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608" w:rsidRPr="00203608" w:rsidRDefault="00203608" w:rsidP="00203608">
      <w:pPr>
        <w:jc w:val="center"/>
      </w:pPr>
      <w:bookmarkStart w:id="0" w:name="_GoBack"/>
      <w:r w:rsidRPr="00203608">
        <w:rPr>
          <w:rFonts w:hint="eastAsia"/>
        </w:rPr>
        <w:t>语文观点</w:t>
      </w:r>
      <w:r w:rsidRPr="00203608">
        <w:rPr>
          <w:rFonts w:hint="eastAsia"/>
        </w:rPr>
        <w:t xml:space="preserve"> | </w:t>
      </w:r>
      <w:r w:rsidRPr="00203608">
        <w:rPr>
          <w:rFonts w:hint="eastAsia"/>
        </w:rPr>
        <w:t>孟凡军：小说教学要“三尊重”</w:t>
      </w:r>
      <w:bookmarkEnd w:id="0"/>
    </w:p>
    <w:p w:rsidR="00B74F3E" w:rsidRDefault="00203608" w:rsidP="00203608">
      <w:pPr>
        <w:ind w:firstLineChars="200" w:firstLine="420"/>
        <w:rPr>
          <w:rFonts w:hint="eastAsia"/>
        </w:rPr>
      </w:pPr>
      <w:r w:rsidRPr="00203608">
        <w:rPr>
          <w:rFonts w:hint="eastAsia"/>
        </w:rPr>
        <w:t>教学《林教头风雪山神庙》，不外乎三要素教学、故事巧合教学、矛盾冲突教学、叙事视角教学等，但高亢老师却另开一路，以“道具”作为教学主线，以“道具”解读作为单元教学整合点，以“三尊重”为小说教学提供了一种新思维。</w:t>
      </w:r>
    </w:p>
    <w:p w:rsidR="00203608" w:rsidRPr="00203608" w:rsidRDefault="00203608" w:rsidP="00203608">
      <w:pPr>
        <w:rPr>
          <w:rFonts w:hint="eastAsia"/>
        </w:rPr>
      </w:pPr>
      <w:r>
        <w:rPr>
          <w:rFonts w:hint="eastAsia"/>
        </w:rPr>
        <w:t>一、</w:t>
      </w:r>
      <w:r w:rsidRPr="00203608">
        <w:rPr>
          <w:rFonts w:hint="eastAsia"/>
        </w:rPr>
        <w:t>尊重知识，发展素养。</w:t>
      </w:r>
    </w:p>
    <w:p w:rsidR="00203608" w:rsidRPr="00203608" w:rsidRDefault="00203608" w:rsidP="00203608">
      <w:pPr>
        <w:ind w:firstLineChars="150" w:firstLine="315"/>
        <w:rPr>
          <w:rFonts w:hint="eastAsia"/>
        </w:rPr>
      </w:pPr>
      <w:r w:rsidRPr="00203608">
        <w:rPr>
          <w:rFonts w:hint="eastAsia"/>
        </w:rPr>
        <w:t>关键能力必须源自必备知识，知识是素养生长的基础和平台，是素养的必要元素和基础性元素。素养的发展，以知识内化为学生个体动力。知识与素养不是对立而是统一，知识越丰富，获得的素养可能越高。</w:t>
      </w:r>
    </w:p>
    <w:p w:rsidR="00203608" w:rsidRPr="00203608" w:rsidRDefault="00203608" w:rsidP="00203608">
      <w:pPr>
        <w:rPr>
          <w:rFonts w:hint="eastAsia"/>
        </w:rPr>
      </w:pPr>
      <w:r w:rsidRPr="00203608">
        <w:rPr>
          <w:rFonts w:hint="eastAsia"/>
        </w:rPr>
        <w:t>    </w:t>
      </w:r>
      <w:r>
        <w:rPr>
          <w:rFonts w:hint="eastAsia"/>
        </w:rPr>
        <w:t xml:space="preserve">  </w:t>
      </w:r>
      <w:r w:rsidRPr="00203608">
        <w:rPr>
          <w:rFonts w:hint="eastAsia"/>
        </w:rPr>
        <w:t>道具是什么？就是器物。形象一点说，就是《祝福》中</w:t>
      </w:r>
      <w:proofErr w:type="gramStart"/>
      <w:r w:rsidRPr="00203608">
        <w:rPr>
          <w:rFonts w:hint="eastAsia"/>
        </w:rPr>
        <w:t>祥</w:t>
      </w:r>
      <w:proofErr w:type="gramEnd"/>
      <w:r w:rsidRPr="00203608">
        <w:rPr>
          <w:rFonts w:hint="eastAsia"/>
        </w:rPr>
        <w:t>林嫂的长竹竿、鲁四老爷书房里的对联，《百合花》中新媳妇的“被子”，《哦，香雪》中的铅笔盒，《项链》中的项链，《红楼梦》中大观园的饮食、贾宝玉的宝玉、蒋玉菡的汗巾。道具也是知识，而且是学生必备的学科本体性知识。这些由刻意创设的客观物件具有象征性、隐喻性、多义性，小说中有意识地描写和运用十分常见，其作用也十分耐人寻味：可成为文势发展的催化剂，可作为叙事的线索，可揭示人物的身份、地位、性格和命运，可折射人物内心世界，</w:t>
      </w:r>
      <w:proofErr w:type="gramStart"/>
      <w:r w:rsidRPr="00203608">
        <w:rPr>
          <w:rFonts w:hint="eastAsia"/>
        </w:rPr>
        <w:t>可彰显</w:t>
      </w:r>
      <w:proofErr w:type="gramEnd"/>
      <w:r w:rsidRPr="00203608">
        <w:rPr>
          <w:rFonts w:hint="eastAsia"/>
        </w:rPr>
        <w:t>人情世故……</w:t>
      </w:r>
    </w:p>
    <w:p w:rsidR="00203608" w:rsidRDefault="00203608" w:rsidP="00203608">
      <w:pPr>
        <w:rPr>
          <w:rFonts w:hint="eastAsia"/>
        </w:rPr>
      </w:pPr>
      <w:r w:rsidRPr="00203608">
        <w:rPr>
          <w:rFonts w:hint="eastAsia"/>
        </w:rPr>
        <w:t>   </w:t>
      </w:r>
      <w:r>
        <w:rPr>
          <w:rFonts w:hint="eastAsia"/>
        </w:rPr>
        <w:t xml:space="preserve">  </w:t>
      </w:r>
      <w:r w:rsidRPr="00203608">
        <w:rPr>
          <w:rFonts w:hint="eastAsia"/>
        </w:rPr>
        <w:t>小说阅读为什么难度大？主要还是文学知识缺位造成的能力硬伤。王荣生先生说：“教什么永远比怎么教更重要。”撇开“更”字，这句话告诉我们“教什么”在什么时候都是重要的。高老师的教学设计，把小说中的“道具”作为核心教学内容，引导学生理解知识，运用知识解决问题，不仅弥补了学生小说阅读的知识缺陷，也使得知识与能力、知识与素养相互促进，相得益彰。</w:t>
      </w:r>
    </w:p>
    <w:p w:rsidR="00203608" w:rsidRPr="00203608" w:rsidRDefault="00203608" w:rsidP="00203608">
      <w:pPr>
        <w:rPr>
          <w:rFonts w:hint="eastAsia"/>
        </w:rPr>
      </w:pPr>
      <w:r w:rsidRPr="00203608">
        <w:rPr>
          <w:rFonts w:hint="eastAsia"/>
        </w:rPr>
        <w:t>二、尊重文体，因文施教。</w:t>
      </w:r>
    </w:p>
    <w:p w:rsidR="00203608" w:rsidRPr="00203608" w:rsidRDefault="00203608" w:rsidP="00203608">
      <w:pPr>
        <w:ind w:firstLineChars="200" w:firstLine="420"/>
        <w:rPr>
          <w:rFonts w:hint="eastAsia"/>
        </w:rPr>
      </w:pPr>
      <w:proofErr w:type="gramStart"/>
      <w:r w:rsidRPr="00203608">
        <w:rPr>
          <w:rFonts w:hint="eastAsia"/>
        </w:rPr>
        <w:t>文因体</w:t>
      </w:r>
      <w:proofErr w:type="gramEnd"/>
      <w:r w:rsidRPr="00203608">
        <w:rPr>
          <w:rFonts w:hint="eastAsia"/>
        </w:rPr>
        <w:t>立，</w:t>
      </w:r>
      <w:proofErr w:type="gramStart"/>
      <w:r w:rsidRPr="00203608">
        <w:rPr>
          <w:rFonts w:hint="eastAsia"/>
        </w:rPr>
        <w:t>体生文</w:t>
      </w:r>
      <w:proofErr w:type="gramEnd"/>
      <w:r w:rsidRPr="00203608">
        <w:rPr>
          <w:rFonts w:hint="eastAsia"/>
        </w:rPr>
        <w:t>势。不同文体因内容不同、表述方式不同，呈现出来的理路和特质也不同，这决定了文章应该“教什么”和“怎么教”。</w:t>
      </w:r>
    </w:p>
    <w:p w:rsidR="00203608" w:rsidRPr="00203608" w:rsidRDefault="00203608" w:rsidP="00203608">
      <w:pPr>
        <w:rPr>
          <w:rFonts w:hint="eastAsia"/>
        </w:rPr>
      </w:pPr>
      <w:r w:rsidRPr="00203608">
        <w:rPr>
          <w:rFonts w:hint="eastAsia"/>
        </w:rPr>
        <w:t>    </w:t>
      </w:r>
      <w:r>
        <w:rPr>
          <w:rFonts w:hint="eastAsia"/>
        </w:rPr>
        <w:t xml:space="preserve">  </w:t>
      </w:r>
      <w:r w:rsidRPr="00203608">
        <w:rPr>
          <w:rFonts w:hint="eastAsia"/>
        </w:rPr>
        <w:t>小说，是叙事的艺术，追求的是以更好的叙述方式讲好故事。现代叙事学理论也强调，对小说而言，只</w:t>
      </w:r>
      <w:proofErr w:type="gramStart"/>
      <w:r w:rsidRPr="00203608">
        <w:rPr>
          <w:rFonts w:hint="eastAsia"/>
        </w:rPr>
        <w:t>谈内容</w:t>
      </w:r>
      <w:proofErr w:type="gramEnd"/>
      <w:r w:rsidRPr="00203608">
        <w:rPr>
          <w:rFonts w:hint="eastAsia"/>
        </w:rPr>
        <w:t>是不够的，那仅仅是在谈社会经验，只有把形式搞清楚，小说的艺术性才能充分体现。</w:t>
      </w:r>
    </w:p>
    <w:p w:rsidR="00203608" w:rsidRPr="00203608" w:rsidRDefault="00203608" w:rsidP="00203608">
      <w:pPr>
        <w:rPr>
          <w:rFonts w:hint="eastAsia"/>
        </w:rPr>
      </w:pPr>
      <w:r w:rsidRPr="00203608">
        <w:rPr>
          <w:rFonts w:hint="eastAsia"/>
        </w:rPr>
        <w:t>    </w:t>
      </w:r>
      <w:r>
        <w:rPr>
          <w:rFonts w:hint="eastAsia"/>
        </w:rPr>
        <w:t xml:space="preserve">  </w:t>
      </w:r>
      <w:r w:rsidRPr="00203608">
        <w:rPr>
          <w:rFonts w:hint="eastAsia"/>
        </w:rPr>
        <w:t>高老师的设计以小说叙事特性之一的道具作为触发点，沿着环境、情节、人物三个向度进行教学拓展，</w:t>
      </w:r>
      <w:proofErr w:type="gramStart"/>
      <w:r w:rsidRPr="00203608">
        <w:rPr>
          <w:rFonts w:hint="eastAsia"/>
        </w:rPr>
        <w:t>具化链接</w:t>
      </w:r>
      <w:proofErr w:type="gramEnd"/>
      <w:r w:rsidRPr="00203608">
        <w:rPr>
          <w:rFonts w:hint="eastAsia"/>
        </w:rPr>
        <w:t>了小说道具与叙事时间、频率、视角以及节奏，为学生提供了多元化的小说解读视角，教学设计不仅具有小说的文类特性，也</w:t>
      </w:r>
      <w:proofErr w:type="gramStart"/>
      <w:r w:rsidRPr="00203608">
        <w:rPr>
          <w:rFonts w:hint="eastAsia"/>
        </w:rPr>
        <w:t>让教学更</w:t>
      </w:r>
      <w:proofErr w:type="gramEnd"/>
      <w:r w:rsidRPr="00203608">
        <w:rPr>
          <w:rFonts w:hint="eastAsia"/>
        </w:rPr>
        <w:t>具有小说的思维特性。</w:t>
      </w:r>
      <w:r w:rsidRPr="00203608">
        <w:rPr>
          <w:rFonts w:hint="eastAsia"/>
        </w:rPr>
        <w:t xml:space="preserve"> </w:t>
      </w:r>
      <w:r w:rsidRPr="00203608">
        <w:rPr>
          <w:rFonts w:hint="eastAsia"/>
        </w:rPr>
        <w:t>三、尊重专题，单元教学。</w:t>
      </w:r>
    </w:p>
    <w:p w:rsidR="00203608" w:rsidRPr="00203608" w:rsidRDefault="00203608" w:rsidP="00203608">
      <w:pPr>
        <w:rPr>
          <w:rFonts w:hint="eastAsia"/>
        </w:rPr>
      </w:pPr>
      <w:r w:rsidRPr="00203608">
        <w:rPr>
          <w:rFonts w:hint="eastAsia"/>
        </w:rPr>
        <w:t xml:space="preserve">   </w:t>
      </w:r>
      <w:r w:rsidRPr="00203608">
        <w:rPr>
          <w:rFonts w:hint="eastAsia"/>
        </w:rPr>
        <w:t>《林教头风雪山神庙》属于统编高中语文必修下第六单元，单元内另有《祝福》《装在套子里的人》《促织》《变形记》等，共</w:t>
      </w:r>
      <w:r w:rsidRPr="00203608">
        <w:rPr>
          <w:rFonts w:hint="eastAsia"/>
        </w:rPr>
        <w:t>5</w:t>
      </w:r>
      <w:r w:rsidRPr="00203608">
        <w:rPr>
          <w:rFonts w:hint="eastAsia"/>
        </w:rPr>
        <w:t>文</w:t>
      </w:r>
      <w:r w:rsidRPr="00203608">
        <w:rPr>
          <w:rFonts w:hint="eastAsia"/>
        </w:rPr>
        <w:t>3</w:t>
      </w:r>
      <w:r w:rsidRPr="00203608">
        <w:rPr>
          <w:rFonts w:hint="eastAsia"/>
        </w:rPr>
        <w:t>课，单元主题是“观察与批判”。所在单元导语中有学习提示：学习本单元，要在人物与社会环境共生、互动的关系中认识人物性格的形成和发展；要了解作者如何运用多种艺术手法实现创作意图。</w:t>
      </w:r>
      <w:r>
        <w:rPr>
          <w:rFonts w:hint="eastAsia"/>
        </w:rPr>
        <w:t xml:space="preserve"> </w:t>
      </w:r>
    </w:p>
    <w:p w:rsidR="00203608" w:rsidRPr="00203608" w:rsidRDefault="00203608" w:rsidP="00203608">
      <w:pPr>
        <w:rPr>
          <w:rFonts w:hint="eastAsia"/>
        </w:rPr>
      </w:pPr>
      <w:r w:rsidRPr="00203608">
        <w:rPr>
          <w:rFonts w:hint="eastAsia"/>
        </w:rPr>
        <w:t>    </w:t>
      </w:r>
      <w:r>
        <w:rPr>
          <w:rFonts w:hint="eastAsia"/>
        </w:rPr>
        <w:t xml:space="preserve">  </w:t>
      </w:r>
      <w:r w:rsidRPr="00203608">
        <w:rPr>
          <w:rFonts w:hint="eastAsia"/>
        </w:rPr>
        <w:t>如何观察批判？如何有效达成这一学习目标？仔细审读，这</w:t>
      </w:r>
      <w:r w:rsidRPr="00203608">
        <w:rPr>
          <w:rFonts w:hint="eastAsia"/>
        </w:rPr>
        <w:t>5</w:t>
      </w:r>
      <w:r w:rsidRPr="00203608">
        <w:rPr>
          <w:rFonts w:hint="eastAsia"/>
        </w:rPr>
        <w:t>篇小说虽分属古今中外，但在人物与社会环境共生互动和细节描写上的表现手法有着惊人的一致性。《祝福》中的竹篮、破碗、祭祀器皿、门槛，《装在套子里的人》中的雨鞋、雨伞、黑眼镜、棉大衣、黑帽子，《促织》中的促织，《变形记》中的甲虫……小说中，这些“物”既是道具，也是叙事手法；既是自然环境，也是社会环境。它们与小说人物有着密切的共生关系，批判、讽刺、同情等各种情绪和各种主题都借助这些“物”作为媒介，得以尽情展现。这既是解读小说的一把钥匙，也是组织小说教学的一种思路。</w:t>
      </w:r>
    </w:p>
    <w:p w:rsidR="00203608" w:rsidRPr="00203608" w:rsidRDefault="00203608" w:rsidP="00203608">
      <w:pPr>
        <w:rPr>
          <w:rFonts w:hint="eastAsia"/>
        </w:rPr>
      </w:pPr>
      <w:r w:rsidRPr="00203608">
        <w:rPr>
          <w:rFonts w:hint="eastAsia"/>
        </w:rPr>
        <w:t>  </w:t>
      </w:r>
      <w:r>
        <w:rPr>
          <w:rFonts w:hint="eastAsia"/>
        </w:rPr>
        <w:t xml:space="preserve">  </w:t>
      </w:r>
      <w:r w:rsidRPr="00203608">
        <w:rPr>
          <w:rFonts w:hint="eastAsia"/>
        </w:rPr>
        <w:t>  </w:t>
      </w:r>
      <w:r w:rsidRPr="00203608">
        <w:rPr>
          <w:rFonts w:hint="eastAsia"/>
        </w:rPr>
        <w:t>而统编版语文教材的任务群组元和专题组元为我们提供了这样教学的可能。本单元</w:t>
      </w:r>
      <w:r w:rsidRPr="00203608">
        <w:rPr>
          <w:rFonts w:hint="eastAsia"/>
        </w:rPr>
        <w:t>5</w:t>
      </w:r>
      <w:r w:rsidRPr="00203608">
        <w:rPr>
          <w:rFonts w:hint="eastAsia"/>
        </w:rPr>
        <w:t>篇文本，在“物”的构思设计与叙事运用上，既有点的各自独特呈现，又有多点成线成面的学理逻辑，以“道具”这一艺术密码为抓手，围绕“道具”链接小说环境、情节、人物、主题，由“这一篇”延伸至“这一类”。高老师的作业设计，让学生以《林教头风雪山神庙》为引</w:t>
      </w:r>
      <w:r w:rsidRPr="00203608">
        <w:rPr>
          <w:rFonts w:hint="eastAsia"/>
        </w:rPr>
        <w:lastRenderedPageBreak/>
        <w:t>子，</w:t>
      </w:r>
      <w:proofErr w:type="gramStart"/>
      <w:r w:rsidRPr="00203608">
        <w:rPr>
          <w:rFonts w:hint="eastAsia"/>
        </w:rPr>
        <w:t>观照</w:t>
      </w:r>
      <w:proofErr w:type="gramEnd"/>
      <w:r w:rsidRPr="00203608">
        <w:rPr>
          <w:rFonts w:hint="eastAsia"/>
        </w:rPr>
        <w:t>本单元其余</w:t>
      </w:r>
      <w:r w:rsidRPr="00203608">
        <w:rPr>
          <w:rFonts w:hint="eastAsia"/>
        </w:rPr>
        <w:t>4</w:t>
      </w:r>
      <w:r w:rsidRPr="00203608">
        <w:rPr>
          <w:rFonts w:hint="eastAsia"/>
        </w:rPr>
        <w:t>篇文本，这就在道具这一教学主线上，形成了前后关联、点线结合的学习链条，在求同、比异、整合中，不仅能有效地促进学生对知识深层次的理解和知识系统的建构，而且能以知识的深度处理促进学生深度学习和结构化学习，从而形成专题教学和大单元教学的新角度。</w:t>
      </w:r>
    </w:p>
    <w:p w:rsidR="00203608" w:rsidRPr="00203608" w:rsidRDefault="00203608" w:rsidP="00203608">
      <w:pPr>
        <w:rPr>
          <w:rFonts w:hint="eastAsia"/>
        </w:rPr>
      </w:pPr>
      <w:r w:rsidRPr="00203608">
        <w:rPr>
          <w:rFonts w:hint="eastAsia"/>
        </w:rPr>
        <w:t>   </w:t>
      </w:r>
      <w:r>
        <w:rPr>
          <w:rFonts w:hint="eastAsia"/>
        </w:rPr>
        <w:t xml:space="preserve">   </w:t>
      </w:r>
      <w:r w:rsidRPr="00203608">
        <w:rPr>
          <w:rFonts w:hint="eastAsia"/>
        </w:rPr>
        <w:t> </w:t>
      </w:r>
      <w:r w:rsidRPr="00203608">
        <w:rPr>
          <w:rFonts w:hint="eastAsia"/>
        </w:rPr>
        <w:t>当然，高老师的教学设计还可以做如下调整：把传统问题设计成情境问题，把碎片化问题整合成</w:t>
      </w:r>
      <w:proofErr w:type="gramStart"/>
      <w:r w:rsidRPr="00203608">
        <w:rPr>
          <w:rFonts w:hint="eastAsia"/>
        </w:rPr>
        <w:t>任务型主问题</w:t>
      </w:r>
      <w:proofErr w:type="gramEnd"/>
      <w:r w:rsidRPr="00203608">
        <w:rPr>
          <w:rFonts w:hint="eastAsia"/>
        </w:rPr>
        <w:t>，把“道具”嵌入情境化学习问题中，赋予知识境域性特征，以任务驱动优化学习生态，让学生在情境问题中自主探究，自主结论，自主建构知识。</w:t>
      </w:r>
    </w:p>
    <w:p w:rsidR="00203608" w:rsidRPr="00203608" w:rsidRDefault="00203608" w:rsidP="00203608">
      <w:r w:rsidRPr="00203608">
        <w:rPr>
          <w:rFonts w:hint="eastAsia"/>
        </w:rPr>
        <w:t xml:space="preserve"> </w:t>
      </w:r>
    </w:p>
    <w:sectPr w:rsidR="00203608" w:rsidRPr="002036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707"/>
    <w:multiLevelType w:val="hybridMultilevel"/>
    <w:tmpl w:val="2EDADD1A"/>
    <w:lvl w:ilvl="0" w:tplc="CB122E7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608"/>
    <w:rsid w:val="00203608"/>
    <w:rsid w:val="00B74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03608"/>
    <w:rPr>
      <w:b/>
      <w:bCs/>
    </w:rPr>
  </w:style>
  <w:style w:type="paragraph" w:styleId="a4">
    <w:name w:val="List Paragraph"/>
    <w:basedOn w:val="a"/>
    <w:uiPriority w:val="34"/>
    <w:qFormat/>
    <w:rsid w:val="00203608"/>
    <w:pPr>
      <w:ind w:firstLineChars="200" w:firstLine="420"/>
    </w:pPr>
  </w:style>
  <w:style w:type="paragraph" w:styleId="a5">
    <w:name w:val="Normal (Web)"/>
    <w:basedOn w:val="a"/>
    <w:uiPriority w:val="99"/>
    <w:semiHidden/>
    <w:unhideWhenUsed/>
    <w:rsid w:val="0020360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03608"/>
    <w:rPr>
      <w:b/>
      <w:bCs/>
    </w:rPr>
  </w:style>
  <w:style w:type="paragraph" w:styleId="a4">
    <w:name w:val="List Paragraph"/>
    <w:basedOn w:val="a"/>
    <w:uiPriority w:val="34"/>
    <w:qFormat/>
    <w:rsid w:val="00203608"/>
    <w:pPr>
      <w:ind w:firstLineChars="200" w:firstLine="420"/>
    </w:pPr>
  </w:style>
  <w:style w:type="paragraph" w:styleId="a5">
    <w:name w:val="Normal (Web)"/>
    <w:basedOn w:val="a"/>
    <w:uiPriority w:val="99"/>
    <w:semiHidden/>
    <w:unhideWhenUsed/>
    <w:rsid w:val="0020360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448455">
      <w:bodyDiv w:val="1"/>
      <w:marLeft w:val="0"/>
      <w:marRight w:val="0"/>
      <w:marTop w:val="0"/>
      <w:marBottom w:val="0"/>
      <w:divBdr>
        <w:top w:val="none" w:sz="0" w:space="0" w:color="auto"/>
        <w:left w:val="none" w:sz="0" w:space="0" w:color="auto"/>
        <w:bottom w:val="none" w:sz="0" w:space="0" w:color="auto"/>
        <w:right w:val="none" w:sz="0" w:space="0" w:color="auto"/>
      </w:divBdr>
    </w:div>
    <w:div w:id="1110513642">
      <w:bodyDiv w:val="1"/>
      <w:marLeft w:val="0"/>
      <w:marRight w:val="0"/>
      <w:marTop w:val="0"/>
      <w:marBottom w:val="0"/>
      <w:divBdr>
        <w:top w:val="none" w:sz="0" w:space="0" w:color="auto"/>
        <w:left w:val="none" w:sz="0" w:space="0" w:color="auto"/>
        <w:bottom w:val="none" w:sz="0" w:space="0" w:color="auto"/>
        <w:right w:val="none" w:sz="0" w:space="0" w:color="auto"/>
      </w:divBdr>
    </w:div>
    <w:div w:id="1827741898">
      <w:bodyDiv w:val="1"/>
      <w:marLeft w:val="0"/>
      <w:marRight w:val="0"/>
      <w:marTop w:val="0"/>
      <w:marBottom w:val="0"/>
      <w:divBdr>
        <w:top w:val="none" w:sz="0" w:space="0" w:color="auto"/>
        <w:left w:val="none" w:sz="0" w:space="0" w:color="auto"/>
        <w:bottom w:val="none" w:sz="0" w:space="0" w:color="auto"/>
        <w:right w:val="none" w:sz="0" w:space="0" w:color="auto"/>
      </w:divBdr>
    </w:div>
    <w:div w:id="192769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2024-01-05T11:22:00Z</dcterms:created>
  <dcterms:modified xsi:type="dcterms:W3CDTF">2024-01-05T11:30:00Z</dcterms:modified>
</cp:coreProperties>
</file>