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88" w:rsidRDefault="00342C88" w:rsidP="00342C88">
      <w:pPr>
        <w:autoSpaceDE w:val="0"/>
        <w:snapToGrid w:val="0"/>
        <w:ind w:firstLine="422"/>
        <w:jc w:val="center"/>
        <w:rPr>
          <w:rFonts w:ascii="宋体" w:hAnsi="宋体"/>
          <w:b/>
          <w:bCs/>
        </w:rPr>
      </w:pPr>
      <w:bookmarkStart w:id="0" w:name="_GoBack"/>
      <w:proofErr w:type="gramStart"/>
      <w:r>
        <w:rPr>
          <w:rFonts w:ascii="宋体" w:hAnsi="宋体" w:hint="eastAsia"/>
          <w:b/>
          <w:bCs/>
        </w:rPr>
        <w:t>纷</w:t>
      </w:r>
      <w:proofErr w:type="gramEnd"/>
      <w:r>
        <w:rPr>
          <w:rFonts w:ascii="宋体" w:hAnsi="宋体" w:hint="eastAsia"/>
          <w:b/>
          <w:bCs/>
        </w:rPr>
        <w:t>华之沼  孑立不染</w:t>
      </w:r>
      <w:bookmarkEnd w:id="0"/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人之于真知，澄清而</w:t>
      </w:r>
      <w:proofErr w:type="gramStart"/>
      <w:r>
        <w:rPr>
          <w:rFonts w:ascii="宋体" w:hAnsi="宋体" w:hint="eastAsia"/>
        </w:rPr>
        <w:t>侍</w:t>
      </w:r>
      <w:proofErr w:type="gramEnd"/>
      <w:r>
        <w:rPr>
          <w:rFonts w:ascii="宋体" w:hAnsi="宋体" w:hint="eastAsia"/>
        </w:rPr>
        <w:t>，雨</w:t>
      </w:r>
      <w:proofErr w:type="gramStart"/>
      <w:r>
        <w:rPr>
          <w:rFonts w:ascii="宋体" w:hAnsi="宋体" w:hint="eastAsia"/>
        </w:rPr>
        <w:t>冷然而俱</w:t>
      </w:r>
      <w:proofErr w:type="gramEnd"/>
      <w:r>
        <w:rPr>
          <w:rFonts w:ascii="宋体" w:hAnsi="宋体" w:hint="eastAsia"/>
        </w:rPr>
        <w:t>清，花悄然而开败。故曰：何地无真境，何物无真机。然此番真知，亦需要善辨之思。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万物皆存真伪，兼具迷惑性与欺骗性，恰如《乌合之众》中所说：“时代的洪流中，人们有时很难看清自己在做什么。”诚然，太多的信息掩盖在阴霾的背后，干扰着每一个前行者的步伐。纷繁芜杂的信息传播必将掩盖真实性，进而影响大众对事实的判断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然而，一味地获取、偏信、坚持终究会走向破败的边缘。若是一味地偏信以为卓文君跟随司马相如是“秽行丑迹”，百年之后也不会流传成为一段佳话。若是固执盲目相信俄国诗人叶赛宁的《无赖汉之恋》是“伤风败俗”，时过境迁也不会看到他对底层生活的同情与情感的赞颂。恰如尼采所言：一支无言的箭射向荒漠，半途中，一个女人被他杀害。我们永远无法估计错误信息与言论会带来多大的伤害。当“自言羊可种”的</w:t>
      </w:r>
      <w:proofErr w:type="gramStart"/>
      <w:r>
        <w:rPr>
          <w:rFonts w:ascii="宋体" w:hAnsi="宋体" w:hint="eastAsia"/>
        </w:rPr>
        <w:t>臆猜成为</w:t>
      </w:r>
      <w:proofErr w:type="gramEnd"/>
      <w:r>
        <w:rPr>
          <w:rFonts w:ascii="宋体" w:hAnsi="宋体" w:hint="eastAsia"/>
        </w:rPr>
        <w:t>永恒，那么“不信茧成丝”的清醒便堕落为愚昧，事物的真知便只会渐行渐远。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电影《狗十三》里有一句语话：“你看这孩子好懂事啊！”“你怎知她不是沉默、害怕与恐惧呢？”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立于</w:t>
      </w:r>
      <w:proofErr w:type="gramStart"/>
      <w:r>
        <w:rPr>
          <w:rFonts w:ascii="宋体" w:hAnsi="宋体" w:hint="eastAsia"/>
        </w:rPr>
        <w:t>纷</w:t>
      </w:r>
      <w:proofErr w:type="gramEnd"/>
      <w:r>
        <w:rPr>
          <w:rFonts w:ascii="宋体" w:hAnsi="宋体" w:hint="eastAsia"/>
        </w:rPr>
        <w:t>华信息的泥沼，当需思辨、判断，筑就清醒的灵魂。简媜有言：“若能澄清静取耳听，</w:t>
      </w:r>
      <w:proofErr w:type="gramStart"/>
      <w:r>
        <w:rPr>
          <w:rFonts w:ascii="宋体" w:hAnsi="宋体" w:hint="eastAsia"/>
        </w:rPr>
        <w:t>万赖俱寂</w:t>
      </w:r>
      <w:proofErr w:type="gramEnd"/>
      <w:r>
        <w:rPr>
          <w:rFonts w:ascii="宋体" w:hAnsi="宋体" w:hint="eastAsia"/>
        </w:rPr>
        <w:t>亦是韵。”人生无言，以澄清观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是首要。晏殊静心于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，方有“池上碧苔三四点，叶底黄鹂一两声”;陆羽古灯清卷，才有“岁月往矣，恐不知其书”，澄澈的心是立于</w:t>
      </w:r>
      <w:proofErr w:type="gramStart"/>
      <w:r>
        <w:rPr>
          <w:rFonts w:ascii="宋体" w:hAnsi="宋体" w:hint="eastAsia"/>
        </w:rPr>
        <w:t>纷</w:t>
      </w:r>
      <w:proofErr w:type="gramEnd"/>
      <w:r>
        <w:rPr>
          <w:rFonts w:ascii="宋体" w:hAnsi="宋体" w:hint="eastAsia"/>
        </w:rPr>
        <w:t>华信息之</w:t>
      </w:r>
      <w:proofErr w:type="gramStart"/>
      <w:r>
        <w:rPr>
          <w:rFonts w:ascii="宋体" w:hAnsi="宋体" w:hint="eastAsia"/>
        </w:rPr>
        <w:t>沼</w:t>
      </w:r>
      <w:proofErr w:type="gramEnd"/>
      <w:r>
        <w:rPr>
          <w:rFonts w:ascii="宋体" w:hAnsi="宋体" w:hint="eastAsia"/>
        </w:rPr>
        <w:t>的坚守，是偏爱心中一隅的安宁。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不染于</w:t>
      </w:r>
      <w:proofErr w:type="gramStart"/>
      <w:r>
        <w:rPr>
          <w:rFonts w:ascii="宋体" w:hAnsi="宋体" w:hint="eastAsia"/>
        </w:rPr>
        <w:t>纷</w:t>
      </w:r>
      <w:proofErr w:type="gramEnd"/>
      <w:r>
        <w:rPr>
          <w:rFonts w:ascii="宋体" w:hAnsi="宋体" w:hint="eastAsia"/>
        </w:rPr>
        <w:t>华之泥沼，更需选择、实践，铸造灵魂有高度的思维。叔本华曾说：“没有实践的理论，恰如去瓣的玫瑰，其色赏心悦目，凋谢了却没有种子。”面对信息的浩繁，一味地坚信固有的理论，却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付诸实践的检验，最后只会是划了断</w:t>
      </w:r>
      <w:proofErr w:type="gramStart"/>
      <w:r>
        <w:rPr>
          <w:rFonts w:ascii="宋体" w:hAnsi="宋体" w:hint="eastAsia"/>
        </w:rPr>
        <w:t>桨</w:t>
      </w:r>
      <w:proofErr w:type="gramEnd"/>
      <w:r>
        <w:rPr>
          <w:rFonts w:ascii="宋体" w:hAnsi="宋体" w:hint="eastAsia"/>
        </w:rPr>
        <w:t>无底船，筑</w:t>
      </w:r>
      <w:proofErr w:type="gramStart"/>
      <w:r>
        <w:rPr>
          <w:rFonts w:ascii="宋体" w:hAnsi="宋体" w:hint="eastAsia"/>
        </w:rPr>
        <w:t>了败破空心</w:t>
      </w:r>
      <w:proofErr w:type="gramEnd"/>
      <w:r>
        <w:rPr>
          <w:rFonts w:ascii="宋体" w:hAnsi="宋体" w:hint="eastAsia"/>
        </w:rPr>
        <w:t>枝，堕落成为世俗的愚昧，渐染于泥流中，被人们混着饭后的笑资吞下。只有秉持“兼听则明，偏信则暗”的标准，才能立于逆流，不染于信息之</w:t>
      </w:r>
      <w:proofErr w:type="gramStart"/>
      <w:r>
        <w:rPr>
          <w:rFonts w:ascii="宋体" w:hAnsi="宋体" w:hint="eastAsia"/>
        </w:rPr>
        <w:t>沼</w:t>
      </w:r>
      <w:proofErr w:type="gramEnd"/>
      <w:r>
        <w:rPr>
          <w:rFonts w:ascii="宋体" w:hAnsi="宋体" w:hint="eastAsia"/>
        </w:rPr>
        <w:t>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阿多尼斯曾说：生命并不短暂，短暂的是人。此番真知真境真情寓于推杯换盏的转瞬间，切莫让</w:t>
      </w:r>
      <w:proofErr w:type="gramStart"/>
      <w:r>
        <w:rPr>
          <w:rFonts w:ascii="宋体" w:hAnsi="宋体" w:hint="eastAsia"/>
        </w:rPr>
        <w:t>纷</w:t>
      </w:r>
      <w:proofErr w:type="gramEnd"/>
      <w:r>
        <w:rPr>
          <w:rFonts w:ascii="宋体" w:hAnsi="宋体" w:hint="eastAsia"/>
        </w:rPr>
        <w:t>华湮没，将光阴镀成灰暗。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proofErr w:type="gramStart"/>
      <w:r>
        <w:rPr>
          <w:rFonts w:ascii="宋体" w:hAnsi="宋体" w:hint="eastAsia"/>
        </w:rPr>
        <w:t>纷</w:t>
      </w:r>
      <w:proofErr w:type="gramEnd"/>
      <w:r>
        <w:rPr>
          <w:rFonts w:ascii="宋体" w:hAnsi="宋体" w:hint="eastAsia"/>
        </w:rPr>
        <w:t>华之沼，且需秉持善辨，以孑立不染。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【点评】这篇作文抓住“辨”字</w:t>
      </w:r>
      <w:proofErr w:type="gramStart"/>
      <w:r>
        <w:rPr>
          <w:rFonts w:ascii="宋体" w:hAnsi="宋体" w:hint="eastAsia"/>
        </w:rPr>
        <w:t>诀</w:t>
      </w:r>
      <w:proofErr w:type="gramEnd"/>
      <w:r>
        <w:rPr>
          <w:rFonts w:ascii="宋体" w:hAnsi="宋体" w:hint="eastAsia"/>
        </w:rPr>
        <w:t>，以“真”作为追求的目标，中心观点是让我们在面对</w:t>
      </w:r>
      <w:proofErr w:type="gramStart"/>
      <w:r>
        <w:rPr>
          <w:rFonts w:ascii="宋体" w:hAnsi="宋体" w:hint="eastAsia"/>
        </w:rPr>
        <w:t>纷</w:t>
      </w:r>
      <w:proofErr w:type="gramEnd"/>
      <w:r>
        <w:rPr>
          <w:rFonts w:ascii="宋体" w:hAnsi="宋体" w:hint="eastAsia"/>
        </w:rPr>
        <w:t>华信息时，能够保持清醒的灵魂，辨析出信息的真伪。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结构清晰。从两方面来破，先说信息的迷惑性，再说一味偏信的严重后果，对现实中存在的问题作了明确的分析和批判。然后，确立自己鲜明的立场，“立于</w:t>
      </w:r>
      <w:proofErr w:type="gramStart"/>
      <w:r>
        <w:rPr>
          <w:rFonts w:ascii="宋体" w:hAnsi="宋体" w:hint="eastAsia"/>
        </w:rPr>
        <w:t>纷</w:t>
      </w:r>
      <w:proofErr w:type="gramEnd"/>
      <w:r>
        <w:rPr>
          <w:rFonts w:ascii="宋体" w:hAnsi="宋体" w:hint="eastAsia"/>
        </w:rPr>
        <w:t>华信息的泥沼，当需思辨、判断，筑就清醒的灵魂”，再言“不染于</w:t>
      </w:r>
      <w:proofErr w:type="gramStart"/>
      <w:r>
        <w:rPr>
          <w:rFonts w:ascii="宋体" w:hAnsi="宋体" w:hint="eastAsia"/>
        </w:rPr>
        <w:t>纷</w:t>
      </w:r>
      <w:proofErr w:type="gramEnd"/>
      <w:r>
        <w:rPr>
          <w:rFonts w:ascii="宋体" w:hAnsi="宋体" w:hint="eastAsia"/>
        </w:rPr>
        <w:t>华之泥沼，更需选择、实践，铸造灵魂有高度的思维”，使文章逐渐深入推进。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论据丰富。引用《乌合之众》中的名言，来类比信息社会的迷惑性；用电影《狗十三》中的对话，生动具体地告诉我们，如果缺乏辨别，我们确实无法看清事物的真相；而阿多尼斯的话则令人警醒，让人明白辨识求真的迫切性。</w:t>
      </w:r>
    </w:p>
    <w:p w:rsidR="00342C88" w:rsidRDefault="00342C88" w:rsidP="00342C88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语言的形象性也和思维的严密相辅相成，如“面对信息的浩繁，一味地坚信固有的理论，却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付诸实践的检验，最后只会是划了断</w:t>
      </w:r>
      <w:proofErr w:type="gramStart"/>
      <w:r>
        <w:rPr>
          <w:rFonts w:ascii="宋体" w:hAnsi="宋体" w:hint="eastAsia"/>
        </w:rPr>
        <w:t>桨</w:t>
      </w:r>
      <w:proofErr w:type="gramEnd"/>
      <w:r>
        <w:rPr>
          <w:rFonts w:ascii="宋体" w:hAnsi="宋体" w:hint="eastAsia"/>
        </w:rPr>
        <w:t>无底船，筑了败破空心枝”，连用两个比喻，形象阐述了实践对理论的重要意义。而第五段中信手拈来的名言诗句，更是让人惊叹，文章展示出深厚的文学积淀和高超的表达能力。</w:t>
      </w:r>
    </w:p>
    <w:p w:rsidR="002924CC" w:rsidRDefault="002924CC" w:rsidP="00342C88">
      <w:pPr>
        <w:ind w:firstLine="420"/>
        <w:rPr>
          <w:rFonts w:hint="eastAsia"/>
        </w:rPr>
      </w:pPr>
    </w:p>
    <w:sectPr w:rsidR="0029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88"/>
    <w:rsid w:val="002924CC"/>
    <w:rsid w:val="003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8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8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2023-11-17T11:49:00Z</dcterms:created>
  <dcterms:modified xsi:type="dcterms:W3CDTF">2023-11-17T11:49:00Z</dcterms:modified>
</cp:coreProperties>
</file>