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exact"/>
        <w:jc w:val="center"/>
        <w:textAlignment w:val="baseline"/>
        <w:rPr>
          <w:rFonts w:ascii="宋体" w:hAnsi="宋体" w:cs="宋体"/>
          <w:szCs w:val="21"/>
        </w:rPr>
      </w:pPr>
      <w:bookmarkStart w:id="0" w:name="_Hlk97022251"/>
      <w:r>
        <w:rPr>
          <w:rFonts w:hint="eastAsia" w:ascii="黑体" w:hAnsi="宋体" w:eastAsia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《书愤》</w:t>
      </w:r>
      <w:bookmarkEnd w:id="0"/>
      <w:bookmarkStart w:id="1" w:name="_Hlk97022317"/>
    </w:p>
    <w:p>
      <w:pPr>
        <w:pStyle w:val="11"/>
        <w:widowControl/>
        <w:spacing w:after="0" w:line="360" w:lineRule="exact"/>
        <w:ind w:left="-458" w:firstLine="875" w:firstLineChars="400"/>
        <w:jc w:val="left"/>
        <w:textAlignment w:val="baseline"/>
        <w:rPr>
          <w:rFonts w:ascii="宋体" w:hAnsi="宋体" w:cs="宋体"/>
          <w:b/>
          <w:bCs/>
          <w:color w:val="000000" w:themeColor="text1"/>
          <w:spacing w:val="4"/>
          <w:kern w:val="10"/>
          <w:szCs w:val="21"/>
          <w:lang w:bidi="ne-NP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pacing w:val="4"/>
          <w:kern w:val="10"/>
          <w:szCs w:val="21"/>
          <w:lang w:bidi="ne-NP"/>
          <w14:textFill>
            <w14:solidFill>
              <w14:schemeClr w14:val="tx1"/>
            </w14:solidFill>
          </w14:textFill>
        </w:rPr>
        <w:t>一、内容导读</w:t>
      </w:r>
    </w:p>
    <w:p>
      <w:pPr>
        <w:spacing w:line="360" w:lineRule="exact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1.走近陆游</w:t>
      </w:r>
    </w:p>
    <w:p>
      <w:pPr>
        <w:spacing w:line="360" w:lineRule="exact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陆游，字务观，号放翁。南宋时越州山阴人，我国古代著名的爱国诗人。少年时陆游就立下了“上马击狂胡，下马草军书”的志向。他生在民族矛盾尖锐、国势危迫的时代，一贯坚持抗金主张，但在政治斗争中，屡遭朝廷投降派的排挤和打击，但是他始终不渝地坚持自己的理想。他的诗歌内容丰富，有的抒发政治抱负，有的反映人民疾苦，他也多抒写日常生活，也多清新之作。</w:t>
      </w:r>
    </w:p>
    <w:p>
      <w:pPr>
        <w:spacing w:line="360" w:lineRule="exact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2.相关背景</w:t>
      </w:r>
    </w:p>
    <w:p>
      <w:pPr>
        <w:spacing w:line="360" w:lineRule="exact"/>
        <w:ind w:firstLine="420" w:firstLineChars="200"/>
      </w:pPr>
      <w:r>
        <w:rPr>
          <w:rFonts w:hint="eastAsia"/>
        </w:rPr>
        <w:t xml:space="preserve">南宋时，金兵入侵，中原沦陷在即。那时南宋当局却偏安江南，不思北伐。陆游主张抗金，触犯了投降派的利益，所以一再遭到打击排斥，多次被罢官。这首有名的七律作于宋孝宗（赵眘）十三年（1186年），此时陆游已61岁，在山阴闲居了6年，少年时“扫胡尘” “靖国难”的志向眼看就要化为泡影，想那山河破碎，中原未收，感于世事多艰，小人误国，在悲愤失望中他挥毫写下了这首诗。抒发了自己报国无门、壮志难酬的满腔激愤。  </w:t>
      </w:r>
    </w:p>
    <w:p>
      <w:pPr>
        <w:spacing w:line="360" w:lineRule="exact"/>
        <w:ind w:firstLine="420" w:firstLineChars="200"/>
      </w:pPr>
      <w:r>
        <w:rPr>
          <w:rFonts w:hint="eastAsia"/>
        </w:rPr>
        <w:t>3.解题</w:t>
      </w:r>
    </w:p>
    <w:p>
      <w:pPr>
        <w:spacing w:line="360" w:lineRule="exact"/>
        <w:ind w:firstLine="420" w:firstLineChars="200"/>
      </w:pPr>
      <w:r>
        <w:rPr>
          <w:rFonts w:hint="eastAsia"/>
        </w:rPr>
        <w:t>①书：书写。</w:t>
      </w:r>
    </w:p>
    <w:p>
      <w:pPr>
        <w:spacing w:line="360" w:lineRule="exact"/>
        <w:ind w:firstLine="420" w:firstLineChars="200"/>
      </w:pPr>
      <w:r>
        <w:rPr>
          <w:rFonts w:hint="eastAsia"/>
        </w:rPr>
        <w:t>②愤：愤慨，愤懑。</w:t>
      </w:r>
    </w:p>
    <w:p>
      <w:pPr>
        <w:spacing w:line="360" w:lineRule="exact"/>
        <w:ind w:firstLine="420" w:firstLineChars="200"/>
      </w:pPr>
      <w:r>
        <w:rPr>
          <w:rFonts w:hint="eastAsia"/>
        </w:rPr>
        <w:t>③标题的含义是：书写愤慨的意思。</w:t>
      </w:r>
    </w:p>
    <w:p>
      <w:pPr>
        <w:spacing w:line="360" w:lineRule="exact"/>
        <w:ind w:firstLine="420" w:firstLineChars="200"/>
      </w:pPr>
    </w:p>
    <w:p>
      <w:pPr>
        <w:spacing w:line="360" w:lineRule="exact"/>
        <w:ind w:firstLine="422" w:firstLineChars="200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二、素养导航</w:t>
      </w:r>
    </w:p>
    <w:bookmarkEnd w:id="1"/>
    <w:p>
      <w:pPr>
        <w:spacing w:line="360" w:lineRule="exact"/>
        <w:ind w:firstLine="420" w:firstLineChars="200"/>
        <w:rPr>
          <w:szCs w:val="21"/>
        </w:rPr>
      </w:pPr>
      <w:r>
        <w:rPr>
          <w:rFonts w:hint="eastAsia"/>
          <w:szCs w:val="21"/>
        </w:rPr>
        <w:t>1.了解陆游的生平及其文学成就，了解诗歌的写作背景。</w:t>
      </w:r>
    </w:p>
    <w:p>
      <w:pPr>
        <w:spacing w:line="360" w:lineRule="exact"/>
        <w:ind w:firstLine="420" w:firstLineChars="200"/>
        <w:rPr>
          <w:szCs w:val="21"/>
        </w:rPr>
      </w:pPr>
      <w:r>
        <w:rPr>
          <w:rFonts w:hint="eastAsia"/>
          <w:szCs w:val="21"/>
        </w:rPr>
        <w:t>2.分析艺术手法，深入探究“愤”的内涵和根源。</w:t>
      </w:r>
    </w:p>
    <w:p>
      <w:pPr>
        <w:spacing w:line="360" w:lineRule="exact"/>
        <w:ind w:firstLine="420" w:firstLineChars="200"/>
        <w:rPr>
          <w:szCs w:val="21"/>
        </w:rPr>
      </w:pPr>
      <w:r>
        <w:rPr>
          <w:rFonts w:hint="eastAsia"/>
          <w:szCs w:val="21"/>
        </w:rPr>
        <w:t>3.理解陆游等爱国志士壮志难酬、年华空老、有心报国无路请缨的悲愤情怀。</w:t>
      </w:r>
    </w:p>
    <w:p>
      <w:pPr>
        <w:spacing w:line="360" w:lineRule="exact"/>
        <w:ind w:firstLine="438" w:firstLineChars="200"/>
        <w:rPr>
          <w:rFonts w:ascii="宋体" w:hAnsi="宋体" w:cs="宋体"/>
          <w:b/>
          <w:bCs/>
          <w:color w:val="000000"/>
          <w:spacing w:val="4"/>
          <w:kern w:val="10"/>
          <w:szCs w:val="21"/>
          <w:lang w:bidi="ne-NP"/>
        </w:rPr>
      </w:pPr>
    </w:p>
    <w:p>
      <w:pPr>
        <w:spacing w:line="360" w:lineRule="exact"/>
        <w:ind w:firstLine="438" w:firstLineChars="200"/>
        <w:rPr>
          <w:rFonts w:ascii="宋体" w:hAnsi="宋体" w:cs="宋体"/>
          <w:b/>
          <w:bCs/>
          <w:color w:val="000000"/>
          <w:spacing w:val="4"/>
          <w:kern w:val="10"/>
          <w:szCs w:val="21"/>
          <w:lang w:bidi="ne-NP"/>
        </w:rPr>
      </w:pPr>
      <w:r>
        <w:rPr>
          <w:rFonts w:hint="eastAsia" w:ascii="宋体" w:hAnsi="宋体" w:cs="宋体"/>
          <w:b/>
          <w:bCs/>
          <w:color w:val="000000"/>
          <w:spacing w:val="4"/>
          <w:kern w:val="10"/>
          <w:szCs w:val="21"/>
          <w:lang w:bidi="ne-NP"/>
        </w:rPr>
        <w:t>三、问题导思</w:t>
      </w:r>
    </w:p>
    <w:p>
      <w:pPr>
        <w:pStyle w:val="15"/>
        <w:tabs>
          <w:tab w:val="left" w:pos="4620"/>
        </w:tabs>
        <w:snapToGrid w:val="0"/>
        <w:spacing w:line="360" w:lineRule="auto"/>
        <w:ind w:firstLine="562"/>
        <w:rPr>
          <w:rFonts w:hAnsi="宋体" w:cs="Times New Roman"/>
          <w:szCs w:val="28"/>
        </w:rPr>
      </w:pPr>
      <w:bookmarkStart w:id="2" w:name="_Hlk97023315"/>
      <w:r>
        <w:rPr>
          <w:rFonts w:hAnsi="宋体" w:cs="Times New Roman"/>
          <w:szCs w:val="28"/>
        </w:rPr>
        <w:t>1</w:t>
      </w:r>
      <w:r>
        <w:rPr>
          <w:rFonts w:hAnsi="宋体"/>
          <w:szCs w:val="28"/>
        </w:rPr>
        <w:t>．</w:t>
      </w:r>
      <w:r>
        <w:rPr>
          <w:rFonts w:hAnsi="宋体" w:cs="Times New Roman"/>
          <w:szCs w:val="28"/>
        </w:rPr>
        <w:t>“世事艰”指什么？</w:t>
      </w:r>
    </w:p>
    <w:p>
      <w:pPr>
        <w:pStyle w:val="15"/>
        <w:tabs>
          <w:tab w:val="left" w:pos="4620"/>
        </w:tabs>
        <w:snapToGrid w:val="0"/>
        <w:spacing w:line="360" w:lineRule="auto"/>
        <w:ind w:firstLine="562"/>
        <w:rPr>
          <w:rFonts w:hAnsi="宋体" w:cs="Times New Roman"/>
          <w:color w:val="0000FF"/>
          <w:szCs w:val="28"/>
        </w:rPr>
      </w:pPr>
    </w:p>
    <w:p>
      <w:pPr>
        <w:pStyle w:val="15"/>
        <w:tabs>
          <w:tab w:val="left" w:pos="4620"/>
        </w:tabs>
        <w:snapToGrid w:val="0"/>
        <w:spacing w:line="360" w:lineRule="auto"/>
        <w:ind w:firstLine="562"/>
        <w:rPr>
          <w:rFonts w:hAnsi="宋体" w:cs="Times New Roman"/>
          <w:color w:val="0000FF"/>
          <w:szCs w:val="28"/>
        </w:rPr>
      </w:pPr>
    </w:p>
    <w:p>
      <w:pPr>
        <w:pStyle w:val="15"/>
        <w:tabs>
          <w:tab w:val="left" w:pos="4620"/>
        </w:tabs>
        <w:snapToGrid w:val="0"/>
        <w:spacing w:line="360" w:lineRule="auto"/>
        <w:ind w:firstLine="562"/>
        <w:rPr>
          <w:rFonts w:hAnsi="宋体" w:cs="Times New Roman"/>
          <w:szCs w:val="28"/>
        </w:rPr>
      </w:pPr>
      <w:r>
        <w:rPr>
          <w:rFonts w:hAnsi="宋体" w:cs="Times New Roman"/>
          <w:szCs w:val="28"/>
        </w:rPr>
        <w:t>2．颔联既是叙事，也是写景。你能说出它在写景上的特点吗？你还能举出一例运用了此种手法的其他诗句吗？</w:t>
      </w:r>
    </w:p>
    <w:p>
      <w:pPr>
        <w:pStyle w:val="15"/>
        <w:tabs>
          <w:tab w:val="left" w:pos="4620"/>
        </w:tabs>
        <w:snapToGrid w:val="0"/>
        <w:spacing w:line="360" w:lineRule="auto"/>
        <w:ind w:firstLine="562"/>
        <w:rPr>
          <w:rFonts w:hAnsi="宋体" w:cs="Times New Roman"/>
          <w:color w:val="0000FF"/>
          <w:szCs w:val="28"/>
        </w:rPr>
      </w:pPr>
    </w:p>
    <w:p>
      <w:pPr>
        <w:pStyle w:val="15"/>
        <w:tabs>
          <w:tab w:val="left" w:pos="4620"/>
        </w:tabs>
        <w:snapToGrid w:val="0"/>
        <w:spacing w:line="360" w:lineRule="auto"/>
        <w:ind w:firstLine="562"/>
        <w:rPr>
          <w:rFonts w:hAnsi="宋体" w:cs="Times New Roman"/>
          <w:color w:val="0000FF"/>
          <w:szCs w:val="28"/>
        </w:rPr>
      </w:pPr>
    </w:p>
    <w:p>
      <w:pPr>
        <w:pStyle w:val="15"/>
        <w:tabs>
          <w:tab w:val="left" w:pos="4620"/>
        </w:tabs>
        <w:snapToGrid w:val="0"/>
        <w:spacing w:line="360" w:lineRule="auto"/>
        <w:ind w:firstLine="562"/>
        <w:rPr>
          <w:rFonts w:hAnsi="宋体" w:cs="Times New Roman"/>
          <w:color w:val="0000FF"/>
          <w:szCs w:val="28"/>
        </w:rPr>
      </w:pPr>
    </w:p>
    <w:p>
      <w:pPr>
        <w:pStyle w:val="15"/>
        <w:tabs>
          <w:tab w:val="left" w:pos="4620"/>
        </w:tabs>
        <w:snapToGrid w:val="0"/>
        <w:spacing w:line="360" w:lineRule="auto"/>
        <w:ind w:firstLine="562"/>
        <w:rPr>
          <w:rFonts w:hAnsi="宋体" w:cs="Times New Roman"/>
          <w:szCs w:val="28"/>
        </w:rPr>
      </w:pPr>
      <w:r>
        <w:rPr>
          <w:rFonts w:hAnsi="宋体" w:cs="Times New Roman"/>
          <w:szCs w:val="28"/>
        </w:rPr>
        <w:t>3．颈联中的“空”字和“已”字表达了作者怎样的感情？</w:t>
      </w:r>
    </w:p>
    <w:p>
      <w:pPr>
        <w:pStyle w:val="15"/>
        <w:tabs>
          <w:tab w:val="left" w:pos="4620"/>
        </w:tabs>
        <w:snapToGrid w:val="0"/>
        <w:spacing w:line="360" w:lineRule="auto"/>
        <w:ind w:firstLine="562"/>
        <w:rPr>
          <w:rFonts w:hAnsi="宋体" w:cs="Times New Roman"/>
          <w:color w:val="0000FF"/>
          <w:szCs w:val="28"/>
        </w:rPr>
      </w:pPr>
    </w:p>
    <w:p>
      <w:pPr>
        <w:pStyle w:val="15"/>
        <w:tabs>
          <w:tab w:val="left" w:pos="4620"/>
        </w:tabs>
        <w:snapToGrid w:val="0"/>
        <w:spacing w:line="360" w:lineRule="auto"/>
        <w:ind w:firstLine="562"/>
        <w:rPr>
          <w:rFonts w:hAnsi="宋体" w:cs="Times New Roman"/>
          <w:color w:val="0000FF"/>
          <w:szCs w:val="28"/>
        </w:rPr>
      </w:pPr>
    </w:p>
    <w:p>
      <w:pPr>
        <w:pStyle w:val="15"/>
        <w:tabs>
          <w:tab w:val="left" w:pos="4620"/>
        </w:tabs>
        <w:snapToGrid w:val="0"/>
        <w:spacing w:line="360" w:lineRule="auto"/>
        <w:ind w:firstLine="562"/>
        <w:rPr>
          <w:rFonts w:hAnsi="宋体" w:cs="Times New Roman"/>
          <w:color w:val="0000FF"/>
          <w:szCs w:val="28"/>
        </w:rPr>
      </w:pPr>
    </w:p>
    <w:p>
      <w:pPr>
        <w:pStyle w:val="15"/>
        <w:tabs>
          <w:tab w:val="left" w:pos="4620"/>
        </w:tabs>
        <w:snapToGrid w:val="0"/>
        <w:spacing w:line="360" w:lineRule="auto"/>
        <w:ind w:firstLine="562"/>
        <w:rPr>
          <w:rFonts w:hAnsi="宋体" w:cs="Times New Roman"/>
          <w:color w:val="0000FF"/>
          <w:szCs w:val="28"/>
        </w:rPr>
      </w:pPr>
    </w:p>
    <w:p>
      <w:pPr>
        <w:pStyle w:val="15"/>
        <w:tabs>
          <w:tab w:val="left" w:pos="4620"/>
        </w:tabs>
        <w:snapToGrid w:val="0"/>
        <w:spacing w:line="360" w:lineRule="auto"/>
        <w:ind w:firstLine="562"/>
        <w:rPr>
          <w:rFonts w:hAnsi="宋体" w:cs="Times New Roman"/>
          <w:szCs w:val="28"/>
        </w:rPr>
      </w:pPr>
      <w:r>
        <w:rPr>
          <w:rFonts w:hAnsi="宋体" w:cs="Times New Roman"/>
          <w:szCs w:val="28"/>
        </w:rPr>
        <w:t>4．我们结合《出师表》的内容来看，诗人为什么大力赞赏《出师表》？</w:t>
      </w:r>
    </w:p>
    <w:p>
      <w:pPr>
        <w:spacing w:line="360" w:lineRule="exact"/>
        <w:ind w:firstLine="422" w:firstLineChars="200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 xml:space="preserve"> </w:t>
      </w:r>
    </w:p>
    <w:p>
      <w:pPr>
        <w:spacing w:line="360" w:lineRule="exact"/>
        <w:ind w:firstLine="422" w:firstLineChars="200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 xml:space="preserve"> </w:t>
      </w:r>
    </w:p>
    <w:p>
      <w:pPr>
        <w:spacing w:line="360" w:lineRule="exact"/>
        <w:ind w:firstLine="422" w:firstLineChars="200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 xml:space="preserve"> </w:t>
      </w:r>
    </w:p>
    <w:p>
      <w:pPr>
        <w:spacing w:line="360" w:lineRule="exact"/>
        <w:ind w:firstLine="422" w:firstLineChars="200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 xml:space="preserve"> </w:t>
      </w:r>
    </w:p>
    <w:p>
      <w:pPr>
        <w:spacing w:line="360" w:lineRule="exact"/>
        <w:ind w:firstLine="422" w:firstLineChars="200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 xml:space="preserve"> </w:t>
      </w:r>
    </w:p>
    <w:p>
      <w:pPr>
        <w:spacing w:line="360" w:lineRule="exact"/>
        <w:ind w:firstLine="422" w:firstLineChars="200"/>
        <w:rPr>
          <w:rFonts w:ascii="宋体" w:hAnsi="宋体" w:cs="楷体"/>
          <w:b/>
          <w:bCs/>
          <w:kern w:val="0"/>
          <w:szCs w:val="21"/>
        </w:rPr>
      </w:pPr>
      <w:r>
        <w:rPr>
          <w:rFonts w:hint="eastAsia" w:ascii="宋体" w:hAnsi="宋体"/>
          <w:b/>
          <w:bCs/>
          <w:szCs w:val="21"/>
        </w:rPr>
        <w:t>四、</w:t>
      </w:r>
      <w:bookmarkEnd w:id="2"/>
      <w:r>
        <w:rPr>
          <w:rFonts w:hint="eastAsia" w:ascii="宋体" w:hAnsi="宋体" w:cs="楷体"/>
          <w:b/>
          <w:bCs/>
          <w:kern w:val="0"/>
          <w:szCs w:val="21"/>
        </w:rPr>
        <w:t>明晰典故</w:t>
      </w:r>
    </w:p>
    <w:p>
      <w:pPr>
        <w:spacing w:line="360" w:lineRule="exact"/>
        <w:ind w:firstLine="420" w:firstLineChars="200"/>
        <w:rPr>
          <w:rFonts w:ascii="宋体" w:hAnsi="宋体" w:cs="楷体"/>
          <w:kern w:val="0"/>
          <w:szCs w:val="21"/>
        </w:rPr>
      </w:pPr>
      <w:r>
        <w:rPr>
          <w:rFonts w:hint="eastAsia" w:ascii="宋体" w:hAnsi="宋体" w:cs="楷体"/>
          <w:kern w:val="0"/>
          <w:szCs w:val="21"/>
        </w:rPr>
        <w:t>1.“楼船”句：此时作者三十七岁，在镇江府任通判。宋孝宗隆兴元年（1163），张浚以右丞相都督江淮诸路军马，亲率水兵乘楼船往来于建康、镇江之间。但不久兵败符离，收复故土的愿望化为泡影。楼船，指采石之战中宋军使用的车船，又名明轮船、车轮柯。车船内部安装有以踩踏驱动的机械连接船外的明轮，依靠一组人的脚力踩踏前行。车船在宋代盛极一时。因这种战船高大有楼，故把它称之为楼船。瓜洲：在今江苏邢江南长江边，与镇江隔江相对，是当时的江防要地。</w:t>
      </w:r>
    </w:p>
    <w:p>
      <w:pPr>
        <w:spacing w:line="360" w:lineRule="exact"/>
        <w:ind w:firstLine="420" w:firstLineChars="200"/>
        <w:rPr>
          <w:rFonts w:ascii="宋体" w:hAnsi="宋体" w:cs="楷体"/>
          <w:kern w:val="0"/>
          <w:szCs w:val="21"/>
        </w:rPr>
      </w:pPr>
      <w:r>
        <w:rPr>
          <w:rFonts w:hint="eastAsia" w:ascii="宋体" w:hAnsi="宋体" w:cs="楷体"/>
          <w:kern w:val="0"/>
          <w:szCs w:val="21"/>
        </w:rPr>
        <w:t>2.“铁马”句：孝宗乾道八年（1172），王炎以枢密使出任四川宣抚使，谋划恢复中原之事。陆游入其军幕，并任干办公事兼检法官赴南郑（今陕西汉中）。其间，他曾亲临大散关前线，研究抗敌策略。但不久王炎调回京城。收复故土的愿望又一次落空。铁马：披着铁甲的战马。大散关：在今陕西宝鸡西南，是当时宋金的西部边界。</w:t>
      </w:r>
    </w:p>
    <w:p>
      <w:pPr>
        <w:spacing w:line="360" w:lineRule="exact"/>
        <w:ind w:firstLine="420" w:firstLineChars="200"/>
        <w:rPr>
          <w:rFonts w:ascii="宋体" w:hAnsi="宋体" w:cs="楷体"/>
          <w:kern w:val="0"/>
          <w:szCs w:val="21"/>
          <w:shd w:val="clear" w:color="auto" w:fill="FFFFFF"/>
        </w:rPr>
      </w:pPr>
      <w:r>
        <w:rPr>
          <w:rFonts w:hint="eastAsia" w:ascii="宋体" w:hAnsi="宋体" w:cs="楷体"/>
          <w:kern w:val="0"/>
          <w:szCs w:val="21"/>
        </w:rPr>
        <w:t>3.出师一表：蜀汉后主建兴五年（227）三月，诸葛亮出兵伐魏前曾写了一篇《出师表》，表达了自己“奖率三军，北定中原”，“兴复汉室，还于旧都”的坚强决心。名世：名传后世。</w:t>
      </w:r>
    </w:p>
    <w:p>
      <w:pPr>
        <w:spacing w:line="360" w:lineRule="exact"/>
        <w:ind w:firstLine="420" w:firstLineChars="200"/>
        <w:jc w:val="left"/>
        <w:textAlignment w:val="baseline"/>
        <w:rPr>
          <w:rFonts w:ascii="宋体" w:hAnsi="宋体" w:cs="楷体"/>
          <w:kern w:val="0"/>
          <w:szCs w:val="21"/>
          <w:shd w:val="clear" w:color="auto" w:fill="FFFFFF"/>
        </w:rPr>
      </w:pPr>
    </w:p>
    <w:p>
      <w:pPr>
        <w:spacing w:line="360" w:lineRule="exact"/>
        <w:ind w:firstLine="420" w:firstLineChars="200"/>
        <w:jc w:val="left"/>
        <w:textAlignment w:val="baseline"/>
        <w:rPr>
          <w:rFonts w:ascii="宋体" w:hAnsi="宋体" w:cs="楷体"/>
          <w:kern w:val="0"/>
          <w:szCs w:val="21"/>
          <w:shd w:val="clear" w:color="auto" w:fill="FFFFFF"/>
        </w:rPr>
      </w:pPr>
    </w:p>
    <w:p>
      <w:pPr>
        <w:spacing w:line="360" w:lineRule="exact"/>
        <w:ind w:firstLine="420" w:firstLineChars="200"/>
        <w:jc w:val="left"/>
        <w:textAlignment w:val="baseline"/>
        <w:rPr>
          <w:rFonts w:ascii="宋体" w:hAnsi="宋体" w:cs="楷体"/>
          <w:kern w:val="0"/>
          <w:szCs w:val="21"/>
          <w:shd w:val="clear" w:color="auto" w:fill="FFFFFF"/>
        </w:rPr>
      </w:pPr>
    </w:p>
    <w:p>
      <w:pPr>
        <w:spacing w:line="360" w:lineRule="exact"/>
        <w:ind w:firstLine="420" w:firstLineChars="200"/>
        <w:jc w:val="left"/>
        <w:textAlignment w:val="baseline"/>
        <w:rPr>
          <w:rFonts w:ascii="宋体" w:hAnsi="宋体" w:cs="楷体"/>
          <w:kern w:val="0"/>
          <w:szCs w:val="21"/>
          <w:shd w:val="clear" w:color="auto" w:fill="FFFFFF"/>
        </w:rPr>
      </w:pPr>
    </w:p>
    <w:p>
      <w:pPr>
        <w:spacing w:line="360" w:lineRule="exact"/>
        <w:ind w:firstLine="420" w:firstLineChars="200"/>
        <w:jc w:val="left"/>
        <w:textAlignment w:val="baseline"/>
        <w:rPr>
          <w:rFonts w:ascii="宋体" w:hAnsi="宋体" w:cs="楷体"/>
          <w:kern w:val="0"/>
          <w:szCs w:val="21"/>
          <w:shd w:val="clear" w:color="auto" w:fill="FFFFFF"/>
        </w:rPr>
      </w:pPr>
    </w:p>
    <w:p>
      <w:pPr>
        <w:spacing w:line="360" w:lineRule="exact"/>
        <w:ind w:firstLine="420" w:firstLineChars="200"/>
        <w:jc w:val="left"/>
        <w:textAlignment w:val="baseline"/>
        <w:rPr>
          <w:rFonts w:ascii="宋体" w:hAnsi="宋体" w:cs="楷体"/>
          <w:kern w:val="0"/>
          <w:szCs w:val="21"/>
          <w:shd w:val="clear" w:color="auto" w:fill="FFFFFF"/>
        </w:rPr>
      </w:pPr>
    </w:p>
    <w:p>
      <w:pPr>
        <w:spacing w:line="360" w:lineRule="exact"/>
        <w:ind w:firstLine="420" w:firstLineChars="200"/>
        <w:jc w:val="left"/>
        <w:textAlignment w:val="baseline"/>
        <w:rPr>
          <w:rFonts w:ascii="宋体" w:hAnsi="宋体" w:cs="楷体"/>
          <w:kern w:val="0"/>
          <w:szCs w:val="21"/>
          <w:shd w:val="clear" w:color="auto" w:fill="FFFFFF"/>
        </w:rPr>
      </w:pPr>
    </w:p>
    <w:p>
      <w:pPr>
        <w:spacing w:line="360" w:lineRule="exact"/>
        <w:ind w:firstLine="420" w:firstLineChars="200"/>
        <w:jc w:val="left"/>
        <w:textAlignment w:val="baseline"/>
        <w:rPr>
          <w:rFonts w:ascii="宋体" w:hAnsi="宋体" w:cs="楷体"/>
          <w:kern w:val="0"/>
          <w:szCs w:val="21"/>
          <w:shd w:val="clear" w:color="auto" w:fill="FFFFFF"/>
        </w:rPr>
      </w:pPr>
    </w:p>
    <w:p>
      <w:pPr>
        <w:spacing w:line="360" w:lineRule="exact"/>
        <w:ind w:firstLine="420" w:firstLineChars="200"/>
        <w:jc w:val="left"/>
        <w:textAlignment w:val="baseline"/>
        <w:rPr>
          <w:rFonts w:ascii="宋体" w:hAnsi="宋体" w:cs="楷体"/>
          <w:kern w:val="0"/>
          <w:szCs w:val="21"/>
          <w:shd w:val="clear" w:color="auto" w:fill="FFFFFF"/>
        </w:rPr>
      </w:pPr>
    </w:p>
    <w:p>
      <w:pPr>
        <w:spacing w:line="360" w:lineRule="exact"/>
        <w:ind w:firstLine="420" w:firstLineChars="200"/>
        <w:jc w:val="left"/>
        <w:textAlignment w:val="baseline"/>
        <w:rPr>
          <w:rFonts w:ascii="宋体" w:hAnsi="宋体" w:cs="楷体"/>
          <w:kern w:val="0"/>
          <w:szCs w:val="21"/>
          <w:shd w:val="clear" w:color="auto" w:fill="FFFFFF"/>
        </w:rPr>
      </w:pPr>
    </w:p>
    <w:p>
      <w:pPr>
        <w:spacing w:line="360" w:lineRule="exact"/>
        <w:ind w:firstLine="420" w:firstLineChars="200"/>
        <w:jc w:val="left"/>
        <w:textAlignment w:val="baseline"/>
        <w:rPr>
          <w:rFonts w:ascii="宋体" w:hAnsi="宋体" w:cs="楷体"/>
          <w:kern w:val="0"/>
          <w:szCs w:val="21"/>
          <w:shd w:val="clear" w:color="auto" w:fill="FFFFFF"/>
        </w:rPr>
      </w:pPr>
    </w:p>
    <w:p>
      <w:pPr>
        <w:spacing w:line="360" w:lineRule="exact"/>
        <w:ind w:firstLine="420" w:firstLineChars="200"/>
        <w:jc w:val="left"/>
        <w:textAlignment w:val="baseline"/>
        <w:rPr>
          <w:rFonts w:ascii="宋体" w:hAnsi="宋体" w:cs="楷体"/>
          <w:kern w:val="0"/>
          <w:szCs w:val="21"/>
          <w:shd w:val="clear" w:color="auto" w:fill="FFFFFF"/>
        </w:rPr>
      </w:pPr>
    </w:p>
    <w:p>
      <w:pPr>
        <w:spacing w:line="360" w:lineRule="exact"/>
        <w:ind w:firstLine="420" w:firstLineChars="200"/>
        <w:jc w:val="left"/>
        <w:textAlignment w:val="baseline"/>
        <w:rPr>
          <w:rFonts w:ascii="宋体" w:hAnsi="宋体" w:cs="楷体"/>
          <w:kern w:val="0"/>
          <w:szCs w:val="21"/>
          <w:shd w:val="clear" w:color="auto" w:fill="FFFFFF"/>
        </w:rPr>
      </w:pPr>
    </w:p>
    <w:p>
      <w:pPr>
        <w:spacing w:line="360" w:lineRule="exact"/>
        <w:ind w:firstLine="420" w:firstLineChars="200"/>
        <w:jc w:val="left"/>
        <w:textAlignment w:val="baseline"/>
        <w:rPr>
          <w:rFonts w:ascii="宋体" w:hAnsi="宋体" w:cs="楷体"/>
          <w:kern w:val="0"/>
          <w:szCs w:val="21"/>
          <w:shd w:val="clear" w:color="auto" w:fill="FFFFFF"/>
        </w:rPr>
      </w:pPr>
    </w:p>
    <w:p>
      <w:pPr>
        <w:spacing w:line="360" w:lineRule="exact"/>
        <w:ind w:firstLine="420" w:firstLineChars="200"/>
        <w:jc w:val="left"/>
        <w:textAlignment w:val="baseline"/>
        <w:rPr>
          <w:rFonts w:ascii="宋体" w:hAnsi="宋体" w:cs="楷体"/>
          <w:kern w:val="0"/>
          <w:szCs w:val="21"/>
          <w:shd w:val="clear" w:color="auto" w:fill="FFFFFF"/>
        </w:rPr>
      </w:pPr>
    </w:p>
    <w:p>
      <w:pPr>
        <w:spacing w:line="300" w:lineRule="exact"/>
        <w:textAlignment w:val="baseline"/>
        <w:rPr>
          <w:rFonts w:ascii="宋体" w:hAnsi="宋体" w:cs="楷体"/>
          <w:kern w:val="0"/>
          <w:szCs w:val="21"/>
          <w:shd w:val="clear" w:color="auto" w:fill="FFFFFF"/>
        </w:rPr>
      </w:pPr>
    </w:p>
    <w:p>
      <w:pPr>
        <w:tabs>
          <w:tab w:val="left" w:pos="3261"/>
        </w:tabs>
        <w:snapToGrid w:val="0"/>
        <w:spacing w:line="320" w:lineRule="exact"/>
        <w:ind w:firstLine="420" w:firstLineChars="200"/>
        <w:rPr>
          <w:rFonts w:hint="eastAsia" w:ascii="宋体" w:hAnsi="宋体"/>
          <w:bCs/>
          <w:szCs w:val="21"/>
        </w:rPr>
      </w:pPr>
      <w:bookmarkStart w:id="3" w:name="_GoBack"/>
      <w:bookmarkEnd w:id="3"/>
    </w:p>
    <w:sectPr>
      <w:footerReference r:id="rId3" w:type="default"/>
      <w:footerReference r:id="rId4" w:type="even"/>
      <w:type w:val="continuous"/>
      <w:pgSz w:w="11907" w:h="16839"/>
      <w:pgMar w:top="1134" w:right="1134" w:bottom="1134" w:left="1134" w:header="499" w:footer="499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400912098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LQ8m0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By0PJt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gutterAtTop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VhNGY2NzAxODJmZmZmMjA2ZjMyMzNhMGVmMGE4ZmEifQ=="/>
    <w:docVar w:name="KSO_WPS_MARK_KEY" w:val="c9986b83-0ef0-45a6-8a13-a084a17f8d7c"/>
  </w:docVars>
  <w:rsids>
    <w:rsidRoot w:val="00D1152B"/>
    <w:rsid w:val="00003F2B"/>
    <w:rsid w:val="0000510D"/>
    <w:rsid w:val="000213A2"/>
    <w:rsid w:val="0002462C"/>
    <w:rsid w:val="00044F46"/>
    <w:rsid w:val="00053FD1"/>
    <w:rsid w:val="00057B1D"/>
    <w:rsid w:val="00064A34"/>
    <w:rsid w:val="000733AD"/>
    <w:rsid w:val="0008239E"/>
    <w:rsid w:val="000830D8"/>
    <w:rsid w:val="000915AF"/>
    <w:rsid w:val="00151E45"/>
    <w:rsid w:val="001821A1"/>
    <w:rsid w:val="00182D4B"/>
    <w:rsid w:val="001D5379"/>
    <w:rsid w:val="002150C6"/>
    <w:rsid w:val="00256225"/>
    <w:rsid w:val="00257C51"/>
    <w:rsid w:val="00257F91"/>
    <w:rsid w:val="00261F5C"/>
    <w:rsid w:val="00274FAF"/>
    <w:rsid w:val="00294720"/>
    <w:rsid w:val="00296801"/>
    <w:rsid w:val="002970BD"/>
    <w:rsid w:val="002A0314"/>
    <w:rsid w:val="002C2F93"/>
    <w:rsid w:val="002E73D7"/>
    <w:rsid w:val="002F6FD3"/>
    <w:rsid w:val="00305927"/>
    <w:rsid w:val="00316BB6"/>
    <w:rsid w:val="00337668"/>
    <w:rsid w:val="0034668F"/>
    <w:rsid w:val="00377EBB"/>
    <w:rsid w:val="003C5F87"/>
    <w:rsid w:val="00404EED"/>
    <w:rsid w:val="00421542"/>
    <w:rsid w:val="004C7267"/>
    <w:rsid w:val="004D2719"/>
    <w:rsid w:val="00527523"/>
    <w:rsid w:val="005346D3"/>
    <w:rsid w:val="00535215"/>
    <w:rsid w:val="0055160D"/>
    <w:rsid w:val="00563C7D"/>
    <w:rsid w:val="005C50C8"/>
    <w:rsid w:val="005F1807"/>
    <w:rsid w:val="00623620"/>
    <w:rsid w:val="006332AE"/>
    <w:rsid w:val="006468B4"/>
    <w:rsid w:val="00676418"/>
    <w:rsid w:val="006D4BB7"/>
    <w:rsid w:val="006F32C6"/>
    <w:rsid w:val="00701236"/>
    <w:rsid w:val="00701CA4"/>
    <w:rsid w:val="0070610B"/>
    <w:rsid w:val="007133CB"/>
    <w:rsid w:val="00721A39"/>
    <w:rsid w:val="007343F2"/>
    <w:rsid w:val="00763229"/>
    <w:rsid w:val="00765C5E"/>
    <w:rsid w:val="007A0BBA"/>
    <w:rsid w:val="007B07C3"/>
    <w:rsid w:val="007B2BBD"/>
    <w:rsid w:val="007D1217"/>
    <w:rsid w:val="00807AE3"/>
    <w:rsid w:val="00832324"/>
    <w:rsid w:val="0083734B"/>
    <w:rsid w:val="00847F69"/>
    <w:rsid w:val="008644F5"/>
    <w:rsid w:val="00895C24"/>
    <w:rsid w:val="008A2946"/>
    <w:rsid w:val="008A318F"/>
    <w:rsid w:val="008B1807"/>
    <w:rsid w:val="008C79F3"/>
    <w:rsid w:val="008F3B5D"/>
    <w:rsid w:val="00925697"/>
    <w:rsid w:val="00925E1D"/>
    <w:rsid w:val="0094194D"/>
    <w:rsid w:val="00963651"/>
    <w:rsid w:val="009879A6"/>
    <w:rsid w:val="009E06F8"/>
    <w:rsid w:val="00A01DAB"/>
    <w:rsid w:val="00A721FA"/>
    <w:rsid w:val="00A83AFA"/>
    <w:rsid w:val="00A93556"/>
    <w:rsid w:val="00A9710D"/>
    <w:rsid w:val="00AC39D2"/>
    <w:rsid w:val="00AD577F"/>
    <w:rsid w:val="00AD5CF2"/>
    <w:rsid w:val="00AE0783"/>
    <w:rsid w:val="00AF3C19"/>
    <w:rsid w:val="00B11209"/>
    <w:rsid w:val="00B634F9"/>
    <w:rsid w:val="00B63857"/>
    <w:rsid w:val="00BA2C1F"/>
    <w:rsid w:val="00BA4736"/>
    <w:rsid w:val="00BE147B"/>
    <w:rsid w:val="00BE47F4"/>
    <w:rsid w:val="00BF570B"/>
    <w:rsid w:val="00BF7199"/>
    <w:rsid w:val="00C16448"/>
    <w:rsid w:val="00C4244C"/>
    <w:rsid w:val="00C6153F"/>
    <w:rsid w:val="00C70A9A"/>
    <w:rsid w:val="00C90C3A"/>
    <w:rsid w:val="00CB671B"/>
    <w:rsid w:val="00CB6A5D"/>
    <w:rsid w:val="00CF3B6A"/>
    <w:rsid w:val="00CF73B1"/>
    <w:rsid w:val="00D1152B"/>
    <w:rsid w:val="00D21BE5"/>
    <w:rsid w:val="00D339CF"/>
    <w:rsid w:val="00D40293"/>
    <w:rsid w:val="00D65708"/>
    <w:rsid w:val="00D66DBE"/>
    <w:rsid w:val="00D90459"/>
    <w:rsid w:val="00DA167B"/>
    <w:rsid w:val="00DC20B4"/>
    <w:rsid w:val="00E20E01"/>
    <w:rsid w:val="00E24808"/>
    <w:rsid w:val="00E3068D"/>
    <w:rsid w:val="00E55524"/>
    <w:rsid w:val="00E611C1"/>
    <w:rsid w:val="00E735F6"/>
    <w:rsid w:val="00E7596A"/>
    <w:rsid w:val="00E847FD"/>
    <w:rsid w:val="00E871EB"/>
    <w:rsid w:val="00EA4F36"/>
    <w:rsid w:val="00F70821"/>
    <w:rsid w:val="00F71D35"/>
    <w:rsid w:val="00F85095"/>
    <w:rsid w:val="00F85F9E"/>
    <w:rsid w:val="00F92BBF"/>
    <w:rsid w:val="00FA3315"/>
    <w:rsid w:val="00FB076B"/>
    <w:rsid w:val="00FC4043"/>
    <w:rsid w:val="00FE425E"/>
    <w:rsid w:val="00FF71F2"/>
    <w:rsid w:val="013E3479"/>
    <w:rsid w:val="08962DA7"/>
    <w:rsid w:val="0DB35EB6"/>
    <w:rsid w:val="257B0845"/>
    <w:rsid w:val="318F1CAF"/>
    <w:rsid w:val="4BDA60D4"/>
    <w:rsid w:val="54C51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semiHidden/>
    <w:unhideWhenUsed/>
    <w:qFormat/>
    <w:uiPriority w:val="0"/>
    <w:pPr>
      <w:spacing w:before="100" w:beforeAutospacing="1" w:after="120"/>
    </w:pPr>
    <w:rPr>
      <w:rFonts w:ascii="Calibri" w:hAnsi="Calibri"/>
      <w:szCs w:val="22"/>
    </w:rPr>
  </w:style>
  <w:style w:type="paragraph" w:styleId="3">
    <w:name w:val="Plain Text"/>
    <w:basedOn w:val="1"/>
    <w:link w:val="13"/>
    <w:unhideWhenUsed/>
    <w:qFormat/>
    <w:uiPriority w:val="0"/>
    <w:pPr>
      <w:spacing w:after="200" w:line="276" w:lineRule="auto"/>
    </w:pPr>
    <w:rPr>
      <w:rFonts w:ascii="宋体" w:hAnsi="Courier New" w:cs="Courier New"/>
      <w:szCs w:val="21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spacing w:after="200" w:line="276" w:lineRule="auto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after="200" w:line="276" w:lineRule="auto"/>
      <w:jc w:val="center"/>
    </w:pPr>
    <w:rPr>
      <w:sz w:val="18"/>
      <w:szCs w:val="18"/>
    </w:r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4"/>
    <w:qFormat/>
    <w:uiPriority w:val="99"/>
    <w:rPr>
      <w:sz w:val="18"/>
      <w:szCs w:val="18"/>
    </w:rPr>
  </w:style>
  <w:style w:type="paragraph" w:styleId="11">
    <w:name w:val="List Paragraph"/>
    <w:basedOn w:val="1"/>
    <w:unhideWhenUsed/>
    <w:qFormat/>
    <w:uiPriority w:val="99"/>
    <w:pPr>
      <w:spacing w:after="200" w:line="276" w:lineRule="auto"/>
      <w:ind w:firstLine="420" w:firstLineChars="200"/>
    </w:pPr>
  </w:style>
  <w:style w:type="character" w:customStyle="1" w:styleId="12">
    <w:name w:val="正文文本 字符"/>
    <w:basedOn w:val="7"/>
    <w:link w:val="2"/>
    <w:semiHidden/>
    <w:qFormat/>
    <w:uiPriority w:val="0"/>
    <w:rPr>
      <w:rFonts w:ascii="Calibri" w:hAnsi="Calibri" w:eastAsia="宋体" w:cs="Times New Roman"/>
    </w:rPr>
  </w:style>
  <w:style w:type="character" w:customStyle="1" w:styleId="13">
    <w:name w:val="纯文本 字符"/>
    <w:basedOn w:val="7"/>
    <w:link w:val="3"/>
    <w:qFormat/>
    <w:uiPriority w:val="0"/>
    <w:rPr>
      <w:rFonts w:ascii="宋体" w:hAnsi="Courier New" w:eastAsia="宋体" w:cs="Courier New"/>
      <w:kern w:val="2"/>
      <w:sz w:val="21"/>
      <w:szCs w:val="21"/>
    </w:rPr>
  </w:style>
  <w:style w:type="paragraph" w:customStyle="1" w:styleId="14">
    <w:name w:val="Char Char Char Char Char Char Char Char Char Char Char Char Char Char Char Char Char Char Char"/>
    <w:basedOn w:val="1"/>
    <w:qFormat/>
    <w:uiPriority w:val="0"/>
    <w:pPr>
      <w:widowControl/>
      <w:spacing w:line="300" w:lineRule="auto"/>
      <w:ind w:firstLine="200" w:firstLineChars="200"/>
    </w:pPr>
    <w:rPr>
      <w:rFonts w:ascii="Verdana" w:hAnsi="Verdana"/>
      <w:kern w:val="0"/>
      <w:szCs w:val="20"/>
      <w:lang w:eastAsia="en-US"/>
    </w:rPr>
  </w:style>
  <w:style w:type="paragraph" w:customStyle="1" w:styleId="15">
    <w:name w:val="纯文本_0"/>
    <w:basedOn w:val="1"/>
    <w:link w:val="16"/>
    <w:qFormat/>
    <w:uiPriority w:val="0"/>
    <w:rPr>
      <w:rFonts w:ascii="宋体" w:hAnsi="Courier New" w:cs="Courier New"/>
      <w:szCs w:val="21"/>
    </w:rPr>
  </w:style>
  <w:style w:type="character" w:customStyle="1" w:styleId="16">
    <w:name w:val="标题1 Char"/>
    <w:link w:val="15"/>
    <w:qFormat/>
    <w:locked/>
    <w:uiPriority w:val="0"/>
    <w:rPr>
      <w:rFonts w:ascii="宋体" w:hAnsi="Courier New" w:eastAsia="宋体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4203</Words>
  <Characters>4332</Characters>
  <Lines>34</Lines>
  <Paragraphs>9</Paragraphs>
  <TotalTime>1</TotalTime>
  <ScaleCrop>false</ScaleCrop>
  <LinksUpToDate>false</LinksUpToDate>
  <CharactersWithSpaces>4688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2022-10-27T02:05:00Z</dcterms:created>
  <dc:creator>QIU DANQING</dc:creator>
  <cp:lastModifiedBy>Administrator</cp:lastModifiedBy>
  <dcterms:modified xsi:type="dcterms:W3CDTF">2023-03-06T01:40:46Z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62434E095A6344C0B3D3EE9957C41E05</vt:lpwstr>
  </property>
</Properties>
</file>