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800" w:firstLineChars="200"/>
        <w:jc w:val="center"/>
        <w:textAlignment w:val="auto"/>
        <w:rPr>
          <w:rFonts w:hint="eastAsia" w:ascii="微软雅黑" w:hAnsi="微软雅黑" w:eastAsia="微软雅黑" w:cs="微软雅黑"/>
          <w:b/>
          <w:bCs/>
          <w:color w:val="FF0000"/>
          <w:kern w:val="44"/>
          <w:sz w:val="40"/>
          <w:szCs w:val="40"/>
          <w:lang w:val="en-US" w:eastAsia="zh-CN" w:bidi="ar"/>
        </w:rPr>
      </w:pPr>
      <w:r>
        <w:rPr>
          <w:rFonts w:hint="eastAsia" w:ascii="微软雅黑" w:hAnsi="微软雅黑" w:eastAsia="微软雅黑" w:cs="微软雅黑"/>
          <w:b/>
          <w:bCs/>
          <w:color w:val="FF0000"/>
          <w:kern w:val="44"/>
          <w:sz w:val="40"/>
          <w:szCs w:val="40"/>
          <w:lang w:val="en-US" w:eastAsia="zh-CN" w:bidi="ar"/>
        </w:rPr>
        <w:drawing>
          <wp:anchor distT="0" distB="0" distL="114300" distR="114300" simplePos="0" relativeHeight="251659264" behindDoc="0" locked="0" layoutInCell="1" allowOverlap="1">
            <wp:simplePos x="0" y="0"/>
            <wp:positionH relativeFrom="page">
              <wp:posOffset>12052300</wp:posOffset>
            </wp:positionH>
            <wp:positionV relativeFrom="topMargin">
              <wp:posOffset>11353800</wp:posOffset>
            </wp:positionV>
            <wp:extent cx="419100" cy="2667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419100" cy="266700"/>
                    </a:xfrm>
                    <a:prstGeom prst="rect">
                      <a:avLst/>
                    </a:prstGeom>
                  </pic:spPr>
                </pic:pic>
              </a:graphicData>
            </a:graphic>
          </wp:anchor>
        </w:drawing>
      </w:r>
      <w:r>
        <w:rPr>
          <w:rFonts w:hint="eastAsia" w:ascii="微软雅黑" w:hAnsi="微软雅黑" w:eastAsia="微软雅黑" w:cs="微软雅黑"/>
          <w:b/>
          <w:bCs/>
          <w:color w:val="FF0000"/>
          <w:kern w:val="44"/>
          <w:sz w:val="40"/>
          <w:szCs w:val="40"/>
          <w:lang w:val="en-US" w:eastAsia="zh-CN" w:bidi="ar"/>
        </w:rPr>
        <w:t>2023届高考模拟作文“感恩即是灵魂上的健康”导写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512" w:firstLineChars="200"/>
        <w:jc w:val="left"/>
        <w:textAlignment w:val="auto"/>
        <w:rPr>
          <w:rFonts w:hint="eastAsia" w:ascii="微软雅黑" w:hAnsi="微软雅黑" w:eastAsia="微软雅黑" w:cs="微软雅黑"/>
          <w:b/>
          <w:bCs/>
          <w:i w:val="0"/>
          <w:iCs w:val="0"/>
          <w:caps w:val="0"/>
          <w:color w:val="000000" w:themeColor="text1"/>
          <w:spacing w:val="8"/>
          <w:sz w:val="24"/>
          <w:szCs w:val="24"/>
          <w:shd w:val="clear" w:color="auto" w:fill="FFFFFF"/>
          <w:lang w:eastAsia="zh-CN"/>
          <w14:textFill>
            <w14:solidFill>
              <w14:schemeClr w14:val="tx1"/>
            </w14:solidFill>
          </w14:textFill>
        </w:rPr>
      </w:pPr>
      <w:r>
        <w:rPr>
          <w:rFonts w:hint="eastAsia" w:ascii="微软雅黑" w:hAnsi="微软雅黑" w:eastAsia="微软雅黑" w:cs="微软雅黑"/>
          <w:b/>
          <w:bCs/>
          <w:i w:val="0"/>
          <w:iCs w:val="0"/>
          <w:caps w:val="0"/>
          <w:color w:val="000000" w:themeColor="text1"/>
          <w:spacing w:val="8"/>
          <w:sz w:val="24"/>
          <w:szCs w:val="24"/>
          <w:shd w:val="clear" w:color="auto" w:fill="FFFFFF"/>
          <w:lang w:eastAsia="zh-CN"/>
          <w14:textFill>
            <w14:solidFill>
              <w14:schemeClr w14:val="tx1"/>
            </w14:solidFill>
          </w14:textFill>
        </w:rPr>
        <w:t>【原题呈现】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512" w:firstLineChars="200"/>
        <w:jc w:val="left"/>
        <w:textAlignment w:val="auto"/>
        <w:rPr>
          <w:rFonts w:hint="eastAsia" w:ascii="微软雅黑" w:hAnsi="微软雅黑" w:eastAsia="微软雅黑" w:cs="微软雅黑"/>
          <w:b w:val="0"/>
          <w:bCs w:val="0"/>
          <w:i w:val="0"/>
          <w:iCs w:val="0"/>
          <w:caps w:val="0"/>
          <w:color w:val="000000" w:themeColor="text1"/>
          <w:spacing w:val="8"/>
          <w:sz w:val="24"/>
          <w:szCs w:val="24"/>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8"/>
          <w:sz w:val="24"/>
          <w:szCs w:val="24"/>
          <w:shd w:val="clear" w:color="auto" w:fill="FFFFFF"/>
          <w14:textFill>
            <w14:solidFill>
              <w14:schemeClr w14:val="tx1"/>
            </w14:solidFill>
          </w14:textFill>
        </w:rPr>
        <w:t>22.阅读下面的材料，根据要求写作。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512" w:firstLineChars="200"/>
        <w:jc w:val="both"/>
        <w:textAlignment w:val="auto"/>
        <w:rPr>
          <w:rFonts w:hint="eastAsia" w:ascii="微软雅黑" w:hAnsi="微软雅黑" w:eastAsia="微软雅黑" w:cs="微软雅黑"/>
          <w:b w:val="0"/>
          <w:bCs w:val="0"/>
          <w:i w:val="0"/>
          <w:iCs w:val="0"/>
          <w:caps w:val="0"/>
          <w:color w:val="000000" w:themeColor="text1"/>
          <w:spacing w:val="8"/>
          <w:sz w:val="24"/>
          <w:szCs w:val="24"/>
          <w:shd w:val="clear" w:color="auto" w:fill="FFFFFF"/>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8"/>
          <w:sz w:val="24"/>
          <w:szCs w:val="24"/>
          <w:shd w:val="clear" w:color="auto" w:fill="FFFFFF"/>
          <w14:textFill>
            <w14:solidFill>
              <w14:schemeClr w14:val="tx1"/>
            </w14:solidFill>
          </w14:textFill>
        </w:rPr>
        <w:t>哲学家尼采说："感恩即是灵魂上的健康。"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512" w:firstLineChars="200"/>
        <w:jc w:val="both"/>
        <w:textAlignment w:val="auto"/>
        <w:rPr>
          <w:rFonts w:hint="eastAsia" w:ascii="微软雅黑" w:hAnsi="微软雅黑" w:eastAsia="微软雅黑" w:cs="微软雅黑"/>
          <w:b w:val="0"/>
          <w:bCs w:val="0"/>
          <w:i w:val="0"/>
          <w:iCs w:val="0"/>
          <w:caps w:val="0"/>
          <w:color w:val="000000" w:themeColor="text1"/>
          <w:spacing w:val="8"/>
          <w:sz w:val="24"/>
          <w:szCs w:val="24"/>
          <w:shd w:val="clear" w:color="auto" w:fill="FFFFFF"/>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8"/>
          <w:sz w:val="24"/>
          <w:szCs w:val="24"/>
          <w:shd w:val="clear" w:color="auto" w:fill="FFFFFF"/>
          <w14:textFill>
            <w14:solidFill>
              <w14:schemeClr w14:val="tx1"/>
            </w14:solidFill>
          </w14:textFill>
        </w:rPr>
        <w:t>你同意这种说法吗？请结合自己的理解和感悟，写一篇文章。</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要求：选准角度，确定立意，明确文体，自报标题；不要套作，不得抄袭；不得泄露个人信息；不少于800字。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512" w:firstLineChars="200"/>
        <w:jc w:val="both"/>
        <w:textAlignment w:val="auto"/>
        <w:rPr>
          <w:rFonts w:hint="eastAsia" w:ascii="微软雅黑" w:hAnsi="微软雅黑" w:eastAsia="微软雅黑" w:cs="微软雅黑"/>
          <w:b/>
          <w:bCs/>
          <w:i w:val="0"/>
          <w:iCs w:val="0"/>
          <w:caps w:val="0"/>
          <w:color w:val="000000" w:themeColor="text1"/>
          <w:spacing w:val="8"/>
          <w:sz w:val="24"/>
          <w:szCs w:val="24"/>
          <w:shd w:val="clear" w:color="auto" w:fill="FFFFFF"/>
          <w:lang w:eastAsia="zh-CN"/>
          <w14:textFill>
            <w14:solidFill>
              <w14:schemeClr w14:val="tx1"/>
            </w14:solidFill>
          </w14:textFill>
        </w:rPr>
      </w:pPr>
      <w:r>
        <w:rPr>
          <w:rFonts w:hint="eastAsia" w:ascii="微软雅黑" w:hAnsi="微软雅黑" w:eastAsia="微软雅黑" w:cs="微软雅黑"/>
          <w:b/>
          <w:bCs/>
          <w:i w:val="0"/>
          <w:iCs w:val="0"/>
          <w:caps w:val="0"/>
          <w:color w:val="000000" w:themeColor="text1"/>
          <w:spacing w:val="8"/>
          <w:sz w:val="24"/>
          <w:szCs w:val="24"/>
          <w:shd w:val="clear" w:color="auto" w:fill="FFFFFF"/>
          <w:lang w:eastAsia="zh-CN"/>
          <w14:textFill>
            <w14:solidFill>
              <w14:schemeClr w14:val="tx1"/>
            </w14:solidFill>
          </w14:textFill>
        </w:rPr>
        <w:t>【审题指导】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512" w:firstLineChars="200"/>
        <w:jc w:val="both"/>
        <w:textAlignment w:val="auto"/>
        <w:rPr>
          <w:rFonts w:hint="eastAsia" w:ascii="微软雅黑" w:hAnsi="微软雅黑" w:eastAsia="微软雅黑" w:cs="微软雅黑"/>
          <w:b w:val="0"/>
          <w:bCs w:val="0"/>
          <w:i w:val="0"/>
          <w:iCs w:val="0"/>
          <w:caps w:val="0"/>
          <w:color w:val="000000" w:themeColor="text1"/>
          <w:spacing w:val="8"/>
          <w:sz w:val="24"/>
          <w:szCs w:val="24"/>
          <w:shd w:val="clear" w:color="auto" w:fill="FFFFFF"/>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8"/>
          <w:sz w:val="24"/>
          <w:szCs w:val="24"/>
          <w:shd w:val="clear" w:color="auto" w:fill="FFFFFF"/>
          <w14:textFill>
            <w14:solidFill>
              <w14:schemeClr w14:val="tx1"/>
            </w14:solidFill>
          </w14:textFill>
        </w:rPr>
        <w:t>这是一道哲理性的材料作文题，考查写作者对于“感恩”的认知。“感恩”粗浅的理解即是对他人的帮助有所感怀，心存感激。但细细想来仅是如此吗？“识水浅者得鱼虾，涉水深者得蛟龙”，这个题目要想得深入些才能出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512" w:firstLineChars="200"/>
        <w:jc w:val="both"/>
        <w:textAlignment w:val="auto"/>
        <w:rPr>
          <w:rFonts w:hint="eastAsia" w:ascii="微软雅黑" w:hAnsi="微软雅黑" w:eastAsia="微软雅黑" w:cs="微软雅黑"/>
          <w:b w:val="0"/>
          <w:bCs w:val="0"/>
          <w:i w:val="0"/>
          <w:iCs w:val="0"/>
          <w:caps w:val="0"/>
          <w:color w:val="000000" w:themeColor="text1"/>
          <w:spacing w:val="8"/>
          <w:sz w:val="24"/>
          <w:szCs w:val="24"/>
          <w:shd w:val="clear" w:color="auto" w:fill="FFFFFF"/>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8"/>
          <w:sz w:val="24"/>
          <w:szCs w:val="24"/>
          <w:shd w:val="clear" w:color="auto" w:fill="FFFFFF"/>
          <w14:textFill>
            <w14:solidFill>
              <w14:schemeClr w14:val="tx1"/>
            </w14:solidFill>
          </w14:textFill>
        </w:rPr>
        <w:t>首先，感恩的对象可以是父母亲朋、友善的他人，但也可以是社会自然，是天地宇宙；其次，诸如孝顺父母、友待他人、回馈社会、善待敬畏自然都是感恩之行，驱动这些行为的则是感恩的善心与良知。懂得感恩，不失良知的人往往拥有积极的心态和人生观，可以说他是拥有人生大智慧的人。此等智慧之于灵魂便犹如健康之于身体。身体需要养护，灵魂为何不需滋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512" w:firstLineChars="200"/>
        <w:jc w:val="both"/>
        <w:textAlignment w:val="auto"/>
        <w:rPr>
          <w:rFonts w:hint="eastAsia" w:ascii="微软雅黑" w:hAnsi="微软雅黑" w:eastAsia="微软雅黑" w:cs="微软雅黑"/>
          <w:b w:val="0"/>
          <w:bCs w:val="0"/>
          <w:i w:val="0"/>
          <w:iCs w:val="0"/>
          <w:caps w:val="0"/>
          <w:color w:val="000000" w:themeColor="text1"/>
          <w:spacing w:val="8"/>
          <w:sz w:val="24"/>
          <w:szCs w:val="24"/>
          <w:shd w:val="clear" w:color="auto" w:fill="FFFFFF"/>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8"/>
          <w:sz w:val="24"/>
          <w:szCs w:val="24"/>
          <w:shd w:val="clear" w:color="auto" w:fill="FFFFFF"/>
          <w14:textFill>
            <w14:solidFill>
              <w14:schemeClr w14:val="tx1"/>
            </w14:solidFill>
          </w14:textFill>
        </w:rPr>
        <w:t>马斯洛将人的需求分为五个层次，其中最高层次是自我实现需求，指的是精神上臻于真善美合一的人生境界的需求。这一需求的满足使人之灵魂得到升华。怀有感恩之心、懂得珍惜情义、守护正义、回报社会、善待自然等便是将人净化或者提升至那真善美合一之境界的上佳方式。它们能满足人精神之大愉悦，进入到哲学大师冯友兰所言“正其义不谋其利”的道德境界，灵魂在此境界也便得到了最好的滋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512" w:firstLineChars="200"/>
        <w:jc w:val="both"/>
        <w:textAlignment w:val="auto"/>
        <w:rPr>
          <w:rFonts w:hint="eastAsia" w:ascii="微软雅黑" w:hAnsi="微软雅黑" w:eastAsia="微软雅黑" w:cs="微软雅黑"/>
          <w:b w:val="0"/>
          <w:bCs w:val="0"/>
          <w:i w:val="0"/>
          <w:iCs w:val="0"/>
          <w:caps w:val="0"/>
          <w:color w:val="000000" w:themeColor="text1"/>
          <w:spacing w:val="8"/>
          <w:sz w:val="24"/>
          <w:szCs w:val="24"/>
          <w:shd w:val="clear" w:color="auto" w:fill="FFFFFF"/>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8"/>
          <w:sz w:val="24"/>
          <w:szCs w:val="24"/>
          <w:shd w:val="clear" w:color="auto" w:fill="FFFFFF"/>
          <w14:textFill>
            <w14:solidFill>
              <w14:schemeClr w14:val="tx1"/>
            </w14:solidFill>
          </w14:textFill>
        </w:rPr>
        <w:t>反观当下社会，不少人斤斤计较于世俗得失，一味索取名利，私欲无限膨胀，他们的灵魂便如疾病缠锁，难以康复。而这也是我国经济高速发展中面临的大问题。尼采此名言将“感恩”与“灵魂上的健康”相链接，引导写作者关注感恩，开启写作者自我认知的灵魂之旅，所以这是一道富有现实意义的作文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512" w:firstLineChars="200"/>
        <w:jc w:val="both"/>
        <w:textAlignment w:val="auto"/>
        <w:rPr>
          <w:rFonts w:hint="eastAsia" w:ascii="微软雅黑" w:hAnsi="微软雅黑" w:eastAsia="微软雅黑" w:cs="微软雅黑"/>
          <w:b w:val="0"/>
          <w:bCs w:val="0"/>
          <w:i w:val="0"/>
          <w:iCs w:val="0"/>
          <w:caps w:val="0"/>
          <w:color w:val="000000" w:themeColor="text1"/>
          <w:spacing w:val="8"/>
          <w:sz w:val="24"/>
          <w:szCs w:val="24"/>
          <w:shd w:val="clear" w:color="auto" w:fill="FFFFFF"/>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8"/>
          <w:sz w:val="24"/>
          <w:szCs w:val="24"/>
          <w:shd w:val="clear" w:color="auto" w:fill="FFFFFF"/>
          <w14:textFill>
            <w14:solidFill>
              <w14:schemeClr w14:val="tx1"/>
            </w14:solidFill>
          </w14:textFill>
        </w:rPr>
        <w:t>要写好这篇作文，应注意三个问题。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512" w:firstLineChars="200"/>
        <w:jc w:val="both"/>
        <w:textAlignment w:val="auto"/>
        <w:rPr>
          <w:rFonts w:hint="eastAsia" w:ascii="微软雅黑" w:hAnsi="微软雅黑" w:eastAsia="微软雅黑" w:cs="微软雅黑"/>
          <w:b w:val="0"/>
          <w:bCs w:val="0"/>
          <w:i w:val="0"/>
          <w:iCs w:val="0"/>
          <w:caps w:val="0"/>
          <w:color w:val="000000" w:themeColor="text1"/>
          <w:spacing w:val="8"/>
          <w:sz w:val="24"/>
          <w:szCs w:val="24"/>
          <w:shd w:val="clear" w:color="auto" w:fill="FFFFFF"/>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8"/>
          <w:sz w:val="24"/>
          <w:szCs w:val="24"/>
          <w:shd w:val="clear" w:color="auto" w:fill="FFFFFF"/>
          <w14:textFill>
            <w14:solidFill>
              <w14:schemeClr w14:val="tx1"/>
            </w14:solidFill>
          </w14:textFill>
        </w:rPr>
        <w:t>首先，审题要准确，紧抓关键词。尼采此名言中“感恩”作为主语，是陈述对象，当然是关键词，大家都不会忽视。“灵魂上的健康”作为宾语，亦是需要界定、解读的。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512" w:firstLineChars="200"/>
        <w:jc w:val="both"/>
        <w:textAlignment w:val="auto"/>
        <w:rPr>
          <w:rFonts w:hint="eastAsia" w:ascii="微软雅黑" w:hAnsi="微软雅黑" w:eastAsia="微软雅黑" w:cs="微软雅黑"/>
          <w:b w:val="0"/>
          <w:bCs w:val="0"/>
          <w:i w:val="0"/>
          <w:iCs w:val="0"/>
          <w:caps w:val="0"/>
          <w:color w:val="000000" w:themeColor="text1"/>
          <w:spacing w:val="8"/>
          <w:sz w:val="24"/>
          <w:szCs w:val="24"/>
          <w:shd w:val="clear" w:color="auto" w:fill="FFFFFF"/>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8"/>
          <w:sz w:val="24"/>
          <w:szCs w:val="24"/>
          <w:shd w:val="clear" w:color="auto" w:fill="FFFFFF"/>
          <w14:textFill>
            <w14:solidFill>
              <w14:schemeClr w14:val="tx1"/>
            </w14:solidFill>
          </w14:textFill>
        </w:rPr>
        <w:t>其次，立意要深入。对于这两个关键词，我们可以采用提问法来拓展思维。就“感恩”我们可提问：何为感恩？哪些行为是感恩之行？哪些人是懂得感恩之人？由具体人事上升至抽象，感恩的对象有哪些？对所有一切都怀有感恩之心可以吗？为何要懂得感恩？不感恩的社会会怎样？就“灵魂上的健康”，我们可提问：如何界定健康的灵魂？灵魂上的健康代表的是怎样一种精神状态、精神境界？灵魂如何才能净化，得到健康？接着我们需要联系这两个关键词，思考它们之间的关系，感恩为何能成就灵魂的健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512" w:firstLineChars="200"/>
        <w:jc w:val="both"/>
        <w:textAlignment w:val="auto"/>
        <w:rPr>
          <w:rFonts w:hint="eastAsia" w:ascii="微软雅黑" w:hAnsi="微软雅黑" w:eastAsia="微软雅黑" w:cs="微软雅黑"/>
          <w:b w:val="0"/>
          <w:bCs w:val="0"/>
          <w:i w:val="0"/>
          <w:iCs w:val="0"/>
          <w:caps w:val="0"/>
          <w:color w:val="000000" w:themeColor="text1"/>
          <w:spacing w:val="8"/>
          <w:sz w:val="24"/>
          <w:szCs w:val="24"/>
          <w:shd w:val="clear" w:color="auto" w:fill="FFFFFF"/>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8"/>
          <w:sz w:val="24"/>
          <w:szCs w:val="24"/>
          <w:shd w:val="clear" w:color="auto" w:fill="FFFFFF"/>
          <w14:textFill>
            <w14:solidFill>
              <w14:schemeClr w14:val="tx1"/>
            </w14:solidFill>
          </w14:textFill>
        </w:rPr>
        <w:t>如此多的问与答在脑中跳跃般闪现，我们需要从自己的社会体验中捕捉到有话可说的感点，联系自我或社会现象来立意。同时在不断的自问自答中，思维逐渐深入，思路逐渐清晰，以求接近哲理的本质。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512" w:firstLineChars="200"/>
        <w:jc w:val="both"/>
        <w:textAlignment w:val="auto"/>
        <w:rPr>
          <w:rFonts w:hint="eastAsia" w:ascii="微软雅黑" w:hAnsi="微软雅黑" w:eastAsia="微软雅黑" w:cs="微软雅黑"/>
          <w:b w:val="0"/>
          <w:bCs w:val="0"/>
          <w:i w:val="0"/>
          <w:iCs w:val="0"/>
          <w:caps w:val="0"/>
          <w:color w:val="000000" w:themeColor="text1"/>
          <w:spacing w:val="8"/>
          <w:sz w:val="24"/>
          <w:szCs w:val="24"/>
          <w:shd w:val="clear" w:color="auto" w:fill="FFFFFF"/>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8"/>
          <w:sz w:val="24"/>
          <w:szCs w:val="24"/>
          <w:shd w:val="clear" w:color="auto" w:fill="FFFFFF"/>
          <w14:textFill>
            <w14:solidFill>
              <w14:schemeClr w14:val="tx1"/>
            </w14:solidFill>
          </w14:textFill>
        </w:rPr>
        <w:t>再次，虚题要实化。这个题目属于哲理大题，“感恩”容易写，与“灵魂”相联系却并不容易。“灵魂上的健康”是抽象的、虚幻的，在行文的层层剖析中要将之具体化、现实化，可以从真实的事例中进行解读，或者以真实的事例呈现“灵魂的病态”。如果仅在虚的层面泛泛而谈是难以让人信服的，故应在选材上多下功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512" w:firstLineChars="200"/>
        <w:jc w:val="both"/>
        <w:textAlignment w:val="auto"/>
        <w:rPr>
          <w:rFonts w:hint="eastAsia" w:ascii="微软雅黑" w:hAnsi="微软雅黑" w:eastAsia="微软雅黑" w:cs="微软雅黑"/>
          <w:b w:val="0"/>
          <w:bCs w:val="0"/>
          <w:i w:val="0"/>
          <w:iCs w:val="0"/>
          <w:caps w:val="0"/>
          <w:color w:val="000000" w:themeColor="text1"/>
          <w:spacing w:val="8"/>
          <w:sz w:val="24"/>
          <w:szCs w:val="24"/>
          <w:shd w:val="clear" w:color="auto" w:fill="FFFFFF"/>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8"/>
          <w:sz w:val="24"/>
          <w:szCs w:val="24"/>
          <w:shd w:val="clear" w:color="auto" w:fill="FFFFFF"/>
          <w14:textFill>
            <w14:solidFill>
              <w14:schemeClr w14:val="tx1"/>
            </w14:solidFill>
          </w14:textFill>
        </w:rPr>
        <w:t>“感恩即是灵魂上的健康”不仅是学生需要思索的问题，其实也是每个当下社会人需要关注的。这是一个贴近心灵的题目。我们应该在理性光芒的照耀下展现心灵的真善美，写出一个大写的“人”。</w:t>
      </w:r>
    </w:p>
    <w:p>
      <w:bookmarkStart w:id="0" w:name="_GoBack"/>
      <w:bookmarkEnd w:id="0"/>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mOGE4ODYwMDM3N2NmYTY0MmZkODViNWNhYzU5YjYifQ=="/>
    <w:docVar w:name="KSO_WPS_MARK_KEY" w:val="bb45d132-d0d1-4aa0-846b-5021306a9ea6"/>
  </w:docVars>
  <w:rsids>
    <w:rsidRoot w:val="6AD615E3"/>
    <w:rsid w:val="004151FC"/>
    <w:rsid w:val="00C02FC6"/>
    <w:rsid w:val="022958FD"/>
    <w:rsid w:val="04AC7907"/>
    <w:rsid w:val="05FE214F"/>
    <w:rsid w:val="07600BE9"/>
    <w:rsid w:val="07EA25E3"/>
    <w:rsid w:val="0FFC5BE6"/>
    <w:rsid w:val="11975A62"/>
    <w:rsid w:val="184B6DF1"/>
    <w:rsid w:val="20196DDC"/>
    <w:rsid w:val="21F42F17"/>
    <w:rsid w:val="22173E19"/>
    <w:rsid w:val="23AF0095"/>
    <w:rsid w:val="242F0E08"/>
    <w:rsid w:val="261C4494"/>
    <w:rsid w:val="2666372E"/>
    <w:rsid w:val="2984077A"/>
    <w:rsid w:val="2EC66F40"/>
    <w:rsid w:val="32645F4D"/>
    <w:rsid w:val="327317E7"/>
    <w:rsid w:val="366D2CE9"/>
    <w:rsid w:val="36A80142"/>
    <w:rsid w:val="404859BA"/>
    <w:rsid w:val="411450C7"/>
    <w:rsid w:val="41A25ABC"/>
    <w:rsid w:val="42245A09"/>
    <w:rsid w:val="444C3D3F"/>
    <w:rsid w:val="46DE7E93"/>
    <w:rsid w:val="49A61D0C"/>
    <w:rsid w:val="4BF56B21"/>
    <w:rsid w:val="4C6A56AA"/>
    <w:rsid w:val="4CA80574"/>
    <w:rsid w:val="4D0258E3"/>
    <w:rsid w:val="4D4759EB"/>
    <w:rsid w:val="4D690F8E"/>
    <w:rsid w:val="4D9278E4"/>
    <w:rsid w:val="52966E14"/>
    <w:rsid w:val="56730C70"/>
    <w:rsid w:val="57362D58"/>
    <w:rsid w:val="5A2C4D6C"/>
    <w:rsid w:val="5F553F98"/>
    <w:rsid w:val="5F952AE7"/>
    <w:rsid w:val="5FA42829"/>
    <w:rsid w:val="640329C0"/>
    <w:rsid w:val="65EC3680"/>
    <w:rsid w:val="684E482B"/>
    <w:rsid w:val="6A507835"/>
    <w:rsid w:val="6AD615E3"/>
    <w:rsid w:val="6B8773D1"/>
    <w:rsid w:val="6D667713"/>
    <w:rsid w:val="6DE25252"/>
    <w:rsid w:val="74E75680"/>
    <w:rsid w:val="754D795C"/>
    <w:rsid w:val="77876270"/>
    <w:rsid w:val="77A93EEF"/>
    <w:rsid w:val="79352A18"/>
    <w:rsid w:val="79F15ADE"/>
    <w:rsid w:val="7B7870EC"/>
    <w:rsid w:val="7E7460B8"/>
    <w:rsid w:val="7E94469A"/>
    <w:rsid w:val="7EBE50AB"/>
    <w:rsid w:val="7F941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outlineLvl w:val="0"/>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页眉 Char"/>
    <w:link w:val="4"/>
    <w:semiHidden/>
    <w:uiPriority w:val="99"/>
    <w:rPr>
      <w:sz w:val="18"/>
      <w:szCs w:val="18"/>
      <w:lang w:eastAsia="zh-CN"/>
    </w:rPr>
  </w:style>
  <w:style w:type="character" w:customStyle="1" w:styleId="10">
    <w:name w:val="页脚 Char"/>
    <w:link w:val="3"/>
    <w:semiHidden/>
    <w:uiPriority w:val="99"/>
    <w:rPr>
      <w:sz w:val="18"/>
      <w:szCs w:val="1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3841</Words>
  <Characters>3850</Characters>
  <Lines>0</Lines>
  <Paragraphs>0</Paragraphs>
  <TotalTime>4</TotalTime>
  <ScaleCrop>false</ScaleCrop>
  <LinksUpToDate>false</LinksUpToDate>
  <CharactersWithSpaces>3850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2022-07-06T08:48:00Z</dcterms:created>
  <dc:creator>风的絮语</dc:creator>
  <cp:lastModifiedBy>16桃</cp:lastModifiedBy>
  <dcterms:modified xsi:type="dcterms:W3CDTF">2023-02-23T02:50:52Z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2052-11.1.0.12980</vt:lpwstr>
  </property>
  <property fmtid="{D5CDD505-2E9C-101B-9397-08002B2CF9AE}" pid="7" name="ICV">
    <vt:lpwstr>561CAFD09D6C4E18B38F551AF9DDE5E5</vt:lpwstr>
  </property>
</Properties>
</file>