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2" w:line="218" w:lineRule="auto"/>
        <w:ind w:left="920"/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-2"/>
          <w:sz w:val="36"/>
          <w:szCs w:val="36"/>
        </w:rPr>
        <w:t>2023-2024</w:t>
      </w:r>
      <w:r>
        <w:rPr>
          <w:rFonts w:hint="default" w:ascii="Times New Roman" w:hAnsi="Times New Roman" w:cs="Times New Roman"/>
          <w:color w:val="auto"/>
          <w:spacing w:val="36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pacing w:val="-2"/>
          <w:sz w:val="36"/>
          <w:szCs w:val="36"/>
        </w:rPr>
        <w:t>学年度第二学期期末模拟测试</w:t>
      </w:r>
      <w:r>
        <w:rPr>
          <w:rFonts w:hint="eastAsia" w:eastAsia="黑体" w:cs="Times New Roman"/>
          <w:color w:val="auto"/>
          <w:spacing w:val="-2"/>
          <w:sz w:val="36"/>
          <w:szCs w:val="36"/>
          <w:lang w:val="en-US" w:eastAsia="zh-CN"/>
        </w:rPr>
        <w:t>六</w:t>
      </w:r>
    </w:p>
    <w:p>
      <w:pPr>
        <w:jc w:val="center"/>
        <w:textAlignment w:val="center"/>
        <w:rPr>
          <w:rFonts w:hint="default" w:ascii="Times New Roman" w:hAnsi="Times New Roman" w:eastAsia="黑体" w:cs="Times New Roman"/>
          <w:color w:val="auto"/>
          <w:spacing w:val="-15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-15"/>
          <w:sz w:val="36"/>
          <w:szCs w:val="36"/>
        </w:rPr>
        <w:t>高</w:t>
      </w:r>
      <w:r>
        <w:rPr>
          <w:rFonts w:hint="default" w:ascii="Times New Roman" w:hAnsi="Times New Roman" w:eastAsia="黑体" w:cs="Times New Roman"/>
          <w:color w:val="auto"/>
          <w:spacing w:val="25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pacing w:val="-15"/>
          <w:sz w:val="36"/>
          <w:szCs w:val="36"/>
        </w:rPr>
        <w:t>一</w:t>
      </w:r>
      <w:r>
        <w:rPr>
          <w:rFonts w:hint="default" w:ascii="Times New Roman" w:hAnsi="Times New Roman" w:eastAsia="黑体" w:cs="Times New Roman"/>
          <w:color w:val="auto"/>
          <w:spacing w:val="12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pacing w:val="-15"/>
          <w:sz w:val="36"/>
          <w:szCs w:val="36"/>
        </w:rPr>
        <w:t>物</w:t>
      </w:r>
      <w:r>
        <w:rPr>
          <w:rFonts w:hint="default" w:ascii="Times New Roman" w:hAnsi="Times New Roman" w:eastAsia="黑体" w:cs="Times New Roman"/>
          <w:color w:val="auto"/>
          <w:spacing w:val="13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pacing w:val="-15"/>
          <w:sz w:val="36"/>
          <w:szCs w:val="36"/>
        </w:rPr>
        <w:t>理</w:t>
      </w:r>
    </w:p>
    <w:p>
      <w:pPr>
        <w:pStyle w:val="2"/>
        <w:spacing w:before="186" w:line="211" w:lineRule="auto"/>
        <w:ind w:left="8"/>
        <w:rPr>
          <w:rFonts w:hint="default" w:ascii="Times New Roman" w:hAnsi="Times New Roman" w:eastAsia="黑体" w:cs="Times New Roman"/>
          <w:color w:val="auto"/>
          <w:spacing w:val="-1"/>
        </w:rPr>
      </w:pPr>
      <w:r>
        <w:rPr>
          <w:rFonts w:hint="default" w:ascii="Times New Roman" w:hAnsi="Times New Roman" w:eastAsia="黑体" w:cs="Times New Roman"/>
          <w:color w:val="auto"/>
          <w:spacing w:val="-1"/>
        </w:rPr>
        <w:t>一、单项选择题：共 10 题，每题 4 分，共 40 分．每题只有一个选项最符合题意.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1．关于天体的运动，下列说法正确的是（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A．太阳系中所有行星都绕太阳运动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B．天体的运动是最完美的匀速圆周运动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C．太阳从东边升起，从西边落下，所以太阳绕地球运动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D．开普勒第一定律认为：行星绕太阳运动时太阳在轨道的中心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280035</wp:posOffset>
            </wp:positionV>
            <wp:extent cx="1066800" cy="739140"/>
            <wp:effectExtent l="0" t="0" r="38100" b="41910"/>
            <wp:wrapTight wrapText="bothSides">
              <wp:wrapPolygon>
                <wp:start x="0" y="0"/>
                <wp:lineTo x="0" y="21155"/>
                <wp:lineTo x="21214" y="21155"/>
                <wp:lineTo x="21214" y="0"/>
                <wp:lineTo x="0" y="0"/>
              </wp:wrapPolygon>
            </wp:wrapTight>
            <wp:docPr id="100003" name="图片 100003" descr="@@@38c3c74b-9cc6-4a6d-a298-c44067bfc0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38c3c74b-9cc6-4a6d-a298-c44067bfc0f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2．如图，一水平赛车赛道两侧为圆弧，两赛车A、B分别经过图中两点，速度大小相同，当赛车转弯时，若车速过快容易发生侧滑，下列说法正确的是（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A．赛车A的向心加速度比赛车B的大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B．赛车A的角速度比赛车B的小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C．赛车B比赛车A更容易发生侧滑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D．为防止赛车侧滑，可以减小赛车和运动员的质量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5100955</wp:posOffset>
            </wp:positionH>
            <wp:positionV relativeFrom="paragraph">
              <wp:posOffset>521970</wp:posOffset>
            </wp:positionV>
            <wp:extent cx="886460" cy="685165"/>
            <wp:effectExtent l="0" t="0" r="46990" b="38735"/>
            <wp:wrapTight wrapText="bothSides">
              <wp:wrapPolygon>
                <wp:start x="0" y="0"/>
                <wp:lineTo x="0" y="21019"/>
                <wp:lineTo x="21352" y="21019"/>
                <wp:lineTo x="21352" y="0"/>
                <wp:lineTo x="0" y="0"/>
              </wp:wrapPolygon>
            </wp:wrapTight>
            <wp:docPr id="100005" name="图片 100005" descr="@@@e65ecb21-ee6b-499b-ba60-50bed4692d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e65ecb21-ee6b-499b-ba60-50bed4692d7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．喷泉经常出现在广场和公园等公共场所，它给夜色增添了一抹灵动，也给人们的生活增添了无穷乐趣。某城市广场喷泉可看作竖直向上喷出，且上升和下降水流不发生碰撞，已知喷出的水柱达125m高，喷管的半径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5" o:spt="75" alt="eqId74b89512a04ef52d61036b3410661a51" type="#_x0000_t75" style="height:28.7pt;width:33.4pt;" o:ole="t" filled="f" o:preferrelative="t" stroked="f" coordsize="21600,21600">
            <v:path/>
            <v:fill on="f" focussize="0,0"/>
            <v:stroke on="f" joinstyle="miter"/>
            <v:imagedata r:id="rId13" o:title="eqId74b89512a04ef52d61036b3410661a51"/>
            <o:lock v:ext="edit" aspectratio="t"/>
            <w10:wrap type="none"/>
            <w10:anchorlock/>
          </v:shape>
          <o:OLEObject Type="Embed" ProgID="Equation.DSMT4" ShapeID="_x0000_i1025" DrawAspect="Content" ObjectID="_1468075725" r:id="rId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，不计水柱运动过程中受到的空气阻力，请你据此估算用于给喷管喷水的电动机输出功率至少为（   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6" o:spt="75" alt="eqId56bd67936c4045ee26ac5c2c9d79022b" type="#_x0000_t75" style="height:14.15pt;width:53.65pt;" o:ole="t" filled="f" o:preferrelative="t" stroked="f" coordsize="21600,21600">
            <v:path/>
            <v:fill on="f" focussize="0,0"/>
            <v:stroke on="f" joinstyle="miter"/>
            <v:imagedata r:id="rId15" o:title="eqId56bd67936c4045ee26ac5c2c9d79022b"/>
            <o:lock v:ext="edit" aspectratio="t"/>
            <w10:wrap type="none"/>
            <w10:anchorlock/>
          </v:shape>
          <o:OLEObject Type="Embed" ProgID="Equation.DSMT4" ShapeID="_x0000_i1026" DrawAspect="Content" ObjectID="_1468075726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7" o:spt="75" alt="eqId307c1a7cb11b7c6ddfec7d03111b310f" type="#_x0000_t75" style="height:14.2pt;width:54.5pt;" o:ole="t" filled="f" o:preferrelative="t" stroked="f" coordsize="21600,21600">
            <v:path/>
            <v:fill on="f" focussize="0,0"/>
            <v:stroke on="f" joinstyle="miter"/>
            <v:imagedata r:id="rId17" o:title="eqId307c1a7cb11b7c6ddfec7d03111b310f"/>
            <o:lock v:ext="edit" aspectratio="t"/>
            <w10:wrap type="none"/>
            <w10:anchorlock/>
          </v:shape>
          <o:OLEObject Type="Embed" ProgID="Equation.DSMT4" ShapeID="_x0000_i1027" DrawAspect="Content" ObjectID="_1468075727" r:id="rId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8" o:spt="75" alt="eqId1151550b19230a3bb28a25f16bb24778" type="#_x0000_t75" style="height:14.2pt;width:54.5pt;" o:ole="t" filled="f" o:preferrelative="t" stroked="f" coordsize="21600,21600">
            <v:path/>
            <v:fill on="f" focussize="0,0"/>
            <v:stroke on="f" joinstyle="miter"/>
            <v:imagedata r:id="rId19" o:title="eqId1151550b19230a3bb28a25f16bb24778"/>
            <o:lock v:ext="edit" aspectratio="t"/>
            <w10:wrap type="none"/>
            <w10:anchorlock/>
          </v:shape>
          <o:OLEObject Type="Embed" ProgID="Equation.DSMT4" ShapeID="_x0000_i1028" DrawAspect="Content" ObjectID="_1468075728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9" o:spt="75" alt="eqId3e3dcc351bbdcb36ce2229810489b209" type="#_x0000_t75" style="height:14.2pt;width:54.5pt;" o:ole="t" filled="f" o:preferrelative="t" stroked="f" coordsize="21600,21600">
            <v:path/>
            <v:fill on="f" focussize="0,0"/>
            <v:stroke on="f" joinstyle="miter"/>
            <v:imagedata r:id="rId21" o:title="eqId3e3dcc351bbdcb36ce2229810489b209"/>
            <o:lock v:ext="edit" aspectratio="t"/>
            <w10:wrap type="none"/>
            <w10:anchorlock/>
          </v:shape>
          <o:OLEObject Type="Embed" ProgID="Equation.DSMT4" ShapeID="_x0000_i1029" DrawAspect="Content" ObjectID="_1468075729" r:id="rId20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4．电子显微镜通过“静电透镜”实现对电子会聚或发散使微小物体成像。如图所示，某“静电透镜”区域的等差等势面为图中虚线，其中M、N两点电势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0" o:spt="75" alt="eqId56baad6843bbddf75c7e6da24a94966b" type="#_x0000_t75" style="height:15.9pt;width:37.8pt;" o:ole="t" filled="f" o:preferrelative="t" stroked="f" coordsize="21600,21600">
            <v:path/>
            <v:fill on="f" focussize="0,0"/>
            <v:stroke on="f" joinstyle="miter"/>
            <v:imagedata r:id="rId23" o:title="eqId56baad6843bbddf75c7e6da24a94966b"/>
            <o:lock v:ext="edit" aspectratio="t"/>
            <w10:wrap type="none"/>
            <w10:anchorlock/>
          </v:shape>
          <o:OLEObject Type="Embed" ProgID="Equation.DSMT4" ShapeID="_x0000_i1030" DrawAspect="Content" ObjectID="_1468075730" r:id="rId2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。现有一正电子束沿垂直虚线AB的方向进入“透镜”电场，仅在电场力的作用下穿过小孔CD。下列说法正确的是（   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5071745</wp:posOffset>
            </wp:positionH>
            <wp:positionV relativeFrom="paragraph">
              <wp:posOffset>22860</wp:posOffset>
            </wp:positionV>
            <wp:extent cx="975995" cy="651510"/>
            <wp:effectExtent l="0" t="0" r="14605" b="15240"/>
            <wp:wrapTight wrapText="bothSides">
              <wp:wrapPolygon>
                <wp:start x="0" y="0"/>
                <wp:lineTo x="0" y="20842"/>
                <wp:lineTo x="21080" y="20842"/>
                <wp:lineTo x="21080" y="0"/>
                <wp:lineTo x="0" y="0"/>
              </wp:wrapPolygon>
            </wp:wrapTight>
            <wp:docPr id="100007" name="图片 100007" descr="@@@56be106c-5fab-4b7c-9c7a-d609704ebc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56be106c-5fab-4b7c-9c7a-d609704ebc7f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A．M点的电场强度小于N点的电场强度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B．正对小孔CD中心射入“透镜”电场的正电子被会聚或发散后不会沿直线穿出小孔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C．经过N点的正电子比射入时动能、电势能均增大了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D．该“透镜”电场对垂直虚线AB射入小孔CD的正电子束有发散作用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5038090</wp:posOffset>
            </wp:positionH>
            <wp:positionV relativeFrom="paragraph">
              <wp:posOffset>377190</wp:posOffset>
            </wp:positionV>
            <wp:extent cx="867410" cy="742950"/>
            <wp:effectExtent l="0" t="0" r="8890" b="0"/>
            <wp:wrapTight wrapText="bothSides">
              <wp:wrapPolygon>
                <wp:start x="0" y="0"/>
                <wp:lineTo x="0" y="21046"/>
                <wp:lineTo x="21347" y="21046"/>
                <wp:lineTo x="21347" y="0"/>
                <wp:lineTo x="0" y="0"/>
              </wp:wrapPolygon>
            </wp:wrapTight>
            <wp:docPr id="100009" name="图片 100009" descr="@@@8324f788-9a9f-4858-9220-c74d23d73b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@@@8324f788-9a9f-4858-9220-c74d23d73b6b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5．如图所示，一个固定在竖直平面上的光滑圆形管道，质量为M，管道里有一个直径略小于管道内径的小球，质量为m，小球在管道内做圆周运动，已知M &gt; m，下列说法正确的是（  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A．小球通过管道最低点时，管道对地面的压力为(m＋M)g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B．小球通过管道最高点时，管道对地面的压力可能大于(m＋M)g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C．小球通过管道最高点时，管道对地面的压力不可能为零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D．小球通过管道最高点时，管道对地面压力可能为Mg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．如图所示，恒星A、B构成的双星系统绕点O沿逆时针方向做匀速圆周运动，运动周期为T1，它们的轨道半径分别为RA、RB，RA&lt;RB。C为B的卫星，绕B沿逆时针方向做匀速圆周运动，周期为T2，忽略A与C之间的引力，且A与B之间的引力远大于C与B之间的引力。引力常量为G，则以下说法正确的是（   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5219065</wp:posOffset>
            </wp:positionH>
            <wp:positionV relativeFrom="paragraph">
              <wp:posOffset>120015</wp:posOffset>
            </wp:positionV>
            <wp:extent cx="829310" cy="694055"/>
            <wp:effectExtent l="0" t="0" r="8890" b="10795"/>
            <wp:wrapTight wrapText="bothSides">
              <wp:wrapPolygon>
                <wp:start x="0" y="0"/>
                <wp:lineTo x="0" y="20750"/>
                <wp:lineTo x="21335" y="20750"/>
                <wp:lineTo x="21335" y="0"/>
                <wp:lineTo x="0" y="0"/>
              </wp:wrapPolygon>
            </wp:wrapTight>
            <wp:docPr id="100011" name="图片 100011" descr="@@@1216644d-089f-45a5-b2b8-63bf1f677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@@@1216644d-089f-45a5-b2b8-63bf1f677f3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A．恒星A的质量MA为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1" o:spt="75" alt="eqId5f6552718d2dfce1965d4ec98d114303" type="#_x0000_t75" style="height:34.4pt;width:80.05pt;" o:ole="t" filled="f" o:preferrelative="t" stroked="f" coordsize="21600,21600">
            <v:path/>
            <v:fill on="f" focussize="0,0"/>
            <v:stroke on="f" joinstyle="miter"/>
            <v:imagedata r:id="rId28" o:title="eqId5f6552718d2dfce1965d4ec98d114303"/>
            <o:lock v:ext="edit" aspectratio="t"/>
            <w10:wrap type="none"/>
            <w10:anchorlock/>
          </v:shape>
          <o:OLEObject Type="Embed" ProgID="Equation.DSMT4" ShapeID="_x0000_i1031" DrawAspect="Content" ObjectID="_1468075731" r:id="rId27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B．若已知C的轨道半径，则可求出C的质量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C．设A、B、C三星由图示位置到再次共线的时间为t，则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2" o:spt="75" alt="eqId685e539eba8851ff7a160444a8be28d3" type="#_x0000_t75" style="height:30.85pt;width:59.8pt;" o:ole="t" filled="f" o:preferrelative="t" stroked="f" coordsize="21600,21600">
            <v:path/>
            <v:fill on="f" focussize="0,0"/>
            <v:stroke on="f" joinstyle="miter"/>
            <v:imagedata r:id="rId30" o:title="eqId685e539eba8851ff7a160444a8be28d3"/>
            <o:lock v:ext="edit" aspectratio="t"/>
            <w10:wrap type="none"/>
            <w10:anchorlock/>
          </v:shape>
          <o:OLEObject Type="Embed" ProgID="Equation.DSMT4" ShapeID="_x0000_i1032" DrawAspect="Content" ObjectID="_1468075732" r:id="rId29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D．若A也有一颗运动周期为T2的卫星，则其轨道半径一定小于C的轨道半径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955040</wp:posOffset>
            </wp:positionV>
            <wp:extent cx="1228725" cy="1152525"/>
            <wp:effectExtent l="0" t="0" r="9525" b="9525"/>
            <wp:wrapTight wrapText="bothSides">
              <wp:wrapPolygon>
                <wp:start x="0" y="0"/>
                <wp:lineTo x="0" y="21421"/>
                <wp:lineTo x="21433" y="21421"/>
                <wp:lineTo x="21433" y="0"/>
                <wp:lineTo x="0" y="0"/>
              </wp:wrapPolygon>
            </wp:wrapTight>
            <wp:docPr id="100013" name="图片 100013" descr="@@@2a2776c7-7007-4b21-a2b7-2a530bcf5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2a2776c7-7007-4b21-a2b7-2a530bcf574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7．如图所示，两个质量相等可视为质点的小球a、b通过铰链用长为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3" o:spt="75" alt="eqId1dbceca41f9f19101582972f6b0332d8" type="#_x0000_t75" style="height:15.65pt;width:22.85pt;" o:ole="t" filled="f" o:preferrelative="t" stroked="f" coordsize="21600,21600">
            <v:path/>
            <v:fill on="f" focussize="0,0"/>
            <v:stroke on="f" joinstyle="miter"/>
            <v:imagedata r:id="rId33" o:title="eqId1dbceca41f9f19101582972f6b0332d8"/>
            <o:lock v:ext="edit" aspectratio="t"/>
            <w10:wrap type="none"/>
            <w10:anchorlock/>
          </v:shape>
          <o:OLEObject Type="Embed" ProgID="Equation.DSMT4" ShapeID="_x0000_i1033" DrawAspect="Content" ObjectID="_1468075733" r:id="rId3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刚性轻杆连接，a球套在竖直杆M上，b球套在水平杆N上，最初刚性轻杆与细杆M的夹角为45°。两根足够长的细杆M、N不接触（a、b球均可无碰撞通过O点），且两杆间的距离忽略不计，将两小球从图示位置由静止释放，不计一切摩擦，重力加速度为g。下列说法中正确的是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A．a、b两球组成系统机械能不守恒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B．a球到达与b球等高位置时速度大小为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4" o:spt="75" alt="eqId69d9fb5d7b66cb496c242300bc3fb17b" type="#_x0000_t75" style="height:17.6pt;width:22.85pt;" o:ole="t" filled="f" o:preferrelative="t" stroked="f" coordsize="21600,21600">
            <v:path/>
            <v:fill on="f" focussize="0,0"/>
            <v:stroke on="f" joinstyle="miter"/>
            <v:imagedata r:id="rId35" o:title="eqId69d9fb5d7b66cb496c242300bc3fb17b"/>
            <o:lock v:ext="edit" aspectratio="t"/>
            <w10:wrap type="none"/>
            <w10:anchorlock/>
          </v:shape>
          <o:OLEObject Type="Embed" ProgID="Equation.DSMT4" ShapeID="_x0000_i1034" DrawAspect="Content" ObjectID="_1468075734" r:id="rId34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C．a球运动到最低点时，b球速度最大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D．a球从初位置下降到最低点的过程中，刚性轻杆对a球的弹力一直做负功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760730</wp:posOffset>
            </wp:positionV>
            <wp:extent cx="2101215" cy="1151890"/>
            <wp:effectExtent l="0" t="0" r="13335" b="10160"/>
            <wp:wrapTight wrapText="bothSides">
              <wp:wrapPolygon>
                <wp:start x="0" y="0"/>
                <wp:lineTo x="0" y="21076"/>
                <wp:lineTo x="21345" y="21076"/>
                <wp:lineTo x="21345" y="0"/>
                <wp:lineTo x="0" y="0"/>
              </wp:wrapPolygon>
            </wp:wrapTight>
            <wp:docPr id="100015" name="图片 100015" descr="@@@0f7db952-f007-490d-9cd6-af4ecf0c12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@@@0f7db952-f007-490d-9cd6-af4ecf0c120f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8．如图，两平行板电容器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5" o:spt="75" alt="eqIdb1241216f3c1cb5e73043dd1037f556d" type="#_x0000_t75" style="height:16.15pt;width:12.3pt;" o:ole="t" filled="f" o:preferrelative="t" stroked="f" coordsize="21600,21600">
            <v:path/>
            <v:fill on="f" focussize="0,0"/>
            <v:stroke on="f" joinstyle="miter"/>
            <v:imagedata r:id="rId38" o:title="eqIdb1241216f3c1cb5e73043dd1037f556d"/>
            <o:lock v:ext="edit" aspectratio="t"/>
            <w10:wrap type="none"/>
            <w10:anchorlock/>
          </v:shape>
          <o:OLEObject Type="Embed" ProgID="Equation.DSMT4" ShapeID="_x0000_i1035" DrawAspect="Content" ObjectID="_1468075735" r:id="rId3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6" o:spt="75" alt="eqId23f3ffe7abc59e2f65d827c8eab8d36a" type="#_x0000_t75" style="height:15.8pt;width:13.2pt;" o:ole="t" filled="f" o:preferrelative="t" stroked="f" coordsize="21600,21600">
            <v:path/>
            <v:fill on="f" focussize="0,0"/>
            <v:stroke on="f" joinstyle="miter"/>
            <v:imagedata r:id="rId40" o:title="eqId23f3ffe7abc59e2f65d827c8eab8d36a"/>
            <o:lock v:ext="edit" aspectratio="t"/>
            <w10:wrap type="none"/>
            <w10:anchorlock/>
          </v:shape>
          <o:OLEObject Type="Embed" ProgID="Equation.DSMT4" ShapeID="_x0000_i1036" DrawAspect="Content" ObjectID="_1468075736" r:id="rId3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正对面积分别为S、2S，两板间距离分别为d、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7" o:spt="75" alt="eqId4c9823c2429d3867217d283dba4bf042" type="#_x0000_t75" style="height:27.55pt;width:11.4pt;" o:ole="t" filled="f" o:preferrelative="t" stroked="f" coordsize="21600,21600">
            <v:path/>
            <v:fill on="f" focussize="0,0"/>
            <v:stroke on="f" joinstyle="miter"/>
            <v:imagedata r:id="rId42" o:title="eqId4c9823c2429d3867217d283dba4bf042"/>
            <o:lock v:ext="edit" aspectratio="t"/>
            <w10:wrap type="none"/>
            <w10:anchorlock/>
          </v:shape>
          <o:OLEObject Type="Embed" ProgID="Equation.DSMT4" ShapeID="_x0000_i1037" DrawAspect="Content" ObjectID="_1468075737" r:id="rId4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，开始时开关断开，两板间电压分别为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8" o:spt="75" alt="eqId9fd5f9ecb870fedb5b9a608d9ca2f911" type="#_x0000_t75" style="height:15.8pt;width:13.2pt;" o:ole="t" filled="f" o:preferrelative="t" stroked="f" coordsize="21600,21600">
            <v:path/>
            <v:fill on="f" focussize="0,0"/>
            <v:stroke on="f" joinstyle="miter"/>
            <v:imagedata r:id="rId44" o:title="eqId9fd5f9ecb870fedb5b9a608d9ca2f911"/>
            <o:lock v:ext="edit" aspectratio="t"/>
            <w10:wrap type="none"/>
            <w10:anchorlock/>
          </v:shape>
          <o:OLEObject Type="Embed" ProgID="Equation.DSMT4" ShapeID="_x0000_i1038" DrawAspect="Content" ObjectID="_1468075738" r:id="rId4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9" o:spt="75" alt="eqIdf833a7beb83820ecede0234c671f1878" type="#_x0000_t75" style="height:16.05pt;width:14.05pt;" o:ole="t" filled="f" o:preferrelative="t" stroked="f" coordsize="21600,21600">
            <v:path/>
            <v:fill on="f" focussize="0,0"/>
            <v:stroke on="f" joinstyle="miter"/>
            <v:imagedata r:id="rId46" o:title="eqIdf833a7beb83820ecede0234c671f1878"/>
            <o:lock v:ext="edit" aspectratio="t"/>
            <w10:wrap type="none"/>
            <w10:anchorlock/>
          </v:shape>
          <o:OLEObject Type="Embed" ProgID="Equation.DSMT4" ShapeID="_x0000_i1039" DrawAspect="Content" ObjectID="_1468075739" r:id="rId4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，两电容器带电量均为Q。下列说法正确的是（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0" o:spt="75" alt="eqIdd655a1699028206c357aca62e31525f8" type="#_x0000_t75" style="height:16.1pt;width:35.2pt;" o:ole="t" filled="f" o:preferrelative="t" stroked="f" coordsize="21600,21600">
            <v:path/>
            <v:fill on="f" focussize="0,0"/>
            <v:stroke on="f" joinstyle="miter"/>
            <v:imagedata r:id="rId48" o:title="eqIdd655a1699028206c357aca62e31525f8"/>
            <o:lock v:ext="edit" aspectratio="t"/>
            <w10:wrap type="none"/>
            <w10:anchorlock/>
          </v:shape>
          <o:OLEObject Type="Embed" ProgID="Equation.DSMT4" ShapeID="_x0000_i1040" DrawAspect="Content" ObjectID="_1468075740" r:id="rId47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B．闭合开关后，电阻R上有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1" o:spt="75" alt="eqId5467cc0cd98ea0a75e705b1a4a459fac" type="#_x0000_t75" style="height:12.6pt;width:29.9pt;" o:ole="t" filled="f" o:preferrelative="t" stroked="f" coordsize="21600,21600">
            <v:path/>
            <v:fill on="f" focussize="0,0"/>
            <v:stroke on="f" joinstyle="miter"/>
            <v:imagedata r:id="rId50" o:title="eqId5467cc0cd98ea0a75e705b1a4a459fac"/>
            <o:lock v:ext="edit" aspectratio="t"/>
            <w10:wrap type="none"/>
            <w10:anchorlock/>
          </v:shape>
          <o:OLEObject Type="Embed" ProgID="Equation.DSMT4" ShapeID="_x0000_i1041" DrawAspect="Content" ObjectID="_1468075741" r:id="rId4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电流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C．闭合开关并稳定后，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2" o:spt="75" alt="eqIdb1241216f3c1cb5e73043dd1037f556d" type="#_x0000_t75" style="height:16.15pt;width:12.3pt;" o:ole="t" filled="f" o:preferrelative="t" stroked="f" coordsize="21600,21600">
            <v:path/>
            <v:fill on="f" focussize="0,0"/>
            <v:stroke on="f" joinstyle="miter"/>
            <v:imagedata r:id="rId38" o:title="eqIdb1241216f3c1cb5e73043dd1037f556d"/>
            <o:lock v:ext="edit" aspectratio="t"/>
            <w10:wrap type="none"/>
            <w10:anchorlock/>
          </v:shape>
          <o:OLEObject Type="Embed" ProgID="Equation.DSMT4" ShapeID="_x0000_i1042" DrawAspect="Content" ObjectID="_1468075742" r:id="rId5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3" o:spt="75" alt="eqId23f3ffe7abc59e2f65d827c8eab8d36a" type="#_x0000_t75" style="height:15.8pt;width:13.2pt;" o:ole="t" filled="f" o:preferrelative="t" stroked="f" coordsize="21600,21600">
            <v:path/>
            <v:fill on="f" focussize="0,0"/>
            <v:stroke on="f" joinstyle="miter"/>
            <v:imagedata r:id="rId40" o:title="eqId23f3ffe7abc59e2f65d827c8eab8d36a"/>
            <o:lock v:ext="edit" aspectratio="t"/>
            <w10:wrap type="none"/>
            <w10:anchorlock/>
          </v:shape>
          <o:OLEObject Type="Embed" ProgID="Equation.DSMT4" ShapeID="_x0000_i1043" DrawAspect="Content" ObjectID="_1468075743" r:id="rId5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两电容器带电量之比为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4" o:spt="75" alt="eqId320896d1b4b9217d9ba527604ac35d3d" type="#_x0000_t75" style="height:12.35pt;width:17.55pt;" o:ole="t" filled="f" o:preferrelative="t" stroked="f" coordsize="21600,21600">
            <v:path/>
            <v:fill on="f" focussize="0,0"/>
            <v:stroke on="f" joinstyle="miter"/>
            <v:imagedata r:id="rId54" o:title="eqId320896d1b4b9217d9ba527604ac35d3d"/>
            <o:lock v:ext="edit" aspectratio="t"/>
            <w10:wrap type="none"/>
            <w10:anchorlock/>
          </v:shape>
          <o:OLEObject Type="Embed" ProgID="Equation.DSMT4" ShapeID="_x0000_i1044" DrawAspect="Content" ObjectID="_1468075744" r:id="rId53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D．闭合开关并稳定后，两板间电压U介于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5" o:spt="75" alt="eqId9fd5f9ecb870fedb5b9a608d9ca2f911" type="#_x0000_t75" style="height:15.8pt;width:13.2pt;" o:ole="t" filled="f" o:preferrelative="t" stroked="f" coordsize="21600,21600">
            <v:path/>
            <v:fill on="f" focussize="0,0"/>
            <v:stroke on="f" joinstyle="miter"/>
            <v:imagedata r:id="rId44" o:title="eqId9fd5f9ecb870fedb5b9a608d9ca2f911"/>
            <o:lock v:ext="edit" aspectratio="t"/>
            <w10:wrap type="none"/>
            <w10:anchorlock/>
          </v:shape>
          <o:OLEObject Type="Embed" ProgID="Equation.DSMT4" ShapeID="_x0000_i1045" DrawAspect="Content" ObjectID="_1468075745" r:id="rId5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6" o:spt="75" alt="eqIdf833a7beb83820ecede0234c671f1878" type="#_x0000_t75" style="height:16.05pt;width:14.05pt;" o:ole="t" filled="f" o:preferrelative="t" stroked="f" coordsize="21600,21600">
            <v:path/>
            <v:fill on="f" focussize="0,0"/>
            <v:stroke on="f" joinstyle="miter"/>
            <v:imagedata r:id="rId46" o:title="eqIdf833a7beb83820ecede0234c671f1878"/>
            <o:lock v:ext="edit" aspectratio="t"/>
            <w10:wrap type="none"/>
            <w10:anchorlock/>
          </v:shape>
          <o:OLEObject Type="Embed" ProgID="Equation.DSMT4" ShapeID="_x0000_i1046" DrawAspect="Content" ObjectID="_1468075746" r:id="rId5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之间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9．如图所示，空间中存在水平向右的匀强电场，电场中固定一半圆形绝缘槽，槽的左右端点a、c等高，b为槽的最低点。从a点静止释放一质量为m的带负电的小球，小球沿圆弧槽下滑至b点时对槽的压力为 mg。 小球可视为质点，运动过程中电量保持不变，摩擦力可忽略不计。 下列判断正确的是（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4878070</wp:posOffset>
            </wp:positionH>
            <wp:positionV relativeFrom="paragraph">
              <wp:posOffset>42545</wp:posOffset>
            </wp:positionV>
            <wp:extent cx="1027430" cy="861695"/>
            <wp:effectExtent l="0" t="0" r="1270" b="14605"/>
            <wp:wrapTight wrapText="bothSides">
              <wp:wrapPolygon>
                <wp:start x="0" y="0"/>
                <wp:lineTo x="0" y="21011"/>
                <wp:lineTo x="21226" y="21011"/>
                <wp:lineTo x="21226" y="0"/>
                <wp:lineTo x="0" y="0"/>
              </wp:wrapPolygon>
            </wp:wrapTight>
            <wp:docPr id="100017" name="图片 100017" descr="@@@dc5671ef-2d93-45aa-b943-98dfa49237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@@@dc5671ef-2d93-45aa-b943-98dfa49237eb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A．小球可以运动至 c 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B．小球将在 b点保持静止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C．小球运动过程中的最大速率为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7" o:spt="75" alt="eqId5183ce94f013e5a33bed4064f908c8cf" type="#_x0000_t75" style="height:19.95pt;width:36.05pt;" o:ole="t" filled="f" o:preferrelative="t" stroked="f" coordsize="21600,21600">
            <v:path/>
            <v:fill on="f" focussize="0,0"/>
            <v:stroke on="f" joinstyle="miter"/>
            <v:imagedata r:id="rId59" o:title="eqId5183ce94f013e5a33bed4064f908c8cf"/>
            <o:lock v:ext="edit" aspectratio="t"/>
            <w10:wrap type="none"/>
            <w10:anchorlock/>
          </v:shape>
          <o:OLEObject Type="Embed" ProgID="Equation.DSMT4" ShapeID="_x0000_i1047" DrawAspect="Content" ObjectID="_1468075747" r:id="rId5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D．若从c 点静止释放小球，小球将沿直线运动至b点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3428365</wp:posOffset>
            </wp:positionH>
            <wp:positionV relativeFrom="paragraph">
              <wp:posOffset>1036320</wp:posOffset>
            </wp:positionV>
            <wp:extent cx="2515235" cy="1162685"/>
            <wp:effectExtent l="0" t="0" r="18415" b="18415"/>
            <wp:wrapTight wrapText="bothSides">
              <wp:wrapPolygon>
                <wp:start x="0" y="0"/>
                <wp:lineTo x="0" y="21234"/>
                <wp:lineTo x="21431" y="21234"/>
                <wp:lineTo x="21431" y="0"/>
                <wp:lineTo x="0" y="0"/>
              </wp:wrapPolygon>
            </wp:wrapTight>
            <wp:docPr id="100019" name="图片 100019" descr="@@@1850e494-c39f-478a-88d8-7fbbb33656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@@@1850e494-c39f-478a-88d8-7fbbb336564b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10．如图所示，竖直光滑杆固定不动，套在杆上的轻弹簧下端固定，将套在杆上的滑块向下压缩弹簧至离地高度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8" o:spt="75" alt="eqId3ae3e920c9ce025bcad26c6c2df8a190" type="#_x0000_t75" style="height:12.5pt;width:42.2pt;" o:ole="t" filled="f" o:preferrelative="t" stroked="f" coordsize="21600,21600">
            <v:path/>
            <v:fill on="f" focussize="0,0"/>
            <v:stroke on="f" joinstyle="miter"/>
            <v:imagedata r:id="rId62" o:title="eqId3ae3e920c9ce025bcad26c6c2df8a190"/>
            <o:lock v:ext="edit" aspectratio="t"/>
            <w10:wrap type="none"/>
            <w10:anchorlock/>
          </v:shape>
          <o:OLEObject Type="Embed" ProgID="Equation.DSMT4" ShapeID="_x0000_i1048" DrawAspect="Content" ObjectID="_1468075748" r:id="rId6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处，滑块与弹簧不拴接。现由静止释放滑块，通过传感器测量滑块的速度和离地高度h并作出滑块的动能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9" o:spt="75" alt="eqId8084c1bd8bec7257424ff290f3e88d45" type="#_x0000_t75" style="height:16.35pt;width:29pt;" o:ole="t" filled="f" o:preferrelative="t" stroked="f" coordsize="21600,21600">
            <v:path/>
            <v:fill on="f" focussize="0,0"/>
            <v:stroke on="f" joinstyle="miter"/>
            <v:imagedata r:id="rId64" o:title="eqId8084c1bd8bec7257424ff290f3e88d45"/>
            <o:lock v:ext="edit" aspectratio="t"/>
            <w10:wrap type="none"/>
            <w10:anchorlock/>
          </v:shape>
          <o:OLEObject Type="Embed" ProgID="Equation.DSMT4" ShapeID="_x0000_i1049" DrawAspect="Content" ObjectID="_1468075749" r:id="rId6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图像，其中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0" o:spt="75" alt="eqIdde5783ad25e4bae6959c8de744035b6f" type="#_x0000_t75" style="height:12.55pt;width:45.7pt;" o:ole="t" filled="f" o:preferrelative="t" stroked="f" coordsize="21600,21600">
            <v:path/>
            <v:fill on="f" focussize="0,0"/>
            <v:stroke on="f" joinstyle="miter"/>
            <v:imagedata r:id="rId66" o:title="eqIdde5783ad25e4bae6959c8de744035b6f"/>
            <o:lock v:ext="edit" aspectratio="t"/>
            <w10:wrap type="none"/>
            <w10:anchorlock/>
          </v:shape>
          <o:OLEObject Type="Embed" ProgID="Equation.DSMT4" ShapeID="_x0000_i1050" DrawAspect="Content" ObjectID="_1468075750" r:id="rId6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时对应图像的最顶点，高度从0.2m上升到0.35m范围内图像为直线，其余为曲线，取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1" o:spt="75" alt="eqIda831fae871c9028a347e59294f7422ec" type="#_x0000_t75" style="height:15.8pt;width:52.75pt;" o:ole="t" filled="f" o:preferrelative="t" stroked="f" coordsize="21600,21600">
            <v:path/>
            <v:fill on="f" focussize="0,0"/>
            <v:stroke on="f" joinstyle="miter"/>
            <v:imagedata r:id="rId68" o:title="eqIda831fae871c9028a347e59294f7422ec"/>
            <o:lock v:ext="edit" aspectratio="t"/>
            <w10:wrap type="none"/>
            <w10:anchorlock/>
          </v:shape>
          <o:OLEObject Type="Embed" ProgID="Equation.DSMT4" ShapeID="_x0000_i1051" DrawAspect="Content" ObjectID="_1468075751" r:id="rId6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，由图像可知（   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A．滑块的质量为0.18kg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B．弹簧的劲度系数为100N/m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C．滑块运动的最大加速度为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2" o:spt="75" alt="eqIdb1d28f93282b8cd5de2fb7839e921e68" type="#_x0000_t75" style="height:13.75pt;width:36.05pt;" o:ole="t" filled="f" o:preferrelative="t" stroked="f" coordsize="21600,21600">
            <v:path/>
            <v:fill on="f" focussize="0,0"/>
            <v:stroke on="f" joinstyle="miter"/>
            <v:imagedata r:id="rId70" o:title="eqIdb1d28f93282b8cd5de2fb7839e921e68"/>
            <o:lock v:ext="edit" aspectratio="t"/>
            <w10:wrap type="none"/>
            <w10:anchorlock/>
          </v:shape>
          <o:OLEObject Type="Embed" ProgID="Equation.DSMT4" ShapeID="_x0000_i1052" DrawAspect="Content" ObjectID="_1468075752" r:id="rId69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D．弹簧的弹性势能最大值为0.7J</w:t>
      </w:r>
    </w:p>
    <w:p>
      <w:pPr>
        <w:pStyle w:val="2"/>
        <w:spacing w:before="69" w:line="266" w:lineRule="auto"/>
        <w:ind w:left="424" w:hanging="420"/>
        <w:rPr>
          <w:rFonts w:hint="eastAsia" w:eastAsia="黑体" w:cs="Times New Roman"/>
          <w:color w:val="auto"/>
          <w:spacing w:val="-1"/>
          <w:lang w:val="en-US" w:eastAsia="zh-CN"/>
        </w:rPr>
      </w:pPr>
    </w:p>
    <w:p>
      <w:pPr>
        <w:pStyle w:val="2"/>
        <w:spacing w:before="69" w:line="266" w:lineRule="auto"/>
        <w:ind w:left="424" w:hanging="420"/>
        <w:rPr>
          <w:rFonts w:hint="default" w:ascii="Times New Roman" w:hAnsi="Times New Roman" w:eastAsia="黑体" w:cs="Times New Roman"/>
          <w:color w:val="auto"/>
        </w:rPr>
      </w:pPr>
      <w:r>
        <w:rPr>
          <w:rFonts w:hint="eastAsia" w:eastAsia="黑体" w:cs="Times New Roman"/>
          <w:color w:val="auto"/>
          <w:spacing w:val="-1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pacing w:val="-1"/>
        </w:rPr>
        <w:t>、非选择题：共</w:t>
      </w:r>
      <w:r>
        <w:rPr>
          <w:rFonts w:hint="default" w:ascii="Times New Roman" w:hAnsi="Times New Roman" w:eastAsia="黑体" w:cs="Times New Roman"/>
          <w:color w:val="auto"/>
          <w:spacing w:val="-45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1"/>
        </w:rPr>
        <w:t xml:space="preserve">5 </w:t>
      </w:r>
      <w:r>
        <w:rPr>
          <w:rFonts w:hint="default" w:ascii="Times New Roman" w:hAnsi="Times New Roman" w:eastAsia="黑体" w:cs="Times New Roman"/>
          <w:color w:val="auto"/>
          <w:spacing w:val="-1"/>
        </w:rPr>
        <w:t>题，共</w:t>
      </w:r>
      <w:r>
        <w:rPr>
          <w:rFonts w:hint="default" w:ascii="Times New Roman" w:hAnsi="Times New Roman" w:eastAsia="黑体" w:cs="Times New Roman"/>
          <w:color w:val="auto"/>
          <w:spacing w:val="-43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1"/>
        </w:rPr>
        <w:t>60</w:t>
      </w:r>
      <w:r>
        <w:rPr>
          <w:rFonts w:hint="default" w:ascii="Times New Roman" w:hAnsi="Times New Roman" w:cs="Times New Roman"/>
          <w:color w:val="auto"/>
          <w:spacing w:val="16"/>
          <w:w w:val="101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pacing w:val="-1"/>
        </w:rPr>
        <w:t>分．其中第</w:t>
      </w:r>
      <w:r>
        <w:rPr>
          <w:rFonts w:hint="default" w:ascii="Times New Roman" w:hAnsi="Times New Roman" w:eastAsia="黑体" w:cs="Times New Roman"/>
          <w:color w:val="auto"/>
          <w:spacing w:val="-25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1"/>
        </w:rPr>
        <w:t xml:space="preserve">12 </w:t>
      </w:r>
      <w:r>
        <w:rPr>
          <w:rFonts w:hint="default" w:ascii="Times New Roman" w:hAnsi="Times New Roman" w:eastAsia="黑体" w:cs="Times New Roman"/>
          <w:color w:val="auto"/>
          <w:spacing w:val="-1"/>
        </w:rPr>
        <w:t>题</w:t>
      </w:r>
      <w:r>
        <w:rPr>
          <w:rFonts w:hint="default" w:ascii="Times New Roman" w:hAnsi="Times New Roman" w:cs="Times New Roman"/>
          <w:color w:val="auto"/>
          <w:spacing w:val="-1"/>
        </w:rPr>
        <w:t>~</w:t>
      </w:r>
      <w:r>
        <w:rPr>
          <w:rFonts w:hint="default" w:ascii="Times New Roman" w:hAnsi="Times New Roman" w:eastAsia="黑体" w:cs="Times New Roman"/>
          <w:color w:val="auto"/>
          <w:spacing w:val="-1"/>
        </w:rPr>
        <w:t>第</w:t>
      </w:r>
      <w:r>
        <w:rPr>
          <w:rFonts w:hint="default" w:ascii="Times New Roman" w:hAnsi="Times New Roman" w:eastAsia="黑体" w:cs="Times New Roman"/>
          <w:color w:val="auto"/>
          <w:spacing w:val="-25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2"/>
        </w:rPr>
        <w:t xml:space="preserve">15 </w:t>
      </w:r>
      <w:r>
        <w:rPr>
          <w:rFonts w:hint="default" w:ascii="Times New Roman" w:hAnsi="Times New Roman" w:eastAsia="黑体" w:cs="Times New Roman"/>
          <w:color w:val="auto"/>
          <w:spacing w:val="-2"/>
        </w:rPr>
        <w:t>题解答时请写出必要的文字说明、</w:t>
      </w:r>
      <w:r>
        <w:rPr>
          <w:rFonts w:hint="default" w:ascii="Times New Roman" w:hAnsi="Times New Roman" w:eastAsia="黑体" w:cs="Times New Roman"/>
          <w:color w:val="auto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pacing w:val="-1"/>
        </w:rPr>
        <w:t>方程式和重要的演算步骤，只写出最后答案的不能得分；有数值计算时，答案中必须</w:t>
      </w:r>
      <w:r>
        <w:rPr>
          <w:rFonts w:hint="default" w:ascii="Times New Roman" w:hAnsi="Times New Roman" w:eastAsia="黑体" w:cs="Times New Roman"/>
          <w:color w:val="auto"/>
          <w:spacing w:val="4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pacing w:val="1"/>
        </w:rPr>
        <w:t>明确写出数值和单位.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11．</w:t>
      </w:r>
      <w:r>
        <w:rPr>
          <w:rFonts w:hint="eastAsia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15分）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某同学设计了如图甲所示的装置来验证机械能守恒定律。左侧铁架台的横杆上固定一拉力传感器，将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333375</wp:posOffset>
            </wp:positionV>
            <wp:extent cx="3620135" cy="1800225"/>
            <wp:effectExtent l="0" t="0" r="18415" b="9525"/>
            <wp:wrapTopAndBottom/>
            <wp:docPr id="100021" name="图片 100021" descr="@@@dd2902fb-0a16-4055-9c96-f770084068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@@@dd2902fb-0a16-4055-9c96-f770084068cc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62013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质量为m，直径为d的小球用不可伸长的细线悬挂在传感器上。右侧有两个竖直杆固定在底座上，杆上分别装有刻度尺和激光笔，激光笔保持水平。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实验步骤如下：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①调整光电门计时器的位置，使小球自由静止在最低点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3" o:spt="75" alt="eqId12fe32dfbd66709875c5b9f79c9496da" type="#_x0000_t75" style="height:12.2pt;width:13.2pt;" o:ole="t" filled="f" o:preferrelative="t" stroked="f" coordsize="21600,21600">
            <v:path/>
            <v:fill on="f" focussize="0,0"/>
            <v:stroke on="f" joinstyle="miter"/>
            <v:imagedata r:id="rId73" o:title="eqId12fe32dfbd66709875c5b9f79c9496da"/>
            <o:lock v:ext="edit" aspectratio="t"/>
            <w10:wrap type="none"/>
            <w10:anchorlock/>
          </v:shape>
          <o:OLEObject Type="Embed" ProgID="Equation.DSMT4" ShapeID="_x0000_i1053" DrawAspect="Content" ObjectID="_1468075753" r:id="rId7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时光电门发射的光正好照在小球的中心；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②借助激光束调节刻度尺的零刻线与小球底端相平；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③将激光笔向上移动到某位置，读出此时激光束与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4" o:spt="75" alt="eqId12fe32dfbd66709875c5b9f79c9496da" type="#_x0000_t75" style="height:12.2pt;width:13.2pt;" o:ole="t" filled="f" o:preferrelative="t" stroked="f" coordsize="21600,21600">
            <v:path/>
            <v:fill on="f" focussize="0,0"/>
            <v:stroke on="f" joinstyle="miter"/>
            <v:imagedata r:id="rId73" o:title="eqId12fe32dfbd66709875c5b9f79c9496da"/>
            <o:lock v:ext="edit" aspectratio="t"/>
            <w10:wrap type="none"/>
            <w10:anchorlock/>
          </v:shape>
          <o:OLEObject Type="Embed" ProgID="Equation.DSMT4" ShapeID="_x0000_i1054" DrawAspect="Content" ObjectID="_1468075754" r:id="rId7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高度差h。把小球拉至该高度处并使细线处于伸直状态，开启光电门计时器，由静止释放小球，记录光电门的遮光时间t；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④多次改变激光笔的高度h，重复步骤③；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⑤作出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5" o:spt="75" alt="eqId6fdcd907def6b005fb256f20338f14ff" type="#_x0000_t75" style="height:24.6pt;width:12.3pt;" o:ole="t" filled="f" o:preferrelative="t" stroked="f" coordsize="21600,21600">
            <v:path/>
            <v:fill on="f" focussize="0,0"/>
            <v:stroke on="f" joinstyle="miter"/>
            <v:imagedata r:id="rId76" o:title="eqId6fdcd907def6b005fb256f20338f14ff"/>
            <o:lock v:ext="edit" aspectratio="t"/>
            <w10:wrap type="none"/>
            <w10:anchorlock/>
          </v:shape>
          <o:OLEObject Type="Embed" ProgID="Equation.DSMT4" ShapeID="_x0000_i1055" DrawAspect="Content" ObjectID="_1468075755" r:id="rId7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随h的变化图像如图乙所示。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(1)小球从高h处摆到最低点过程中，光电门计时器记录小球经过光电门时的挡光时间t，小球经过最低点时的速度大小为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u w:val="single"/>
          <w:vertAlign w:val="baseli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/>
          <w:color w:val="000000" w:themeColor="text1"/>
          <w:sz w:val="21"/>
          <w:szCs w:val="21"/>
          <w:u w:val="singl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u w:val="single"/>
          <w:vertAlign w:val="baselin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，小球重力势能的减少量为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Times New Roman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，小球动能的增加量为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。（用题中所给物理量符号表示）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(2)当图中已知量t、h和重力加速度g及小球的直径d满足以下表达式：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6" o:spt="75" alt="eqIded551b9c0c0708b9e7a48549f201e626" type="#_x0000_t75" style="height:25.95pt;width:19.35pt;" o:ole="t" filled="f" o:preferrelative="t" stroked="f" coordsize="21600,21600">
            <v:path/>
            <v:fill on="f" focussize="0,0"/>
            <v:stroke on="f" joinstyle="miter"/>
            <v:imagedata r:id="rId78" o:title="eqIded551b9c0c0708b9e7a48549f201e626"/>
            <o:lock v:ext="edit" aspectratio="t"/>
            <w10:wrap type="none"/>
            <w10:anchorlock/>
          </v:shape>
          <o:OLEObject Type="Embed" ProgID="Equation.DSMT4" ShapeID="_x0000_i1056" DrawAspect="Content" ObjectID="_1468075756" r:id="rId7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时，可判断小球下落过程中机械能守恒。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(3)若仅从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7" o:spt="75" alt="eqIdd356a05aae4271d87b57da47af7333fb" type="#_x0000_t75" style="height:27.25pt;width:27.25pt;" o:ole="t" filled="f" o:preferrelative="t" stroked="f" coordsize="21600,21600">
            <v:path/>
            <v:fill on="f" focussize="0,0"/>
            <v:stroke on="f" joinstyle="miter"/>
            <v:imagedata r:id="rId80" o:title="eqIdd356a05aae4271d87b57da47af7333fb"/>
            <o:lock v:ext="edit" aspectratio="t"/>
            <w10:wrap type="none"/>
            <w10:anchorlock/>
          </v:shape>
          <o:OLEObject Type="Embed" ProgID="Equation.DSMT4" ShapeID="_x0000_i1057" DrawAspect="Content" ObjectID="_1468075757" r:id="rId7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图像</w:t>
      </w: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看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，判断小球下落过程中机械能守恒</w:t>
      </w: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的条件是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cs="Times New Roman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12</w:t>
      </w:r>
      <w:r>
        <w:rPr>
          <w:rFonts w:hint="eastAsia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.（</w:t>
      </w: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8分）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2016年8月16日，我国科学家自主研制的世界首颗量子科学实验卫星“墨子号”成功发射，并进入预定圆轨道。已知“墨子号”卫星的质量为m，其运行轨道离地面的高度为h，绕地球运行的周期为T，地球半径为R，引力常量为G。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(1)“墨子号”卫星的向心力大小；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(2)地球的质量。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4374515</wp:posOffset>
            </wp:positionH>
            <wp:positionV relativeFrom="paragraph">
              <wp:posOffset>607060</wp:posOffset>
            </wp:positionV>
            <wp:extent cx="1737360" cy="1228725"/>
            <wp:effectExtent l="0" t="0" r="15240" b="9525"/>
            <wp:wrapTight wrapText="bothSides">
              <wp:wrapPolygon>
                <wp:start x="0" y="0"/>
                <wp:lineTo x="0" y="21433"/>
                <wp:lineTo x="21316" y="21433"/>
                <wp:lineTo x="21316" y="0"/>
                <wp:lineTo x="0" y="0"/>
              </wp:wrapPolygon>
            </wp:wrapTight>
            <wp:docPr id="100023" name="图片 100023" descr="@@@5fd109d1-37b4-4d22-a2a4-2ac3e3cff8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@@@5fd109d1-37b4-4d22-a2a4-2ac3e3cff8ce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13．</w:t>
      </w:r>
      <w:r>
        <w:rPr>
          <w:rFonts w:hint="eastAsia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8分）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图所示，半径为R=0.5m的半球形陶罐，固定在可以绕竖直轴旋转的水平转台上，转台转轴与过陶罐球心O的对称轴OO′重合。转台静止不转动时，将一质量为m=2kg、可视为质点的小物块放入陶罐内，小物块恰能静止于陶罐内壁的A点，且A点与陶罐球心O的连线与对称轴OO'成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8" o:spt="75" alt="eqIda3607714050663c99950fa962d4b0cfb" type="#_x0000_t75" style="height:14.3pt;width:32.55pt;" o:ole="t" filled="f" o:preferrelative="t" stroked="f" coordsize="21600,21600">
            <v:path/>
            <v:fill on="f" focussize="0,0"/>
            <v:stroke on="f" joinstyle="miter"/>
            <v:imagedata r:id="rId83" o:title="eqIda3607714050663c99950fa962d4b0cfb"/>
            <o:lock v:ext="edit" aspectratio="t"/>
            <w10:wrap type="none"/>
            <w10:anchorlock/>
          </v:shape>
          <o:OLEObject Type="Embed" ProgID="Equation.DSMT4" ShapeID="_x0000_i1058" DrawAspect="Content" ObjectID="_1468075758" r:id="rId8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角。（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9" o:spt="75" alt="eqId135585680f39a0765c519616f61c4d3b" type="#_x0000_t75" style="height:13.75pt;width:54.5pt;" o:ole="t" filled="f" o:preferrelative="t" stroked="f" coordsize="21600,21600">
            <v:path/>
            <v:fill on="f" focussize="0,0"/>
            <v:stroke on="f" joinstyle="miter"/>
            <v:imagedata r:id="rId85" o:title="eqId135585680f39a0765c519616f61c4d3b"/>
            <o:lock v:ext="edit" aspectratio="t"/>
            <w10:wrap type="none"/>
            <w10:anchorlock/>
          </v:shape>
          <o:OLEObject Type="Embed" ProgID="Equation.DSMT4" ShapeID="_x0000_i1059" DrawAspect="Content" ObjectID="_1468075759" r:id="rId8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，最大静摩擦力等于滑动摩擦力）则：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（1）物块与陶罐内壁之间的动摩擦因数为多少？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（2）当转台绕转轴匀速转动时，若物块在陶罐中的A点与陶罐一起转动且所受的摩擦力恰好为0，则转台转动的角速度为多少？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4878070</wp:posOffset>
            </wp:positionH>
            <wp:positionV relativeFrom="paragraph">
              <wp:posOffset>858520</wp:posOffset>
            </wp:positionV>
            <wp:extent cx="1189355" cy="1671320"/>
            <wp:effectExtent l="0" t="0" r="10795" b="5080"/>
            <wp:wrapTight wrapText="bothSides">
              <wp:wrapPolygon>
                <wp:start x="0" y="0"/>
                <wp:lineTo x="0" y="21419"/>
                <wp:lineTo x="21104" y="21419"/>
                <wp:lineTo x="21104" y="0"/>
                <wp:lineTo x="0" y="0"/>
              </wp:wrapPolygon>
            </wp:wrapTight>
            <wp:docPr id="100025" name="图片 100025" descr="@@@a11620a0-c438-41da-923b-a66619d6ea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@@@a11620a0-c438-41da-923b-a66619d6eaf0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14．</w:t>
      </w:r>
      <w:r>
        <w:rPr>
          <w:rFonts w:hint="eastAsia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14分）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如图，轻绳绕过轻小定滑轮，一端连接质量为m的物块A，另一端与套在竖直杆上质量为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0" o:spt="75" alt="eqId17b514ca29d7d7df3ccc349e7e93e5fc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88" o:title="eqId17b514ca29d7d7df3ccc349e7e93e5fc"/>
            <o:lock v:ext="edit" aspectratio="t"/>
            <w10:wrap type="none"/>
            <w10:anchorlock/>
          </v:shape>
          <o:OLEObject Type="Embed" ProgID="Equation.DSMT4" ShapeID="_x0000_i1060" DrawAspect="Content" ObjectID="_1468075760" r:id="rId8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的滑环B连接，竖直轻质弹簧的上端与物块A连接，下端固定在地面上，滑轮到杆的距离为L，开始时滑轮与滑环B间的绳子处于水平，绳刚好拉直且无弹力。现静止释放滑环B，当B沿杆下滑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1" o:spt="75" alt="eqId9eff73d262198ebd8aeecb21aaf72b45" type="#_x0000_t75" style="height:27.9pt;width:17.55pt;" o:ole="t" filled="f" o:preferrelative="t" stroked="f" coordsize="21600,21600">
            <v:path/>
            <v:fill on="f" focussize="0,0"/>
            <v:stroke on="f" joinstyle="miter"/>
            <v:imagedata r:id="rId90" o:title="eqId9eff73d262198ebd8aeecb21aaf72b45"/>
            <o:lock v:ext="edit" aspectratio="t"/>
            <w10:wrap type="none"/>
            <w10:anchorlock/>
          </v:shape>
          <o:OLEObject Type="Embed" ProgID="Equation.DSMT4" ShapeID="_x0000_i1061" DrawAspect="Content" ObjectID="_1468075761" r:id="rId8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时，弹簧弹力大小与开始时相等，不计一切摩擦，重力加速度为g。求：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(1)从B开始释放到下滑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2" o:spt="75" alt="eqId9eff73d262198ebd8aeecb21aaf72b45" type="#_x0000_t75" style="height:27.9pt;width:17.55pt;" o:ole="t" filled="f" o:preferrelative="t" stroked="f" coordsize="21600,21600">
            <v:path/>
            <v:fill on="f" focussize="0,0"/>
            <v:stroke on="f" joinstyle="miter"/>
            <v:imagedata r:id="rId90" o:title="eqId9eff73d262198ebd8aeecb21aaf72b45"/>
            <o:lock v:ext="edit" aspectratio="t"/>
            <w10:wrap type="none"/>
            <w10:anchorlock/>
          </v:shape>
          <o:OLEObject Type="Embed" ProgID="Equation.DSMT4" ShapeID="_x0000_i1062" DrawAspect="Content" ObjectID="_1468075762" r:id="rId9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的过程中，A增加的重力势能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3" o:spt="75" alt="eqIda91c89dc716ed96275cd6d8459034318" type="#_x0000_t75" style="height:16.95pt;width:19.35pt;" o:ole="t" filled="f" o:preferrelative="t" stroked="f" coordsize="21600,21600">
            <v:path/>
            <v:fill on="f" focussize="0,0"/>
            <v:stroke on="f" joinstyle="miter"/>
            <v:imagedata r:id="rId93" o:title="eqIda91c89dc716ed96275cd6d8459034318"/>
            <o:lock v:ext="edit" aspectratio="t"/>
            <w10:wrap type="none"/>
            <w10:anchorlock/>
          </v:shape>
          <o:OLEObject Type="Embed" ProgID="Equation.DSMT4" ShapeID="_x0000_i1063" DrawAspect="Content" ObjectID="_1468075763" r:id="rId9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(2)弹簧的劲度系数k；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(3)当B沿杆下滑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4" o:spt="75" alt="eqId9eff73d262198ebd8aeecb21aaf72b45" type="#_x0000_t75" style="height:27.9pt;width:17.55pt;" o:ole="t" filled="f" o:preferrelative="t" stroked="f" coordsize="21600,21600">
            <v:path/>
            <v:fill on="f" focussize="0,0"/>
            <v:stroke on="f" joinstyle="miter"/>
            <v:imagedata r:id="rId90" o:title="eqId9eff73d262198ebd8aeecb21aaf72b45"/>
            <o:lock v:ext="edit" aspectratio="t"/>
            <w10:wrap type="none"/>
            <w10:anchorlock/>
          </v:shape>
          <o:OLEObject Type="Embed" ProgID="Equation.DSMT4" ShapeID="_x0000_i1064" DrawAspect="Content" ObjectID="_1468075764" r:id="rId9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时，B的速度大小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5" o:spt="75" alt="eqIdb3702da8f39e362c7fc0acdddb8de103" type="#_x0000_t75" style="height:13.15pt;width:10.55pt;" o:ole="t" filled="f" o:preferrelative="t" stroked="f" coordsize="21600,21600">
            <v:path/>
            <v:fill on="f" focussize="0,0"/>
            <v:stroke on="f" joinstyle="miter"/>
            <v:imagedata r:id="rId96" o:title="eqIdb3702da8f39e362c7fc0acdddb8de103"/>
            <o:lock v:ext="edit" aspectratio="t"/>
            <w10:wrap type="none"/>
            <w10:anchorlock/>
          </v:shape>
          <o:OLEObject Type="Embed" ProgID="Equation.DSMT4" ShapeID="_x0000_i1065" DrawAspect="Content" ObjectID="_1468075765" r:id="rId9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15．</w:t>
      </w:r>
      <w:r>
        <w:rPr>
          <w:rFonts w:hint="eastAsia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15分）</w:t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如图（a）所示，两竖直平行金属板A、B与x轴垂直，接在电压大小为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6" o:spt="75" alt="eqId6d789ff075bd12d0dfa485866c2dae28" type="#_x0000_t75" style="height:15.75pt;width:49.25pt;" o:ole="t" filled="f" o:preferrelative="t" stroked="f" coordsize="21600,21600">
            <v:path/>
            <v:fill on="f" focussize="0,0"/>
            <v:stroke on="f" joinstyle="miter"/>
            <v:imagedata r:id="rId98" o:title="eqId6d789ff075bd12d0dfa485866c2dae28"/>
            <o:lock v:ext="edit" aspectratio="t"/>
            <w10:wrap type="none"/>
            <w10:anchorlock/>
          </v:shape>
          <o:OLEObject Type="Embed" ProgID="Equation.DSMT4" ShapeID="_x0000_i1066" DrawAspect="Content" ObjectID="_1468075766" r:id="rId9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的稳压电源上，A板过原点，在B板上靠近中间处有一长度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7" o:spt="75" alt="eqIdf8777f30272dc0d20f39a0a3367ba580" type="#_x0000_t75" style="height:15.75pt;width:42.2pt;" o:ole="t" filled="f" o:preferrelative="t" stroked="f" coordsize="21600,21600">
            <v:path/>
            <v:fill on="f" focussize="0,0"/>
            <v:stroke on="f" joinstyle="miter"/>
            <v:imagedata r:id="rId100" o:title="eqIdf8777f30272dc0d20f39a0a3367ba580"/>
            <o:lock v:ext="edit" aspectratio="t"/>
            <w10:wrap type="none"/>
            <w10:anchorlock/>
          </v:shape>
          <o:OLEObject Type="Embed" ProgID="Equation.DSMT4" ShapeID="_x0000_i1067" DrawAspect="Content" ObjectID="_1468075767" r:id="rId9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的水平狭缝．在B板右侧水平放置边长为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8" o:spt="75" alt="eqIdffb9b33bf0b3912ad73d083aa31b5b1c" type="#_x0000_t75" style="height:12.45pt;width:41.35pt;" o:ole="t" filled="f" o:preferrelative="t" stroked="f" coordsize="21600,21600">
            <v:path/>
            <v:fill on="f" focussize="0,0"/>
            <v:stroke on="f" joinstyle="miter"/>
            <v:imagedata r:id="rId102" o:title="eqIdffb9b33bf0b3912ad73d083aa31b5b1c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的两正方形平行金属板C、D，两板间距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9" o:spt="75" alt="eqIdfd4ff5fa9eb00e11a93f4ea08d6d4037" type="#_x0000_t75" style="height:12.55pt;width:43.05pt;" o:ole="t" filled="f" o:preferrelative="t" stroked="f" coordsize="21600,21600">
            <v:path/>
            <v:fill on="f" focussize="0,0"/>
            <v:stroke on="f" joinstyle="miter"/>
            <v:imagedata r:id="rId104" o:title="eqIdfd4ff5fa9eb00e11a93f4ea08d6d4037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，距板右端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0" o:spt="75" alt="eqId9504beb9cc2a4327638e0eb2d6f0a371" type="#_x0000_t75" style="height:27.05pt;width:10.55pt;" o:ole="t" filled="f" o:preferrelative="t" stroked="f" coordsize="21600,21600">
            <v:path/>
            <v:fill on="f" focussize="0,0"/>
            <v:stroke on="f" joinstyle="miter"/>
            <v:imagedata r:id="rId106" o:title="eqId9504beb9cc2a4327638e0eb2d6f0a371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处垂直x轴有一足够大的荧光屏。A板中间位置沿z轴方向有一线形离子源，可以连续释放初速度为零的正离子。已知离子源、B板上的狭缝和C、D板中间线均在同一水平面内，且C、D板不加电压时，屏上会出现长2cm一条水平亮线．现在C、D两极板间接上如图（b）所示的交变电压（若每个离子穿过C、D板间的时间极短，可认为此过程中C、D板间电压不变，极板间形成的电场可视为匀强电场），忽略电场的边缘效应，不计离子重力以及离子间的相互作用力，离子的比荷均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1" o:spt="75" alt="eqId9d1ec58985bce21397fa8b655f0adf6b" type="#_x0000_t75" style="height:27.7pt;width:76.55pt;" o:ole="t" filled="f" o:preferrelative="t" stroked="f" coordsize="21600,21600">
            <v:path/>
            <v:fill on="f" focussize="0,0"/>
            <v:stroke on="f" joinstyle="miter"/>
            <v:imagedata r:id="rId108" o:title="eqId9d1ec58985bce21397fa8b655f0adf6b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（1）离子穿过B板狭缝时的速度大小；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（2）C、D板间电压为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2" o:spt="75" alt="eqIdde0af3af9ecc4d6fe2a68cd016061747" type="#_x0000_t75" style="height:15.9pt;width:48.4pt;" o:ole="t" filled="f" o:preferrelative="t" stroked="f" coordsize="21600,21600">
            <v:path/>
            <v:fill on="f" focussize="0,0"/>
            <v:stroke on="f" joinstyle="miter"/>
            <v:imagedata r:id="rId110" o:title="eqIdde0af3af9ecc4d6fe2a68cd016061747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时，离子离开C、D板时的速度与水平方向夹角（即速度偏向角）的正切值；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（3）离子打在屏上的区域面积S。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center"/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1757680</wp:posOffset>
            </wp:positionH>
            <wp:positionV relativeFrom="paragraph">
              <wp:posOffset>81915</wp:posOffset>
            </wp:positionV>
            <wp:extent cx="4271645" cy="1362075"/>
            <wp:effectExtent l="0" t="0" r="14605" b="9525"/>
            <wp:wrapTight wrapText="bothSides">
              <wp:wrapPolygon>
                <wp:start x="0" y="0"/>
                <wp:lineTo x="0" y="21449"/>
                <wp:lineTo x="21481" y="21449"/>
                <wp:lineTo x="21481" y="0"/>
                <wp:lineTo x="0" y="0"/>
              </wp:wrapPolygon>
            </wp:wrapTight>
            <wp:docPr id="100027" name="图片 100027" descr="@@@d31ce659-9696-4fca-aa7f-7103c5fa2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 descr="@@@d31ce659-9696-4fca-aa7f-7103c5fa2943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427164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</w:p>
    <w:p>
      <w:pPr>
        <w:shd w:val="clear" w:color="auto" w:fill="auto"/>
        <w:spacing w:line="360" w:lineRule="auto"/>
        <w:jc w:val="left"/>
        <w:textAlignment w:val="center"/>
        <w:sectPr>
          <w:footerReference r:id="rId3" w:type="default"/>
          <w:footerReference r:id="rId4" w:type="even"/>
          <w:pgSz w:w="11907" w:h="16839"/>
          <w:pgMar w:top="1134" w:right="1134" w:bottom="1134" w:left="1134" w:header="851" w:footer="425" w:gutter="0"/>
          <w:cols w:space="425" w:num="1" w:sep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contextualSpacing/>
        <w:jc w:val="left"/>
        <w:textAlignment w:val="center"/>
        <w:rPr>
          <w:rFonts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黑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仪征中学2023-2024学年度第二学期高一物理</w:t>
      </w:r>
      <w:r>
        <w:rPr>
          <w:rFonts w:hint="eastAsia" w:eastAsia="黑体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期末</w:t>
      </w:r>
      <w:r>
        <w:rPr>
          <w:rFonts w:eastAsia="黑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模拟试卷（</w:t>
      </w:r>
      <w:r>
        <w:rPr>
          <w:rFonts w:hint="eastAsia" w:eastAsia="黑体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eastAsia="黑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）答案</w:t>
      </w:r>
    </w:p>
    <w:p>
      <w:pPr>
        <w:shd w:val="clear" w:color="auto" w:fill="auto"/>
        <w:spacing w:line="360" w:lineRule="auto"/>
        <w:jc w:val="left"/>
        <w:textAlignment w:val="center"/>
      </w:pPr>
      <w:r>
        <w:t>1．A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ab/>
      </w:r>
      <w:r>
        <w:t>2．A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</w:t>
      </w:r>
      <w:r>
        <w:t>3．B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</w:t>
      </w:r>
      <w:r>
        <w:t>4．D</w:t>
      </w:r>
      <w:r>
        <w:rPr>
          <w:rFonts w:hint="eastAsia"/>
          <w:lang w:val="en-US" w:eastAsia="zh-CN"/>
        </w:rPr>
        <w:tab/>
      </w:r>
      <w:r>
        <w:t>5．D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t>6．A</w:t>
      </w:r>
      <w:r>
        <w:rPr>
          <w:rFonts w:hint="eastAsia"/>
          <w:lang w:val="en-US" w:eastAsia="zh-CN"/>
        </w:rPr>
        <w:tab/>
      </w:r>
      <w:r>
        <w:t>7．C</w:t>
      </w:r>
      <w:r>
        <w:rPr>
          <w:rFonts w:hint="eastAsia"/>
          <w:lang w:val="en-US" w:eastAsia="zh-CN"/>
        </w:rPr>
        <w:tab/>
      </w:r>
      <w:r>
        <w:t>8．D</w:t>
      </w:r>
      <w:r>
        <w:rPr>
          <w:rFonts w:hint="eastAsia"/>
          <w:lang w:val="en-US" w:eastAsia="zh-CN"/>
        </w:rPr>
        <w:tab/>
      </w:r>
      <w:r>
        <w:t>9．D</w:t>
      </w:r>
      <w:r>
        <w:rPr>
          <w:rFonts w:hint="eastAsia"/>
          <w:lang w:val="en-US" w:eastAsia="zh-CN"/>
        </w:rPr>
        <w:tab/>
      </w:r>
      <w:r>
        <w:t>10．B</w:t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11．(1)     </w:t>
      </w:r>
      <w:r>
        <w:object>
          <v:shape id="_x0000_i1073" o:spt="75" alt="eqIde0d3a8577ce606ef0f1672165b6b3bc4" type="#_x0000_t75" style="height:27.55pt;width:11.4pt;" o:ole="t" filled="f" o:preferrelative="t" stroked="f" coordsize="21600,21600">
            <v:path/>
            <v:fill on="f" focussize="0,0"/>
            <v:stroke on="f" joinstyle="miter"/>
            <v:imagedata r:id="rId113" o:title="eqIde0d3a8577ce606ef0f1672165b6b3bc4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2">
            <o:LockedField>false</o:LockedField>
          </o:OLEObject>
        </w:object>
      </w:r>
      <w:r>
        <w:t xml:space="preserve">     </w:t>
      </w:r>
      <w:r>
        <w:object>
          <v:shape id="_x0000_i1074" o:spt="75" alt="eqId5e8f3b4c8b3466f13f12b5973c196173" type="#_x0000_t75" style="height:14.4pt;width:21.95pt;" o:ole="t" filled="f" o:preferrelative="t" stroked="f" coordsize="21600,21600">
            <v:path/>
            <v:fill on="f" focussize="0,0"/>
            <v:stroke on="f" joinstyle="miter"/>
            <v:imagedata r:id="rId115" o:title="eqId5e8f3b4c8b3466f13f12b5973c196173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4">
            <o:LockedField>false</o:LockedField>
          </o:OLEObject>
        </w:object>
      </w:r>
      <w:r>
        <w:t xml:space="preserve">     </w:t>
      </w:r>
      <w:r>
        <w:object>
          <v:shape id="_x0000_i1075" o:spt="75" alt="eqId53edb3933610dbd1c62882a6d5d99376" type="#_x0000_t75" style="height:29.1pt;width:23.75pt;" o:ole="t" filled="f" o:preferrelative="t" stroked="f" coordsize="21600,21600">
            <v:path/>
            <v:fill on="f" focussize="0,0"/>
            <v:stroke on="f" joinstyle="miter"/>
            <v:imagedata r:id="rId117" o:title="eqId53edb3933610dbd1c62882a6d5d99376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</w:t>
      </w:r>
      <w:r>
        <w:t>(2)</w:t>
      </w:r>
      <w:r>
        <w:object>
          <v:shape id="_x0000_i1076" o:spt="75" alt="eqId61d922244c3a9fe7a3f6d1054f616cba" type="#_x0000_t75" style="height:27.05pt;width:23.75pt;" o:ole="t" filled="f" o:preferrelative="t" stroked="f" coordsize="21600,21600">
            <v:path/>
            <v:fill on="f" focussize="0,0"/>
            <v:stroke on="f" joinstyle="miter"/>
            <v:imagedata r:id="rId119" o:title="eqId61d922244c3a9fe7a3f6d1054f616cba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8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</w:t>
      </w:r>
      <w:r>
        <w:object>
          <v:shape id="_x0000_i1077" o:spt="75" alt="eqIdd356a05aae4271d87b57da47af7333fb" type="#_x0000_t75" style="height:27.25pt;width:27.25pt;" o:ole="t" filled="f" o:preferrelative="t" stroked="f" coordsize="21600,21600">
            <v:path/>
            <v:fill on="f" focussize="0,0"/>
            <v:stroke on="f" joinstyle="miter"/>
            <v:imagedata r:id="rId80" o:title="eqIdd356a05aae4271d87b57da47af7333fb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0">
            <o:LockedField>false</o:LockedField>
          </o:OLEObject>
        </w:object>
      </w:r>
      <w:r>
        <w:t>图像为一条过坐标原点的直线，图线斜率接近</w:t>
      </w:r>
      <w:r>
        <w:object>
          <v:shape id="_x0000_i1078" o:spt="75" alt="eqId08715f08bf6fc05837070f71b7679fca" type="#_x0000_t75" style="height:27.25pt;width:16.7pt;" o:ole="t" filled="f" o:preferrelative="t" stroked="f" coordsize="21600,21600">
            <v:path/>
            <v:fill on="f" focussize="0,0"/>
            <v:stroke on="f" joinstyle="miter"/>
            <v:imagedata r:id="rId122" o:title="eqId08715f08bf6fc05837070f71b7679fca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1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12．（1）</w:t>
      </w:r>
      <w:r>
        <w:rPr>
          <w:rFonts w:ascii="Times New Roman" w:hAnsi="Times New Roman" w:eastAsia="Times New Roman" w:cs="Times New Roman"/>
          <w:i/>
        </w:rPr>
        <w:t>m</w:t>
      </w:r>
      <w:r>
        <w:object>
          <v:shape id="_x0000_i1079" o:spt="75" alt="eqId06d36360957a80130a180d6ab0c71471" type="#_x0000_t75" style="height:29pt;width:20.2pt;" o:ole="t" filled="f" o:preferrelative="t" stroked="f" coordsize="21600,21600">
            <v:path/>
            <v:fill on="f" focussize="0,0"/>
            <v:stroke on="f" joinstyle="miter"/>
            <v:imagedata r:id="rId124" o:title="eqId06d36360957a80130a180d6ab0c71471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3">
            <o:LockedField>false</o:LockedField>
          </o:OLEObject>
        </w:object>
      </w:r>
      <w:r>
        <w:t>(</w:t>
      </w:r>
      <w:r>
        <w:object>
          <v:shape id="_x0000_i1080" o:spt="75" alt="eqId4aa0df7f1e45f9de29e802c7f19a4f64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26" o:title="eqId4aa0df7f1e45f9de29e802c7f19a4f64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5">
            <o:LockedField>false</o:LockedField>
          </o:OLEObject>
        </w:object>
      </w:r>
      <w:r>
        <w:t>+</w:t>
      </w:r>
      <w:r>
        <w:object>
          <v:shape id="_x0000_i1081" o:spt="75" alt="eqId3eabd5f3a86afe49dcd70571e2b96cfd" type="#_x0000_t75" style="height:11.2pt;width:7.9pt;" o:ole="t" filled="f" o:preferrelative="t" stroked="f" coordsize="21600,21600">
            <v:path/>
            <v:fill on="f" focussize="0,0"/>
            <v:stroke on="f" joinstyle="miter"/>
            <v:imagedata r:id="rId128" o:title="eqId3eabd5f3a86afe49dcd70571e2b96cfd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7">
            <o:LockedField>false</o:LockedField>
          </o:OLEObject>
        </w:object>
      </w:r>
      <w:r>
        <w:t>)；（2）</w:t>
      </w:r>
      <w:r>
        <w:object>
          <v:shape id="_x0000_i1082" o:spt="75" alt="eqIda7c6058122039107b7a349073d89a3f2" type="#_x0000_t75" style="height:28.9pt;width:53.65pt;" o:ole="t" filled="f" o:preferrelative="t" stroked="f" coordsize="21600,21600">
            <v:path/>
            <v:fill on="f" focussize="0,0"/>
            <v:stroke on="f" joinstyle="miter"/>
            <v:imagedata r:id="rId130" o:title="eqIda7c6058122039107b7a349073d89a3f2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9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【详解】(1)“墨子号”卫星的向心力大小</w:t>
      </w:r>
      <w:r>
        <w:rPr>
          <w:rFonts w:hint="eastAsia"/>
          <w:lang w:val="en-US" w:eastAsia="zh-CN"/>
        </w:rPr>
        <w:t xml:space="preserve">     </w:t>
      </w:r>
      <w:r>
        <w:rPr>
          <w:rFonts w:ascii="Times New Roman" w:hAnsi="Times New Roman" w:eastAsia="Times New Roman" w:cs="Times New Roman"/>
          <w:i/>
        </w:rPr>
        <w:t>F</w:t>
      </w:r>
      <w:r>
        <w:rPr>
          <w:rFonts w:ascii="Times New Roman" w:hAnsi="Times New Roman" w:eastAsia="Times New Roman" w:cs="Times New Roman"/>
          <w:i/>
          <w:vertAlign w:val="subscript"/>
        </w:rPr>
        <w:t>n</w:t>
      </w:r>
      <w:r>
        <w:t>=</w:t>
      </w:r>
      <w:r>
        <w:rPr>
          <w:rFonts w:ascii="Times New Roman" w:hAnsi="Times New Roman" w:eastAsia="Times New Roman" w:cs="Times New Roman"/>
          <w:i/>
        </w:rPr>
        <w:t>m</w:t>
      </w:r>
      <w:r>
        <w:object>
          <v:shape id="_x0000_i1083" o:spt="75" alt="eqId06d36360957a80130a180d6ab0c71471" type="#_x0000_t75" style="height:29pt;width:20.2pt;" o:ole="t" filled="f" o:preferrelative="t" stroked="f" coordsize="21600,21600">
            <v:path/>
            <v:fill on="f" focussize="0,0"/>
            <v:stroke on="f" joinstyle="miter"/>
            <v:imagedata r:id="rId124" o:title="eqId06d36360957a80130a180d6ab0c71471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1">
            <o:LockedField>false</o:LockedField>
          </o:OLEObject>
        </w:object>
      </w:r>
      <w:r>
        <w:t>(</w:t>
      </w:r>
      <w:r>
        <w:rPr>
          <w:rFonts w:ascii="Times New Roman" w:hAnsi="Times New Roman" w:eastAsia="Times New Roman" w:cs="Times New Roman"/>
          <w:i/>
        </w:rPr>
        <w:t>R+h</w:t>
      </w:r>
      <w:r>
        <w:t>)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(2)根据万有引力提供向心力，有</w:t>
      </w:r>
      <w:r>
        <w:rPr>
          <w:rFonts w:hint="eastAsia"/>
          <w:lang w:val="en-US" w:eastAsia="zh-CN"/>
        </w:rPr>
        <w:t xml:space="preserve">          </w:t>
      </w:r>
      <w:r>
        <w:rPr>
          <w:rFonts w:ascii="Times New Roman" w:hAnsi="Times New Roman" w:eastAsia="Times New Roman" w:cs="Times New Roman"/>
          <w:i/>
        </w:rPr>
        <w:t>G</w:t>
      </w:r>
      <w:r>
        <w:object>
          <v:shape id="_x0000_i1084" o:spt="75" alt="eqId7c070ddd86e1f0c4141c5220e6c49df6" type="#_x0000_t75" style="height:29.3pt;width:37.8pt;" o:ole="t" filled="f" o:preferrelative="t" stroked="f" coordsize="21600,21600">
            <v:path/>
            <v:fill on="f" focussize="0,0"/>
            <v:stroke on="f" joinstyle="miter"/>
            <v:imagedata r:id="rId133" o:title="eqId7c070ddd86e1f0c4141c5220e6c49df6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2">
            <o:LockedField>false</o:LockedField>
          </o:OLEObject>
        </w:object>
      </w:r>
      <w:r>
        <w:t>=</w:t>
      </w:r>
      <w:r>
        <w:rPr>
          <w:rFonts w:ascii="Times New Roman" w:hAnsi="Times New Roman" w:eastAsia="Times New Roman" w:cs="Times New Roman"/>
          <w:i/>
        </w:rPr>
        <w:t>m</w:t>
      </w:r>
      <w:r>
        <w:object>
          <v:shape id="_x0000_i1085" o:spt="75" alt="eqId06d36360957a80130a180d6ab0c71471" type="#_x0000_t75" style="height:29pt;width:20.2pt;" o:ole="t" filled="f" o:preferrelative="t" stroked="f" coordsize="21600,21600">
            <v:path/>
            <v:fill on="f" focussize="0,0"/>
            <v:stroke on="f" joinstyle="miter"/>
            <v:imagedata r:id="rId124" o:title="eqId06d36360957a80130a180d6ab0c71471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4">
            <o:LockedField>false</o:LockedField>
          </o:OLEObject>
        </w:object>
      </w:r>
      <w:r>
        <w:rPr>
          <w:rFonts w:ascii="Times New Roman" w:hAnsi="Times New Roman" w:eastAsia="Times New Roman" w:cs="Times New Roman"/>
          <w:i/>
        </w:rPr>
        <w:t>(R+h)</w:t>
      </w:r>
    </w:p>
    <w:p>
      <w:pPr>
        <w:shd w:val="clear" w:color="auto" w:fill="auto"/>
        <w:spacing w:line="360" w:lineRule="auto"/>
        <w:jc w:val="left"/>
        <w:textAlignment w:val="center"/>
      </w:pPr>
      <w:r>
        <w:t>解得地球的质量为</w:t>
      </w:r>
      <w:r>
        <w:rPr>
          <w:rFonts w:hint="eastAsia"/>
          <w:lang w:val="en-US" w:eastAsia="zh-CN"/>
        </w:rPr>
        <w:t xml:space="preserve">                      </w:t>
      </w:r>
      <w:r>
        <w:rPr>
          <w:rFonts w:ascii="Times New Roman" w:hAnsi="Times New Roman" w:eastAsia="Times New Roman" w:cs="Times New Roman"/>
          <w:i/>
        </w:rPr>
        <w:t>M</w:t>
      </w:r>
      <w:r>
        <w:t>=</w:t>
      </w:r>
      <w:r>
        <w:object>
          <v:shape id="_x0000_i1086" o:spt="75" alt="eqIda7c6058122039107b7a349073d89a3f2" type="#_x0000_t75" style="height:28.9pt;width:53.65pt;" o:ole="t" filled="f" o:preferrelative="t" stroked="f" coordsize="21600,21600">
            <v:path/>
            <v:fill on="f" focussize="0,0"/>
            <v:stroke on="f" joinstyle="miter"/>
            <v:imagedata r:id="rId130" o:title="eqIda7c6058122039107b7a349073d89a3f2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5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13．（1）0.75；（2）</w:t>
      </w:r>
      <w:r>
        <w:object>
          <v:shape id="_x0000_i1087" o:spt="75" alt="eqId344b6aaf154df437e9f836f004ec62fe" type="#_x0000_t75" style="height:12.85pt;width:29pt;" o:ole="t" filled="f" o:preferrelative="t" stroked="f" coordsize="21600,21600">
            <v:path/>
            <v:fill on="f" focussize="0,0"/>
            <v:stroke on="f" joinstyle="miter"/>
            <v:imagedata r:id="rId137" o:title="eqId344b6aaf154df437e9f836f004ec62fe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6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3293110</wp:posOffset>
            </wp:positionH>
            <wp:positionV relativeFrom="paragraph">
              <wp:posOffset>223520</wp:posOffset>
            </wp:positionV>
            <wp:extent cx="1878965" cy="1618615"/>
            <wp:effectExtent l="0" t="0" r="6985" b="635"/>
            <wp:wrapTight wrapText="bothSides">
              <wp:wrapPolygon>
                <wp:start x="0" y="0"/>
                <wp:lineTo x="0" y="21354"/>
                <wp:lineTo x="21461" y="21354"/>
                <wp:lineTo x="21461" y="0"/>
                <wp:lineTo x="0" y="0"/>
              </wp:wrapPolygon>
            </wp:wrapTight>
            <wp:docPr id="17773696" name="图片 17773696" descr="@@@f968fad6-b130-4eb8-8945-d8bbd5904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3696" name="图片 17773696" descr="@@@f968fad6-b130-4eb8-8945-d8bbd5904318"/>
                    <pic:cNvPicPr>
                      <a:picLocks noChangeAspect="1"/>
                    </pic:cNvPicPr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【详解】（1）物块受力如图甲所示</w:t>
      </w:r>
    </w:p>
    <w:p>
      <w:pPr>
        <w:shd w:val="clear" w:color="auto" w:fill="auto"/>
        <w:spacing w:line="360" w:lineRule="auto"/>
        <w:jc w:val="left"/>
        <w:textAlignment w:val="center"/>
      </w:pPr>
      <w:r>
        <w:t>由于物块恰好静止，由平衡条件得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88" o:spt="75" alt="eqId745b54ab4cfd4a025ecbfa64cb589c03" type="#_x0000_t75" style="height:14.05pt;width:58.95pt;" o:ole="t" filled="f" o:preferrelative="t" stroked="f" coordsize="21600,21600">
            <v:path/>
            <v:fill on="f" focussize="0,0"/>
            <v:stroke on="f" joinstyle="miter"/>
            <v:imagedata r:id="rId140" o:title="eqId745b54ab4cfd4a025ecbfa64cb589c03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9">
            <o:LockedField>false</o:LockedField>
          </o:OLEObject>
        </w:objec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089" o:spt="75" alt="eqIdc36eaf1f5a4dc5a525eb85991179bc01" type="#_x0000_t75" style="height:15.75pt;width:59.8pt;" o:ole="t" filled="f" o:preferrelative="t" stroked="f" coordsize="21600,21600">
            <v:path/>
            <v:fill on="f" focussize="0,0"/>
            <v:stroke on="f" joinstyle="miter"/>
            <v:imagedata r:id="rId142" o:title="eqIdc36eaf1f5a4dc5a525eb85991179bc01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1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且</w:t>
      </w:r>
      <w:r>
        <w:rPr>
          <w:rFonts w:hint="eastAsia"/>
          <w:lang w:val="en-US" w:eastAsia="zh-CN"/>
        </w:rPr>
        <w:t xml:space="preserve">                 </w:t>
      </w:r>
      <w:r>
        <w:object>
          <v:shape id="_x0000_i1090" o:spt="75" alt="eqId13206f96f661d04a21b761fb66694ebb" type="#_x0000_t75" style="height:15.75pt;width:41.35pt;" o:ole="t" filled="f" o:preferrelative="t" stroked="f" coordsize="21600,21600">
            <v:path/>
            <v:fill on="f" focussize="0,0"/>
            <v:stroke on="f" joinstyle="miter"/>
            <v:imagedata r:id="rId144" o:title="eqId13206f96f661d04a21b761fb66694ebb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3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联立解得</w:t>
      </w:r>
      <w:r>
        <w:rPr>
          <w:rFonts w:hint="eastAsia"/>
          <w:lang w:val="en-US" w:eastAsia="zh-CN"/>
        </w:rPr>
        <w:t xml:space="preserve">            </w:t>
      </w:r>
      <w:r>
        <w:object>
          <v:shape id="_x0000_i1091" o:spt="75" alt="eqIde3552680d04be299f852cc8e50a1dc49" type="#_x0000_t75" style="height:13.8pt;width:70.4pt;" o:ole="t" filled="f" o:preferrelative="t" stroked="f" coordsize="21600,21600">
            <v:path/>
            <v:fill on="f" focussize="0,0"/>
            <v:stroke on="f" joinstyle="miter"/>
            <v:imagedata r:id="rId146" o:title="eqIde3552680d04be299f852cc8e50a1dc49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5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3390265</wp:posOffset>
            </wp:positionH>
            <wp:positionV relativeFrom="paragraph">
              <wp:posOffset>123825</wp:posOffset>
            </wp:positionV>
            <wp:extent cx="1591310" cy="1239520"/>
            <wp:effectExtent l="0" t="0" r="8890" b="17780"/>
            <wp:wrapTight wrapText="bothSides">
              <wp:wrapPolygon>
                <wp:start x="0" y="0"/>
                <wp:lineTo x="0" y="21246"/>
                <wp:lineTo x="21462" y="21246"/>
                <wp:lineTo x="21462" y="0"/>
                <wp:lineTo x="0" y="0"/>
              </wp:wrapPolygon>
            </wp:wrapTight>
            <wp:docPr id="1985213944" name="图片 1985213944" descr="@@@cb3a3d80-1e75-4499-b38d-1019067b21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213944" name="图片 1985213944" descr="@@@cb3a3d80-1e75-4499-b38d-1019067b217d"/>
                    <pic:cNvPicPr>
                      <a:picLocks noChangeAspect="1"/>
                    </pic:cNvPicPr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（2）物块受到的摩擦力恰好为零时，受力如图乙所示</w:t>
      </w:r>
    </w:p>
    <w:p>
      <w:pPr>
        <w:shd w:val="clear" w:color="auto" w:fill="auto"/>
        <w:spacing w:line="360" w:lineRule="auto"/>
        <w:jc w:val="left"/>
        <w:textAlignment w:val="center"/>
      </w:pPr>
      <w:r>
        <w:t>由圆周运动的条件得</w:t>
      </w:r>
      <w:r>
        <w:rPr>
          <w:rFonts w:hint="eastAsia"/>
          <w:lang w:val="en-US" w:eastAsia="zh-CN"/>
        </w:rPr>
        <w:t xml:space="preserve">     </w:t>
      </w:r>
      <w:r>
        <w:object>
          <v:shape id="_x0000_i1092" o:spt="75" alt="eqId922a2d8d150dc440963fb353d05cf794" type="#_x0000_t75" style="height:16.5pt;width:96.8pt;" o:ole="t" filled="f" o:preferrelative="t" stroked="f" coordsize="21600,21600">
            <v:path/>
            <v:fill on="f" focussize="0,0"/>
            <v:stroke on="f" joinstyle="miter"/>
            <v:imagedata r:id="rId149" o:title="eqId922a2d8d150dc440963fb353d05cf794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8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圆周运动半径为</w:t>
      </w:r>
      <w:r>
        <w:rPr>
          <w:rFonts w:hint="eastAsia"/>
          <w:lang w:val="en-US" w:eastAsia="zh-CN"/>
        </w:rPr>
        <w:t xml:space="preserve">         </w:t>
      </w:r>
      <w:r>
        <w:object>
          <v:shape id="_x0000_i1093" o:spt="75" alt="eqId1a083a82140761d537f7ef00f7b52e9a" type="#_x0000_t75" style="height:12.45pt;width:46.6pt;" o:ole="t" filled="f" o:preferrelative="t" stroked="f" coordsize="21600,21600">
            <v:path/>
            <v:fill on="f" focussize="0,0"/>
            <v:stroke on="f" joinstyle="miter"/>
            <v:imagedata r:id="rId151" o:title="eqId1a083a82140761d537f7ef00f7b52e9a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0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联立解得</w:t>
      </w:r>
      <w:r>
        <w:rPr>
          <w:rFonts w:hint="eastAsia"/>
          <w:lang w:val="en-US" w:eastAsia="zh-CN"/>
        </w:rPr>
        <w:t xml:space="preserve">               </w:t>
      </w:r>
      <w:r>
        <w:object>
          <v:shape id="_x0000_i1094" o:spt="75" alt="eqId64b8d444d118ff365a88a5f615b8f920" type="#_x0000_t75" style="height:15.8pt;width:50.15pt;" o:ole="t" filled="f" o:preferrelative="t" stroked="f" coordsize="21600,21600">
            <v:path/>
            <v:fill on="f" focussize="0,0"/>
            <v:stroke on="f" joinstyle="miter"/>
            <v:imagedata r:id="rId153" o:title="eqId64b8d444d118ff365a88a5f615b8f920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2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14．(1)</w:t>
      </w:r>
      <w:r>
        <w:object>
          <v:shape id="_x0000_i1095" o:spt="75" alt="eqId6ffb42500b3684ec2eac0e2d333c2e03" type="#_x0000_t75" style="height:27.25pt;width:55.4pt;" o:ole="t" filled="f" o:preferrelative="t" stroked="f" coordsize="21600,21600">
            <v:path/>
            <v:fill on="f" focussize="0,0"/>
            <v:stroke on="f" joinstyle="miter"/>
            <v:imagedata r:id="rId155" o:title="eqId6ffb42500b3684ec2eac0e2d333c2e03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4">
            <o:LockedField>false</o:LockedField>
          </o:OLEObject>
        </w:object>
      </w:r>
      <w:r>
        <w:t>；(2)</w:t>
      </w:r>
      <w:r>
        <w:object>
          <v:shape id="_x0000_i1096" o:spt="75" alt="eqId2484fd9dc65d094cbca48a75200857a7" type="#_x0000_t75" style="height:27.05pt;width:39.55pt;" o:ole="t" filled="f" o:preferrelative="t" stroked="f" coordsize="21600,21600">
            <v:path/>
            <v:fill on="f" focussize="0,0"/>
            <v:stroke on="f" joinstyle="miter"/>
            <v:imagedata r:id="rId157" o:title="eqId2484fd9dc65d094cbca48a75200857a7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6">
            <o:LockedField>false</o:LockedField>
          </o:OLEObject>
        </w:object>
      </w:r>
      <w:r>
        <w:t>；(3)</w:t>
      </w:r>
      <w:r>
        <w:object>
          <v:shape id="_x0000_i1097" o:spt="75" alt="eqIda9f3e972c3085ef384774e12dd36715b" type="#_x0000_t75" style="height:29.5pt;width:50.1pt;" o:ole="t" filled="f" o:preferrelative="t" stroked="f" coordsize="21600,21600">
            <v:path/>
            <v:fill on="f" focussize="0,0"/>
            <v:stroke on="f" joinstyle="miter"/>
            <v:imagedata r:id="rId159" o:title="eqIda9f3e972c3085ef384774e12dd36715b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8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【详解】(1)设当B沿杆下滑</w:t>
      </w:r>
      <w:r>
        <w:object>
          <v:shape id="_x0000_i1098" o:spt="75" alt="eqId9eff73d262198ebd8aeecb21aaf72b45" type="#_x0000_t75" style="height:27.9pt;width:17.55pt;" o:ole="t" filled="f" o:preferrelative="t" stroked="f" coordsize="21600,21600">
            <v:path/>
            <v:fill on="f" focussize="0,0"/>
            <v:stroke on="f" joinstyle="miter"/>
            <v:imagedata r:id="rId90" o:title="eqId9eff73d262198ebd8aeecb21aaf72b45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0">
            <o:LockedField>false</o:LockedField>
          </o:OLEObject>
        </w:object>
      </w:r>
      <w:r>
        <w:t>时，滑轮与B端之间的绳子与竖直杆的夹角为</w:t>
      </w:r>
      <w:r>
        <w:object>
          <v:shape id="_x0000_i1099" o:spt="75" alt="eqIde170f206fdbbd834aad7580c727e2cc6" type="#_x0000_t75" style="height:9.55pt;width:10.55pt;" o:ole="t" filled="f" o:preferrelative="t" stroked="f" coordsize="21600,21600">
            <v:path/>
            <v:fill on="f" focussize="0,0"/>
            <v:stroke on="f" joinstyle="miter"/>
            <v:imagedata r:id="rId162" o:title="eqIde170f206fdbbd834aad7580c727e2cc6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1">
            <o:LockedField>false</o:LockedField>
          </o:OLEObject>
        </w:object>
      </w:r>
      <w:r>
        <w:t>则有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00" o:spt="75" alt="eqId31a5aa9af85bad02cfae42b649901e24" type="#_x0000_t75" style="height:40.25pt;width:69.45pt;" o:ole="t" filled="f" o:preferrelative="t" stroked="f" coordsize="21600,21600">
            <v:path/>
            <v:fill on="f" focussize="0,0"/>
            <v:stroke on="f" joinstyle="miter"/>
            <v:imagedata r:id="rId164" o:title="eqId31a5aa9af85bad02cfae42b649901e24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3">
            <o:LockedField>false</o:LockedField>
          </o:OLEObject>
        </w:object>
      </w:r>
      <w:r>
        <w:t>①</w:t>
      </w:r>
    </w:p>
    <w:p>
      <w:pPr>
        <w:shd w:val="clear" w:color="auto" w:fill="auto"/>
        <w:spacing w:line="360" w:lineRule="auto"/>
        <w:jc w:val="left"/>
        <w:textAlignment w:val="center"/>
      </w:pPr>
      <w:r>
        <w:t>得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object>
          <v:shape id="_x0000_i1101" o:spt="75" alt="eqId640aaf5cbb32fab5d2bb1036f2a44fea" type="#_x0000_t75" style="height:13.85pt;width:34.3pt;" o:ole="t" filled="f" o:preferrelative="t" stroked="f" coordsize="21600,21600">
            <v:path/>
            <v:fill on="f" focussize="0,0"/>
            <v:stroke on="f" joinstyle="miter"/>
            <v:imagedata r:id="rId166" o:title="eqId640aaf5cbb32fab5d2bb1036f2a44fea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5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此时，滑轮与B端之间的绳长为</w:t>
      </w:r>
      <w:r>
        <w:object>
          <v:shape id="_x0000_i1102" o:spt="75" alt="eqIdbc00630dd680b326f4bc55216edae94e" type="#_x0000_t75" style="height:27.45pt;width:76.55pt;" o:ole="t" filled="f" o:preferrelative="t" stroked="f" coordsize="21600,21600">
            <v:path/>
            <v:fill on="f" focussize="0,0"/>
            <v:stroke on="f" joinstyle="miter"/>
            <v:imagedata r:id="rId168" o:title="eqIdbc00630dd680b326f4bc55216edae94e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7">
            <o:LockedField>false</o:LockedField>
          </o:OLEObject>
        </w:object>
      </w:r>
      <w:r>
        <w:t>②</w:t>
      </w:r>
    </w:p>
    <w:p>
      <w:pPr>
        <w:shd w:val="clear" w:color="auto" w:fill="auto"/>
        <w:spacing w:line="360" w:lineRule="auto"/>
        <w:jc w:val="left"/>
        <w:textAlignment w:val="center"/>
      </w:pPr>
      <w:r>
        <w:t>则A上升高度</w:t>
      </w:r>
      <w:r>
        <w:rPr>
          <w:rFonts w:hint="eastAsia"/>
          <w:lang w:val="en-US" w:eastAsia="zh-CN"/>
        </w:rPr>
        <w:t xml:space="preserve">                </w:t>
      </w:r>
      <w:r>
        <w:object>
          <v:shape id="_x0000_i1103" o:spt="75" alt="eqId965e61a48d203abc488ca40d33c213e1" type="#_x0000_t75" style="height:27.6pt;width:74.75pt;" o:ole="t" filled="f" o:preferrelative="t" stroked="f" coordsize="21600,21600">
            <v:path/>
            <v:fill on="f" focussize="0,0"/>
            <v:stroke on="f" joinstyle="miter"/>
            <v:imagedata r:id="rId170" o:title="eqId965e61a48d203abc488ca40d33c213e1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9">
            <o:LockedField>false</o:LockedField>
          </o:OLEObject>
        </w:object>
      </w:r>
      <w:r>
        <w:t>③</w:t>
      </w:r>
    </w:p>
    <w:p>
      <w:pPr>
        <w:shd w:val="clear" w:color="auto" w:fill="auto"/>
        <w:spacing w:line="360" w:lineRule="auto"/>
        <w:jc w:val="left"/>
        <w:textAlignment w:val="center"/>
      </w:pPr>
      <w:r>
        <w:t>从B开始释放到下滑</w:t>
      </w:r>
      <w:r>
        <w:object>
          <v:shape id="_x0000_i1104" o:spt="75" alt="eqId9eff73d262198ebd8aeecb21aaf72b45" type="#_x0000_t75" style="height:27.9pt;width:17.55pt;" o:ole="t" filled="f" o:preferrelative="t" stroked="f" coordsize="21600,21600">
            <v:path/>
            <v:fill on="f" focussize="0,0"/>
            <v:stroke on="f" joinstyle="miter"/>
            <v:imagedata r:id="rId90" o:title="eqId9eff73d262198ebd8aeecb21aaf72b45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1">
            <o:LockedField>false</o:LockedField>
          </o:OLEObject>
        </w:object>
      </w:r>
      <w:r>
        <w:t>的过程中，A增加的重力势能</w:t>
      </w:r>
      <w:r>
        <w:rPr>
          <w:rFonts w:hint="eastAsia"/>
          <w:lang w:val="en-US" w:eastAsia="zh-CN"/>
        </w:rPr>
        <w:t xml:space="preserve">   </w:t>
      </w:r>
      <w:r>
        <w:object>
          <v:shape id="_x0000_i1105" o:spt="75" alt="eqIddfcf75f01975b92d8641341faac35269" type="#_x0000_t75" style="height:27.6pt;width:87.95pt;" o:ole="t" filled="f" o:preferrelative="t" stroked="f" coordsize="21600,21600">
            <v:path/>
            <v:fill on="f" focussize="0,0"/>
            <v:stroke on="f" joinstyle="miter"/>
            <v:imagedata r:id="rId173" o:title="eqIddfcf75f01975b92d8641341faac35269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2">
            <o:LockedField>false</o:LockedField>
          </o:OLEObject>
        </w:object>
      </w:r>
      <w:r>
        <w:t>④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(2)由③得开始时弹簧的压缩量为</w:t>
      </w:r>
      <w:r>
        <w:rPr>
          <w:rFonts w:hint="eastAsia"/>
          <w:lang w:val="en-US" w:eastAsia="zh-CN"/>
        </w:rPr>
        <w:t xml:space="preserve">   </w:t>
      </w:r>
      <w:r>
        <w:object>
          <v:shape id="_x0000_i1106" o:spt="75" alt="eqId9c6478beec7993c025225f71fe9a7c14" type="#_x0000_t75" style="height:27.35pt;width:39.55pt;" o:ole="t" filled="f" o:preferrelative="t" stroked="f" coordsize="21600,21600">
            <v:path/>
            <v:fill on="f" focussize="0,0"/>
            <v:stroke on="f" joinstyle="miter"/>
            <v:imagedata r:id="rId175" o:title="eqId9c6478beec7993c025225f71fe9a7c14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4">
            <o:LockedField>false</o:LockedField>
          </o:OLEObject>
        </w:object>
      </w:r>
      <w:r>
        <w:t>⑤</w:t>
      </w:r>
    </w:p>
    <w:p>
      <w:pPr>
        <w:shd w:val="clear" w:color="auto" w:fill="auto"/>
        <w:spacing w:line="360" w:lineRule="auto"/>
        <w:jc w:val="left"/>
        <w:textAlignment w:val="center"/>
      </w:pPr>
      <w:r>
        <w:t>又因为开始时A受力平衡</w:t>
      </w:r>
      <w:r>
        <w:rPr>
          <w:rFonts w:hint="eastAsia"/>
          <w:lang w:val="en-US" w:eastAsia="zh-CN"/>
        </w:rPr>
        <w:t xml:space="preserve">         </w:t>
      </w:r>
      <w:r>
        <w:object>
          <v:shape id="_x0000_i1107" o:spt="75" alt="eqIda33034bb777f947841526896d557653b" type="#_x0000_t75" style="height:13.75pt;width:44pt;" o:ole="t" filled="f" o:preferrelative="t" stroked="f" coordsize="21600,21600">
            <v:path/>
            <v:fill on="f" focussize="0,0"/>
            <v:stroke on="f" joinstyle="miter"/>
            <v:imagedata r:id="rId177" o:title="eqIda33034bb777f947841526896d557653b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6">
            <o:LockedField>false</o:LockedField>
          </o:OLEObject>
        </w:object>
      </w:r>
      <w:r>
        <w:t>⑥</w:t>
      </w:r>
    </w:p>
    <w:p>
      <w:pPr>
        <w:shd w:val="clear" w:color="auto" w:fill="auto"/>
        <w:spacing w:line="360" w:lineRule="auto"/>
        <w:jc w:val="left"/>
        <w:textAlignment w:val="center"/>
      </w:pPr>
      <w:r>
        <w:t>解得</w:t>
      </w:r>
      <w:r>
        <w:rPr>
          <w:rFonts w:hint="eastAsia"/>
          <w:lang w:val="en-US" w:eastAsia="zh-CN"/>
        </w:rPr>
        <w:t xml:space="preserve">                            </w:t>
      </w:r>
      <w:r>
        <w:object>
          <v:shape id="_x0000_i1108" o:spt="75" alt="eqId2484fd9dc65d094cbca48a75200857a7" type="#_x0000_t75" style="height:27.05pt;width:39.55pt;" o:ole="t" filled="f" o:preferrelative="t" stroked="f" coordsize="21600,21600">
            <v:path/>
            <v:fill on="f" focussize="0,0"/>
            <v:stroke on="f" joinstyle="miter"/>
            <v:imagedata r:id="rId157" o:title="eqId2484fd9dc65d094cbca48a75200857a7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8">
            <o:LockedField>false</o:LockedField>
          </o:OLEObject>
        </w:object>
      </w:r>
      <w:r>
        <w:t>⑦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(3)从B开始释放到下滑</w:t>
      </w:r>
      <w:r>
        <w:object>
          <v:shape id="_x0000_i1109" o:spt="75" alt="eqId9eff73d262198ebd8aeecb21aaf72b45" type="#_x0000_t75" style="height:27.9pt;width:17.55pt;" o:ole="t" filled="f" o:preferrelative="t" stroked="f" coordsize="21600,21600">
            <v:path/>
            <v:fill on="f" focussize="0,0"/>
            <v:stroke on="f" joinstyle="miter"/>
            <v:imagedata r:id="rId90" o:title="eqId9eff73d262198ebd8aeecb21aaf72b45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9">
            <o:LockedField>false</o:LockedField>
          </o:OLEObject>
        </w:object>
      </w:r>
      <w:r>
        <w:t>的过程中，由机械能守恒得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10" o:spt="75" alt="eqIdb94e76cacdd6d584b1a86ba8b3def8de" type="#_x0000_t75" style="height:27.45pt;width:170.7pt;" o:ole="t" filled="f" o:preferrelative="t" stroked="f" coordsize="21600,21600">
            <v:path/>
            <v:fill on="f" focussize="0,0"/>
            <v:stroke on="f" joinstyle="miter"/>
            <v:imagedata r:id="rId181" o:title="eqIdb94e76cacdd6d584b1a86ba8b3def8de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0">
            <o:LockedField>false</o:LockedField>
          </o:OLEObject>
        </w:object>
      </w:r>
      <w:r>
        <w:t>⑧</w:t>
      </w:r>
    </w:p>
    <w:p>
      <w:pPr>
        <w:shd w:val="clear" w:color="auto" w:fill="auto"/>
        <w:spacing w:line="360" w:lineRule="auto"/>
        <w:jc w:val="left"/>
        <w:textAlignment w:val="center"/>
      </w:pPr>
      <w:r>
        <w:t>又</w:t>
      </w:r>
      <w:r>
        <w:rPr>
          <w:rFonts w:hint="eastAsia"/>
          <w:lang w:val="en-US" w:eastAsia="zh-CN"/>
        </w:rPr>
        <w:t xml:space="preserve">                    </w:t>
      </w:r>
      <w:r>
        <w:object>
          <v:shape id="_x0000_i1111" o:spt="75" alt="eqId44f129e8fb1af6e72b35c2af674959ef" type="#_x0000_t75" style="height:15.95pt;width:57.2pt;" o:ole="t" filled="f" o:preferrelative="t" stroked="f" coordsize="21600,21600">
            <v:path/>
            <v:fill on="f" focussize="0,0"/>
            <v:stroke on="f" joinstyle="miter"/>
            <v:imagedata r:id="rId183" o:title="eqId44f129e8fb1af6e72b35c2af674959ef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2">
            <o:LockedField>false</o:LockedField>
          </o:OLEObject>
        </w:object>
      </w:r>
      <w:r>
        <w:t>⑨</w:t>
      </w:r>
    </w:p>
    <w:p>
      <w:pPr>
        <w:shd w:val="clear" w:color="auto" w:fill="auto"/>
        <w:spacing w:line="360" w:lineRule="auto"/>
        <w:jc w:val="left"/>
        <w:textAlignment w:val="center"/>
      </w:pPr>
      <w:r>
        <w:t>解得</w:t>
      </w:r>
      <w:r>
        <w:rPr>
          <w:rFonts w:hint="eastAsia"/>
          <w:lang w:val="en-US" w:eastAsia="zh-CN"/>
        </w:rPr>
        <w:t xml:space="preserve">                  </w:t>
      </w:r>
      <w:r>
        <w:object>
          <v:shape id="_x0000_i1112" o:spt="75" alt="eqIda9f3e972c3085ef384774e12dd36715b" type="#_x0000_t75" style="height:29.5pt;width:50.1pt;" o:ole="t" filled="f" o:preferrelative="t" stroked="f" coordsize="21600,21600">
            <v:path/>
            <v:fill on="f" focussize="0,0"/>
            <v:stroke on="f" joinstyle="miter"/>
            <v:imagedata r:id="rId159" o:title="eqIda9f3e972c3085ef384774e12dd36715b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4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15．（1）</w:t>
      </w:r>
      <w:r>
        <w:object>
          <v:shape id="_x0000_i1113" o:spt="75" alt="eqId7da7b3b0b872a8b2af0a6fe9cc7ed328" type="#_x0000_t75" style="height:14.2pt;width:50.1pt;" o:ole="t" filled="f" o:preferrelative="t" stroked="f" coordsize="21600,21600">
            <v:path/>
            <v:fill on="f" focussize="0,0"/>
            <v:stroke on="f" joinstyle="miter"/>
            <v:imagedata r:id="rId186" o:title="eqId7da7b3b0b872a8b2af0a6fe9cc7ed328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5">
            <o:LockedField>false</o:LockedField>
          </o:OLEObject>
        </w:object>
      </w:r>
      <w:r>
        <w:t>；（2）</w:t>
      </w:r>
      <w:r>
        <w:object>
          <v:shape id="_x0000_i1114" o:spt="75" alt="eqIdaec393eec45c4b0d474902b23c3d70bc" type="#_x0000_t75" style="height:24.4pt;width:36.9pt;" o:ole="t" filled="f" o:preferrelative="t" stroked="f" coordsize="21600,21600">
            <v:path/>
            <v:fill on="f" focussize="0,0"/>
            <v:stroke on="f" joinstyle="miter"/>
            <v:imagedata r:id="rId188" o:title="eqIdaec393eec45c4b0d474902b23c3d70bc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7">
            <o:LockedField>false</o:LockedField>
          </o:OLEObject>
        </w:object>
      </w:r>
      <w:r>
        <w:t>；（3）</w:t>
      </w:r>
      <w:r>
        <w:object>
          <v:shape id="_x0000_i1115" o:spt="75" alt="eqId21f1a49efa62e77ca2ebb1a8cff14ff5" type="#_x0000_t75" style="height:13.9pt;width:45.7pt;" o:ole="t" filled="f" o:preferrelative="t" stroked="f" coordsize="21600,21600">
            <v:path/>
            <v:fill on="f" focussize="0,0"/>
            <v:stroke on="f" joinstyle="miter"/>
            <v:imagedata r:id="rId190" o:title="eqId21f1a49efa62e77ca2ebb1a8cff14ff5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9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【详解】（1）设离子穿过B板狭缝时速度为</w:t>
      </w:r>
      <w:r>
        <w:object>
          <v:shape id="_x0000_i1116" o:spt="75" alt="eqId6f58888df91890a19a1aa7511d19703f" type="#_x0000_t75" style="height:16.15pt;width:10.65pt;" o:ole="t" filled="f" o:preferrelative="t" stroked="f" coordsize="21600,21600">
            <v:path/>
            <v:fill on="f" focussize="0,0"/>
            <v:stroke on="f" joinstyle="miter"/>
            <v:imagedata r:id="rId192" o:title="eqId6f58888df91890a19a1aa7511d19703f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1">
            <o:LockedField>false</o:LockedField>
          </o:OLEObject>
        </w:object>
      </w:r>
      <w:r>
        <w:t>，根据动能定理有</w:t>
      </w:r>
      <w:r>
        <w:rPr>
          <w:rFonts w:hint="eastAsia"/>
          <w:lang w:val="en-US" w:eastAsia="zh-CN"/>
        </w:rPr>
        <w:t xml:space="preserve">   </w:t>
      </w:r>
      <w:r>
        <w:object>
          <v:shape id="_x0000_i1117" o:spt="75" alt="eqId8d82b1a10ee145d8c99213d2ac143f56" type="#_x0000_t75" style="height:27.25pt;width:56.3pt;" o:ole="t" filled="f" o:preferrelative="t" stroked="f" coordsize="21600,21600">
            <v:path/>
            <v:fill on="f" focussize="0,0"/>
            <v:stroke on="f" joinstyle="miter"/>
            <v:imagedata r:id="rId194" o:title="eqId8d82b1a10ee145d8c99213d2ac143f56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3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解得</w:t>
      </w:r>
      <w:r>
        <w:rPr>
          <w:rFonts w:hint="eastAsia"/>
          <w:lang w:val="en-US" w:eastAsia="zh-CN"/>
        </w:rPr>
        <w:t xml:space="preserve">   </w:t>
      </w:r>
      <w:r>
        <w:object>
          <v:shape id="_x0000_i1118" o:spt="75" alt="eqId5555d353304f7b4840cbfdd2221cb8b8" type="#_x0000_t75" style="height:16.7pt;width:65.05pt;" o:ole="t" filled="f" o:preferrelative="t" stroked="f" coordsize="21600,21600">
            <v:path/>
            <v:fill on="f" focussize="0,0"/>
            <v:stroke on="f" joinstyle="miter"/>
            <v:imagedata r:id="rId196" o:title="eqId5555d353304f7b4840cbfdd2221cb8b8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5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（2）C、D两板间电压</w:t>
      </w:r>
      <w:r>
        <w:object>
          <v:shape id="_x0000_i1119" o:spt="75" alt="eqId16a2c9a68409b161f35f8979a125cc22" type="#_x0000_t75" style="height:15.9pt;width:48.4pt;" o:ole="t" filled="f" o:preferrelative="t" stroked="f" coordsize="21600,21600">
            <v:path/>
            <v:fill on="f" focussize="0,0"/>
            <v:stroke on="f" joinstyle="miter"/>
            <v:imagedata r:id="rId198" o:title="eqId16a2c9a68409b161f35f8979a125cc22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7">
            <o:LockedField>false</o:LockedField>
          </o:OLEObject>
        </w:object>
      </w:r>
      <w:r>
        <w:t>，设粒子离开C、D间电场时的竖直方向的速度分量为</w:t>
      </w:r>
      <w:r>
        <w:object>
          <v:shape id="_x0000_i1120" o:spt="75" alt="eqIde9d18c7a49171a8b0df7e0741ffe1cc0" type="#_x0000_t75" style="height:15.8pt;width:10.55pt;" o:ole="t" filled="f" o:preferrelative="t" stroked="f" coordsize="21600,21600">
            <v:path/>
            <v:fill on="f" focussize="0,0"/>
            <v:stroke on="f" joinstyle="miter"/>
            <v:imagedata r:id="rId200" o:title="eqIde9d18c7a49171a8b0df7e0741ffe1cc0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9">
            <o:LockedField>false</o:LockedField>
          </o:OLEObject>
        </w:object>
      </w:r>
      <w:r>
        <w:t>，速度偏向角为</w:t>
      </w:r>
      <w:r>
        <w:rPr>
          <w:rFonts w:ascii="Times New Roman" w:hAnsi="Times New Roman" w:eastAsia="Times New Roman" w:cs="Times New Roman"/>
          <w:i/>
        </w:rPr>
        <w:t>θ</w:t>
      </w:r>
      <w:r>
        <w:t>，由牛顿第二定律可得</w:t>
      </w:r>
      <w:r>
        <w:object>
          <v:shape id="_x0000_i1121" o:spt="75" alt="eqIdf0ee0554805593862b782aa37bd15951" type="#_x0000_t75" style="height:15.95pt;width:28.15pt;" o:ole="t" filled="f" o:preferrelative="t" stroked="f" coordsize="21600,21600">
            <v:path/>
            <v:fill on="f" focussize="0,0"/>
            <v:stroke on="f" joinstyle="miter"/>
            <v:imagedata r:id="rId202" o:title="eqIdf0ee0554805593862b782aa37bd15951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1">
            <o:LockedField>false</o:LockedField>
          </o:OLEObject>
        </w:objec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22" o:spt="75" alt="eqIdac0c30c8b7188b6d26e3fb16445e6409" type="#_x0000_t75" style="height:27.3pt;width:48.35pt;" o:ole="t" filled="f" o:preferrelative="t" stroked="f" coordsize="21600,21600">
            <v:path/>
            <v:fill on="f" focussize="0,0"/>
            <v:stroke on="f" joinstyle="miter"/>
            <v:imagedata r:id="rId204" o:title="eqIdac0c30c8b7188b6d26e3fb16445e6409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3">
            <o:LockedField>false</o:LockedField>
          </o:OLEObject>
        </w:objec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23" o:spt="75" alt="eqIdb89358a628dc89a784e7929cfc87c681" type="#_x0000_t75" style="height:16.65pt;width:34.3pt;" o:ole="t" filled="f" o:preferrelative="t" stroked="f" coordsize="21600,21600">
            <v:path/>
            <v:fill on="f" focussize="0,0"/>
            <v:stroke on="f" joinstyle="miter"/>
            <v:imagedata r:id="rId206" o:title="eqIdb89358a628dc89a784e7929cfc87c681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5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联立解得</w:t>
      </w:r>
      <w:r>
        <w:rPr>
          <w:rFonts w:hint="eastAsia"/>
          <w:lang w:val="en-US" w:eastAsia="zh-CN"/>
        </w:rPr>
        <w:t xml:space="preserve">                            </w:t>
      </w:r>
      <w:r>
        <w:object>
          <v:shape id="_x0000_i1124" o:spt="75" alt="eqIddefd3e2788930043bf82467bc6f1f7b1" type="#_x0000_t75" style="height:31.8pt;width:45.75pt;" o:ole="t" filled="f" o:preferrelative="t" stroked="f" coordsize="21600,21600">
            <v:path/>
            <v:fill on="f" focussize="0,0"/>
            <v:stroke on="f" joinstyle="miter"/>
            <v:imagedata r:id="rId208" o:title="eqIddefd3e2788930043bf82467bc6f1f7b1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7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代入数据得</w:t>
      </w:r>
      <w:r>
        <w:rPr>
          <w:rFonts w:hint="eastAsia"/>
          <w:lang w:val="en-US" w:eastAsia="zh-CN"/>
        </w:rPr>
        <w:t xml:space="preserve">                          </w:t>
      </w:r>
      <w:r>
        <w:object>
          <v:shape id="_x0000_i1125" o:spt="75" alt="eqIdaec393eec45c4b0d474902b23c3d70bc" type="#_x0000_t75" style="height:24.4pt;width:36.9pt;" o:ole="t" filled="f" o:preferrelative="t" stroked="f" coordsize="21600,21600">
            <v:path/>
            <v:fill on="f" focussize="0,0"/>
            <v:stroke on="f" joinstyle="miter"/>
            <v:imagedata r:id="rId188" o:title="eqIdaec393eec45c4b0d474902b23c3d70bc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9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（3）设粒子在运动过程中的加速度大小为</w:t>
      </w:r>
      <w:r>
        <w:rPr>
          <w:rFonts w:ascii="Times New Roman" w:hAnsi="Times New Roman" w:eastAsia="Times New Roman" w:cs="Times New Roman"/>
          <w:i/>
        </w:rPr>
        <w:t>a</w:t>
      </w:r>
      <w:r>
        <w:t>，离开偏转电场时偏转距离为</w:t>
      </w:r>
      <w:r>
        <w:rPr>
          <w:rFonts w:ascii="Times New Roman" w:hAnsi="Times New Roman" w:eastAsia="Times New Roman" w:cs="Times New Roman"/>
          <w:i/>
        </w:rPr>
        <w:t>y</w:t>
      </w:r>
      <w:r>
        <w:t>，沿电场方向的速度为</w:t>
      </w:r>
      <w:r>
        <w:object>
          <v:shape id="_x0000_i1126" o:spt="75" alt="eqIde9d18c7a49171a8b0df7e0741ffe1cc0" type="#_x0000_t75" style="height:15.8pt;width:10.55pt;" o:ole="t" filled="f" o:preferrelative="t" stroked="f" coordsize="21600,21600">
            <v:path/>
            <v:fill on="f" focussize="0,0"/>
            <v:stroke on="f" joinstyle="miter"/>
            <v:imagedata r:id="rId200" o:title="eqIde9d18c7a49171a8b0df7e0741ffe1cc0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0">
            <o:LockedField>false</o:LockedField>
          </o:OLEObject>
        </w:object>
      </w:r>
      <w:r>
        <w:t>，速度偏转角为</w:t>
      </w:r>
      <w:r>
        <w:rPr>
          <w:rFonts w:ascii="Times New Roman" w:hAnsi="Times New Roman" w:eastAsia="Times New Roman" w:cs="Times New Roman"/>
          <w:i/>
        </w:rPr>
        <w:t>θ</w:t>
      </w:r>
      <w:r>
        <w:t>，其反向延长线通过</w:t>
      </w:r>
      <w:r>
        <w:rPr>
          <w:rFonts w:ascii="Times New Roman" w:hAnsi="Times New Roman" w:eastAsia="Times New Roman" w:cs="Times New Roman"/>
          <w:i/>
        </w:rPr>
        <w:t>O</w:t>
      </w:r>
      <w:r>
        <w:t>点，</w:t>
      </w:r>
      <w:r>
        <w:rPr>
          <w:rFonts w:ascii="Times New Roman" w:hAnsi="Times New Roman" w:eastAsia="Times New Roman" w:cs="Times New Roman"/>
          <w:i/>
        </w:rPr>
        <w:t>O</w:t>
      </w:r>
      <w:r>
        <w:t>点与板右端的水平距离为</w:t>
      </w:r>
      <w:r>
        <w:rPr>
          <w:rFonts w:ascii="Times New Roman" w:hAnsi="Times New Roman" w:eastAsia="Times New Roman" w:cs="Times New Roman"/>
          <w:i/>
        </w:rPr>
        <w:t>x</w:t>
      </w:r>
      <w:r>
        <w:t>，如图所示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则有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140970</wp:posOffset>
            </wp:positionV>
            <wp:extent cx="2628900" cy="1371600"/>
            <wp:effectExtent l="0" t="0" r="0" b="0"/>
            <wp:wrapTight wrapText="bothSides">
              <wp:wrapPolygon>
                <wp:start x="0" y="0"/>
                <wp:lineTo x="0" y="21300"/>
                <wp:lineTo x="21443" y="21300"/>
                <wp:lineTo x="21443" y="0"/>
                <wp:lineTo x="0" y="0"/>
              </wp:wrapPolygon>
            </wp:wrapTight>
            <wp:docPr id="578443669" name="图片 578443669" descr="@@@e623024f-f7fe-42ea-90ee-642676844e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443669" name="图片 578443669" descr="@@@e623024f-f7fe-42ea-90ee-642676844ec8"/>
                    <pic:cNvPicPr>
                      <a:picLocks noChangeAspect="1"/>
                    </pic:cNvPicPr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</w:t>
      </w:r>
      <w:r>
        <w:object>
          <v:shape id="_x0000_i1127" o:spt="75" alt="eqId7ade7a7d7b837dfed51a52f4d1e6f3e7" type="#_x0000_t75" style="height:27.2pt;width:40.45pt;" o:ole="t" filled="f" o:preferrelative="t" stroked="f" coordsize="21600,21600">
            <v:path/>
            <v:fill on="f" focussize="0,0"/>
            <v:stroke on="f" joinstyle="miter"/>
            <v:imagedata r:id="rId213" o:title="eqId7ade7a7d7b837dfed51a52f4d1e6f3e7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2">
            <o:LockedField>false</o:LockedField>
          </o:OLEObject>
        </w:objec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28" o:spt="75" alt="eqIdf0ee0554805593862b782aa37bd15951" type="#_x0000_t75" style="height:15.95pt;width:28.15pt;" o:ole="t" filled="f" o:preferrelative="t" stroked="f" coordsize="21600,21600">
            <v:path/>
            <v:fill on="f" focussize="0,0"/>
            <v:stroke on="f" joinstyle="miter"/>
            <v:imagedata r:id="rId202" o:title="eqIdf0ee0554805593862b782aa37bd15951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4">
            <o:LockedField>false</o:LockedField>
          </o:OLEObject>
        </w:objec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29" o:spt="75" alt="eqIdf9ce0a663bf9ac3952d962c208222b0f" type="#_x0000_t75" style="height:16.5pt;width:31.65pt;" o:ole="t" filled="f" o:preferrelative="t" stroked="f" coordsize="21600,21600">
            <v:path/>
            <v:fill on="f" focussize="0,0"/>
            <v:stroke on="f" joinstyle="miter"/>
            <v:imagedata r:id="rId216" o:title="eqIdf9ce0a663bf9ac3952d962c208222b0f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5">
            <o:LockedField>false</o:LockedField>
          </o:OLEObject>
        </w:objec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30" o:spt="75" alt="eqIdd9b5dff72c9c15fea41bf896774151a8" type="#_x0000_t75" style="height:30.65pt;width:65.1pt;" o:ole="t" filled="f" o:preferrelative="t" stroked="f" coordsize="21600,21600">
            <v:path/>
            <v:fill on="f" focussize="0,0"/>
            <v:stroke on="f" joinstyle="miter"/>
            <v:imagedata r:id="rId218" o:title="eqIdd9b5dff72c9c15fea41bf896774151a8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7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联立以上各式解得</w:t>
      </w:r>
      <w:r>
        <w:rPr>
          <w:rFonts w:hint="eastAsia"/>
          <w:lang w:val="en-US" w:eastAsia="zh-CN"/>
        </w:rPr>
        <w:t xml:space="preserve">   </w:t>
      </w:r>
      <w:r>
        <w:object>
          <v:shape id="_x0000_i1131" o:spt="75" alt="eqIdc4a1765dcae0ebaed0933eda71ab9603" type="#_x0000_t75" style="height:27.05pt;width:26.35pt;" o:ole="t" filled="f" o:preferrelative="t" stroked="f" coordsize="21600,21600">
            <v:path/>
            <v:fill on="f" focussize="0,0"/>
            <v:stroke on="f" joinstyle="miter"/>
            <v:imagedata r:id="rId220" o:title="eqIdc4a1765dcae0ebaed0933eda71ab9603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9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即粒子飞出电场后的速度方向的反向延长线交于两板间的中心</w:t>
      </w:r>
      <w:r>
        <w:rPr>
          <w:rFonts w:ascii="Times New Roman" w:hAnsi="Times New Roman" w:eastAsia="Times New Roman" w:cs="Times New Roman"/>
          <w:i/>
        </w:rPr>
        <w:t>O</w:t>
      </w:r>
      <w:r>
        <w:t>点。设离子恰好从极板边缘射出时极板两端的电压为</w:t>
      </w:r>
      <w:r>
        <w:object>
          <v:shape id="_x0000_i1132" o:spt="75" alt="eqIdc4c9a6936bfb5d5dab45acf1f3145322" type="#_x0000_t75" style="height:12.7pt;width:14.05pt;" o:ole="t" filled="f" o:preferrelative="t" stroked="f" coordsize="21600,21600">
            <v:path/>
            <v:fill on="f" focussize="0,0"/>
            <v:stroke on="f" joinstyle="miter"/>
            <v:imagedata r:id="rId222" o:title="eqIdc4c9a6936bfb5d5dab45acf1f3145322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1">
            <o:LockedField>false</o:LockedField>
          </o:OLEObject>
        </w:object>
      </w:r>
      <w:r>
        <w:t>，有</w:t>
      </w:r>
      <w:r>
        <w:rPr>
          <w:rFonts w:hint="eastAsia"/>
          <w:lang w:val="en-US" w:eastAsia="zh-CN"/>
        </w:rPr>
        <w:t xml:space="preserve">     </w:t>
      </w:r>
      <w:r>
        <w:object>
          <v:shape id="_x0000_i1133" o:spt="75" alt="eqIdfb8b1ae5af4b8d66f47011324d1b7451" type="#_x0000_t75" style="height:27.1pt;width:49.25pt;" o:ole="t" filled="f" o:preferrelative="t" stroked="f" coordsize="21600,21600">
            <v:path/>
            <v:fill on="f" focussize="0,0"/>
            <v:stroke on="f" joinstyle="miter"/>
            <v:imagedata r:id="rId224" o:title="eqIdfb8b1ae5af4b8d66f47011324d1b7451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3">
            <o:LockedField>false</o:LockedField>
          </o:OLEObject>
        </w:objec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34" o:spt="75" alt="eqId65eb0d663465e203e5f64dce9b8f0e4d" type="#_x0000_t75" style="height:27.3pt;width:45.7pt;" o:ole="t" filled="f" o:preferrelative="t" stroked="f" coordsize="21600,21600">
            <v:path/>
            <v:fill on="f" focussize="0,0"/>
            <v:stroke on="f" joinstyle="miter"/>
            <v:imagedata r:id="rId226" o:title="eqId65eb0d663465e203e5f64dce9b8f0e4d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5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解得</w:t>
      </w:r>
      <w:r>
        <w:rPr>
          <w:rFonts w:hint="eastAsia"/>
          <w:lang w:val="en-US" w:eastAsia="zh-CN"/>
        </w:rPr>
        <w:t xml:space="preserve">                                </w:t>
      </w:r>
      <w:r>
        <w:object>
          <v:shape id="_x0000_i1135" o:spt="75" alt="eqIdfa3c03840a2699da43dc8184ef3181c6" type="#_x0000_t75" style="height:12.2pt;width:47.5pt;" o:ole="t" filled="f" o:preferrelative="t" stroked="f" coordsize="21600,21600">
            <v:path/>
            <v:fill on="f" focussize="0,0"/>
            <v:stroke on="f" joinstyle="miter"/>
            <v:imagedata r:id="rId228" o:title="eqIdfa3c03840a2699da43dc8184ef3181c6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7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可知，当</w:t>
      </w:r>
      <w:r>
        <w:object>
          <v:shape id="_x0000_i1136" o:spt="75" alt="eqIdbd3f1c3b42fcf88bb6c5c5e3e91b55d0" type="#_x0000_t75" style="height:14.35pt;width:50.1pt;" o:ole="t" filled="f" o:preferrelative="t" stroked="f" coordsize="21600,21600">
            <v:path/>
            <v:fill on="f" focussize="0,0"/>
            <v:stroke on="f" joinstyle="miter"/>
            <v:imagedata r:id="rId230" o:title="eqIdbd3f1c3b42fcf88bb6c5c5e3e91b55d0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9">
            <o:LockedField>false</o:LockedField>
          </o:OLEObject>
        </w:object>
      </w:r>
      <w:r>
        <w:t>时离子打到极板上，</w:t>
      </w:r>
      <w:r>
        <w:object>
          <v:shape id="_x0000_i1137" o:spt="75" alt="eqId5ee2b38fc6db96476f38f60504c5600d" type="#_x0000_t75" style="height:17.85pt;width:48.35pt;" o:ole="t" filled="f" o:preferrelative="t" stroked="f" coordsize="21600,21600">
            <v:path/>
            <v:fill on="f" focussize="0,0"/>
            <v:stroke on="f" joinstyle="miter"/>
            <v:imagedata r:id="rId232" o:title="eqId5ee2b38fc6db96476f38f60504c5600d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1">
            <o:LockedField>false</o:LockedField>
          </o:OLEObject>
        </w:object>
      </w:r>
      <w:r>
        <w:t>时离子打到屏上。设粒子打到屏上区域的竖直高度为</w:t>
      </w:r>
      <w:r>
        <w:object>
          <v:shape id="_x0000_i1138" o:spt="75" alt="eqId8112f9185c7d48b015d9cd0525616b31" type="#_x0000_t75" style="height:16.05pt;width:12.3pt;" o:ole="t" filled="f" o:preferrelative="t" stroked="f" coordsize="21600,21600">
            <v:path/>
            <v:fill on="f" focussize="0,0"/>
            <v:stroke on="f" joinstyle="miter"/>
            <v:imagedata r:id="rId234" o:title="eqId8112f9185c7d48b015d9cd0525616b31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3">
            <o:LockedField>false</o:LockedField>
          </o:OLEObject>
        </w:object>
      </w:r>
      <w:r>
        <w:t>，根据上述推导可得结论：打到屏上的离子好像是从两极板间中线的中点沿直线射出一样，结合题图由三角形相似可得</w:t>
      </w:r>
      <w:r>
        <w:rPr>
          <w:rFonts w:hint="eastAsia"/>
          <w:lang w:val="en-US" w:eastAsia="zh-CN"/>
        </w:rPr>
        <w:t xml:space="preserve">      </w:t>
      </w:r>
      <w:r>
        <w:object>
          <v:shape id="_x0000_i1139" o:spt="75" alt="eqIdd62c75755371559fff0d8559a13b98a4" type="#_x0000_t75" style="height:53.05pt;width:58.9pt;" o:ole="t" filled="f" o:preferrelative="t" stroked="f" coordsize="21600,21600">
            <v:path/>
            <v:fill on="f" focussize="0,0"/>
            <v:stroke on="f" joinstyle="miter"/>
            <v:imagedata r:id="rId236" o:title="eqIdd62c75755371559fff0d8559a13b98a4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5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解得</w:t>
      </w:r>
      <w:r>
        <w:rPr>
          <w:rFonts w:hint="eastAsia"/>
          <w:lang w:val="en-US" w:eastAsia="zh-CN"/>
        </w:rPr>
        <w:t xml:space="preserve">                                          </w:t>
      </w:r>
      <w:r>
        <w:object>
          <v:shape id="_x0000_i1140" o:spt="75" alt="eqId5f91ab7df652e364f38cbca69b2ef100" type="#_x0000_t75" style="height:15.75pt;width:61.6pt;" o:ole="t" filled="f" o:preferrelative="t" stroked="f" coordsize="21600,21600">
            <v:path/>
            <v:fill on="f" focussize="0,0"/>
            <v:stroke on="f" joinstyle="miter"/>
            <v:imagedata r:id="rId238" o:title="eqId5f91ab7df652e364f38cbca69b2ef100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7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因此，打到屏上区域为高</w:t>
      </w:r>
      <w:r>
        <w:object>
          <v:shape id="_x0000_i1141" o:spt="75" alt="eqId2be8d8438bffea49d662a15f31b98a42" type="#_x0000_t75" style="height:16.2pt;width:17.55pt;" o:ole="t" filled="f" o:preferrelative="t" stroked="f" coordsize="21600,21600">
            <v:path/>
            <v:fill on="f" focussize="0,0"/>
            <v:stroke on="f" joinstyle="miter"/>
            <v:imagedata r:id="rId240" o:title="eqId2be8d8438bffea49d662a15f31b98a42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9">
            <o:LockedField>false</o:LockedField>
          </o:OLEObject>
        </w:object>
      </w:r>
      <w:r>
        <w:t>、宽</w:t>
      </w:r>
      <w:r>
        <w:object>
          <v:shape id="_x0000_i1142" o:spt="75" alt="eqId4f44f67ab69be2217f7884536cfa53aa" type="#_x0000_t75" style="height:15.5pt;width:12.3pt;" o:ole="t" filled="f" o:preferrelative="t" stroked="f" coordsize="21600,21600">
            <v:path/>
            <v:fill on="f" focussize="0,0"/>
            <v:stroke on="f" joinstyle="miter"/>
            <v:imagedata r:id="rId242" o:title="eqId4f44f67ab69be2217f7884536cfa53aa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1">
            <o:LockedField>false</o:LockedField>
          </o:OLEObject>
        </w:object>
      </w:r>
      <w:r>
        <w:t>的长方形面积</w:t>
      </w:r>
    </w:p>
    <w:p>
      <w:pPr>
        <w:shd w:val="clear" w:color="auto" w:fill="auto"/>
        <w:spacing w:line="360" w:lineRule="auto"/>
        <w:jc w:val="center"/>
        <w:textAlignment w:val="center"/>
      </w:pPr>
      <w:r>
        <w:object>
          <v:shape id="_x0000_i1143" o:spt="75" alt="eqId67dc9d930cfa6fd70ef9a713a3364efd" type="#_x0000_t75" style="height:16.85pt;width:132.85pt;" o:ole="t" filled="f" o:preferrelative="t" stroked="f" coordsize="21600,21600">
            <v:path/>
            <v:fill on="f" focussize="0,0"/>
            <v:stroke on="f" joinstyle="miter"/>
            <v:imagedata r:id="rId244" o:title="eqId67dc9d930cfa6fd70ef9a713a3364efd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3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40" w:right="1417" w:bottom="1440" w:left="141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1ZGJhYjkzMzEyNGY1Y2UyNGI0NmVhNDZiNDdjNzEifQ=="/>
  </w:docVars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806B0"/>
    <w:rsid w:val="00E476EE"/>
    <w:rsid w:val="00EF035E"/>
    <w:rsid w:val="00FA429B"/>
    <w:rsid w:val="0F1922FD"/>
    <w:rsid w:val="45077E17"/>
    <w:rsid w:val="7E39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3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2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1.bin"/><Relationship Id="rId94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2" Type="http://schemas.openxmlformats.org/officeDocument/2006/relationships/oleObject" Target="embeddings/oleObject39.bin"/><Relationship Id="rId91" Type="http://schemas.openxmlformats.org/officeDocument/2006/relationships/oleObject" Target="embeddings/oleObject38.bin"/><Relationship Id="rId90" Type="http://schemas.openxmlformats.org/officeDocument/2006/relationships/image" Target="media/image44.wmf"/><Relationship Id="rId9" Type="http://schemas.openxmlformats.org/officeDocument/2006/relationships/theme" Target="theme/theme1.xml"/><Relationship Id="rId89" Type="http://schemas.openxmlformats.org/officeDocument/2006/relationships/oleObject" Target="embeddings/oleObject37.bin"/><Relationship Id="rId88" Type="http://schemas.openxmlformats.org/officeDocument/2006/relationships/image" Target="media/image43.wmf"/><Relationship Id="rId87" Type="http://schemas.openxmlformats.org/officeDocument/2006/relationships/oleObject" Target="embeddings/oleObject36.bin"/><Relationship Id="rId86" Type="http://schemas.openxmlformats.org/officeDocument/2006/relationships/image" Target="media/image42.png"/><Relationship Id="rId85" Type="http://schemas.openxmlformats.org/officeDocument/2006/relationships/image" Target="media/image41.wmf"/><Relationship Id="rId84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4.bin"/><Relationship Id="rId81" Type="http://schemas.openxmlformats.org/officeDocument/2006/relationships/image" Target="media/image39.png"/><Relationship Id="rId80" Type="http://schemas.openxmlformats.org/officeDocument/2006/relationships/image" Target="media/image38.wmf"/><Relationship Id="rId8" Type="http://schemas.openxmlformats.org/officeDocument/2006/relationships/footer" Target="footer4.xml"/><Relationship Id="rId79" Type="http://schemas.openxmlformats.org/officeDocument/2006/relationships/oleObject" Target="embeddings/oleObject33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2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1.bin"/><Relationship Id="rId74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2" Type="http://schemas.openxmlformats.org/officeDocument/2006/relationships/oleObject" Target="embeddings/oleObject29.bin"/><Relationship Id="rId71" Type="http://schemas.openxmlformats.org/officeDocument/2006/relationships/image" Target="media/image34.png"/><Relationship Id="rId70" Type="http://schemas.openxmlformats.org/officeDocument/2006/relationships/image" Target="media/image33.wmf"/><Relationship Id="rId7" Type="http://schemas.openxmlformats.org/officeDocument/2006/relationships/footer" Target="footer3.xml"/><Relationship Id="rId69" Type="http://schemas.openxmlformats.org/officeDocument/2006/relationships/oleObject" Target="embeddings/oleObject28.bin"/><Relationship Id="rId68" Type="http://schemas.openxmlformats.org/officeDocument/2006/relationships/image" Target="media/image32.wmf"/><Relationship Id="rId67" Type="http://schemas.openxmlformats.org/officeDocument/2006/relationships/oleObject" Target="embeddings/oleObject27.bin"/><Relationship Id="rId66" Type="http://schemas.openxmlformats.org/officeDocument/2006/relationships/image" Target="media/image31.wmf"/><Relationship Id="rId65" Type="http://schemas.openxmlformats.org/officeDocument/2006/relationships/oleObject" Target="embeddings/oleObject26.bin"/><Relationship Id="rId64" Type="http://schemas.openxmlformats.org/officeDocument/2006/relationships/image" Target="media/image30.wmf"/><Relationship Id="rId63" Type="http://schemas.openxmlformats.org/officeDocument/2006/relationships/oleObject" Target="embeddings/oleObject25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4.bin"/><Relationship Id="rId60" Type="http://schemas.openxmlformats.org/officeDocument/2006/relationships/image" Target="media/image28.png"/><Relationship Id="rId6" Type="http://schemas.openxmlformats.org/officeDocument/2006/relationships/header" Target="header2.xml"/><Relationship Id="rId59" Type="http://schemas.openxmlformats.org/officeDocument/2006/relationships/image" Target="media/image27.wmf"/><Relationship Id="rId58" Type="http://schemas.openxmlformats.org/officeDocument/2006/relationships/oleObject" Target="embeddings/oleObject23.bin"/><Relationship Id="rId57" Type="http://schemas.openxmlformats.org/officeDocument/2006/relationships/image" Target="media/image26.png"/><Relationship Id="rId56" Type="http://schemas.openxmlformats.org/officeDocument/2006/relationships/oleObject" Target="embeddings/oleObject22.bin"/><Relationship Id="rId55" Type="http://schemas.openxmlformats.org/officeDocument/2006/relationships/oleObject" Target="embeddings/oleObject21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0.bin"/><Relationship Id="rId52" Type="http://schemas.openxmlformats.org/officeDocument/2006/relationships/oleObject" Target="embeddings/oleObject19.bin"/><Relationship Id="rId51" Type="http://schemas.openxmlformats.org/officeDocument/2006/relationships/oleObject" Target="embeddings/oleObject18.bin"/><Relationship Id="rId50" Type="http://schemas.openxmlformats.org/officeDocument/2006/relationships/image" Target="media/image24.wmf"/><Relationship Id="rId5" Type="http://schemas.openxmlformats.org/officeDocument/2006/relationships/header" Target="header1.xml"/><Relationship Id="rId49" Type="http://schemas.openxmlformats.org/officeDocument/2006/relationships/oleObject" Target="embeddings/oleObject17.bin"/><Relationship Id="rId48" Type="http://schemas.openxmlformats.org/officeDocument/2006/relationships/image" Target="media/image23.wmf"/><Relationship Id="rId47" Type="http://schemas.openxmlformats.org/officeDocument/2006/relationships/oleObject" Target="embeddings/oleObject16.bin"/><Relationship Id="rId46" Type="http://schemas.openxmlformats.org/officeDocument/2006/relationships/image" Target="media/image22.wmf"/><Relationship Id="rId45" Type="http://schemas.openxmlformats.org/officeDocument/2006/relationships/oleObject" Target="embeddings/oleObject15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4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" Type="http://schemas.openxmlformats.org/officeDocument/2006/relationships/footer" Target="footer2.xml"/><Relationship Id="rId39" Type="http://schemas.openxmlformats.org/officeDocument/2006/relationships/oleObject" Target="embeddings/oleObject12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1.bin"/><Relationship Id="rId36" Type="http://schemas.openxmlformats.org/officeDocument/2006/relationships/image" Target="media/image17.jpeg"/><Relationship Id="rId35" Type="http://schemas.openxmlformats.org/officeDocument/2006/relationships/image" Target="media/image16.wmf"/><Relationship Id="rId34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2" Type="http://schemas.openxmlformats.org/officeDocument/2006/relationships/oleObject" Target="embeddings/oleObject9.bin"/><Relationship Id="rId31" Type="http://schemas.openxmlformats.org/officeDocument/2006/relationships/image" Target="media/image14.png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8.bin"/><Relationship Id="rId28" Type="http://schemas.openxmlformats.org/officeDocument/2006/relationships/image" Target="media/image12.wmf"/><Relationship Id="rId27" Type="http://schemas.openxmlformats.org/officeDocument/2006/relationships/oleObject" Target="embeddings/oleObject7.bin"/><Relationship Id="rId26" Type="http://schemas.openxmlformats.org/officeDocument/2006/relationships/image" Target="media/image11.png"/><Relationship Id="rId25" Type="http://schemas.openxmlformats.org/officeDocument/2006/relationships/image" Target="media/image10.png"/><Relationship Id="rId246" Type="http://schemas.openxmlformats.org/officeDocument/2006/relationships/fontTable" Target="fontTable.xml"/><Relationship Id="rId245" Type="http://schemas.openxmlformats.org/officeDocument/2006/relationships/customXml" Target="../customXml/item1.xml"/><Relationship Id="rId244" Type="http://schemas.openxmlformats.org/officeDocument/2006/relationships/image" Target="media/image116.wmf"/><Relationship Id="rId243" Type="http://schemas.openxmlformats.org/officeDocument/2006/relationships/oleObject" Target="embeddings/oleObject119.bin"/><Relationship Id="rId242" Type="http://schemas.openxmlformats.org/officeDocument/2006/relationships/image" Target="media/image115.wmf"/><Relationship Id="rId241" Type="http://schemas.openxmlformats.org/officeDocument/2006/relationships/oleObject" Target="embeddings/oleObject118.bin"/><Relationship Id="rId240" Type="http://schemas.openxmlformats.org/officeDocument/2006/relationships/image" Target="media/image114.wmf"/><Relationship Id="rId24" Type="http://schemas.openxmlformats.org/officeDocument/2006/relationships/image" Target="media/image9.png"/><Relationship Id="rId239" Type="http://schemas.openxmlformats.org/officeDocument/2006/relationships/oleObject" Target="embeddings/oleObject117.bin"/><Relationship Id="rId238" Type="http://schemas.openxmlformats.org/officeDocument/2006/relationships/image" Target="media/image113.wmf"/><Relationship Id="rId237" Type="http://schemas.openxmlformats.org/officeDocument/2006/relationships/oleObject" Target="embeddings/oleObject116.bin"/><Relationship Id="rId236" Type="http://schemas.openxmlformats.org/officeDocument/2006/relationships/image" Target="media/image112.wmf"/><Relationship Id="rId235" Type="http://schemas.openxmlformats.org/officeDocument/2006/relationships/oleObject" Target="embeddings/oleObject115.bin"/><Relationship Id="rId234" Type="http://schemas.openxmlformats.org/officeDocument/2006/relationships/image" Target="media/image111.wmf"/><Relationship Id="rId233" Type="http://schemas.openxmlformats.org/officeDocument/2006/relationships/oleObject" Target="embeddings/oleObject114.bin"/><Relationship Id="rId232" Type="http://schemas.openxmlformats.org/officeDocument/2006/relationships/image" Target="media/image110.wmf"/><Relationship Id="rId231" Type="http://schemas.openxmlformats.org/officeDocument/2006/relationships/oleObject" Target="embeddings/oleObject113.bin"/><Relationship Id="rId230" Type="http://schemas.openxmlformats.org/officeDocument/2006/relationships/image" Target="media/image109.wmf"/><Relationship Id="rId23" Type="http://schemas.openxmlformats.org/officeDocument/2006/relationships/image" Target="media/image8.wmf"/><Relationship Id="rId229" Type="http://schemas.openxmlformats.org/officeDocument/2006/relationships/oleObject" Target="embeddings/oleObject112.bin"/><Relationship Id="rId228" Type="http://schemas.openxmlformats.org/officeDocument/2006/relationships/image" Target="media/image108.wmf"/><Relationship Id="rId227" Type="http://schemas.openxmlformats.org/officeDocument/2006/relationships/oleObject" Target="embeddings/oleObject111.bin"/><Relationship Id="rId226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224" Type="http://schemas.openxmlformats.org/officeDocument/2006/relationships/image" Target="media/image106.wmf"/><Relationship Id="rId223" Type="http://schemas.openxmlformats.org/officeDocument/2006/relationships/oleObject" Target="embeddings/oleObject109.bin"/><Relationship Id="rId222" Type="http://schemas.openxmlformats.org/officeDocument/2006/relationships/image" Target="media/image105.wmf"/><Relationship Id="rId221" Type="http://schemas.openxmlformats.org/officeDocument/2006/relationships/oleObject" Target="embeddings/oleObject108.bin"/><Relationship Id="rId220" Type="http://schemas.openxmlformats.org/officeDocument/2006/relationships/image" Target="media/image104.wmf"/><Relationship Id="rId22" Type="http://schemas.openxmlformats.org/officeDocument/2006/relationships/oleObject" Target="embeddings/oleObject6.bin"/><Relationship Id="rId219" Type="http://schemas.openxmlformats.org/officeDocument/2006/relationships/oleObject" Target="embeddings/oleObject107.bin"/><Relationship Id="rId218" Type="http://schemas.openxmlformats.org/officeDocument/2006/relationships/image" Target="media/image103.wmf"/><Relationship Id="rId217" Type="http://schemas.openxmlformats.org/officeDocument/2006/relationships/oleObject" Target="embeddings/oleObject106.bin"/><Relationship Id="rId216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14" Type="http://schemas.openxmlformats.org/officeDocument/2006/relationships/oleObject" Target="embeddings/oleObject104.bin"/><Relationship Id="rId213" Type="http://schemas.openxmlformats.org/officeDocument/2006/relationships/image" Target="media/image101.wmf"/><Relationship Id="rId212" Type="http://schemas.openxmlformats.org/officeDocument/2006/relationships/oleObject" Target="embeddings/oleObject103.bin"/><Relationship Id="rId211" Type="http://schemas.openxmlformats.org/officeDocument/2006/relationships/image" Target="media/image100.png"/><Relationship Id="rId210" Type="http://schemas.openxmlformats.org/officeDocument/2006/relationships/oleObject" Target="embeddings/oleObject102.bin"/><Relationship Id="rId21" Type="http://schemas.openxmlformats.org/officeDocument/2006/relationships/image" Target="media/image7.wmf"/><Relationship Id="rId209" Type="http://schemas.openxmlformats.org/officeDocument/2006/relationships/oleObject" Target="embeddings/oleObject101.bin"/><Relationship Id="rId208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06" Type="http://schemas.openxmlformats.org/officeDocument/2006/relationships/image" Target="media/image98.wmf"/><Relationship Id="rId205" Type="http://schemas.openxmlformats.org/officeDocument/2006/relationships/oleObject" Target="embeddings/oleObject99.bin"/><Relationship Id="rId204" Type="http://schemas.openxmlformats.org/officeDocument/2006/relationships/image" Target="media/image97.wmf"/><Relationship Id="rId203" Type="http://schemas.openxmlformats.org/officeDocument/2006/relationships/oleObject" Target="embeddings/oleObject98.bin"/><Relationship Id="rId202" Type="http://schemas.openxmlformats.org/officeDocument/2006/relationships/image" Target="media/image96.wmf"/><Relationship Id="rId201" Type="http://schemas.openxmlformats.org/officeDocument/2006/relationships/oleObject" Target="embeddings/oleObject97.bin"/><Relationship Id="rId200" Type="http://schemas.openxmlformats.org/officeDocument/2006/relationships/image" Target="media/image95.wmf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9" Type="http://schemas.openxmlformats.org/officeDocument/2006/relationships/oleObject" Target="embeddings/oleObject96.bin"/><Relationship Id="rId198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196" Type="http://schemas.openxmlformats.org/officeDocument/2006/relationships/image" Target="media/image93.wmf"/><Relationship Id="rId195" Type="http://schemas.openxmlformats.org/officeDocument/2006/relationships/oleObject" Target="embeddings/oleObject94.bin"/><Relationship Id="rId194" Type="http://schemas.openxmlformats.org/officeDocument/2006/relationships/image" Target="media/image92.wmf"/><Relationship Id="rId193" Type="http://schemas.openxmlformats.org/officeDocument/2006/relationships/oleObject" Target="embeddings/oleObject93.bin"/><Relationship Id="rId192" Type="http://schemas.openxmlformats.org/officeDocument/2006/relationships/image" Target="media/image91.wmf"/><Relationship Id="rId191" Type="http://schemas.openxmlformats.org/officeDocument/2006/relationships/oleObject" Target="embeddings/oleObject92.bin"/><Relationship Id="rId190" Type="http://schemas.openxmlformats.org/officeDocument/2006/relationships/image" Target="media/image90.wmf"/><Relationship Id="rId19" Type="http://schemas.openxmlformats.org/officeDocument/2006/relationships/image" Target="media/image6.wmf"/><Relationship Id="rId189" Type="http://schemas.openxmlformats.org/officeDocument/2006/relationships/oleObject" Target="embeddings/oleObject91.bin"/><Relationship Id="rId188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186" Type="http://schemas.openxmlformats.org/officeDocument/2006/relationships/image" Target="media/image88.wmf"/><Relationship Id="rId185" Type="http://schemas.openxmlformats.org/officeDocument/2006/relationships/oleObject" Target="embeddings/oleObject89.bin"/><Relationship Id="rId184" Type="http://schemas.openxmlformats.org/officeDocument/2006/relationships/oleObject" Target="embeddings/oleObject88.bin"/><Relationship Id="rId183" Type="http://schemas.openxmlformats.org/officeDocument/2006/relationships/image" Target="media/image87.wmf"/><Relationship Id="rId182" Type="http://schemas.openxmlformats.org/officeDocument/2006/relationships/oleObject" Target="embeddings/oleObject87.bin"/><Relationship Id="rId181" Type="http://schemas.openxmlformats.org/officeDocument/2006/relationships/image" Target="media/image86.wmf"/><Relationship Id="rId180" Type="http://schemas.openxmlformats.org/officeDocument/2006/relationships/oleObject" Target="embeddings/oleObject86.bin"/><Relationship Id="rId18" Type="http://schemas.openxmlformats.org/officeDocument/2006/relationships/oleObject" Target="embeddings/oleObject4.bin"/><Relationship Id="rId179" Type="http://schemas.openxmlformats.org/officeDocument/2006/relationships/oleObject" Target="embeddings/oleObject85.bin"/><Relationship Id="rId178" Type="http://schemas.openxmlformats.org/officeDocument/2006/relationships/oleObject" Target="embeddings/oleObject84.bin"/><Relationship Id="rId177" Type="http://schemas.openxmlformats.org/officeDocument/2006/relationships/image" Target="media/image85.wmf"/><Relationship Id="rId176" Type="http://schemas.openxmlformats.org/officeDocument/2006/relationships/oleObject" Target="embeddings/oleObject83.bin"/><Relationship Id="rId175" Type="http://schemas.openxmlformats.org/officeDocument/2006/relationships/image" Target="media/image84.wmf"/><Relationship Id="rId174" Type="http://schemas.openxmlformats.org/officeDocument/2006/relationships/oleObject" Target="embeddings/oleObject82.bin"/><Relationship Id="rId173" Type="http://schemas.openxmlformats.org/officeDocument/2006/relationships/image" Target="media/image83.wmf"/><Relationship Id="rId172" Type="http://schemas.openxmlformats.org/officeDocument/2006/relationships/oleObject" Target="embeddings/oleObject81.bin"/><Relationship Id="rId171" Type="http://schemas.openxmlformats.org/officeDocument/2006/relationships/oleObject" Target="embeddings/oleObject80.bin"/><Relationship Id="rId170" Type="http://schemas.openxmlformats.org/officeDocument/2006/relationships/image" Target="media/image82.wmf"/><Relationship Id="rId17" Type="http://schemas.openxmlformats.org/officeDocument/2006/relationships/image" Target="media/image5.wmf"/><Relationship Id="rId169" Type="http://schemas.openxmlformats.org/officeDocument/2006/relationships/oleObject" Target="embeddings/oleObject79.bin"/><Relationship Id="rId168" Type="http://schemas.openxmlformats.org/officeDocument/2006/relationships/image" Target="media/image81.wmf"/><Relationship Id="rId167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65" Type="http://schemas.openxmlformats.org/officeDocument/2006/relationships/oleObject" Target="embeddings/oleObject77.bin"/><Relationship Id="rId164" Type="http://schemas.openxmlformats.org/officeDocument/2006/relationships/image" Target="media/image79.wmf"/><Relationship Id="rId163" Type="http://schemas.openxmlformats.org/officeDocument/2006/relationships/oleObject" Target="embeddings/oleObject76.bin"/><Relationship Id="rId162" Type="http://schemas.openxmlformats.org/officeDocument/2006/relationships/image" Target="media/image78.wmf"/><Relationship Id="rId161" Type="http://schemas.openxmlformats.org/officeDocument/2006/relationships/oleObject" Target="embeddings/oleObject75.bin"/><Relationship Id="rId160" Type="http://schemas.openxmlformats.org/officeDocument/2006/relationships/oleObject" Target="embeddings/oleObject74.bin"/><Relationship Id="rId16" Type="http://schemas.openxmlformats.org/officeDocument/2006/relationships/oleObject" Target="embeddings/oleObject3.bin"/><Relationship Id="rId159" Type="http://schemas.openxmlformats.org/officeDocument/2006/relationships/image" Target="media/image77.wmf"/><Relationship Id="rId158" Type="http://schemas.openxmlformats.org/officeDocument/2006/relationships/oleObject" Target="embeddings/oleObject73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54" Type="http://schemas.openxmlformats.org/officeDocument/2006/relationships/oleObject" Target="embeddings/oleObject71.bin"/><Relationship Id="rId153" Type="http://schemas.openxmlformats.org/officeDocument/2006/relationships/image" Target="media/image74.wmf"/><Relationship Id="rId152" Type="http://schemas.openxmlformats.org/officeDocument/2006/relationships/oleObject" Target="embeddings/oleObject70.bin"/><Relationship Id="rId151" Type="http://schemas.openxmlformats.org/officeDocument/2006/relationships/image" Target="media/image73.wmf"/><Relationship Id="rId150" Type="http://schemas.openxmlformats.org/officeDocument/2006/relationships/oleObject" Target="embeddings/oleObject69.bin"/><Relationship Id="rId15" Type="http://schemas.openxmlformats.org/officeDocument/2006/relationships/image" Target="media/image4.wmf"/><Relationship Id="rId149" Type="http://schemas.openxmlformats.org/officeDocument/2006/relationships/image" Target="media/image72.wmf"/><Relationship Id="rId148" Type="http://schemas.openxmlformats.org/officeDocument/2006/relationships/oleObject" Target="embeddings/oleObject68.bin"/><Relationship Id="rId147" Type="http://schemas.openxmlformats.org/officeDocument/2006/relationships/image" Target="media/image71.png"/><Relationship Id="rId146" Type="http://schemas.openxmlformats.org/officeDocument/2006/relationships/image" Target="media/image70.wmf"/><Relationship Id="rId145" Type="http://schemas.openxmlformats.org/officeDocument/2006/relationships/oleObject" Target="embeddings/oleObject67.bin"/><Relationship Id="rId144" Type="http://schemas.openxmlformats.org/officeDocument/2006/relationships/image" Target="media/image69.wmf"/><Relationship Id="rId143" Type="http://schemas.openxmlformats.org/officeDocument/2006/relationships/oleObject" Target="embeddings/oleObject66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65.bin"/><Relationship Id="rId140" Type="http://schemas.openxmlformats.org/officeDocument/2006/relationships/image" Target="media/image67.wmf"/><Relationship Id="rId14" Type="http://schemas.openxmlformats.org/officeDocument/2006/relationships/oleObject" Target="embeddings/oleObject2.bin"/><Relationship Id="rId139" Type="http://schemas.openxmlformats.org/officeDocument/2006/relationships/oleObject" Target="embeddings/oleObject64.bin"/><Relationship Id="rId138" Type="http://schemas.openxmlformats.org/officeDocument/2006/relationships/image" Target="media/image66.png"/><Relationship Id="rId137" Type="http://schemas.openxmlformats.org/officeDocument/2006/relationships/image" Target="media/image65.wmf"/><Relationship Id="rId136" Type="http://schemas.openxmlformats.org/officeDocument/2006/relationships/oleObject" Target="embeddings/oleObject63.bin"/><Relationship Id="rId135" Type="http://schemas.openxmlformats.org/officeDocument/2006/relationships/oleObject" Target="embeddings/oleObject62.bin"/><Relationship Id="rId134" Type="http://schemas.openxmlformats.org/officeDocument/2006/relationships/oleObject" Target="embeddings/oleObject61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0.bin"/><Relationship Id="rId131" Type="http://schemas.openxmlformats.org/officeDocument/2006/relationships/oleObject" Target="embeddings/oleObject59.bin"/><Relationship Id="rId130" Type="http://schemas.openxmlformats.org/officeDocument/2006/relationships/image" Target="media/image63.wmf"/><Relationship Id="rId13" Type="http://schemas.openxmlformats.org/officeDocument/2006/relationships/image" Target="media/image3.wmf"/><Relationship Id="rId129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57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56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55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4.bin"/><Relationship Id="rId120" Type="http://schemas.openxmlformats.org/officeDocument/2006/relationships/oleObject" Target="embeddings/oleObject53.bin"/><Relationship Id="rId12" Type="http://schemas.openxmlformats.org/officeDocument/2006/relationships/oleObject" Target="embeddings/oleObject1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2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0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49.bin"/><Relationship Id="rId111" Type="http://schemas.openxmlformats.org/officeDocument/2006/relationships/image" Target="media/image54.png"/><Relationship Id="rId110" Type="http://schemas.openxmlformats.org/officeDocument/2006/relationships/image" Target="media/image53.wmf"/><Relationship Id="rId11" Type="http://schemas.openxmlformats.org/officeDocument/2006/relationships/image" Target="media/image2.png"/><Relationship Id="rId109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47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45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4.bin"/><Relationship Id="rId100" Type="http://schemas.openxmlformats.org/officeDocument/2006/relationships/image" Target="media/image48.wmf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4092</Words>
  <Characters>4247</Characters>
  <Lines>0</Lines>
  <Paragraphs>0</Paragraphs>
  <TotalTime>2</TotalTime>
  <ScaleCrop>false</ScaleCrop>
  <LinksUpToDate>false</LinksUpToDate>
  <CharactersWithSpaces>4801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七十七</cp:lastModifiedBy>
  <dcterms:modified xsi:type="dcterms:W3CDTF">2024-06-20T00:51:29Z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cc37f0c7a9bc49c883b567ae2e8498fbmji2oti4ndi0nw</vt:lpwstr>
  </property>
  <property fmtid="{D5CDD505-2E9C-101B-9397-08002B2CF9AE}" pid="4" name="KSOProductBuildVer">
    <vt:lpwstr>2052-12.1.0.16929</vt:lpwstr>
  </property>
  <property fmtid="{D5CDD505-2E9C-101B-9397-08002B2CF9AE}" pid="5" name="ICV">
    <vt:lpwstr>72ACF9681C6B4897A764012C0D4CD1A4_12</vt:lpwstr>
  </property>
</Properties>
</file>