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1" w:name="_GoBack"/>
      <w:bookmarkStart w:id="0" w:name="_Toc142641156"/>
      <w:r>
        <w:rPr>
          <w:rFonts w:hint="eastAsia"/>
        </w:rPr>
        <w:t>专题  摩擦力的综合分析</w:t>
      </w:r>
      <w:bookmarkEnd w:id="0"/>
    </w:p>
    <w:bookmarkEnd w:id="1"/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1．关于摩擦力，下列说法正确的是(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A．运动的物体不可能受到静摩擦力的作用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B．两个物体间有弹力就一定有摩擦力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C．摩擦力的方向可以跟物体运动的方向相同，也可以相反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D．静摩擦力可以是动力，滑动摩擦力一定是阻力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2．如图所示，</w:t>
      </w:r>
      <w:r>
        <w:rPr>
          <w:i/>
          <w:iCs/>
          <w:szCs w:val="21"/>
        </w:rPr>
        <w:t>A</w:t>
      </w:r>
      <w:r>
        <w:rPr>
          <w:szCs w:val="21"/>
        </w:rPr>
        <w:t>为长木板，在光滑水平面上以速度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向右运动，同时物块</w:t>
      </w:r>
      <w:r>
        <w:rPr>
          <w:i/>
          <w:iCs/>
          <w:szCs w:val="21"/>
        </w:rPr>
        <w:t>B</w:t>
      </w:r>
      <w:r>
        <w:rPr>
          <w:szCs w:val="21"/>
        </w:rPr>
        <w:t>在</w:t>
      </w:r>
      <w:r>
        <w:rPr>
          <w:i/>
          <w:iCs/>
          <w:szCs w:val="21"/>
        </w:rPr>
        <w:t>A</w:t>
      </w:r>
      <w:r>
        <w:rPr>
          <w:szCs w:val="21"/>
        </w:rPr>
        <w:t>的上表面以速度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向右运动，且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间接触面粗糙．下列判断正确的是(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238125</wp:posOffset>
            </wp:positionV>
            <wp:extent cx="1734820" cy="599440"/>
            <wp:effectExtent l="0" t="0" r="17780" b="10160"/>
            <wp:wrapSquare wrapText="bothSides"/>
            <wp:docPr id="135" name="图片 79" descr="X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79" descr="X1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A．若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＝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之间无摩擦力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B．若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＞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iCs/>
          <w:szCs w:val="21"/>
        </w:rPr>
        <w:t>A</w:t>
      </w:r>
      <w:r>
        <w:rPr>
          <w:szCs w:val="21"/>
        </w:rPr>
        <w:t>受到</w:t>
      </w:r>
      <w:r>
        <w:rPr>
          <w:i/>
          <w:iCs/>
          <w:szCs w:val="21"/>
        </w:rPr>
        <w:t>B</w:t>
      </w:r>
      <w:r>
        <w:rPr>
          <w:szCs w:val="21"/>
        </w:rPr>
        <w:t>的向右的滑动摩擦力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C．若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＜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iCs/>
          <w:szCs w:val="21"/>
        </w:rPr>
        <w:t>B</w:t>
      </w:r>
      <w:r>
        <w:rPr>
          <w:szCs w:val="21"/>
        </w:rPr>
        <w:t>受到</w:t>
      </w:r>
      <w:r>
        <w:rPr>
          <w:i/>
          <w:iCs/>
          <w:szCs w:val="21"/>
        </w:rPr>
        <w:t>A</w:t>
      </w:r>
      <w:r>
        <w:rPr>
          <w:szCs w:val="21"/>
        </w:rPr>
        <w:t>的向右的滑动摩擦力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D．若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＞</w:t>
      </w:r>
      <w:r>
        <w:rPr>
          <w:i/>
          <w:iCs/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，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之间无滑动摩擦力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3．如图甲所示，一人用由零逐渐增大的水平力</w:t>
      </w:r>
      <w:r>
        <w:rPr>
          <w:i/>
          <w:iCs/>
          <w:szCs w:val="21"/>
        </w:rPr>
        <w:t>F</w:t>
      </w:r>
      <w:r>
        <w:rPr>
          <w:szCs w:val="21"/>
        </w:rPr>
        <w:t>推静止于水平地面上质量为10 kg的木箱，木箱所受的摩擦力</w:t>
      </w:r>
      <w:r>
        <w:rPr>
          <w:i/>
          <w:iCs/>
          <w:szCs w:val="21"/>
        </w:rPr>
        <w:t>F</w:t>
      </w:r>
      <w:r>
        <w:rPr>
          <w:i/>
          <w:iCs/>
          <w:szCs w:val="21"/>
          <w:vertAlign w:val="subscript"/>
        </w:rPr>
        <w:t>f</w:t>
      </w:r>
      <w:r>
        <w:rPr>
          <w:szCs w:val="21"/>
        </w:rPr>
        <w:t>与</w:t>
      </w:r>
      <w:r>
        <w:rPr>
          <w:i/>
          <w:iCs/>
          <w:szCs w:val="21"/>
        </w:rPr>
        <w:t>F</w:t>
      </w:r>
      <w:r>
        <w:rPr>
          <w:szCs w:val="21"/>
        </w:rPr>
        <w:t>的关系如图乙所示，</w:t>
      </w:r>
      <w:r>
        <w:rPr>
          <w:i/>
          <w:iCs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3088005</wp:posOffset>
            </wp:positionH>
            <wp:positionV relativeFrom="paragraph">
              <wp:posOffset>127635</wp:posOffset>
            </wp:positionV>
            <wp:extent cx="2562225" cy="1028700"/>
            <wp:effectExtent l="0" t="0" r="9525" b="0"/>
            <wp:wrapSquare wrapText="bothSides"/>
            <wp:docPr id="137" name="图片 80" descr="X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80" descr="X1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A．木箱所受的滑动摩擦力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max</w:t>
      </w:r>
      <w:r>
        <w:rPr>
          <w:szCs w:val="21"/>
        </w:rPr>
        <w:t>＝21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B．木箱所受的最大静摩擦力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max</w:t>
      </w:r>
      <w:r>
        <w:rPr>
          <w:szCs w:val="21"/>
        </w:rPr>
        <w:t>＝20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C．木箱与地面间的动摩擦因数</w:t>
      </w:r>
      <w:r>
        <w:rPr>
          <w:i/>
          <w:iCs/>
          <w:szCs w:val="21"/>
        </w:rPr>
        <w:t>μ</w:t>
      </w:r>
      <w:r>
        <w:rPr>
          <w:szCs w:val="21"/>
        </w:rPr>
        <w:t>＝0</w:t>
      </w:r>
      <w:r>
        <w:rPr>
          <w:rFonts w:hint="eastAsia"/>
          <w:szCs w:val="21"/>
        </w:rPr>
        <w:t>．</w:t>
      </w:r>
      <w:r>
        <w:rPr>
          <w:szCs w:val="21"/>
        </w:rPr>
        <w:t>21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D．木箱与地面间的动摩擦因数</w:t>
      </w:r>
      <w:r>
        <w:rPr>
          <w:i/>
          <w:iCs/>
          <w:szCs w:val="21"/>
        </w:rPr>
        <w:t>μ</w:t>
      </w:r>
      <w:r>
        <w:rPr>
          <w:szCs w:val="21"/>
        </w:rPr>
        <w:t>＝0</w:t>
      </w:r>
      <w:r>
        <w:rPr>
          <w:rFonts w:hint="eastAsia"/>
          <w:szCs w:val="21"/>
        </w:rPr>
        <w:t>．</w:t>
      </w:r>
      <w:r>
        <w:rPr>
          <w:szCs w:val="21"/>
        </w:rPr>
        <w:t>2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1003935</wp:posOffset>
            </wp:positionV>
            <wp:extent cx="1920240" cy="676275"/>
            <wp:effectExtent l="0" t="0" r="3810" b="9525"/>
            <wp:wrapSquare wrapText="bothSides"/>
            <wp:docPr id="139" name="图片 81" descr="3-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81" descr="3-1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4．如图所示的皮带传动装置中，</w:t>
      </w:r>
      <w:r>
        <w:rPr>
          <w:i/>
          <w:iCs/>
          <w:szCs w:val="21"/>
        </w:rPr>
        <w:t>O</w:t>
      </w:r>
      <w:r>
        <w:rPr>
          <w:szCs w:val="21"/>
          <w:vertAlign w:val="subscript"/>
        </w:rPr>
        <w:t>1</w:t>
      </w:r>
      <w:r>
        <w:rPr>
          <w:szCs w:val="21"/>
        </w:rPr>
        <w:t>是主动轮，</w:t>
      </w:r>
      <w:r>
        <w:rPr>
          <w:i/>
          <w:iCs/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是从动轮，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分别是皮带上与两轮接触的点，</w:t>
      </w:r>
      <w:r>
        <w:rPr>
          <w:i/>
          <w:iCs/>
          <w:szCs w:val="21"/>
        </w:rPr>
        <w:t>C</w:t>
      </w:r>
      <w:r>
        <w:rPr>
          <w:szCs w:val="21"/>
        </w:rPr>
        <w:t>、</w:t>
      </w:r>
      <w:r>
        <w:rPr>
          <w:i/>
          <w:iCs/>
          <w:szCs w:val="21"/>
        </w:rPr>
        <w:t>D</w:t>
      </w:r>
      <w:r>
        <w:rPr>
          <w:szCs w:val="21"/>
        </w:rPr>
        <w:t>分别是两轮边缘与皮带接触的点(为清楚起见，图中将两轮与皮带画得略为分开，而实际上皮带与两轮是紧密接触的)．当</w:t>
      </w:r>
      <w:r>
        <w:rPr>
          <w:i/>
          <w:iCs/>
          <w:szCs w:val="21"/>
        </w:rPr>
        <w:t>O</w:t>
      </w:r>
      <w:r>
        <w:rPr>
          <w:szCs w:val="21"/>
          <w:vertAlign w:val="subscript"/>
        </w:rPr>
        <w:t>1</w:t>
      </w:r>
      <w:r>
        <w:rPr>
          <w:szCs w:val="21"/>
        </w:rPr>
        <w:t>顺时针启动时，若皮带与两轮间不打滑，则</w:t>
      </w:r>
      <w:r>
        <w:rPr>
          <w:i/>
          <w:iCs/>
          <w:szCs w:val="21"/>
        </w:rPr>
        <w:t>A</w:t>
      </w:r>
      <w:r>
        <w:rPr>
          <w:szCs w:val="21"/>
        </w:rPr>
        <w:t>、</w:t>
      </w:r>
      <w:r>
        <w:rPr>
          <w:i/>
          <w:iCs/>
          <w:szCs w:val="21"/>
        </w:rPr>
        <w:t>B</w:t>
      </w:r>
      <w:r>
        <w:rPr>
          <w:szCs w:val="21"/>
        </w:rPr>
        <w:t>、</w:t>
      </w:r>
      <w:r>
        <w:rPr>
          <w:i/>
          <w:iCs/>
          <w:szCs w:val="21"/>
        </w:rPr>
        <w:t>C</w:t>
      </w:r>
      <w:r>
        <w:rPr>
          <w:szCs w:val="21"/>
        </w:rPr>
        <w:t>、</w:t>
      </w:r>
      <w:r>
        <w:rPr>
          <w:i/>
          <w:iCs/>
          <w:szCs w:val="21"/>
        </w:rPr>
        <w:t>D</w:t>
      </w:r>
      <w:r>
        <w:rPr>
          <w:szCs w:val="21"/>
        </w:rPr>
        <w:t>各点所受静摩擦力的方向分别是(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A．向上，向下，向下，向上  </w:t>
      </w:r>
      <w:r>
        <w:rPr>
          <w:szCs w:val="21"/>
        </w:rPr>
        <w:tab/>
      </w:r>
      <w:r>
        <w:rPr>
          <w:szCs w:val="21"/>
        </w:rPr>
        <w:t>B．向下，向上，向上，向下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C．向上，向上，向下，向下  </w:t>
      </w:r>
      <w:r>
        <w:rPr>
          <w:szCs w:val="21"/>
        </w:rPr>
        <w:tab/>
      </w:r>
      <w:r>
        <w:rPr>
          <w:szCs w:val="21"/>
        </w:rPr>
        <w:t>D．向下，向下，向上，向上</w:t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"F:\\米昕\\2021\\同步\\物理 人教版 必修第一册 苏京\\新建文件夹\\3-115.TIF"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"F:\\米昕\\2021\\同步\\物理 人教版 必修第一册 苏京\\3-115.TIF"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5．如图所示，物体</w:t>
      </w:r>
      <w:r>
        <w:rPr>
          <w:i/>
          <w:iCs/>
          <w:szCs w:val="21"/>
        </w:rPr>
        <w:t>A</w:t>
      </w:r>
      <w:r>
        <w:rPr>
          <w:szCs w:val="21"/>
        </w:rPr>
        <w:t>放在粗糙水平面上，左边用一根水平轻弹簧和竖直墙相连，静止时弹簧的长度大于原长，若用一个从零开始逐渐增大的水平向右的力</w:t>
      </w:r>
      <w:r>
        <w:rPr>
          <w:i/>
          <w:iCs/>
          <w:szCs w:val="21"/>
        </w:rPr>
        <w:t>F</w:t>
      </w:r>
      <w:r>
        <w:rPr>
          <w:szCs w:val="21"/>
        </w:rPr>
        <w:t>拉</w:t>
      </w:r>
      <w:r>
        <w:rPr>
          <w:i/>
          <w:iCs/>
          <w:szCs w:val="21"/>
        </w:rPr>
        <w:t>A</w:t>
      </w:r>
      <w:r>
        <w:rPr>
          <w:szCs w:val="21"/>
        </w:rPr>
        <w:t>，直到把</w:t>
      </w:r>
      <w:r>
        <w:rPr>
          <w:i/>
          <w:iCs/>
          <w:szCs w:val="21"/>
        </w:rPr>
        <w:t>A</w:t>
      </w:r>
      <w:r>
        <w:rPr>
          <w:szCs w:val="21"/>
        </w:rPr>
        <w:t>拉动，在</w:t>
      </w:r>
      <w:r>
        <w:rPr>
          <w:i/>
          <w:iCs/>
          <w:szCs w:val="21"/>
        </w:rPr>
        <w:t>A</w:t>
      </w:r>
      <w:r>
        <w:rPr>
          <w:szCs w:val="21"/>
        </w:rPr>
        <w:t>被拉动之前的过程中，令弹簧对</w:t>
      </w:r>
      <w:r>
        <w:rPr>
          <w:i/>
          <w:iCs/>
          <w:szCs w:val="21"/>
        </w:rPr>
        <w:t>A</w:t>
      </w:r>
      <w:r>
        <w:rPr>
          <w:szCs w:val="21"/>
        </w:rPr>
        <w:t>的拉力为</w:t>
      </w:r>
      <w:r>
        <w:rPr>
          <w:i/>
          <w:iCs/>
          <w:szCs w:val="21"/>
        </w:rPr>
        <w:t>F</w:t>
      </w:r>
      <w:r>
        <w:rPr>
          <w:szCs w:val="21"/>
        </w:rPr>
        <w:t>′，地面对</w:t>
      </w:r>
      <w:r>
        <w:rPr>
          <w:i/>
          <w:iCs/>
          <w:szCs w:val="21"/>
        </w:rPr>
        <w:t>A</w:t>
      </w:r>
      <w:r>
        <w:rPr>
          <w:szCs w:val="21"/>
        </w:rPr>
        <w:t>的摩擦力为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rFonts w:hint="eastAsia"/>
          <w:szCs w:val="21"/>
        </w:rPr>
        <w:t>．</w:t>
      </w:r>
      <w:r>
        <w:rPr>
          <w:szCs w:val="21"/>
        </w:rPr>
        <w:t>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66675</wp:posOffset>
            </wp:positionV>
            <wp:extent cx="1829435" cy="666750"/>
            <wp:effectExtent l="0" t="0" r="18415" b="0"/>
            <wp:wrapSquare wrapText="bothSides"/>
            <wp:docPr id="138" name="图片 82" descr="s3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82" descr="s3-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w:r>
        <w:rPr>
          <w:i/>
          <w:iCs/>
          <w:szCs w:val="21"/>
        </w:rPr>
        <w:t>F</w:t>
      </w:r>
      <w:r>
        <w:rPr>
          <w:szCs w:val="21"/>
        </w:rPr>
        <w:t>′方向保持不变，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方向保持不变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</w:t>
      </w:r>
      <w:r>
        <w:rPr>
          <w:i/>
          <w:iCs/>
          <w:szCs w:val="21"/>
        </w:rPr>
        <w:t>F</w:t>
      </w:r>
      <w:r>
        <w:rPr>
          <w:szCs w:val="21"/>
        </w:rPr>
        <w:t>′大小保持不变，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先减小后增大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iCs/>
          <w:szCs w:val="21"/>
        </w:rPr>
        <w:t>F</w:t>
      </w:r>
      <w:r>
        <w:rPr>
          <w:szCs w:val="21"/>
        </w:rPr>
        <w:t>′一直在增大，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一直在减小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D．物体</w:t>
      </w:r>
      <w:r>
        <w:rPr>
          <w:i/>
          <w:iCs/>
          <w:szCs w:val="21"/>
        </w:rPr>
        <w:t>A</w:t>
      </w:r>
      <w:r>
        <w:rPr>
          <w:szCs w:val="21"/>
        </w:rPr>
        <w:t>被拉动瞬间，拉力</w:t>
      </w:r>
      <w:r>
        <w:rPr>
          <w:i/>
          <w:iCs/>
          <w:szCs w:val="21"/>
        </w:rPr>
        <w:t>F</w:t>
      </w:r>
      <w:r>
        <w:rPr>
          <w:szCs w:val="21"/>
        </w:rPr>
        <w:t>的大小等于物体</w:t>
      </w:r>
      <w:r>
        <w:rPr>
          <w:i/>
          <w:iCs/>
          <w:szCs w:val="21"/>
        </w:rPr>
        <w:t>A</w:t>
      </w:r>
      <w:r>
        <w:rPr>
          <w:szCs w:val="21"/>
        </w:rPr>
        <w:t>与地面间的最大静摩擦力</w:t>
      </w:r>
    </w:p>
    <w:p>
      <w:pPr>
        <w:tabs>
          <w:tab w:val="left" w:pos="3402"/>
        </w:tabs>
        <w:spacing w:line="360" w:lineRule="auto"/>
        <w:contextualSpacing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[能力练习</w:t>
      </w:r>
      <w:r>
        <w:rPr>
          <w:b/>
          <w:bCs/>
          <w:szCs w:val="21"/>
        </w:rPr>
        <w:t>]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4076065</wp:posOffset>
            </wp:positionH>
            <wp:positionV relativeFrom="paragraph">
              <wp:posOffset>615950</wp:posOffset>
            </wp:positionV>
            <wp:extent cx="1511300" cy="789305"/>
            <wp:effectExtent l="0" t="0" r="12700" b="10795"/>
            <wp:wrapSquare wrapText="bothSides"/>
            <wp:docPr id="140" name="图片 83" descr="S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83" descr="S3-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6．如图所示，物体</w:t>
      </w:r>
      <w:r>
        <w:rPr>
          <w:i/>
          <w:iCs/>
          <w:szCs w:val="21"/>
        </w:rPr>
        <w:t>A</w:t>
      </w:r>
      <w:r>
        <w:rPr>
          <w:szCs w:val="21"/>
        </w:rPr>
        <w:t>放在水平桌面上，通过平行于桌面的轻绳跨过光滑的定滑轮连接一个重为8 N的物体</w:t>
      </w:r>
      <w:r>
        <w:rPr>
          <w:i/>
          <w:iCs/>
          <w:szCs w:val="21"/>
        </w:rPr>
        <w:t>B</w:t>
      </w:r>
      <w:r>
        <w:rPr>
          <w:szCs w:val="21"/>
        </w:rPr>
        <w:t>，物体</w:t>
      </w:r>
      <w:r>
        <w:rPr>
          <w:i/>
          <w:iCs/>
          <w:szCs w:val="21"/>
        </w:rPr>
        <w:t>A</w:t>
      </w:r>
      <w:r>
        <w:rPr>
          <w:szCs w:val="21"/>
        </w:rPr>
        <w:t>与桌面间的最大静摩擦力为4 N．要使</w:t>
      </w:r>
      <w:r>
        <w:rPr>
          <w:i/>
          <w:iCs/>
          <w:szCs w:val="21"/>
        </w:rPr>
        <w:t>A</w:t>
      </w:r>
      <w:r>
        <w:rPr>
          <w:szCs w:val="21"/>
        </w:rPr>
        <w:t>静止，需要对</w:t>
      </w:r>
      <w:r>
        <w:rPr>
          <w:i/>
          <w:iCs/>
          <w:szCs w:val="21"/>
        </w:rPr>
        <w:t>A</w:t>
      </w:r>
      <w:r>
        <w:rPr>
          <w:szCs w:val="21"/>
        </w:rPr>
        <w:t>施加一水平向左的拉力</w:t>
      </w:r>
      <w:r>
        <w:rPr>
          <w:i/>
          <w:iCs/>
          <w:szCs w:val="21"/>
        </w:rPr>
        <w:t>F</w:t>
      </w:r>
      <w:r>
        <w:rPr>
          <w:szCs w:val="21"/>
        </w:rPr>
        <w:t>，则拉力</w:t>
      </w:r>
      <w:r>
        <w:rPr>
          <w:i/>
          <w:iCs/>
          <w:szCs w:val="21"/>
        </w:rPr>
        <w:t>F</w:t>
      </w:r>
      <w:r>
        <w:rPr>
          <w:szCs w:val="21"/>
        </w:rPr>
        <w:t>的取值范围为(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A．0～8 N  </w:t>
      </w:r>
      <w:r>
        <w:rPr>
          <w:szCs w:val="21"/>
        </w:rPr>
        <w:tab/>
      </w:r>
      <w:r>
        <w:rPr>
          <w:szCs w:val="21"/>
        </w:rPr>
        <w:t>B．4～8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C．4～12 N  </w:t>
      </w:r>
      <w:r>
        <w:rPr>
          <w:szCs w:val="21"/>
        </w:rPr>
        <w:tab/>
      </w:r>
      <w:r>
        <w:rPr>
          <w:szCs w:val="21"/>
        </w:rPr>
        <w:t>D．8～12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883920</wp:posOffset>
            </wp:positionV>
            <wp:extent cx="1363980" cy="589915"/>
            <wp:effectExtent l="0" t="0" r="7620" b="635"/>
            <wp:wrapSquare wrapText="bothSides"/>
            <wp:docPr id="141" name="图片 84" descr="X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84" descr="X19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7．用如图所示的方法可以测定木块</w:t>
      </w:r>
      <w:r>
        <w:rPr>
          <w:i/>
          <w:iCs/>
          <w:szCs w:val="21"/>
        </w:rPr>
        <w:t>A</w:t>
      </w:r>
      <w:r>
        <w:rPr>
          <w:szCs w:val="21"/>
        </w:rPr>
        <w:t>与长木板</w:t>
      </w:r>
      <w:r>
        <w:rPr>
          <w:i/>
          <w:iCs/>
          <w:szCs w:val="21"/>
        </w:rPr>
        <w:t>B</w:t>
      </w:r>
      <w:r>
        <w:rPr>
          <w:szCs w:val="21"/>
        </w:rPr>
        <w:t>之间的滑动摩擦力的大小．把木块</w:t>
      </w:r>
      <w:r>
        <w:rPr>
          <w:i/>
          <w:iCs/>
          <w:szCs w:val="21"/>
        </w:rPr>
        <w:t>A</w:t>
      </w:r>
      <w:r>
        <w:rPr>
          <w:szCs w:val="21"/>
        </w:rPr>
        <w:t>放在长木板</w:t>
      </w:r>
      <w:r>
        <w:rPr>
          <w:i/>
          <w:iCs/>
          <w:szCs w:val="21"/>
        </w:rPr>
        <w:t>B</w:t>
      </w:r>
      <w:r>
        <w:rPr>
          <w:szCs w:val="21"/>
        </w:rPr>
        <w:t>上，长木板</w:t>
      </w:r>
      <w:r>
        <w:rPr>
          <w:i/>
          <w:iCs/>
          <w:szCs w:val="21"/>
        </w:rPr>
        <w:t>B</w:t>
      </w:r>
      <w:r>
        <w:rPr>
          <w:szCs w:val="21"/>
        </w:rPr>
        <w:t>放在光滑水平地面上，长木板</w:t>
      </w:r>
      <w:r>
        <w:rPr>
          <w:i/>
          <w:iCs/>
          <w:szCs w:val="21"/>
        </w:rPr>
        <w:t>B</w:t>
      </w:r>
      <w:r>
        <w:rPr>
          <w:szCs w:val="21"/>
        </w:rPr>
        <w:t>在大小为</w:t>
      </w:r>
      <w:r>
        <w:rPr>
          <w:i/>
          <w:iCs/>
          <w:szCs w:val="21"/>
        </w:rPr>
        <w:t>F</w:t>
      </w:r>
      <w:r>
        <w:rPr>
          <w:szCs w:val="21"/>
        </w:rPr>
        <w:t>的水平拉力作用下在水平面上以速度v匀速运动，稳定时，水平弹簧测力计的示数为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T</w:t>
      </w:r>
      <w:r>
        <w:rPr>
          <w:szCs w:val="21"/>
        </w:rPr>
        <w:t>，下列说法正确的是(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A．木块</w:t>
      </w:r>
      <w:r>
        <w:rPr>
          <w:i/>
          <w:iCs/>
          <w:szCs w:val="21"/>
        </w:rPr>
        <w:t>A</w:t>
      </w:r>
      <w:r>
        <w:rPr>
          <w:szCs w:val="21"/>
        </w:rPr>
        <w:t>受到的静摩擦力的大小等于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T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B．长木板</w:t>
      </w:r>
      <w:r>
        <w:rPr>
          <w:i/>
          <w:iCs/>
          <w:szCs w:val="21"/>
        </w:rPr>
        <w:t>B</w:t>
      </w:r>
      <w:r>
        <w:rPr>
          <w:szCs w:val="21"/>
        </w:rPr>
        <w:t>受到的滑动摩擦力的大小等于</w:t>
      </w:r>
      <w:r>
        <w:rPr>
          <w:i/>
          <w:iCs/>
          <w:szCs w:val="21"/>
        </w:rPr>
        <w:t>F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C．若长木板以2</w:t>
      </w:r>
      <w:r>
        <w:rPr>
          <w:i/>
          <w:iCs/>
          <w:szCs w:val="21"/>
        </w:rPr>
        <w:t>v</w:t>
      </w:r>
      <w:r>
        <w:rPr>
          <w:szCs w:val="21"/>
        </w:rPr>
        <w:t>的速度匀速运动，则木块</w:t>
      </w:r>
      <w:r>
        <w:rPr>
          <w:i/>
          <w:iCs/>
          <w:szCs w:val="21"/>
        </w:rPr>
        <w:t>A</w:t>
      </w:r>
      <w:r>
        <w:rPr>
          <w:szCs w:val="21"/>
        </w:rPr>
        <w:t>受到的摩擦力的大小等于2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T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D．若用大小为2</w:t>
      </w:r>
      <w:r>
        <w:rPr>
          <w:i/>
          <w:iCs/>
          <w:szCs w:val="21"/>
        </w:rPr>
        <w:t>F</w:t>
      </w:r>
      <w:r>
        <w:rPr>
          <w:szCs w:val="21"/>
        </w:rPr>
        <w:t>的水平力拉长木板</w:t>
      </w:r>
      <w:r>
        <w:rPr>
          <w:i/>
          <w:iCs/>
          <w:szCs w:val="21"/>
        </w:rPr>
        <w:t>B</w:t>
      </w:r>
      <w:r>
        <w:rPr>
          <w:szCs w:val="21"/>
        </w:rPr>
        <w:t>，则木块</w:t>
      </w:r>
      <w:r>
        <w:rPr>
          <w:i/>
          <w:iCs/>
          <w:szCs w:val="21"/>
        </w:rPr>
        <w:t>A</w:t>
      </w:r>
      <w:r>
        <w:rPr>
          <w:szCs w:val="21"/>
        </w:rPr>
        <w:t>受到的摩擦力的大小等于2</w:t>
      </w:r>
      <w:r>
        <w:rPr>
          <w:i/>
          <w:iCs/>
          <w:szCs w:val="21"/>
        </w:rPr>
        <w:t>F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737235</wp:posOffset>
            </wp:positionV>
            <wp:extent cx="1400810" cy="657225"/>
            <wp:effectExtent l="0" t="0" r="8890" b="9525"/>
            <wp:wrapSquare wrapText="bothSides"/>
            <wp:docPr id="132" name="图片 85" descr="3-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85" descr="3-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8．如图所示，质量为</w:t>
      </w:r>
      <w:r>
        <w:rPr>
          <w:i/>
          <w:iCs/>
          <w:szCs w:val="21"/>
        </w:rPr>
        <w:t>m</w:t>
      </w:r>
      <w:r>
        <w:rPr>
          <w:szCs w:val="21"/>
        </w:rPr>
        <w:t>的木块在质量为</w:t>
      </w:r>
      <w:r>
        <w:rPr>
          <w:i/>
          <w:iCs/>
          <w:szCs w:val="21"/>
        </w:rPr>
        <w:t>M</w:t>
      </w:r>
      <w:r>
        <w:rPr>
          <w:szCs w:val="21"/>
        </w:rPr>
        <w:t>的长木板上滑行，木板与地面间的动摩擦因数为</w:t>
      </w:r>
      <w:r>
        <w:rPr>
          <w:i/>
          <w:iCs/>
          <w:szCs w:val="21"/>
        </w:rPr>
        <w:t>μ</w:t>
      </w:r>
      <w:r>
        <w:rPr>
          <w:szCs w:val="21"/>
          <w:vertAlign w:val="subscript"/>
        </w:rPr>
        <w:t>1</w:t>
      </w:r>
      <w:r>
        <w:rPr>
          <w:szCs w:val="21"/>
        </w:rPr>
        <w:t>，木块与木板间的动摩擦因数为</w:t>
      </w:r>
      <w:r>
        <w:rPr>
          <w:i/>
          <w:iCs/>
          <w:szCs w:val="21"/>
        </w:rPr>
        <w:t>μ</w:t>
      </w:r>
      <w:r>
        <w:rPr>
          <w:szCs w:val="21"/>
          <w:vertAlign w:val="subscript"/>
        </w:rPr>
        <w:t>2</w:t>
      </w:r>
      <w:r>
        <w:rPr>
          <w:szCs w:val="21"/>
        </w:rPr>
        <w:t>，重力加速度为</w:t>
      </w:r>
      <w:r>
        <w:rPr>
          <w:i/>
          <w:iCs/>
          <w:szCs w:val="21"/>
        </w:rPr>
        <w:t>g</w:t>
      </w:r>
      <w:r>
        <w:rPr>
          <w:szCs w:val="21"/>
        </w:rPr>
        <w:t>，木板一直静止，那么木块与木板间、木板与地面间的摩擦力大小分别为(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</w:t>
      </w:r>
      <w:r>
        <w:rPr>
          <w:i/>
          <w:iCs/>
          <w:szCs w:val="21"/>
        </w:rPr>
        <w:t>μ</w:t>
      </w:r>
      <w:r>
        <w:rPr>
          <w:szCs w:val="21"/>
          <w:vertAlign w:val="subscript"/>
        </w:rPr>
        <w:t>2</w:t>
      </w:r>
      <w:r>
        <w:rPr>
          <w:i/>
          <w:iCs/>
          <w:szCs w:val="21"/>
        </w:rPr>
        <w:t>mg　μ</w:t>
      </w:r>
      <w:r>
        <w:rPr>
          <w:szCs w:val="21"/>
          <w:vertAlign w:val="subscript"/>
        </w:rPr>
        <w:t>1</w:t>
      </w:r>
      <w:r>
        <w:rPr>
          <w:i/>
          <w:iCs/>
          <w:szCs w:val="21"/>
        </w:rPr>
        <w:t>Mg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B．</w:t>
      </w:r>
      <w:r>
        <w:rPr>
          <w:i/>
          <w:iCs/>
          <w:szCs w:val="21"/>
        </w:rPr>
        <w:t>μ</w:t>
      </w:r>
      <w:r>
        <w:rPr>
          <w:szCs w:val="21"/>
          <w:vertAlign w:val="subscript"/>
        </w:rPr>
        <w:t>2</w:t>
      </w:r>
      <w:r>
        <w:rPr>
          <w:i/>
          <w:iCs/>
          <w:szCs w:val="21"/>
        </w:rPr>
        <w:t>mg　μ</w:t>
      </w:r>
      <w:r>
        <w:rPr>
          <w:szCs w:val="21"/>
          <w:vertAlign w:val="subscript"/>
        </w:rPr>
        <w:t>2</w:t>
      </w:r>
      <w:r>
        <w:rPr>
          <w:i/>
          <w:iCs/>
          <w:szCs w:val="21"/>
        </w:rPr>
        <w:t>mg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iCs/>
          <w:szCs w:val="21"/>
        </w:rPr>
        <w:t>μ</w:t>
      </w:r>
      <w:r>
        <w:rPr>
          <w:szCs w:val="21"/>
          <w:vertAlign w:val="subscript"/>
        </w:rPr>
        <w:t>2</w:t>
      </w:r>
      <w:r>
        <w:rPr>
          <w:i/>
          <w:iCs/>
          <w:szCs w:val="21"/>
        </w:rPr>
        <w:t>mg　μ</w:t>
      </w:r>
      <w:r>
        <w:rPr>
          <w:szCs w:val="21"/>
          <w:vertAlign w:val="subscript"/>
        </w:rPr>
        <w:t>1</w:t>
      </w:r>
      <w:r>
        <w:rPr>
          <w:i/>
          <w:iCs/>
          <w:szCs w:val="21"/>
        </w:rPr>
        <w:t>(m＋M)g</w:t>
      </w:r>
      <w:r>
        <w:rPr>
          <w:szCs w:val="21"/>
        </w:rPr>
        <w:t xml:space="preserve">  </w:t>
      </w:r>
      <w:r>
        <w:rPr>
          <w:szCs w:val="21"/>
        </w:rPr>
        <w:tab/>
      </w:r>
      <w:r>
        <w:rPr>
          <w:szCs w:val="21"/>
        </w:rPr>
        <w:t>D．</w:t>
      </w:r>
      <w:r>
        <w:rPr>
          <w:i/>
          <w:iCs/>
          <w:szCs w:val="21"/>
        </w:rPr>
        <w:t>μ</w:t>
      </w:r>
      <w:r>
        <w:rPr>
          <w:szCs w:val="21"/>
          <w:vertAlign w:val="subscript"/>
        </w:rPr>
        <w:t>2</w:t>
      </w:r>
      <w:r>
        <w:rPr>
          <w:i/>
          <w:iCs/>
          <w:szCs w:val="21"/>
        </w:rPr>
        <w:t>mg　μ</w:t>
      </w:r>
      <w:r>
        <w:rPr>
          <w:szCs w:val="21"/>
          <w:vertAlign w:val="subscript"/>
        </w:rPr>
        <w:t>1</w:t>
      </w:r>
      <w:r>
        <w:rPr>
          <w:i/>
          <w:iCs/>
          <w:szCs w:val="21"/>
        </w:rPr>
        <w:t>Mg＋μ</w:t>
      </w:r>
      <w:r>
        <w:rPr>
          <w:szCs w:val="21"/>
          <w:vertAlign w:val="subscript"/>
        </w:rPr>
        <w:t>2</w:t>
      </w:r>
      <w:r>
        <w:rPr>
          <w:i/>
          <w:iCs/>
          <w:szCs w:val="21"/>
        </w:rPr>
        <w:t>mg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588645</wp:posOffset>
            </wp:positionV>
            <wp:extent cx="1240155" cy="819150"/>
            <wp:effectExtent l="0" t="0" r="17145" b="0"/>
            <wp:wrapSquare wrapText="bothSides"/>
            <wp:docPr id="131" name="图片 86" descr="3-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86" descr="3-1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9．如图，在研究摩擦力的实验中，通过向小桶中增加沙子来增大对小车的拉力</w:t>
      </w:r>
      <w:r>
        <w:rPr>
          <w:i/>
          <w:iCs/>
          <w:szCs w:val="21"/>
        </w:rPr>
        <w:t>F</w:t>
      </w:r>
      <w:r>
        <w:rPr>
          <w:szCs w:val="21"/>
        </w:rPr>
        <w:t>，小桶的质量忽略不计，则小物块</w:t>
      </w:r>
      <w:r>
        <w:rPr>
          <w:i/>
          <w:iCs/>
          <w:szCs w:val="21"/>
        </w:rPr>
        <w:t>A</w:t>
      </w:r>
      <w:r>
        <w:rPr>
          <w:szCs w:val="21"/>
        </w:rPr>
        <w:t>所受的摩擦力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随拉力</w:t>
      </w:r>
      <w:r>
        <w:rPr>
          <w:i/>
          <w:iCs/>
          <w:szCs w:val="21"/>
        </w:rPr>
        <w:t>F</w:t>
      </w:r>
      <w:r>
        <w:rPr>
          <w:szCs w:val="21"/>
        </w:rPr>
        <w:t>的变化关系是(　　)</w:t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"F:\\米昕\\2021\\同步\\物理 人教版 必修第一册 苏京\\新建文件夹\\3-119.TIF"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"F:\\米昕\\2021\\同步\\物理 人教版 必修第一册 苏京\\3-119.TIF"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"C:\\Users\\ll158\\Desktop\\作业\\3-119.TIF"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"C:\\Users\\Administrator\\Desktop\\导学案\\3-119.TIF"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"C:\\Users\\Administrator\\Desktop\\导学案\\3-119.TIF"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"C:\\Users\\Administrator\\Desktop\\导学案\\3-119.TIF"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"C:\\Users\\Administrator\\Desktop\\导学案\\3-119.TIF"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"C:\\Users\\Administrator\\Desktop\\导学案\\3-119.TIF"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"C:\\Users\\Administrator\\Desktop\\导学案\\3-119.TIF"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"C:\\Users\\Administrator\\Desktop\\导学案\\3-119.TIF"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"C:\\Users\\Administrator\\Desktop\\导学案\\3-119.TIF"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3876675" cy="923925"/>
            <wp:effectExtent l="0" t="0" r="9525" b="9525"/>
            <wp:docPr id="13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8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jc w:val="center"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10．如图甲所示，用水平力</w:t>
      </w:r>
      <w:r>
        <w:rPr>
          <w:i/>
          <w:iCs/>
          <w:szCs w:val="21"/>
        </w:rPr>
        <w:t>F</w:t>
      </w:r>
      <w:r>
        <w:rPr>
          <w:szCs w:val="21"/>
        </w:rPr>
        <w:t>将质量为0</w:t>
      </w:r>
      <w:r>
        <w:rPr>
          <w:rFonts w:hint="eastAsia"/>
          <w:szCs w:val="21"/>
        </w:rPr>
        <w:t>.</w:t>
      </w:r>
      <w:r>
        <w:rPr>
          <w:szCs w:val="21"/>
        </w:rPr>
        <w:t>4 kg的物块压在竖直墙壁上静止不动，物块与墙面间的动摩擦因数为0</w:t>
      </w:r>
      <w:r>
        <w:rPr>
          <w:rFonts w:hint="eastAsia"/>
          <w:szCs w:val="21"/>
        </w:rPr>
        <w:t>.</w:t>
      </w:r>
      <w:r>
        <w:rPr>
          <w:szCs w:val="21"/>
        </w:rPr>
        <w:t>4</w:t>
      </w:r>
      <w:r>
        <w:rPr>
          <w:rFonts w:hint="eastAsia"/>
          <w:szCs w:val="21"/>
        </w:rPr>
        <w:t>．</w:t>
      </w:r>
      <w:r>
        <w:rPr>
          <w:szCs w:val="21"/>
        </w:rPr>
        <w:t>若力</w:t>
      </w:r>
      <w:r>
        <w:rPr>
          <w:i/>
          <w:iCs/>
          <w:szCs w:val="21"/>
        </w:rPr>
        <w:t>F</w:t>
      </w:r>
      <w:r>
        <w:rPr>
          <w:szCs w:val="21"/>
        </w:rPr>
        <w:t>随时间</w:t>
      </w:r>
      <w:r>
        <w:rPr>
          <w:i/>
          <w:iCs/>
          <w:szCs w:val="21"/>
        </w:rPr>
        <w:t>t</w:t>
      </w:r>
      <w:r>
        <w:rPr>
          <w:szCs w:val="21"/>
        </w:rPr>
        <w:t>变化的规律如图乙所示，取</w:t>
      </w:r>
      <w:r>
        <w:rPr>
          <w:i/>
          <w:iCs/>
          <w:szCs w:val="21"/>
        </w:rPr>
        <w:t>g</w:t>
      </w:r>
      <w:r>
        <w:rPr>
          <w:szCs w:val="21"/>
        </w:rPr>
        <w:t>＝10 m/s</w:t>
      </w:r>
      <w:r>
        <w:rPr>
          <w:szCs w:val="21"/>
          <w:vertAlign w:val="superscript"/>
        </w:rPr>
        <w:t>2</w:t>
      </w:r>
      <w:r>
        <w:rPr>
          <w:szCs w:val="21"/>
        </w:rPr>
        <w:t>，设最大静摩擦力等于滑动摩擦力，则下列图像中，能正确反映物块所受墙的摩擦力大小</w:t>
      </w:r>
      <w:r>
        <w:rPr>
          <w:i/>
          <w:iCs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随时间</w:t>
      </w:r>
      <w:r>
        <w:rPr>
          <w:i/>
          <w:iCs/>
          <w:szCs w:val="21"/>
        </w:rPr>
        <w:t>t</w:t>
      </w:r>
      <w:r>
        <w:rPr>
          <w:szCs w:val="21"/>
        </w:rPr>
        <w:t>变化规律的是(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430530</wp:posOffset>
            </wp:positionV>
            <wp:extent cx="2444750" cy="1405890"/>
            <wp:effectExtent l="0" t="0" r="12700" b="3810"/>
            <wp:wrapSquare wrapText="bothSides"/>
            <wp:docPr id="130" name="图片 87" descr="X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87" descr="X19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fldChar w:fldCharType="begin"/>
      </w:r>
      <w:r>
        <w:rPr>
          <w:rFonts w:hint="eastAsia"/>
          <w:szCs w:val="21"/>
        </w:rPr>
        <w:instrText xml:space="preserve"> INCLUDEPICTURE "F:\\米昕\\2021\\同步\\物理 人教版 必修第一册 苏京\\新建文件夹\\X192.TIF" \* MERGEFORMAT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"F:\\米昕\\2021\\同步\\物理 人教版 必修第一册 苏京\\X192.TIF"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"C:\\Users\\ll158\\Desktop\\作业\\X192.TIF"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"C:\\Users\\Administrator\\Desktop\\导学案\\X192.TIF"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447925" cy="1028700"/>
            <wp:effectExtent l="0" t="0" r="9525" b="0"/>
            <wp:docPr id="13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9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"C:\\Users\\ll158\\Desktop\\作业\\X193.TIF"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INCLUDEPICTURE  "C:\\Users\\Administrator\\Desktop\\导学案\\X193.TIF" \* MERGEFORMATINET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szCs w:val="21"/>
        </w:rPr>
        <w:drawing>
          <wp:inline distT="0" distB="0" distL="114300" distR="114300">
            <wp:extent cx="2447925" cy="1000125"/>
            <wp:effectExtent l="0" t="0" r="9525" b="9525"/>
            <wp:docPr id="14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20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  <w:r>
        <w:rPr>
          <w:szCs w:val="21"/>
        </w:rPr>
        <w:fldChar w:fldCharType="end"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11．如图所示，物体A的质量m</w:t>
      </w:r>
      <w:r>
        <w:rPr>
          <w:szCs w:val="21"/>
          <w:vertAlign w:val="subscript"/>
        </w:rPr>
        <w:t>A</w:t>
      </w:r>
      <w:r>
        <w:rPr>
          <w:szCs w:val="21"/>
        </w:rPr>
        <w:t>＝0</w:t>
      </w:r>
      <w:r>
        <w:rPr>
          <w:rFonts w:hint="eastAsia"/>
          <w:szCs w:val="21"/>
        </w:rPr>
        <w:t>．</w:t>
      </w:r>
      <w:r>
        <w:rPr>
          <w:szCs w:val="21"/>
        </w:rPr>
        <w:t>2 kg，放在水平面上的物体B的质量m</w:t>
      </w:r>
      <w:r>
        <w:rPr>
          <w:szCs w:val="21"/>
          <w:vertAlign w:val="subscript"/>
        </w:rPr>
        <w:t>B</w:t>
      </w:r>
      <w:r>
        <w:rPr>
          <w:szCs w:val="21"/>
        </w:rPr>
        <w:t>＝1</w:t>
      </w:r>
      <w:r>
        <w:rPr>
          <w:rFonts w:hint="eastAsia"/>
          <w:szCs w:val="21"/>
        </w:rPr>
        <w:t>．</w:t>
      </w:r>
      <w:r>
        <w:rPr>
          <w:szCs w:val="21"/>
        </w:rPr>
        <w:t>0 kg，轻绳和滑轮间的摩擦不计，且绳的OB部分水平，OA部分竖直，最大静摩擦力等于滑动摩擦力，且A和B恰好处于静止状态．(取g＝10 m/s</w:t>
      </w:r>
      <w:r>
        <w:rPr>
          <w:szCs w:val="21"/>
          <w:vertAlign w:val="superscript"/>
        </w:rPr>
        <w:t>2</w:t>
      </w:r>
      <w:r>
        <w:rPr>
          <w:szCs w:val="21"/>
        </w:rPr>
        <w:t>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(1)求物体B与水平面间的动摩擦因数．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(2)如果用水平力F向左拉B，使物体A和B做匀速运动，需多大的拉力？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(3)若在物体B上放一个质量与物体B质量相等的物体，则物体B受到的摩擦力为多大？</w:t>
      </w:r>
    </w:p>
    <w:p>
      <w:pPr>
        <w:tabs>
          <w:tab w:val="left" w:pos="3402"/>
        </w:tabs>
        <w:spacing w:line="360" w:lineRule="auto"/>
        <w:contextualSpacing/>
        <w:jc w:val="left"/>
        <w:rPr>
          <w:b/>
          <w:bCs/>
          <w:szCs w:val="21"/>
        </w:rPr>
      </w:pPr>
      <w:r>
        <w:rPr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78105</wp:posOffset>
            </wp:positionV>
            <wp:extent cx="1207135" cy="876300"/>
            <wp:effectExtent l="0" t="0" r="12065" b="0"/>
            <wp:wrapSquare wrapText="bothSides"/>
            <wp:docPr id="143" name="图片 88" descr="3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88" descr="3-12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pacing w:line="360" w:lineRule="auto"/>
        <w:contextualSpacing/>
        <w:jc w:val="left"/>
        <w:rPr>
          <w:b/>
          <w:bCs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00000000"/>
    <w:rsid w:val="1DCE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X193.TIF" TargetMode="External"/><Relationship Id="rId17" Type="http://schemas.openxmlformats.org/officeDocument/2006/relationships/image" Target="media/image12.png"/><Relationship Id="rId16" Type="http://schemas.openxmlformats.org/officeDocument/2006/relationships/image" Target="X192.TIF" TargetMode="Externa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3-119.TIF" TargetMode="Externa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1656</Words>
  <Characters>1763</Characters>
  <Lines>0</Lines>
  <Paragraphs>0</Paragraphs>
  <TotalTime>0</TotalTime>
  <ScaleCrop>false</ScaleCrop>
  <LinksUpToDate>false</LinksUpToDate>
  <CharactersWithSpaces>1822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2023-11-01T02:15:21Z</dcterms:created>
  <dc:creator>yzzx</dc:creator>
  <cp:lastModifiedBy>萧秋</cp:lastModifiedBy>
  <dcterms:modified xsi:type="dcterms:W3CDTF">2023-11-01T02:18:21Z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7D72F62965644332B2A8F8412F46C192_13</vt:lpwstr>
  </property>
</Properties>
</file>