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宋体" w:eastAsia="黑体" w:cs="Courier New"/>
          <w:b/>
          <w:sz w:val="28"/>
          <w:szCs w:val="28"/>
        </w:rPr>
      </w:pPr>
      <w:bookmarkStart w:id="0" w:name="_Hlk81764390"/>
      <w:r>
        <w:rPr>
          <w:rFonts w:hint="eastAsia" w:ascii="黑体" w:hAnsi="宋体" w:eastAsia="黑体" w:cs="Courier New"/>
          <w:b/>
          <w:sz w:val="28"/>
          <w:szCs w:val="28"/>
        </w:rPr>
        <w:t>江苏省仪征中学2021-2022学年度第一学期高一物理学科导学案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专题 匀变速直线运动规律的应用</w:t>
      </w:r>
    </w:p>
    <w:p>
      <w:pPr>
        <w:jc w:val="center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研制人：</w:t>
      </w:r>
      <w:r>
        <w:rPr>
          <w:rFonts w:hint="eastAsia" w:ascii="楷体" w:hAnsi="楷体" w:eastAsia="楷体"/>
          <w:lang w:eastAsia="zh-CN"/>
        </w:rPr>
        <w:t>夏雪芬</w:t>
      </w:r>
      <w:r>
        <w:rPr>
          <w:rFonts w:hint="eastAsia" w:ascii="楷体" w:hAnsi="楷体" w:eastAsia="楷体"/>
        </w:rPr>
        <w:t xml:space="preserve">           审核人：</w:t>
      </w:r>
      <w:r>
        <w:rPr>
          <w:rFonts w:hint="eastAsia" w:ascii="楷体" w:hAnsi="楷体" w:eastAsia="楷体"/>
          <w:lang w:eastAsia="zh-CN"/>
        </w:rPr>
        <w:t>何青</w:t>
      </w:r>
    </w:p>
    <w:p>
      <w:pPr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班级：____________姓名：____________学号：________授课日期：202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4"/>
        </w:rPr>
        <w:t>.9.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14</w:t>
      </w:r>
    </w:p>
    <w:p>
      <w:r>
        <w:rPr>
          <w:rFonts w:hint="eastAsia" w:ascii="宋体" w:hAnsi="宋体"/>
        </w:rPr>
        <w:t>本课在课程标准中的表述：能用公式、图像等方法描述匀变速直线运动，理解匀变速直线运动规律，能运用其解决实际问题.</w:t>
      </w:r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　</w:t>
      </w:r>
    </w:p>
    <w:bookmarkEnd w:id="0"/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1.能灵活运用匀变速直线运动的有关公式，熟练掌握各公式的应用.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2.掌握初速度为零的匀加速直线运动的比例式，并能进行有关计算．</w:t>
      </w:r>
    </w:p>
    <w:p>
      <w:pPr>
        <w:pStyle w:val="10"/>
        <w:snapToGrid w:val="0"/>
        <w:rPr>
          <w:rFonts w:ascii="黑体" w:hAnsi="黑体" w:eastAsia="黑体" w:cs="Times New Roman"/>
          <w:b/>
          <w:bCs/>
          <w:sz w:val="24"/>
          <w:szCs w:val="24"/>
        </w:rPr>
      </w:pPr>
      <w:bookmarkStart w:id="1" w:name="_Hlk82022060"/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课堂导思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bookmarkEnd w:id="1"/>
      <w:r>
        <w:rPr>
          <w:rFonts w:ascii="黑体" w:hAnsi="黑体" w:eastAsia="黑体" w:cs="Times New Roman"/>
          <w:b/>
          <w:bCs/>
          <w:sz w:val="24"/>
          <w:szCs w:val="24"/>
        </w:rPr>
        <w:t>　</w:t>
      </w:r>
    </w:p>
    <w:p>
      <w:pPr>
        <w:pStyle w:val="10"/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</w:rPr>
        <w:t>一、匀变速直线运动公式的比较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1．匀变速直线运动公式的比较</w:t>
      </w:r>
    </w:p>
    <w:tbl>
      <w:tblPr>
        <w:tblStyle w:val="13"/>
        <w:tblW w:w="7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473"/>
        <w:gridCol w:w="123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一般形式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特殊形式</w:t>
            </w:r>
          </w:p>
          <w:p>
            <w:pPr>
              <w:pStyle w:val="1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(</w:t>
            </w:r>
            <w:r>
              <w:rPr>
                <w:rFonts w:hAnsi="宋体" w:cs="Times New Roman"/>
                <w:i/>
              </w:rPr>
              <w:t>v</w:t>
            </w:r>
            <w:r>
              <w:rPr>
                <w:rFonts w:hAnsi="宋体" w:cs="Times New Roman"/>
                <w:vertAlign w:val="subscript"/>
              </w:rPr>
              <w:t>0</w:t>
            </w:r>
            <w:r>
              <w:rPr>
                <w:rFonts w:hAnsi="宋体" w:cs="Times New Roman"/>
              </w:rPr>
              <w:t>＝0)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不涉及的</w:t>
            </w:r>
          </w:p>
          <w:p>
            <w:pPr>
              <w:pStyle w:val="1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物理量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速度公式</w:t>
            </w: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  <w:i/>
              </w:rPr>
              <w:t>v</w:t>
            </w:r>
            <w:r>
              <w:rPr>
                <w:rFonts w:hAnsi="宋体" w:cs="Times New Roman"/>
              </w:rPr>
              <w:t>＝</w:t>
            </w:r>
            <w:r>
              <w:rPr>
                <w:rFonts w:hAnsi="宋体" w:cs="Times New Roman"/>
                <w:i/>
              </w:rPr>
              <w:t>v</w:t>
            </w:r>
            <w:r>
              <w:rPr>
                <w:rFonts w:hAnsi="宋体" w:cs="Times New Roman"/>
                <w:vertAlign w:val="subscript"/>
              </w:rPr>
              <w:t>0</w:t>
            </w:r>
            <w:r>
              <w:rPr>
                <w:rFonts w:hAnsi="宋体" w:cs="Times New Roman"/>
              </w:rPr>
              <w:t>＋</w:t>
            </w:r>
            <w:r>
              <w:rPr>
                <w:rFonts w:hAnsi="宋体" w:cs="Times New Roman"/>
                <w:i/>
              </w:rPr>
              <w:t>at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  <w:i/>
              </w:rPr>
              <w:t>v</w:t>
            </w:r>
            <w:r>
              <w:rPr>
                <w:rFonts w:hAnsi="宋体" w:cs="Times New Roman"/>
              </w:rPr>
              <w:t>＝</w:t>
            </w:r>
            <w:r>
              <w:rPr>
                <w:rFonts w:hAnsi="宋体" w:cs="Times New Roman"/>
                <w:i/>
              </w:rPr>
              <w:t>at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  <w:i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位移公式</w:t>
            </w: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  <w:i/>
              </w:rPr>
              <w:t>x</w:t>
            </w:r>
            <w:r>
              <w:rPr>
                <w:rFonts w:hAnsi="宋体" w:cs="Times New Roman"/>
              </w:rPr>
              <w:t>＝</w:t>
            </w:r>
            <w:r>
              <w:rPr>
                <w:rFonts w:hAnsi="宋体" w:cs="Times New Roman"/>
                <w:i/>
              </w:rPr>
              <w:t>v</w:t>
            </w:r>
            <w:r>
              <w:rPr>
                <w:rFonts w:hAnsi="宋体" w:cs="Times New Roman"/>
                <w:vertAlign w:val="subscript"/>
              </w:rPr>
              <w:t>0</w:t>
            </w:r>
            <w:r>
              <w:rPr>
                <w:rFonts w:hAnsi="宋体" w:cs="Times New Roman"/>
                <w:i/>
              </w:rPr>
              <w:t>t</w:t>
            </w:r>
            <w:r>
              <w:rPr>
                <w:rFonts w:hAnsi="宋体" w:cs="Times New Roman"/>
              </w:rPr>
              <w:t>＋</w:t>
            </w:r>
            <w:r>
              <w:rPr>
                <w:rFonts w:hAnsi="宋体" w:cs="宋体-方正超大字符集"/>
              </w:rPr>
              <w:fldChar w:fldCharType="begin"/>
            </w:r>
            <w:r>
              <w:rPr>
                <w:rFonts w:hint="eastAsia" w:hAnsi="宋体" w:cs="宋体-方正超大字符集"/>
              </w:rPr>
              <w:instrText xml:space="preserve">eq \</w:instrText>
            </w:r>
            <w:r>
              <w:rPr>
                <w:rFonts w:hAnsi="宋体" w:cs="Times New Roman"/>
              </w:rPr>
              <w:instrText xml:space="preserve">f(1</w:instrText>
            </w:r>
            <w:r>
              <w:rPr>
                <w:rFonts w:hAnsi="宋体" w:cs="Times New Roman"/>
                <w:i/>
              </w:rPr>
              <w:instrText xml:space="preserve">,</w:instrText>
            </w:r>
            <w:r>
              <w:rPr>
                <w:rFonts w:hAnsi="宋体" w:cs="Times New Roman"/>
              </w:rPr>
              <w:instrText xml:space="preserve">2)</w:instrText>
            </w:r>
            <w:r>
              <w:rPr>
                <w:rFonts w:hAnsi="宋体" w:cs="宋体-方正超大字符集"/>
              </w:rPr>
              <w:fldChar w:fldCharType="end"/>
            </w:r>
            <w:r>
              <w:rPr>
                <w:rFonts w:hAnsi="宋体" w:cs="Times New Roman"/>
                <w:i/>
              </w:rPr>
              <w:t>at</w:t>
            </w:r>
            <w:r>
              <w:rPr>
                <w:rFonts w:hAnsi="宋体" w:cs="Times New Roman"/>
                <w:vertAlign w:val="superscript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  <w:i/>
              </w:rPr>
              <w:t>x</w:t>
            </w:r>
            <w:r>
              <w:rPr>
                <w:rFonts w:hAnsi="宋体" w:cs="Times New Roman"/>
              </w:rPr>
              <w:t>＝</w:t>
            </w:r>
            <w:r>
              <w:rPr>
                <w:rFonts w:hAnsi="宋体" w:cs="宋体-方正超大字符集"/>
              </w:rPr>
              <w:fldChar w:fldCharType="begin"/>
            </w:r>
            <w:r>
              <w:rPr>
                <w:rFonts w:hint="eastAsia" w:hAnsi="宋体" w:cs="宋体-方正超大字符集"/>
              </w:rPr>
              <w:instrText xml:space="preserve">eq \</w:instrText>
            </w:r>
            <w:r>
              <w:rPr>
                <w:rFonts w:hAnsi="宋体" w:cs="Times New Roman"/>
              </w:rPr>
              <w:instrText xml:space="preserve">f(1</w:instrText>
            </w:r>
            <w:r>
              <w:rPr>
                <w:rFonts w:hAnsi="宋体" w:cs="Times New Roman"/>
                <w:i/>
              </w:rPr>
              <w:instrText xml:space="preserve">,</w:instrText>
            </w:r>
            <w:r>
              <w:rPr>
                <w:rFonts w:hAnsi="宋体" w:cs="Times New Roman"/>
              </w:rPr>
              <w:instrText xml:space="preserve">2)</w:instrText>
            </w:r>
            <w:r>
              <w:rPr>
                <w:rFonts w:hAnsi="宋体" w:cs="宋体-方正超大字符集"/>
              </w:rPr>
              <w:fldChar w:fldCharType="end"/>
            </w:r>
            <w:r>
              <w:rPr>
                <w:rFonts w:hAnsi="宋体" w:cs="Times New Roman"/>
                <w:i/>
              </w:rPr>
              <w:t>at</w:t>
            </w:r>
            <w:r>
              <w:rPr>
                <w:rFonts w:hAnsi="宋体" w:cs="Times New Roman"/>
                <w:vertAlign w:val="superscript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  <w:i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位移、速度</w:t>
            </w:r>
          </w:p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关系式</w:t>
            </w: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  <w:i/>
              </w:rPr>
              <w:t>v</w:t>
            </w:r>
            <w:r>
              <w:rPr>
                <w:rFonts w:hAnsi="宋体" w:cs="Times New Roman"/>
                <w:vertAlign w:val="superscript"/>
              </w:rPr>
              <w:t>2</w:t>
            </w:r>
            <w:r>
              <w:rPr>
                <w:rFonts w:hAnsi="宋体" w:cs="Times New Roman"/>
              </w:rPr>
              <w:t>－</w:t>
            </w:r>
            <w:r>
              <w:rPr>
                <w:rFonts w:hAnsi="宋体" w:cs="Times New Roman"/>
                <w:i/>
              </w:rPr>
              <w:t>v</w:t>
            </w:r>
            <w:r>
              <w:rPr>
                <w:rFonts w:hint="eastAsia" w:hAnsi="宋体" w:cs="宋体-方正超大字符集"/>
                <w:vertAlign w:val="subscript"/>
              </w:rPr>
              <w:t>0</w:t>
            </w:r>
            <w:r>
              <w:rPr>
                <w:rFonts w:hAnsi="宋体" w:cs="宋体-方正超大字符集"/>
                <w:vertAlign w:val="superscript"/>
              </w:rPr>
              <w:t>2</w:t>
            </w:r>
            <w:r>
              <w:rPr>
                <w:rFonts w:hAnsi="宋体" w:cs="Times New Roman"/>
              </w:rPr>
              <w:t>＝2</w:t>
            </w:r>
            <w:r>
              <w:rPr>
                <w:rFonts w:hAnsi="宋体" w:cs="Times New Roman"/>
                <w:i/>
              </w:rPr>
              <w:t>ax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  <w:i/>
              </w:rPr>
              <w:t>v</w:t>
            </w:r>
            <w:r>
              <w:rPr>
                <w:rFonts w:hAnsi="宋体" w:cs="Times New Roman"/>
                <w:vertAlign w:val="superscript"/>
              </w:rPr>
              <w:t>2</w:t>
            </w:r>
            <w:r>
              <w:rPr>
                <w:rFonts w:hAnsi="宋体" w:cs="Times New Roman"/>
              </w:rPr>
              <w:t>＝2</w:t>
            </w:r>
            <w:r>
              <w:rPr>
                <w:rFonts w:hAnsi="宋体" w:cs="Times New Roman"/>
                <w:i/>
              </w:rPr>
              <w:t>ax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  <w:i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平均速度求</w:t>
            </w:r>
          </w:p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位移公式</w:t>
            </w: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  <w:i/>
              </w:rPr>
              <w:t>x</w:t>
            </w:r>
            <w:r>
              <w:rPr>
                <w:rFonts w:hAnsi="宋体" w:cs="Times New Roman"/>
              </w:rPr>
              <w:t>＝</w:t>
            </w:r>
            <w:r>
              <w:rPr>
                <w:rFonts w:hAnsi="宋体" w:cs="宋体-方正超大字符集"/>
              </w:rPr>
              <w:fldChar w:fldCharType="begin"/>
            </w:r>
            <w:r>
              <w:rPr>
                <w:rFonts w:hint="eastAsia" w:hAnsi="宋体" w:cs="宋体-方正超大字符集"/>
              </w:rPr>
              <w:instrText xml:space="preserve">eq \</w:instrText>
            </w:r>
            <w:r>
              <w:rPr>
                <w:rFonts w:hAnsi="宋体" w:cs="Times New Roman"/>
              </w:rPr>
              <w:instrText xml:space="preserve">f(</w:instrText>
            </w:r>
            <w:r>
              <w:rPr>
                <w:rFonts w:hAnsi="宋体" w:cs="Times New Roman"/>
                <w:i/>
              </w:rPr>
              <w:instrText xml:space="preserve">v</w:instrText>
            </w:r>
            <w:r>
              <w:rPr>
                <w:rFonts w:hAnsi="宋体" w:cs="Times New Roman"/>
                <w:vertAlign w:val="subscript"/>
              </w:rPr>
              <w:instrText xml:space="preserve">0</w:instrText>
            </w:r>
            <w:r>
              <w:rPr>
                <w:rFonts w:hAnsi="宋体" w:cs="Times New Roman"/>
              </w:rPr>
              <w:instrText xml:space="preserve">＋</w:instrText>
            </w:r>
            <w:r>
              <w:rPr>
                <w:rFonts w:hAnsi="宋体" w:cs="Times New Roman"/>
                <w:i/>
              </w:rPr>
              <w:instrText xml:space="preserve">v,</w:instrText>
            </w:r>
            <w:r>
              <w:rPr>
                <w:rFonts w:hAnsi="宋体" w:cs="Times New Roman"/>
              </w:rPr>
              <w:instrText xml:space="preserve">2)</w:instrText>
            </w:r>
            <w:r>
              <w:rPr>
                <w:rFonts w:hAnsi="宋体" w:cs="宋体-方正超大字符集"/>
              </w:rPr>
              <w:fldChar w:fldCharType="end"/>
            </w:r>
            <w:r>
              <w:rPr>
                <w:rFonts w:hAnsi="宋体" w:cs="Times New Roman"/>
                <w:i/>
              </w:rPr>
              <w:t>t</w:t>
            </w:r>
            <w:r>
              <w:rPr>
                <w:rFonts w:hAnsi="宋体" w:cs="Times New Roman"/>
              </w:rPr>
              <w:t>＝</w:t>
            </w:r>
            <w:r>
              <w:rPr>
                <w:rFonts w:hAnsi="宋体" w:cs="Times New Roman"/>
                <w:i/>
                <w:position w:val="-30"/>
              </w:rPr>
              <w:object>
                <v:shape id="_x0000_i1025" o:spt="75" type="#_x0000_t75" style="height:27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Ansi="宋体" w:cs="Times New Roman"/>
              </w:rPr>
              <w:t>·</w:t>
            </w:r>
            <w:r>
              <w:rPr>
                <w:rFonts w:hint="eastAsia" w:hAnsi="宋体" w:cs="Times New Roman"/>
                <w:i/>
              </w:rPr>
              <w:t>t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  <w:i/>
              </w:rPr>
              <w:t>x</w:t>
            </w:r>
            <w:r>
              <w:rPr>
                <w:rFonts w:hAnsi="宋体" w:cs="Times New Roman"/>
              </w:rPr>
              <w:t>＝</w:t>
            </w:r>
            <w:r>
              <w:rPr>
                <w:rFonts w:hAnsi="宋体" w:cs="宋体-方正超大字符集"/>
              </w:rPr>
              <w:fldChar w:fldCharType="begin"/>
            </w:r>
            <w:r>
              <w:rPr>
                <w:rFonts w:hint="eastAsia" w:hAnsi="宋体" w:cs="宋体-方正超大字符集"/>
              </w:rPr>
              <w:instrText xml:space="preserve">eq \</w:instrText>
            </w:r>
            <w:r>
              <w:rPr>
                <w:rFonts w:hAnsi="宋体" w:cs="Times New Roman"/>
              </w:rPr>
              <w:instrText xml:space="preserve">f(</w:instrText>
            </w:r>
            <w:r>
              <w:rPr>
                <w:rFonts w:hAnsi="宋体" w:cs="Times New Roman"/>
                <w:i/>
              </w:rPr>
              <w:instrText xml:space="preserve">v,</w:instrText>
            </w:r>
            <w:r>
              <w:rPr>
                <w:rFonts w:hAnsi="宋体" w:cs="Times New Roman"/>
              </w:rPr>
              <w:instrText xml:space="preserve">2)</w:instrText>
            </w:r>
            <w:r>
              <w:rPr>
                <w:rFonts w:hAnsi="宋体" w:cs="宋体-方正超大字符集"/>
              </w:rPr>
              <w:fldChar w:fldCharType="end"/>
            </w:r>
            <w:r>
              <w:rPr>
                <w:rFonts w:hAnsi="宋体" w:cs="Times New Roman"/>
                <w:i/>
              </w:rPr>
              <w:t>t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  <w:i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位移差公式</w:t>
            </w: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  <w:r>
              <w:rPr>
                <w:rFonts w:hAnsi="宋体" w:cs="Times New Roman"/>
              </w:rPr>
              <w:t>Δ</w:t>
            </w:r>
            <w:r>
              <w:rPr>
                <w:rFonts w:hAnsi="宋体" w:cs="Times New Roman"/>
                <w:i/>
              </w:rPr>
              <w:t>x</w:t>
            </w:r>
            <w:r>
              <w:rPr>
                <w:rFonts w:hAnsi="宋体" w:cs="Times New Roman"/>
              </w:rPr>
              <w:t>＝</w:t>
            </w:r>
            <w:r>
              <w:rPr>
                <w:rFonts w:hAnsi="宋体" w:cs="Times New Roman"/>
                <w:i/>
              </w:rPr>
              <w:t>aT</w:t>
            </w:r>
            <w:r>
              <w:rPr>
                <w:rFonts w:hAnsi="宋体" w:cs="Times New Roman"/>
                <w:vertAlign w:val="superscript"/>
              </w:rPr>
              <w:t>2</w:t>
            </w:r>
          </w:p>
        </w:tc>
        <w:tc>
          <w:tcPr>
            <w:tcW w:w="1236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  <w:i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  <w:i/>
              </w:rPr>
              <w:t>v</w:t>
            </w:r>
            <w:r>
              <w:rPr>
                <w:rFonts w:hAnsi="宋体" w:cs="Times New Roman"/>
                <w:vertAlign w:val="subscript"/>
              </w:rPr>
              <w:t>0</w:t>
            </w:r>
            <w:r>
              <w:rPr>
                <w:rFonts w:hAnsi="宋体" w:cs="Times New Roman"/>
              </w:rPr>
              <w:t>、</w:t>
            </w:r>
            <w:r>
              <w:rPr>
                <w:rFonts w:hAnsi="宋体" w:cs="Times New Roman"/>
                <w:i/>
              </w:rPr>
              <w:t>v</w:t>
            </w:r>
          </w:p>
        </w:tc>
      </w:tr>
    </w:tbl>
    <w:p>
      <w:pPr>
        <w:pStyle w:val="10"/>
        <w:snapToGrid w:val="0"/>
        <w:rPr>
          <w:rFonts w:hAnsi="宋体" w:cs="Times New Roman"/>
        </w:rPr>
      </w:pP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2.解答匀变速直线运动问题时巧选公式的基本方法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(1)如果题目已知条件中无位移</w:t>
      </w:r>
      <w:r>
        <w:rPr>
          <w:rFonts w:hAnsi="宋体" w:cs="Times New Roman"/>
          <w:i/>
        </w:rPr>
        <w:t>x</w:t>
      </w:r>
      <w:r>
        <w:rPr>
          <w:rFonts w:hAnsi="宋体" w:cs="Times New Roman"/>
        </w:rPr>
        <w:t>，也不让求</w:t>
      </w:r>
      <w:r>
        <w:rPr>
          <w:rFonts w:hAnsi="宋体" w:cs="Times New Roman"/>
          <w:i/>
        </w:rPr>
        <w:t>x</w:t>
      </w:r>
      <w:r>
        <w:rPr>
          <w:rFonts w:hAnsi="宋体" w:cs="Times New Roman"/>
        </w:rPr>
        <w:t>，一般选用速度公式</w:t>
      </w:r>
      <w:r>
        <w:rPr>
          <w:rFonts w:hAnsi="宋体" w:cs="Times New Roman"/>
          <w:i/>
        </w:rPr>
        <w:t>v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v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</w:rPr>
        <w:t>＋</w:t>
      </w:r>
      <w:r>
        <w:rPr>
          <w:rFonts w:hAnsi="宋体" w:cs="Times New Roman"/>
          <w:i/>
        </w:rPr>
        <w:t>at</w:t>
      </w:r>
      <w:r>
        <w:rPr>
          <w:rFonts w:hAnsi="宋体" w:cs="Times New Roman"/>
        </w:rPr>
        <w:t>；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(2)如果题目已知条件中无末速度</w:t>
      </w:r>
      <w:r>
        <w:rPr>
          <w:rFonts w:hAnsi="宋体" w:cs="Times New Roman"/>
          <w:i/>
        </w:rPr>
        <w:t>v</w:t>
      </w:r>
      <w:r>
        <w:rPr>
          <w:rFonts w:hAnsi="宋体" w:cs="Times New Roman"/>
        </w:rPr>
        <w:t>，也不让求</w:t>
      </w:r>
      <w:r>
        <w:rPr>
          <w:rFonts w:hAnsi="宋体" w:cs="Times New Roman"/>
          <w:i/>
        </w:rPr>
        <w:t>v</w:t>
      </w:r>
      <w:r>
        <w:rPr>
          <w:rFonts w:hAnsi="宋体" w:cs="Times New Roman"/>
        </w:rPr>
        <w:t>，一般选用位移公式</w:t>
      </w:r>
      <w:r>
        <w:rPr>
          <w:rFonts w:hAnsi="宋体" w:cs="Times New Roman"/>
          <w:i/>
        </w:rPr>
        <w:t>x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v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  <w:i/>
        </w:rPr>
        <w:t>t</w:t>
      </w:r>
      <w:r>
        <w:rPr>
          <w:rFonts w:hAnsi="宋体" w:cs="Times New Roman"/>
        </w:rPr>
        <w:t>＋</w:t>
      </w:r>
      <w:r>
        <w:rPr>
          <w:rFonts w:hAnsi="宋体" w:cs="宋体-方正超大字符集"/>
        </w:rPr>
        <w:fldChar w:fldCharType="begin"/>
      </w:r>
      <w:r>
        <w:rPr>
          <w:rFonts w:hint="eastAsia" w:hAnsi="宋体" w:cs="宋体-方正超大字符集"/>
        </w:rPr>
        <w:instrText xml:space="preserve">eq \</w:instrText>
      </w:r>
      <w:r>
        <w:rPr>
          <w:rFonts w:hAnsi="宋体" w:cs="Times New Roman"/>
        </w:rPr>
        <w:instrText xml:space="preserve">f(1</w:instrText>
      </w:r>
      <w:r>
        <w:rPr>
          <w:rFonts w:hAnsi="宋体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2)</w:instrText>
      </w:r>
      <w:r>
        <w:rPr>
          <w:rFonts w:hAnsi="宋体" w:cs="宋体-方正超大字符集"/>
        </w:rPr>
        <w:fldChar w:fldCharType="end"/>
      </w:r>
      <w:r>
        <w:rPr>
          <w:rFonts w:hAnsi="宋体" w:cs="Times New Roman"/>
          <w:i/>
        </w:rPr>
        <w:t>at</w:t>
      </w:r>
      <w:r>
        <w:rPr>
          <w:rFonts w:hAnsi="宋体" w:cs="Times New Roman"/>
          <w:vertAlign w:val="superscript"/>
        </w:rPr>
        <w:t>2</w:t>
      </w:r>
      <w:r>
        <w:rPr>
          <w:rFonts w:hAnsi="宋体" w:cs="Times New Roman"/>
        </w:rPr>
        <w:t>；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(3)如果题目已知条件中无运动时间</w:t>
      </w:r>
      <w:r>
        <w:rPr>
          <w:rFonts w:hAnsi="宋体" w:cs="Times New Roman"/>
          <w:i/>
        </w:rPr>
        <w:t>t</w:t>
      </w:r>
      <w:r>
        <w:rPr>
          <w:rFonts w:hAnsi="宋体" w:cs="Times New Roman"/>
        </w:rPr>
        <w:t>，也不让求</w:t>
      </w:r>
      <w:r>
        <w:rPr>
          <w:rFonts w:hAnsi="宋体" w:cs="Times New Roman"/>
          <w:i/>
        </w:rPr>
        <w:t>t</w:t>
      </w:r>
      <w:r>
        <w:rPr>
          <w:rFonts w:hAnsi="宋体" w:cs="Times New Roman"/>
        </w:rPr>
        <w:t>，一般选用导出公式</w:t>
      </w:r>
      <w:r>
        <w:rPr>
          <w:rFonts w:hAnsi="宋体" w:cs="Times New Roman"/>
          <w:i/>
        </w:rPr>
        <w:t>v</w:t>
      </w:r>
      <w:r>
        <w:rPr>
          <w:rFonts w:hAnsi="宋体" w:cs="Times New Roman"/>
          <w:vertAlign w:val="superscript"/>
        </w:rPr>
        <w:t>2</w:t>
      </w:r>
      <w:r>
        <w:rPr>
          <w:rFonts w:hAnsi="宋体" w:cs="Times New Roman"/>
        </w:rPr>
        <w:t>－</w:t>
      </w:r>
      <w:r>
        <w:rPr>
          <w:rFonts w:hAnsi="宋体" w:cs="Times New Roman"/>
          <w:i/>
        </w:rPr>
        <w:t>v</w:t>
      </w:r>
      <w:r>
        <w:rPr>
          <w:rFonts w:hAnsi="宋体" w:cs="宋体-方正超大字符集"/>
          <w:vertAlign w:val="subscript"/>
        </w:rPr>
        <w:t>0</w:t>
      </w:r>
      <w:r>
        <w:rPr>
          <w:rFonts w:hAnsi="宋体" w:cs="宋体-方正超大字符集"/>
          <w:vertAlign w:val="superscript"/>
        </w:rPr>
        <w:t>2</w:t>
      </w:r>
      <w:r>
        <w:rPr>
          <w:rFonts w:hAnsi="宋体" w:cs="Times New Roman"/>
        </w:rPr>
        <w:t>＝2</w:t>
      </w:r>
      <w:r>
        <w:rPr>
          <w:rFonts w:hAnsi="宋体" w:cs="Times New Roman"/>
          <w:i/>
        </w:rPr>
        <w:t>ax</w:t>
      </w:r>
      <w:r>
        <w:rPr>
          <w:rFonts w:hAnsi="宋体" w:cs="Times New Roman"/>
        </w:rPr>
        <w:t>.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(4)如果题目中给出两段连续相等时间的位移，则一般选用位移差公式Δ</w:t>
      </w:r>
      <w:r>
        <w:rPr>
          <w:rFonts w:hAnsi="宋体" w:cs="Times New Roman"/>
          <w:i/>
        </w:rPr>
        <w:t>x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aT</w:t>
      </w:r>
      <w:r>
        <w:rPr>
          <w:rFonts w:hAnsi="宋体" w:cs="Times New Roman"/>
          <w:vertAlign w:val="superscript"/>
        </w:rPr>
        <w:t>2</w:t>
      </w:r>
      <w:r>
        <w:rPr>
          <w:rFonts w:hAnsi="宋体" w:cs="Times New Roman"/>
        </w:rPr>
        <w:t>求加速度，此公式在利用纸带求加速度的实验中得到充分应用．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int="eastAsia" w:hAnsi="宋体" w:cs="Times New Roman"/>
        </w:rPr>
        <w:t>例1：</w:t>
      </w:r>
      <w:r>
        <w:rPr>
          <w:rFonts w:hAnsi="宋体" w:cs="Times New Roman"/>
        </w:rPr>
        <w:t>一物体做匀变速直线运动，在连续相等的两个时间间隔内，通过的位移分别是24 m和64 m，每一个时间间隔为4 s，求物体的初速度和末速度及加速度的大小．(尝试用不同方法求解)</w:t>
      </w: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rPr>
          <w:rFonts w:hint="eastAsia" w:ascii="黑体" w:hAnsi="黑体" w:eastAsia="黑体" w:cs="Times New Roman"/>
        </w:rPr>
      </w:pPr>
    </w:p>
    <w:p>
      <w:pPr>
        <w:pStyle w:val="10"/>
        <w:snapToGrid w:val="0"/>
        <w:rPr>
          <w:rFonts w:hAnsi="宋体" w:cs="Times New Roman"/>
        </w:rPr>
      </w:pPr>
      <w:bookmarkStart w:id="2" w:name="_Hlk82025259"/>
      <w:r>
        <w:rPr>
          <w:rFonts w:hAnsi="宋体" w:cs="Times New Roman"/>
        </w:rPr>
        <w:fldChar w:fldCharType="begin"/>
      </w:r>
      <w:r>
        <w:rPr>
          <w:rFonts w:hint="eastAsia" w:hAnsi="宋体" w:cs="Times New Roman"/>
        </w:rPr>
        <w:instrText xml:space="preserve"> INCLUDEPICTURE "G:\\2020\\同步\\物理\\人教必修第一册（新教材）\\全书完整的Word版文档\\左括.tif" \* MERGEFORMAT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"C:\\Users\\徐婷\\Desktop\\9.1-9.13高一物理网课材料\\2.4自由落体运动\\左括.tif"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"C:\\Users\\Administrator\\Desktop\\21级高一网课\\导学案\\待提交的\\左括.tif"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方法总结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"C:\\Users\\徐婷\\Desktop\\9.1-9.13高一物理网课材料\\2.4自由落体运动\\右括.tif"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"C:\\Users\\Administrator\\Desktop\\21级高一网课\\导学案\\待提交的\\右括.tif"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</w:p>
    <w:bookmarkEnd w:id="2"/>
    <w:p>
      <w:pPr>
        <w:pStyle w:val="10"/>
        <w:snapToGrid w:val="0"/>
        <w:rPr>
          <w:rFonts w:ascii="Times New Roman" w:hAnsi="Times New Roman" w:eastAsia="楷体_GB2312" w:cs="Times New Roman"/>
        </w:rPr>
      </w:pPr>
    </w:p>
    <w:p>
      <w:pPr>
        <w:pStyle w:val="10"/>
        <w:snapToGrid w:val="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________________________________________________________________________________</w:t>
      </w:r>
    </w:p>
    <w:p>
      <w:pPr>
        <w:pStyle w:val="10"/>
        <w:snapToGrid w:val="0"/>
        <w:rPr>
          <w:rFonts w:ascii="Times New Roman" w:hAnsi="Times New Roman" w:eastAsia="楷体_GB2312" w:cs="Times New Roman"/>
        </w:rPr>
      </w:pPr>
    </w:p>
    <w:p>
      <w:pPr>
        <w:pStyle w:val="10"/>
        <w:snapToGrid w:val="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________________________________________________________________________________</w:t>
      </w:r>
    </w:p>
    <w:p>
      <w:pPr>
        <w:pStyle w:val="10"/>
        <w:snapToGrid w:val="0"/>
        <w:rPr>
          <w:rFonts w:ascii="Times New Roman" w:hAnsi="Times New Roman" w:eastAsia="楷体_GB2312" w:cs="Times New Roman"/>
        </w:rPr>
      </w:pPr>
    </w:p>
    <w:p>
      <w:pPr>
        <w:pStyle w:val="10"/>
        <w:snapToGrid w:val="0"/>
        <w:rPr>
          <w:rFonts w:ascii="Times New Roman" w:hAnsi="Times New Roman" w:eastAsia="黑体" w:cs="Times New Roman"/>
          <w:b/>
        </w:rPr>
      </w:pPr>
      <w:r>
        <w:rPr>
          <w:rFonts w:ascii="Times New Roman" w:hAnsi="Times New Roman" w:eastAsia="黑体" w:cs="Times New Roman"/>
          <w:b/>
        </w:rPr>
        <w:t>二、初速度为零的匀加速直线运动的比例式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1．初速度为0的匀加速直线运动，按时间等分(设相等的时间间隔为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)，则：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末、2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末、3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末、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nT</w:t>
      </w:r>
      <w:r>
        <w:rPr>
          <w:rFonts w:ascii="Times New Roman" w:hAnsi="Times New Roman" w:cs="Times New Roman"/>
        </w:rPr>
        <w:t>末的瞬时速度之比为：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内、2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内、3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内、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nT</w:t>
      </w:r>
      <w:r>
        <w:rPr>
          <w:rFonts w:ascii="Times New Roman" w:hAnsi="Times New Roman" w:cs="Times New Roman"/>
        </w:rPr>
        <w:t>内的位移之比为：</w:t>
      </w: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(3)第一个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内、第二个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内、第三个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内、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、第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内的位移之比为：</w:t>
      </w:r>
    </w:p>
    <w:p>
      <w:pPr>
        <w:pStyle w:val="10"/>
        <w:snapToGrid w:val="0"/>
        <w:rPr>
          <w:rFonts w:ascii="Times New Roman" w:hAnsi="Times New Roman" w:cs="Times New Roman"/>
          <w:i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2．按位移等分(设相等的位移为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)的比例式</w:t>
      </w:r>
    </w:p>
    <w:p>
      <w:pPr>
        <w:pStyle w:val="10"/>
        <w:snapToGrid w:val="0"/>
        <w:rPr>
          <w:rFonts w:ascii="Book Antiqua" w:hAnsi="Book Antiqua" w:cs="Times New Roman"/>
          <w:i/>
        </w:rPr>
      </w:pPr>
      <w:r>
        <w:rPr>
          <w:rFonts w:ascii="Times New Roman" w:hAnsi="Times New Roman" w:cs="Times New Roman"/>
        </w:rPr>
        <w:t>(1)通过前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、前2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、前3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、前</w:t>
      </w:r>
      <w:r>
        <w:rPr>
          <w:rFonts w:ascii="Times New Roman" w:hAnsi="Times New Roman" w:cs="Times New Roman"/>
          <w:i/>
        </w:rPr>
        <w:t>nx</w:t>
      </w:r>
      <w:r>
        <w:rPr>
          <w:rFonts w:ascii="Times New Roman" w:hAnsi="Times New Roman" w:cs="Times New Roman"/>
        </w:rPr>
        <w:t>的位移时的瞬时速度之比为：</w:t>
      </w: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(2)通过前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、前2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、前3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、前</w:t>
      </w:r>
      <w:r>
        <w:rPr>
          <w:rFonts w:ascii="Times New Roman" w:hAnsi="Times New Roman" w:cs="Times New Roman"/>
          <w:i/>
        </w:rPr>
        <w:t>nx</w:t>
      </w:r>
      <w:r>
        <w:rPr>
          <w:rFonts w:ascii="Times New Roman" w:hAnsi="Times New Roman" w:cs="Times New Roman"/>
        </w:rPr>
        <w:t>的位移所用时间之比为：</w:t>
      </w: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(3)通过连续相同的位移所用时间之比为：</w:t>
      </w:r>
    </w:p>
    <w:p>
      <w:pPr>
        <w:pStyle w:val="10"/>
        <w:snapToGrid w:val="0"/>
        <w:rPr>
          <w:rFonts w:ascii="Times New Roman" w:hAnsi="Times New Roman" w:cs="Times New Roman"/>
          <w:i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例2：</w:t>
      </w:r>
      <w:r>
        <w:rPr>
          <w:rFonts w:ascii="Times New Roman" w:hAnsi="Times New Roman" w:cs="Times New Roman"/>
        </w:rPr>
        <w:t>一物体由静止开始做匀加速直线运动，第4 s内位移是14 m，下列说法中</w:t>
      </w:r>
      <w:r>
        <w:rPr>
          <w:rFonts w:hint="eastAsia" w:ascii="Times New Roman" w:hAnsi="Times New Roman" w:cs="Times New Roman"/>
        </w:rPr>
        <w:t>错误</w:t>
      </w:r>
      <w:r>
        <w:rPr>
          <w:rFonts w:ascii="Times New Roman" w:hAnsi="Times New Roman" w:cs="Times New Roman"/>
        </w:rPr>
        <w:t>的是(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A．第5 s内的位移为18 m</w:t>
      </w:r>
      <w:r>
        <w:rPr>
          <w:rFonts w:hint="eastAsia"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B．前4 s内的位移为32 m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C．物体加速度为4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D．物体前2 s内的平均速度为2 m/s</w:t>
      </w:r>
    </w:p>
    <w:p>
      <w:pPr>
        <w:pStyle w:val="10"/>
        <w:snapToGrid w:val="0"/>
        <w:rPr>
          <w:rFonts w:hAnsi="宋体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例3：</w:t>
      </w:r>
      <w:r>
        <w:rPr>
          <w:rFonts w:ascii="Times New Roman" w:hAnsi="Times New Roman" w:cs="Times New Roman"/>
        </w:rPr>
        <w:t>水球可以挡住高速运动的子弹．实验证实：如图所示，用极薄的塑料膜片制成三个完全相同的水球紧挨在一起水平排列，子弹在水球中沿水平方向做匀变速直线运动，恰好能穿出第三个水球，则可以判定(忽略薄塑料膜片对子弹的作用，子弹视为质点)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4316095</wp:posOffset>
            </wp:positionH>
            <wp:positionV relativeFrom="paragraph">
              <wp:posOffset>187960</wp:posOffset>
            </wp:positionV>
            <wp:extent cx="1174750" cy="546100"/>
            <wp:effectExtent l="0" t="0" r="6350" b="6350"/>
            <wp:wrapSquare wrapText="bothSides"/>
            <wp:docPr id="1" name="图片 30" descr="2-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2-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A．子弹穿过每个水球的时间之比为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B．子弹穿过每个水球的时间之比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＝(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－1)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C．子弹在穿入每个水球时的速度之比为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∶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D．子弹在穿入每个水球时的速度之比为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∶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t>9</w:t>
      </w:r>
      <w:r>
        <w:rPr>
          <w:rFonts w:hAnsi="宋体" w:cs="Times New Roman"/>
        </w:rPr>
        <w:t>∶</w:t>
      </w:r>
      <w:r>
        <w:rPr>
          <w:rFonts w:ascii="宋体-方正超大字符集" w:hAnsi="宋体-方正超大字符集" w:eastAsia="宋体-方正超大字符集" w:cs="宋体-方正超大字符集"/>
        </w:rPr>
        <w:t>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10"/>
        <w:snapToGrid w:val="0"/>
        <w:rPr>
          <w:rFonts w:ascii="黑体" w:hAnsi="黑体" w:eastAsia="黑体" w:cs="Times New Roman"/>
          <w:b/>
        </w:rPr>
      </w:pPr>
    </w:p>
    <w:p>
      <w:pPr>
        <w:pStyle w:val="10"/>
        <w:snapToGrid w:val="0"/>
        <w:rPr>
          <w:rFonts w:ascii="黑体" w:hAnsi="黑体" w:eastAsia="黑体" w:cs="Times New Roman"/>
          <w:b/>
        </w:rPr>
      </w:pPr>
      <w:r>
        <w:rPr>
          <w:rFonts w:ascii="黑体" w:hAnsi="黑体" w:eastAsia="黑体" w:cs="Times New Roman"/>
          <w:b/>
        </w:rPr>
        <w:t>三、</w:t>
      </w:r>
      <w:r>
        <w:rPr>
          <w:rFonts w:ascii="黑体" w:hAnsi="黑体" w:eastAsia="黑体" w:cs="Times New Roman"/>
          <w:b/>
          <w:i/>
        </w:rPr>
        <w:t>v</w:t>
      </w:r>
      <w:r>
        <w:rPr>
          <w:rFonts w:ascii="黑体" w:hAnsi="黑体" w:eastAsia="黑体" w:cs="Times New Roman"/>
          <w:b/>
        </w:rPr>
        <w:t>－</w:t>
      </w:r>
      <w:r>
        <w:rPr>
          <w:rFonts w:ascii="黑体" w:hAnsi="黑体" w:eastAsia="黑体" w:cs="Times New Roman"/>
          <w:b/>
          <w:i/>
        </w:rPr>
        <w:t>t</w:t>
      </w:r>
      <w:r>
        <w:rPr>
          <w:rFonts w:ascii="黑体" w:hAnsi="黑体" w:eastAsia="黑体" w:cs="Times New Roman"/>
          <w:b/>
        </w:rPr>
        <w:t>图像在解决匀变速直线运动问题中的应用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图像可以使抽象的概念直观形象、变化过程清晰、物理量之间的函数关系明确．用图像法解决问题不但迅速、直观，有时还可以避开复杂的计算．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2．在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图像中，图像的点、线、面以及其函数方程均可表达一定的物理意义：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(1)点：</w:t>
      </w:r>
      <w:r>
        <w:rPr>
          <w:rFonts w:hint="eastAsia"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(2)线：</w:t>
      </w:r>
      <w:r>
        <w:rPr>
          <w:rFonts w:hint="eastAsia"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(3)面：</w:t>
      </w:r>
      <w:r>
        <w:rPr>
          <w:rFonts w:hint="eastAsia"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(4)函数方程：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表示</w:t>
      </w:r>
      <w:r>
        <w:rPr>
          <w:rFonts w:hint="eastAsia" w:ascii="Times New Roman" w:hAnsi="Times New Roman" w:cs="Times New Roman"/>
          <w:i/>
        </w:rPr>
        <w:t>_______________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表示</w:t>
      </w:r>
      <w:r>
        <w:rPr>
          <w:rFonts w:hint="eastAsia" w:ascii="Times New Roman" w:hAnsi="Times New Roman" w:cs="Times New Roman"/>
        </w:rPr>
        <w:t xml:space="preserve"> _________________________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例4：</w:t>
      </w:r>
      <w:r>
        <w:rPr>
          <w:rFonts w:ascii="Times New Roman" w:hAnsi="Times New Roman" w:cs="Times New Roman"/>
        </w:rPr>
        <w:t>汽车在高速公路上行驶的速度为108 km/h，若驾驶员发现前方80 m处发生事故，马上紧急刹车，汽车以恒定的加速度经过4 s才停下来，假设驾驶员看到交通事故到踩下刹车的反应时间是0.5 s，求：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(1)在反应时间内汽车的位移大小；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(2)踩下刹车后，汽车的位移大小；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(3)该汽车行驶过程中是否会出现安全问题．</w:t>
      </w:r>
    </w:p>
    <w:p>
      <w:pPr>
        <w:pStyle w:val="10"/>
        <w:tabs>
          <w:tab w:val="left" w:pos="7655"/>
        </w:tabs>
        <w:snapToGrid w:val="0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7655"/>
        </w:tabs>
        <w:snapToGrid w:val="0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7655"/>
        </w:tabs>
        <w:snapToGrid w:val="0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7655"/>
        </w:tabs>
        <w:snapToGrid w:val="0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7655"/>
        </w:tabs>
        <w:snapToGrid w:val="0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7655"/>
        </w:tabs>
        <w:snapToGrid w:val="0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7655"/>
        </w:tabs>
        <w:snapToGrid w:val="0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7655"/>
        </w:tabs>
        <w:snapToGrid w:val="0"/>
        <w:rPr>
          <w:rFonts w:ascii="黑体" w:hAnsi="黑体" w:eastAsia="黑体" w:cs="Times New Roman"/>
        </w:rPr>
      </w:pPr>
    </w:p>
    <w:p>
      <w:pPr>
        <w:pStyle w:val="10"/>
        <w:tabs>
          <w:tab w:val="left" w:pos="7655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针对训练</w:t>
      </w:r>
      <w:r>
        <w:rPr>
          <w:rFonts w:hint="eastAsia" w:hAnsi="宋体" w:cs="Times New Roman"/>
        </w:rPr>
        <w:t>:</w:t>
      </w:r>
      <w:r>
        <w:rPr>
          <w:rFonts w:hAnsi="宋体" w:cs="Times New Roman"/>
        </w:rPr>
        <w:t>两辆完全相同的汽车正准备从车站向同一方向发车，已知汽车由静止开始做匀加速直线运动，加速</w:t>
      </w:r>
      <w:r>
        <w:rPr>
          <w:rFonts w:ascii="Times New Roman" w:hAnsi="Times New Roman" w:cs="Times New Roman"/>
        </w:rPr>
        <w:t>度都为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达到速度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后匀速行驶，后一辆车在前一辆车刚达到匀速时开始启动，则两车都匀速行驶时两车的距离是(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eastAsia="宋体-方正超大字符集" w:cs="宋体-方正超大字符集"/>
          <w:vertAlign w:val="subscript"/>
        </w:rPr>
        <w:t>0</w:t>
      </w:r>
      <w:r>
        <w:rPr>
          <w:rFonts w:ascii="Times New Roman" w:hAnsi="Times New Roman" w:eastAsia="宋体-方正超大字符集" w:cs="宋体-方正超大字符集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B．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eastAsia="宋体-方正超大字符集" w:cs="宋体-方正超大字符集"/>
          <w:vertAlign w:val="subscript"/>
        </w:rPr>
        <w:t>0</w:t>
      </w:r>
      <w:r>
        <w:rPr>
          <w:rFonts w:ascii="Times New Roman" w:hAnsi="Times New Roman" w:eastAsia="宋体-方正超大字符集" w:cs="宋体-方正超大字符集"/>
          <w:vertAlign w:val="superscript"/>
        </w:rPr>
        <w:t>2</w:t>
      </w:r>
      <w:r>
        <w:rPr>
          <w:rFonts w:hint="eastAsia"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D．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"C:\\Users\\徐婷\\Desktop\\9.1-9.13高一物理网课材料\\2.4自由落体运动\\左括.tif"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"C:\\Users\\Administrator\\Desktop\\左括.tif"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"C:\\Users\\Administrator\\Desktop\\21级高一网课\\导学案\\待提交的\\左括.tif"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int="eastAsia" w:hAnsi="宋体" w:cs="Times New Roman"/>
        </w:rPr>
        <w:t>方法总结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"G:\\2020\\同步\\物理\\人教必修第一册（新教材）\\全书完整的Word版文档\\右括.tif"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"\\\\杨营\\g\\2020\\同步\\物理\\人教必修第一册（新教材）\\全书完整的Word版文档\\右括.tif"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"C:\\Users\\徐婷\\Desktop\\9.1-9.13高一物理网课材料\\2.4自由落体运动\\右括.tif"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int="eastAsia" w:hAnsi="宋体" w:cs="Times New Roman"/>
        </w:rPr>
        <w:instrText xml:space="preserve">INCLUDEPICTURE  "C:\\Users\\Administrator\\Desktop\\右括.tif" \* MERGEFORMATINET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"C:\\Users\\Administrator\\Desktop\\21级高一网课\\导学案\\新建文件夹\\右括.tif"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"C:\\Users\\Administrator\\Desktop\\21级高一网课\\导学案\\待提交的\\右括.tif" \* MERGEFORMATINET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/>
        </w:rPr>
        <w:drawing>
          <wp:inline distT="0" distB="0" distL="114300" distR="114300">
            <wp:extent cx="28575" cy="104775"/>
            <wp:effectExtent l="0" t="0" r="9525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匀变速直线运动的解题技巧及方法总结</w:t>
      </w:r>
    </w:p>
    <w:p>
      <w:pPr>
        <w:pStyle w:val="10"/>
        <w:numPr>
          <w:ilvl w:val="0"/>
          <w:numId w:val="1"/>
        </w:numPr>
        <w:snapToGrid w:val="0"/>
        <w:rPr>
          <w:rFonts w:hAnsi="宋体" w:cs="Times New Roman"/>
        </w:rPr>
      </w:pPr>
      <w:r>
        <w:rPr>
          <w:rFonts w:hAnsi="宋体" w:cs="Times New Roman"/>
        </w:rPr>
        <w:t>分析匀变速直线运动问题的技巧：</w:t>
      </w:r>
      <w:r>
        <w:rPr>
          <w:rFonts w:hint="eastAsia" w:hAnsi="宋体" w:cs="Times New Roman"/>
        </w:rPr>
        <w:t>_______________________________________________</w:t>
      </w:r>
    </w:p>
    <w:p>
      <w:pPr>
        <w:pStyle w:val="10"/>
        <w:snapToGrid w:val="0"/>
        <w:rPr>
          <w:rFonts w:hAnsi="宋体" w:cs="Times New Roman"/>
        </w:rPr>
      </w:pPr>
      <w:r>
        <w:rPr>
          <w:rFonts w:hAnsi="宋体" w:cs="Times New Roman"/>
        </w:rPr>
        <w:t>2．解决匀变速直线运动问题的方法总结</w:t>
      </w:r>
      <w:r>
        <w:rPr>
          <w:rFonts w:hint="eastAsia" w:hAnsi="宋体" w:cs="Times New Roman"/>
        </w:rPr>
        <w:t>：_____________________________________________</w:t>
      </w:r>
    </w:p>
    <w:p>
      <w:pPr>
        <w:pStyle w:val="10"/>
        <w:snapToGrid w:val="0"/>
        <w:rPr>
          <w:rFonts w:ascii="黑体" w:hAnsi="黑体" w:eastAsia="黑体" w:cs="Times New Roman"/>
        </w:rPr>
      </w:pPr>
    </w:p>
    <w:p>
      <w:pPr>
        <w:pStyle w:val="10"/>
        <w:snapToGrid w:val="0"/>
        <w:jc w:val="center"/>
        <w:rPr>
          <w:rFonts w:ascii="Times New Roman" w:hAnsi="Times New Roman" w:eastAsia="楷体_GB2312" w:cs="Times New Roman"/>
        </w:rPr>
      </w:pPr>
    </w:p>
    <w:p>
      <w:pPr>
        <w:pStyle w:val="10"/>
        <w:snapToGrid w:val="0"/>
        <w:rPr>
          <w:rFonts w:ascii="黑体" w:hAnsi="黑体" w:eastAsia="黑体" w:cs="Times New Roman"/>
          <w:sz w:val="24"/>
          <w:szCs w:val="24"/>
        </w:rPr>
      </w:pPr>
      <w:bookmarkStart w:id="3" w:name="_Hlk82022187"/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随堂练习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bookmarkEnd w:id="3"/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1．</w:t>
      </w:r>
      <w:r>
        <w:rPr>
          <w:rFonts w:ascii="Times New Roman" w:hAnsi="Times New Roman" w:cs="Times New Roman"/>
        </w:rPr>
        <w:t>有一辆汽车在能见度较低的雾霾天气里以54 km</w:t>
      </w:r>
      <w:r>
        <w:rPr>
          <w:rFonts w:ascii="IPAPANNEW" w:hAnsi="IPAPANNEW" w:cs="Times New Roman"/>
        </w:rPr>
        <w:t>/h的速度匀速行驶，司机突然看到正前方有一辆静止的故障车，该司机刹车的反应时间为0.6 s，刹车后汽车匀减速前进，刹车过程中加速度大小为5 m/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，最后停在故障车后1.5 m处，避免了一场事故．以下说法正确的是(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A．司机发现故障车后，汽车经过3 s停下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B．司机发现故障车时，汽车与故障车的距离为33 m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C．从司机发现故障车到停下来的过程，汽车的平均速度为7.5 m/s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D．从司机发现故障车到停下来的过程，汽车的平均速度为10.5 m/s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eastAsia="楷体_GB2312" w:cs="Times New Roman"/>
        </w:rPr>
        <w:t>．</w:t>
      </w:r>
      <w:r>
        <w:rPr>
          <w:rFonts w:ascii="Times New Roman" w:hAnsi="Times New Roman" w:cs="Times New Roman"/>
        </w:rPr>
        <w:t>如图所示，光滑斜面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被分为四个相等的部分，一物体从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点由静止释放，它沿斜面向下做匀加速运动，依次通过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点，最后到达底端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点．下列说法</w:t>
      </w:r>
      <w:r>
        <w:rPr>
          <w:rFonts w:hint="eastAsia" w:ascii="Times New Roman" w:hAnsi="Times New Roman" w:cs="Times New Roman"/>
        </w:rPr>
        <w:t>错误</w:t>
      </w:r>
      <w:r>
        <w:rPr>
          <w:rFonts w:ascii="Times New Roman" w:hAnsi="Times New Roman" w:cs="Times New Roman"/>
        </w:rPr>
        <w:t>的是(　　)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A．物体通过各点的瞬时速度之比为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hAnsi="宋体" w:cs="Times New Roman"/>
        </w:rPr>
        <w:t>∶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hAnsi="宋体" w:cs="Times New Roman"/>
        </w:rPr>
        <w:t>∶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hAnsi="宋体" w:cs="Times New Roman"/>
        </w:rPr>
        <w:t>∶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∶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∶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31115</wp:posOffset>
            </wp:positionV>
            <wp:extent cx="1117600" cy="546100"/>
            <wp:effectExtent l="0" t="0" r="6350" b="6350"/>
            <wp:wrapSquare wrapText="bothSides"/>
            <wp:docPr id="2" name="图片 31" descr="2-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" descr="2-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B．通过各段所用的时间之比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BC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CD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∶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∶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点到各点所经历的时间之比为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∶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∶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D．下滑全程的平均速度</w:t>
      </w:r>
      <w:r>
        <w:rPr>
          <w:rFonts w:ascii="宋体-方正超大字符集" w:hAnsi="宋体-方正超大字符集" w:eastAsia="宋体-方正超大字符集" w:cs="宋体-方正超大字符集"/>
          <w:i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i/>
        </w:rPr>
        <w:instrText xml:space="preserve">eq \</w:instrText>
      </w:r>
      <w:r>
        <w:rPr>
          <w:rFonts w:ascii="Times New Roman" w:hAnsi="Times New Roman" w:cs="Times New Roman"/>
          <w:i/>
        </w:rPr>
        <w:instrText xml:space="preserve">x\to(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3．上海磁悬浮列车是世界上第一条已经投入商业运行的磁悬浮列车，线路起于龙阳路站，止于浦东机场站，中间没有停靠．在某次试车时，磁悬浮列车从静止开始先加速行驶了210 s，速度达到120 m/s，然后匀速行驶了30 s，最后再经过210 s的减速运动停在了站台．假设列车在加速和减速运动的过程中加速度大小不变，求：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(1)磁悬浮列车在加速阶段的加速度大小；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(2)请你根据以上数据在图中画出磁悬浮列车运动的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图像，并根据图像计算此次试车列车通过的总路程；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(3)若要进一步缩短磁悬浮列车在两站间的运行时间，请你提供一个可行的方法．</w:t>
      </w:r>
    </w:p>
    <w:p>
      <w:pPr>
        <w:pStyle w:val="10"/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80010</wp:posOffset>
            </wp:positionV>
            <wp:extent cx="1146810" cy="876935"/>
            <wp:effectExtent l="0" t="0" r="15240" b="18415"/>
            <wp:wrapSquare wrapText="bothSides"/>
            <wp:docPr id="3" name="图片 32" descr="2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2" descr="2-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</w:p>
    <w:p>
      <w:pPr>
        <w:pStyle w:val="10"/>
        <w:snapToGrid w:val="0"/>
        <w:rPr>
          <w:rFonts w:hAnsi="宋体"/>
        </w:rPr>
      </w:pPr>
      <w:bookmarkStart w:id="4" w:name="_Hlk82022251"/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课后作业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bookmarkEnd w:id="4"/>
      <w:r>
        <w:rPr>
          <w:rFonts w:hint="eastAsia" w:ascii="IPAPANNEW" w:hAnsi="IPAPANNEW" w:cs="Times New Roman"/>
        </w:rPr>
        <w:t>完成课后作业《专题 匀变速直线运动规律的应用》</w:t>
      </w:r>
      <w:r>
        <w:rPr>
          <w:rFonts w:hint="eastAsia" w:ascii="IPAPANNEW" w:hAnsi="IPAPANNEW"/>
        </w:rPr>
        <w:t>（</w:t>
      </w:r>
      <w:r>
        <w:rPr>
          <w:rFonts w:hint="eastAsia" w:hAnsi="宋体"/>
        </w:rPr>
        <w:t>建议作业时间为40分钟）</w:t>
      </w:r>
    </w:p>
    <w:p>
      <w:pPr>
        <w:pStyle w:val="10"/>
        <w:snapToGrid w:val="0"/>
        <w:rPr>
          <w:rFonts w:ascii="IPAPANNEW" w:hAnsi="IPAPANNEW" w:cs="Times New Roman"/>
        </w:rPr>
      </w:pPr>
    </w:p>
    <w:p>
      <w:pPr>
        <w:pStyle w:val="10"/>
        <w:snapToGrid w:val="0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10"/>
        <w:snapToGrid w:val="0"/>
        <w:rPr>
          <w:rFonts w:hAnsi="宋体"/>
          <w:bCs/>
        </w:rPr>
      </w:pPr>
    </w:p>
    <w:p>
      <w:pPr>
        <w:pStyle w:val="10"/>
        <w:snapToGrid w:val="0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</w:p>
    <w:p>
      <w:pPr>
        <w:pStyle w:val="10"/>
        <w:snapToGrid w:val="0"/>
        <w:rPr>
          <w:rFonts w:ascii="Times New Roman" w:hAnsi="Times New Roman" w:cs="Times New Roman"/>
        </w:rPr>
      </w:pPr>
      <w:bookmarkStart w:id="5" w:name="_GoBack"/>
      <w:bookmarkEnd w:id="5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IPAPANNEW">
    <w:altName w:val="Segoe UI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43F42"/>
    <w:multiLevelType w:val="multilevel"/>
    <w:tmpl w:val="79643F42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3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jVjNTIxZDk2ZDM4NmRmM2FhMWNkMjg2YmRlYTEifQ=="/>
  </w:docVars>
  <w:rsids>
    <w:rsidRoot w:val="008F3BA0"/>
    <w:rsid w:val="00022059"/>
    <w:rsid w:val="0005497A"/>
    <w:rsid w:val="00062C4B"/>
    <w:rsid w:val="00105D3F"/>
    <w:rsid w:val="001548AF"/>
    <w:rsid w:val="001B7529"/>
    <w:rsid w:val="001F5A33"/>
    <w:rsid w:val="0022134F"/>
    <w:rsid w:val="00264258"/>
    <w:rsid w:val="0026713D"/>
    <w:rsid w:val="002800E0"/>
    <w:rsid w:val="00280B5D"/>
    <w:rsid w:val="0029684A"/>
    <w:rsid w:val="002C2590"/>
    <w:rsid w:val="00300FC4"/>
    <w:rsid w:val="003013DA"/>
    <w:rsid w:val="003420E3"/>
    <w:rsid w:val="00360C2A"/>
    <w:rsid w:val="004050C8"/>
    <w:rsid w:val="004071EE"/>
    <w:rsid w:val="0044283A"/>
    <w:rsid w:val="00457F64"/>
    <w:rsid w:val="00460A91"/>
    <w:rsid w:val="0048351A"/>
    <w:rsid w:val="00484CCC"/>
    <w:rsid w:val="005322C1"/>
    <w:rsid w:val="00536C51"/>
    <w:rsid w:val="005635BB"/>
    <w:rsid w:val="005700BE"/>
    <w:rsid w:val="00580AF8"/>
    <w:rsid w:val="005A16DE"/>
    <w:rsid w:val="005C2358"/>
    <w:rsid w:val="005D1EAA"/>
    <w:rsid w:val="005E497A"/>
    <w:rsid w:val="005F54E3"/>
    <w:rsid w:val="0061776A"/>
    <w:rsid w:val="0063410F"/>
    <w:rsid w:val="0063473E"/>
    <w:rsid w:val="006507E3"/>
    <w:rsid w:val="00684647"/>
    <w:rsid w:val="00694E07"/>
    <w:rsid w:val="006B3005"/>
    <w:rsid w:val="00703229"/>
    <w:rsid w:val="0073383F"/>
    <w:rsid w:val="00734304"/>
    <w:rsid w:val="007431D6"/>
    <w:rsid w:val="00782675"/>
    <w:rsid w:val="008009EE"/>
    <w:rsid w:val="008030CA"/>
    <w:rsid w:val="008048DC"/>
    <w:rsid w:val="00823056"/>
    <w:rsid w:val="0087619D"/>
    <w:rsid w:val="00891034"/>
    <w:rsid w:val="008B0272"/>
    <w:rsid w:val="008B1167"/>
    <w:rsid w:val="008C2B4F"/>
    <w:rsid w:val="008F3BA0"/>
    <w:rsid w:val="009611C2"/>
    <w:rsid w:val="00991DA2"/>
    <w:rsid w:val="009C2D07"/>
    <w:rsid w:val="009E140F"/>
    <w:rsid w:val="009F7136"/>
    <w:rsid w:val="00A02DF4"/>
    <w:rsid w:val="00A209EE"/>
    <w:rsid w:val="00A2645B"/>
    <w:rsid w:val="00A90E3F"/>
    <w:rsid w:val="00AB38FB"/>
    <w:rsid w:val="00AD6EFE"/>
    <w:rsid w:val="00B06AA9"/>
    <w:rsid w:val="00B07F08"/>
    <w:rsid w:val="00B16A30"/>
    <w:rsid w:val="00B30E39"/>
    <w:rsid w:val="00B33A1E"/>
    <w:rsid w:val="00B4079C"/>
    <w:rsid w:val="00B62025"/>
    <w:rsid w:val="00B6441A"/>
    <w:rsid w:val="00B729DA"/>
    <w:rsid w:val="00B860FB"/>
    <w:rsid w:val="00BF4921"/>
    <w:rsid w:val="00C0160F"/>
    <w:rsid w:val="00C47C5E"/>
    <w:rsid w:val="00C67F9F"/>
    <w:rsid w:val="00C83074"/>
    <w:rsid w:val="00C855BE"/>
    <w:rsid w:val="00C87C5C"/>
    <w:rsid w:val="00C93003"/>
    <w:rsid w:val="00C94BC8"/>
    <w:rsid w:val="00CE6D97"/>
    <w:rsid w:val="00D07891"/>
    <w:rsid w:val="00D17771"/>
    <w:rsid w:val="00D33EC6"/>
    <w:rsid w:val="00D72759"/>
    <w:rsid w:val="00DB6EDD"/>
    <w:rsid w:val="00E111F2"/>
    <w:rsid w:val="00E21571"/>
    <w:rsid w:val="00EB1EB8"/>
    <w:rsid w:val="00EB7F87"/>
    <w:rsid w:val="00EE45BB"/>
    <w:rsid w:val="00F556AA"/>
    <w:rsid w:val="00FE707C"/>
    <w:rsid w:val="00FF624B"/>
    <w:rsid w:val="1A9266C8"/>
    <w:rsid w:val="2180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link w:val="12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11"/>
    <w:qFormat/>
    <w:uiPriority w:val="0"/>
    <w:rPr>
      <w:kern w:val="2"/>
      <w:sz w:val="18"/>
      <w:szCs w:val="18"/>
    </w:rPr>
  </w:style>
  <w:style w:type="character" w:customStyle="1" w:styleId="18">
    <w:name w:val="纯文本 字符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semiHidden/>
    <w:locked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1491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&#24038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2321</Words>
  <Characters>3055</Characters>
  <Lines>99</Lines>
  <Paragraphs>27</Paragraphs>
  <TotalTime>0</TotalTime>
  <ScaleCrop>false</ScaleCrop>
  <LinksUpToDate>false</LinksUpToDate>
  <CharactersWithSpaces>3185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2020-05-20T03:35:00Z</dcterms:created>
  <dc:creator>User</dc:creator>
  <cp:lastModifiedBy>WPS_1661851163</cp:lastModifiedBy>
  <dcterms:modified xsi:type="dcterms:W3CDTF">2022-09-16T01:25:31Z</dcterms:modified>
  <dc:title>〖BFB〗〖WTBX〗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A9CFF4C2C8B64B0C9B7CE81190A78052</vt:lpwstr>
  </property>
</Properties>
</file>