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江苏省仪征中学2024-2025学年度第一学期高一数学学科导学案</w:t>
      </w:r>
    </w:p>
    <w:p>
      <w:pPr>
        <w:snapToGrid w:val="0"/>
        <w:spacing w:line="0" w:lineRule="atLeast"/>
        <w:ind w:right="126" w:rightChars="60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 xml:space="preserve">                       </w:t>
      </w:r>
      <w:r>
        <w:rPr>
          <w:rFonts w:hint="eastAsia" w:ascii="楷体" w:hAnsi="楷体" w:eastAsia="楷体" w:cs="楷体"/>
          <w:b/>
          <w:sz w:val="30"/>
          <w:szCs w:val="30"/>
        </w:rPr>
        <w:t xml:space="preserve"> 第1章 集合</w:t>
      </w:r>
    </w:p>
    <w:p>
      <w:pPr>
        <w:snapToGrid w:val="0"/>
        <w:spacing w:line="0" w:lineRule="atLeast"/>
        <w:ind w:right="126" w:rightChars="60"/>
        <w:jc w:val="center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 xml:space="preserve">  1.1.1集合的含义</w:t>
      </w:r>
    </w:p>
    <w:p>
      <w:pPr>
        <w:snapToGrid w:val="0"/>
        <w:spacing w:line="0" w:lineRule="atLeast"/>
        <w:ind w:right="126" w:rightChars="60" w:firstLine="720" w:firstLineChars="300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研制人：周 悦     审核人：李峰</w:t>
      </w:r>
    </w:p>
    <w:p>
      <w:pPr>
        <w:snapToGrid w:val="0"/>
        <w:spacing w:line="0" w:lineRule="atLeast"/>
        <w:ind w:right="126" w:rightChars="60" w:firstLine="480" w:firstLineChars="200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班级：________姓名：__________学号：________授课日期：</w:t>
      </w:r>
    </w:p>
    <w:p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【课标表述】 </w:t>
      </w:r>
      <w:r>
        <w:rPr>
          <w:rFonts w:hint="eastAsia" w:ascii="宋体" w:hAnsi="宋体" w:cs="宋体"/>
          <w:kern w:val="0"/>
          <w:szCs w:val="21"/>
        </w:rPr>
        <w:t>①</w:t>
      </w:r>
      <w:r>
        <w:rPr>
          <w:rFonts w:ascii="宋体" w:hAnsi="宋体"/>
          <w:kern w:val="0"/>
          <w:szCs w:val="21"/>
        </w:rPr>
        <w:t>通过实例，了解集合的含义，理解元素与集合的“属于”关系。</w:t>
      </w:r>
    </w:p>
    <w:p>
      <w:pPr>
        <w:autoSpaceDE w:val="0"/>
        <w:autoSpaceDN w:val="0"/>
        <w:adjustRightInd w:val="0"/>
        <w:spacing w:line="0" w:lineRule="atLeast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②</w:t>
      </w:r>
      <w:r>
        <w:rPr>
          <w:rFonts w:ascii="宋体" w:hAnsi="宋体"/>
          <w:kern w:val="0"/>
          <w:szCs w:val="21"/>
        </w:rPr>
        <w:t>针对具体问题，能够在自然语言和图形语言的基础上，用符号语言刻画集合。</w:t>
      </w:r>
    </w:p>
    <w:p>
      <w:pPr>
        <w:keepNext/>
        <w:keepLines/>
        <w:spacing w:line="0" w:lineRule="atLeast"/>
        <w:textAlignment w:val="baseline"/>
        <w:outlineLvl w:val="1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宋体" w:hAnsi="宋体" w:cs="宋体"/>
          <w:kern w:val="0"/>
          <w:szCs w:val="21"/>
        </w:rPr>
        <w:t>③</w:t>
      </w:r>
      <w:r>
        <w:rPr>
          <w:rFonts w:ascii="宋体" w:hAnsi="宋体"/>
          <w:kern w:val="0"/>
          <w:szCs w:val="21"/>
        </w:rPr>
        <w:t>在具体情境中，了解空集的含义。</w:t>
      </w:r>
    </w:p>
    <w:p>
      <w:pPr>
        <w:spacing w:line="0" w:lineRule="atLeast"/>
        <w:ind w:right="126" w:rightChars="6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一、学习目标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1．初步理解集合的含义，常用数集及其记法；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2．集合中的元素的特性；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3．理解属于关系和相等的意义；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4．集合的分类</w:t>
      </w:r>
      <w:r>
        <w:rPr>
          <w:rFonts w:ascii="Times New Roman" w:hAnsi="Times New Roman" w:eastAsia="宋体" w:cs="Times New Roman"/>
          <w:szCs w:val="24"/>
        </w:rPr>
        <w:t xml:space="preserve">.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重点</w:t>
      </w:r>
      <w:r>
        <w:rPr>
          <w:rFonts w:hint="eastAsia" w:ascii="Times New Roman" w:hAnsi="Times New Roman" w:eastAsia="宋体" w:cs="Times New Roman"/>
          <w:szCs w:val="24"/>
        </w:rPr>
        <w:t>：集合概念的理解</w:t>
      </w:r>
      <w:r>
        <w:rPr>
          <w:rFonts w:ascii="Times New Roman" w:hAnsi="Times New Roman" w:eastAsia="宋体" w:cs="Times New Roman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Cs w:val="24"/>
        </w:rPr>
        <w:t xml:space="preserve">          </w:t>
      </w:r>
      <w:r>
        <w:rPr>
          <w:rFonts w:ascii="Times New Roman" w:hAnsi="Times New Roman" w:eastAsia="宋体" w:cs="Times New Roman"/>
          <w:szCs w:val="24"/>
        </w:rPr>
        <w:t>难点</w:t>
      </w:r>
      <w:r>
        <w:rPr>
          <w:rFonts w:hint="eastAsia" w:ascii="Times New Roman" w:hAnsi="Times New Roman" w:eastAsia="宋体" w:cs="Times New Roman"/>
          <w:szCs w:val="24"/>
        </w:rPr>
        <w:t>：集合概念的理解</w:t>
      </w:r>
      <w:r>
        <w:rPr>
          <w:rFonts w:ascii="Times New Roman" w:hAnsi="Times New Roman" w:eastAsia="宋体" w:cs="Times New Roman"/>
          <w:szCs w:val="24"/>
        </w:rPr>
        <w:t xml:space="preserve">. </w:t>
      </w:r>
    </w:p>
    <w:p>
      <w:pPr>
        <w:spacing w:line="0" w:lineRule="atLeast"/>
        <w:ind w:right="126" w:rightChars="6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二、课前自学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阅读必修</w:t>
      </w:r>
      <w:r>
        <w:rPr>
          <w:rFonts w:hint="eastAsia" w:ascii="Times New Roman" w:hAnsi="Times New Roman" w:eastAsia="宋体" w:cs="Times New Roman"/>
          <w:szCs w:val="24"/>
        </w:rPr>
        <w:t>一</w:t>
      </w:r>
      <w:r>
        <w:rPr>
          <w:rFonts w:ascii="Times New Roman" w:hAnsi="Times New Roman" w:eastAsia="宋体" w:cs="Times New Roman"/>
          <w:szCs w:val="24"/>
        </w:rPr>
        <w:t>第5</w:t>
      </w:r>
      <w:r>
        <w:rPr>
          <w:rFonts w:hint="eastAsia" w:ascii="Times New Roman" w:hAnsi="Times New Roman" w:eastAsia="宋体" w:cs="Times New Roman"/>
          <w:szCs w:val="24"/>
        </w:rPr>
        <w:t>-</w:t>
      </w:r>
      <w:r>
        <w:rPr>
          <w:rFonts w:ascii="Times New Roman" w:hAnsi="Times New Roman" w:eastAsia="宋体" w:cs="Times New Roman"/>
          <w:szCs w:val="24"/>
        </w:rPr>
        <w:t>6页，回答下列问题</w:t>
      </w:r>
    </w:p>
    <w:p>
      <w:pPr>
        <w:spacing w:line="0" w:lineRule="atLeast"/>
        <w:rPr>
          <w:rFonts w:hint="eastAsia" w:ascii="宋体" w:hAnsi="宋体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b/>
          <w:bCs/>
          <w:szCs w:val="24"/>
        </w:rPr>
        <w:t>1．集合的含义</w:t>
      </w:r>
      <w:r>
        <w:rPr>
          <w:rFonts w:hint="eastAsia" w:ascii="宋体" w:hAnsi="宋体" w:eastAsia="宋体" w:cs="Times New Roman"/>
          <w:b/>
          <w:szCs w:val="24"/>
        </w:rPr>
        <w:t>：</w:t>
      </w:r>
      <w:r>
        <w:rPr>
          <w:rFonts w:hint="eastAsia" w:ascii="宋体" w:hAnsi="宋体" w:eastAsia="宋体" w:cs="Times New Roman"/>
          <w:szCs w:val="24"/>
          <w:u w:val="single"/>
        </w:rPr>
        <w:t xml:space="preserve">                                  </w:t>
      </w:r>
      <w:r>
        <w:rPr>
          <w:rFonts w:hint="eastAsia" w:ascii="宋体" w:hAnsi="宋体" w:eastAsia="宋体" w:cs="Times New Roman"/>
          <w:szCs w:val="24"/>
        </w:rPr>
        <w:t>构成一个</w:t>
      </w:r>
      <w:r>
        <w:rPr>
          <w:rFonts w:hint="eastAsia" w:ascii="宋体" w:hAnsi="宋体" w:eastAsia="宋体" w:cs="Times New Roman"/>
          <w:b/>
          <w:bCs/>
          <w:szCs w:val="24"/>
        </w:rPr>
        <w:t>集合</w:t>
      </w:r>
      <w:r>
        <w:rPr>
          <w:rFonts w:ascii="宋体" w:hAnsi="宋体" w:eastAsia="宋体" w:cs="Times New Roman"/>
          <w:szCs w:val="24"/>
        </w:rPr>
        <w:t>(</w:t>
      </w:r>
      <w:r>
        <w:rPr>
          <w:rFonts w:hint="eastAsia" w:ascii="宋体" w:hAnsi="宋体" w:eastAsia="宋体" w:cs="Times New Roman"/>
          <w:szCs w:val="24"/>
        </w:rPr>
        <w:t>set</w:t>
      </w:r>
      <w:r>
        <w:rPr>
          <w:rFonts w:ascii="宋体" w:hAnsi="宋体" w:eastAsia="宋体" w:cs="Times New Roman"/>
          <w:szCs w:val="24"/>
        </w:rPr>
        <w:t>).</w:t>
      </w:r>
    </w:p>
    <w:p>
      <w:pPr>
        <w:spacing w:line="0" w:lineRule="atLeast"/>
        <w:ind w:left="945" w:hanging="945" w:hangingChars="450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bCs/>
          <w:szCs w:val="24"/>
        </w:rPr>
        <w:t>注意</w:t>
      </w:r>
      <w:r>
        <w:rPr>
          <w:rFonts w:hint="eastAsia" w:ascii="宋体" w:hAnsi="宋体" w:eastAsia="宋体" w:cs="Times New Roman"/>
          <w:szCs w:val="24"/>
        </w:rPr>
        <w:t>：（1）集合是数学中原始的、不定义的概念，只作描述</w:t>
      </w:r>
      <w:r>
        <w:rPr>
          <w:rFonts w:ascii="宋体" w:hAnsi="宋体" w:eastAsia="宋体" w:cs="Times New Roman"/>
          <w:szCs w:val="24"/>
        </w:rPr>
        <w:t xml:space="preserve">. </w:t>
      </w:r>
    </w:p>
    <w:p>
      <w:pPr>
        <w:spacing w:line="0" w:lineRule="atLeast"/>
        <w:ind w:firstLine="525" w:firstLineChars="250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（2）集合是一个整体</w:t>
      </w:r>
      <w:r>
        <w:rPr>
          <w:rFonts w:ascii="宋体" w:hAnsi="宋体" w:eastAsia="宋体" w:cs="Times New Roman"/>
          <w:szCs w:val="24"/>
        </w:rPr>
        <w:t>.</w:t>
      </w:r>
      <w:r>
        <w:rPr>
          <w:rFonts w:hint="eastAsia" w:ascii="宋体" w:hAnsi="宋体" w:eastAsia="宋体" w:cs="Times New Roman"/>
          <w:szCs w:val="24"/>
        </w:rPr>
        <w:t xml:space="preserve"> （3）构成集合的对象必须是“确定的”且“不同”的 </w:t>
      </w:r>
    </w:p>
    <w:p>
      <w:pPr>
        <w:spacing w:line="0" w:lineRule="atLeast"/>
        <w:ind w:firstLine="103" w:firstLineChars="49"/>
        <w:rPr>
          <w:rFonts w:hint="eastAsia" w:ascii="宋体" w:hAnsi="宋体" w:eastAsia="宋体" w:cs="Courier New"/>
          <w:b/>
          <w:szCs w:val="21"/>
        </w:rPr>
      </w:pPr>
      <w:r>
        <w:rPr>
          <w:rFonts w:hint="eastAsia" w:ascii="宋体" w:hAnsi="宋体" w:eastAsia="宋体" w:cs="Courier New"/>
          <w:b/>
          <w:bCs/>
          <w:szCs w:val="21"/>
        </w:rPr>
        <w:t>2．集合中的元素：</w:t>
      </w:r>
    </w:p>
    <w:p>
      <w:pPr>
        <w:rPr>
          <w:rFonts w:hint="eastAsia" w:ascii="宋体" w:hAnsi="宋体" w:eastAsia="宋体" w:cs="Times New Roman"/>
          <w:b/>
          <w:szCs w:val="24"/>
        </w:rPr>
      </w:pPr>
      <w:r>
        <w:rPr>
          <w:rFonts w:hint="eastAsia" w:ascii="Times New Roman" w:hAnsi="宋体" w:eastAsia="宋体" w:cs="Times New Roman"/>
          <w:b/>
          <w:szCs w:val="24"/>
        </w:rPr>
        <w:t xml:space="preserve">  </w:t>
      </w:r>
      <w:r>
        <w:rPr>
          <w:rFonts w:hint="eastAsia" w:ascii="宋体" w:hAnsi="宋体" w:eastAsia="宋体" w:cs="Times New Roman"/>
          <w:szCs w:val="24"/>
        </w:rPr>
        <w:t>集合中的每一个对象称为该集合的</w:t>
      </w:r>
      <w:r>
        <w:rPr>
          <w:rFonts w:hint="eastAsia" w:ascii="宋体" w:hAnsi="宋体" w:eastAsia="宋体" w:cs="Times New Roman"/>
          <w:b/>
          <w:szCs w:val="24"/>
        </w:rPr>
        <w:t>元素</w:t>
      </w:r>
      <w:r>
        <w:rPr>
          <w:rFonts w:hint="eastAsia" w:ascii="宋体" w:hAnsi="宋体" w:eastAsia="宋体" w:cs="Times New Roman"/>
          <w:szCs w:val="24"/>
        </w:rPr>
        <w:t>（element）</w:t>
      </w:r>
      <w:r>
        <w:rPr>
          <w:rFonts w:ascii="宋体" w:hAnsi="宋体" w:eastAsia="宋体" w:cs="Times New Roman"/>
          <w:szCs w:val="24"/>
        </w:rPr>
        <w:t>.</w:t>
      </w:r>
      <w:r>
        <w:rPr>
          <w:rFonts w:hint="eastAsia" w:ascii="宋体" w:hAnsi="宋体" w:eastAsia="宋体" w:cs="Times New Roman"/>
          <w:szCs w:val="24"/>
        </w:rPr>
        <w:t>简称</w:t>
      </w:r>
      <w:r>
        <w:rPr>
          <w:rFonts w:hint="eastAsia" w:ascii="宋体" w:hAnsi="宋体" w:eastAsia="宋体" w:cs="Times New Roman"/>
          <w:b/>
          <w:szCs w:val="24"/>
        </w:rPr>
        <w:t>元</w:t>
      </w:r>
      <w:r>
        <w:rPr>
          <w:rFonts w:ascii="宋体" w:hAnsi="宋体" w:eastAsia="宋体" w:cs="Times New Roman"/>
          <w:szCs w:val="24"/>
        </w:rPr>
        <w:t>.</w:t>
      </w:r>
    </w:p>
    <w:p>
      <w:pPr>
        <w:spacing w:line="320" w:lineRule="exact"/>
        <w:ind w:firstLine="205" w:firstLineChars="98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集合一般用大写拉丁字母表示，如集合A,</w:t>
      </w:r>
    </w:p>
    <w:p>
      <w:pPr>
        <w:spacing w:line="320" w:lineRule="exact"/>
        <w:ind w:left="310" w:leftChars="49" w:hanging="207" w:hangingChars="98"/>
        <w:rPr>
          <w:rFonts w:hint="eastAsia" w:ascii="宋体" w:hAnsi="宋体" w:eastAsia="宋体" w:cs="Times New Roman"/>
          <w:b/>
          <w:szCs w:val="24"/>
        </w:rPr>
      </w:pPr>
      <w:r>
        <w:rPr>
          <w:rFonts w:hint="eastAsia" w:ascii="Times New Roman" w:hAnsi="宋体" w:eastAsia="宋体" w:cs="Times New Roman"/>
          <w:b/>
          <w:szCs w:val="24"/>
        </w:rPr>
        <w:t xml:space="preserve"> </w:t>
      </w:r>
      <w:r>
        <w:rPr>
          <w:rFonts w:hint="eastAsia" w:ascii="宋体" w:hAnsi="宋体" w:eastAsia="宋体" w:cs="Times New Roman"/>
          <w:szCs w:val="24"/>
        </w:rPr>
        <w:t>元素一般用小写拉丁字母表示</w:t>
      </w:r>
      <w:r>
        <w:rPr>
          <w:rFonts w:ascii="宋体" w:hAnsi="宋体" w:eastAsia="宋体" w:cs="Times New Roman"/>
          <w:szCs w:val="24"/>
        </w:rPr>
        <w:t>.</w:t>
      </w:r>
      <w:r>
        <w:rPr>
          <w:rFonts w:hint="eastAsia" w:ascii="宋体" w:hAnsi="宋体" w:eastAsia="宋体" w:cs="Times New Roman"/>
          <w:szCs w:val="24"/>
        </w:rPr>
        <w:t>如a,b,c……等</w:t>
      </w:r>
      <w:r>
        <w:rPr>
          <w:rFonts w:ascii="宋体" w:hAnsi="宋体" w:eastAsia="宋体" w:cs="Times New Roman"/>
          <w:szCs w:val="24"/>
        </w:rPr>
        <w:t>.</w:t>
      </w:r>
    </w:p>
    <w:p>
      <w:pPr>
        <w:rPr>
          <w:rFonts w:ascii="宋体" w:hAnsi="Times New Roman" w:eastAsia="宋体" w:cs="Courier New"/>
          <w:szCs w:val="21"/>
        </w:rPr>
      </w:pPr>
      <w:r>
        <w:rPr>
          <w:rFonts w:hint="eastAsia" w:ascii="宋体" w:hAnsi="宋体" w:eastAsia="宋体" w:cs="Courier New"/>
          <w:b/>
          <w:szCs w:val="21"/>
        </w:rPr>
        <w:t>思考:</w:t>
      </w:r>
      <w:r>
        <w:rPr>
          <w:rFonts w:hint="eastAsia" w:ascii="宋体" w:hAnsi="Times New Roman" w:eastAsia="宋体" w:cs="Courier New"/>
          <w:szCs w:val="21"/>
        </w:rPr>
        <w:t>构成集合的元素是不是只能是数或点？</w:t>
      </w:r>
    </w:p>
    <w:p>
      <w:pPr>
        <w:ind w:left="1" w:firstLine="103" w:firstLineChars="49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bCs/>
          <w:szCs w:val="24"/>
        </w:rPr>
        <w:t>3．集合中元素的特性</w:t>
      </w:r>
      <w:r>
        <w:rPr>
          <w:rFonts w:hint="eastAsia" w:ascii="宋体" w:hAnsi="宋体" w:eastAsia="宋体" w:cs="Times New Roman"/>
          <w:b/>
          <w:szCs w:val="24"/>
        </w:rPr>
        <w:t>：</w:t>
      </w:r>
    </w:p>
    <w:p>
      <w:pPr>
        <w:ind w:left="1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（1）确定性：</w:t>
      </w:r>
    </w:p>
    <w:p>
      <w:pPr>
        <w:ind w:left="1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（2）互异性：</w:t>
      </w:r>
    </w:p>
    <w:p>
      <w:pPr>
        <w:ind w:left="1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（3）无序性：</w:t>
      </w:r>
    </w:p>
    <w:p>
      <w:pPr>
        <w:ind w:left="1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>4．</w:t>
      </w:r>
      <w:r>
        <w:rPr>
          <w:rFonts w:hint="eastAsia" w:ascii="Times New Roman" w:hAnsi="Times New Roman" w:eastAsia="宋体" w:cs="Times New Roman"/>
          <w:b/>
          <w:szCs w:val="24"/>
        </w:rPr>
        <w:t>常用数集及其记法：</w:t>
      </w:r>
    </w:p>
    <w:p>
      <w:pPr>
        <w:spacing w:line="320" w:lineRule="exact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 xml:space="preserve">   </w:t>
      </w:r>
      <w:r>
        <w:rPr>
          <w:rFonts w:hint="eastAsia" w:ascii="宋体" w:hAnsi="宋体" w:eastAsia="宋体" w:cs="Times New Roman"/>
          <w:szCs w:val="24"/>
        </w:rPr>
        <w:t>一般地，</w:t>
      </w:r>
      <w:r>
        <w:rPr>
          <w:rFonts w:hint="eastAsia" w:ascii="宋体" w:hAnsi="宋体" w:eastAsia="宋体" w:cs="Times New Roman"/>
          <w:b/>
          <w:szCs w:val="24"/>
        </w:rPr>
        <w:t>自然数集</w:t>
      </w:r>
      <w:r>
        <w:rPr>
          <w:rFonts w:hint="eastAsia" w:ascii="宋体" w:hAnsi="宋体" w:eastAsia="宋体" w:cs="Times New Roman"/>
          <w:szCs w:val="24"/>
        </w:rPr>
        <w:t>记作____________；</w:t>
      </w:r>
      <w:r>
        <w:rPr>
          <w:rFonts w:hint="eastAsia" w:ascii="宋体" w:hAnsi="宋体" w:eastAsia="宋体" w:cs="Times New Roman"/>
          <w:b/>
          <w:szCs w:val="24"/>
        </w:rPr>
        <w:t>正整数集</w:t>
      </w:r>
      <w:r>
        <w:rPr>
          <w:rFonts w:hint="eastAsia" w:ascii="宋体" w:hAnsi="宋体" w:eastAsia="宋体" w:cs="Times New Roman"/>
          <w:szCs w:val="24"/>
        </w:rPr>
        <w:t>记作__________或___________；</w:t>
      </w:r>
      <w:r>
        <w:rPr>
          <w:rFonts w:hint="eastAsia" w:ascii="宋体" w:hAnsi="宋体" w:eastAsia="宋体" w:cs="Times New Roman"/>
          <w:b/>
          <w:szCs w:val="24"/>
        </w:rPr>
        <w:t>整数集</w:t>
      </w:r>
      <w:r>
        <w:rPr>
          <w:rFonts w:hint="eastAsia" w:ascii="宋体" w:hAnsi="宋体" w:eastAsia="宋体" w:cs="Times New Roman"/>
          <w:szCs w:val="24"/>
        </w:rPr>
        <w:t>记作________</w:t>
      </w:r>
      <w:r>
        <w:rPr>
          <w:rFonts w:hint="eastAsia" w:ascii="宋体" w:hAnsi="宋体" w:eastAsia="宋体" w:cs="Times New Roman"/>
          <w:b/>
          <w:szCs w:val="24"/>
        </w:rPr>
        <w:t>有理数集</w:t>
      </w:r>
      <w:r>
        <w:rPr>
          <w:rFonts w:hint="eastAsia" w:ascii="宋体" w:hAnsi="宋体" w:eastAsia="宋体" w:cs="Times New Roman"/>
          <w:szCs w:val="24"/>
        </w:rPr>
        <w:t>记作_______；</w:t>
      </w:r>
      <w:r>
        <w:rPr>
          <w:rFonts w:hint="eastAsia" w:ascii="宋体" w:hAnsi="宋体" w:eastAsia="宋体" w:cs="Times New Roman"/>
          <w:b/>
          <w:szCs w:val="24"/>
        </w:rPr>
        <w:t>实数集</w:t>
      </w:r>
      <w:r>
        <w:rPr>
          <w:rFonts w:hint="eastAsia" w:ascii="宋体" w:hAnsi="宋体" w:eastAsia="宋体" w:cs="Times New Roman"/>
          <w:szCs w:val="24"/>
        </w:rPr>
        <w:t>记作________</w:t>
      </w:r>
    </w:p>
    <w:p>
      <w:pPr>
        <w:spacing w:line="320" w:lineRule="exact"/>
        <w:rPr>
          <w:rFonts w:hint="eastAsia" w:ascii="宋体" w:hAnsi="宋体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>5．元素与集合的关系：</w:t>
      </w:r>
    </w:p>
    <w:p>
      <w:pPr>
        <w:spacing w:line="320" w:lineRule="exact"/>
        <w:ind w:firstLine="102" w:firstLineChars="49"/>
        <w:rPr>
          <w:rFonts w:hint="eastAsia" w:ascii="宋体" w:hAnsi="宋体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szCs w:val="24"/>
        </w:rPr>
        <w:t>如果a是集合A的元素，就记作__________</w:t>
      </w:r>
      <w:r>
        <w:rPr>
          <w:rFonts w:hint="eastAsia" w:ascii="宋体" w:hAnsi="宋体" w:eastAsia="宋体" w:cs="Times New Roman"/>
          <w:b/>
          <w:szCs w:val="24"/>
        </w:rPr>
        <w:t>，</w:t>
      </w:r>
      <w:r>
        <w:rPr>
          <w:rFonts w:hint="eastAsia" w:ascii="宋体" w:hAnsi="宋体" w:eastAsia="宋体" w:cs="Times New Roman"/>
          <w:szCs w:val="24"/>
        </w:rPr>
        <w:t>读作“___________________”；</w:t>
      </w:r>
    </w:p>
    <w:p>
      <w:pPr>
        <w:spacing w:line="320" w:lineRule="exact"/>
        <w:ind w:firstLine="102" w:firstLineChars="49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如果a不是集合A的元素，就记作______或______，读作“_______________”；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>6</w:t>
      </w:r>
      <w:r>
        <w:rPr>
          <w:rFonts w:hint="eastAsia" w:ascii="宋体" w:hAnsi="宋体" w:eastAsia="宋体" w:cs="Times New Roman"/>
          <w:szCs w:val="24"/>
        </w:rPr>
        <w:t>．</w:t>
      </w:r>
      <w:r>
        <w:rPr>
          <w:rFonts w:hint="eastAsia" w:ascii="Times New Roman" w:hAnsi="Times New Roman" w:eastAsia="宋体" w:cs="Times New Roman"/>
          <w:b/>
          <w:szCs w:val="24"/>
        </w:rPr>
        <w:t>集合的分类</w:t>
      </w:r>
      <w:r>
        <w:rPr>
          <w:rFonts w:hint="eastAsia" w:ascii="宋体" w:hAnsi="宋体" w:eastAsia="宋体" w:cs="Times New Roman"/>
          <w:szCs w:val="24"/>
        </w:rPr>
        <w:t>：</w:t>
      </w:r>
      <w:r>
        <w:rPr>
          <w:rFonts w:hint="eastAsia" w:ascii="Times New Roman" w:hAnsi="Times New Roman" w:eastAsia="宋体" w:cs="Times New Roman"/>
          <w:szCs w:val="24"/>
        </w:rPr>
        <w:t xml:space="preserve">     </w:t>
      </w:r>
      <w:r>
        <w:rPr>
          <w:rFonts w:hint="eastAsia" w:ascii="宋体" w:hAnsi="宋体" w:eastAsia="宋体" w:cs="Times New Roman"/>
          <w:szCs w:val="24"/>
        </w:rPr>
        <w:t>按集合中元素个数多少来分：</w:t>
      </w:r>
    </w:p>
    <w:p>
      <w:pPr>
        <w:spacing w:line="320" w:lineRule="exact"/>
        <w:ind w:firstLine="105" w:firstLineChars="50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（i） </w:t>
      </w:r>
      <w:r>
        <w:rPr>
          <w:rFonts w:hint="eastAsia" w:ascii="宋体" w:hAnsi="宋体" w:eastAsia="宋体" w:cs="Times New Roman"/>
          <w:szCs w:val="24"/>
          <w:u w:val="single"/>
        </w:rPr>
        <w:t xml:space="preserve">                                     </w:t>
      </w:r>
      <w:r>
        <w:rPr>
          <w:rFonts w:hint="eastAsia" w:ascii="宋体" w:hAnsi="宋体" w:eastAsia="宋体" w:cs="Times New Roman"/>
          <w:szCs w:val="24"/>
        </w:rPr>
        <w:t>叫做</w:t>
      </w:r>
      <w:r>
        <w:rPr>
          <w:rFonts w:hint="eastAsia" w:ascii="宋体" w:hAnsi="宋体" w:eastAsia="宋体" w:cs="Times New Roman"/>
          <w:b/>
          <w:szCs w:val="24"/>
        </w:rPr>
        <w:t>有限集</w:t>
      </w:r>
      <w:r>
        <w:rPr>
          <w:rFonts w:hint="eastAsia" w:ascii="宋体" w:hAnsi="宋体" w:eastAsia="宋体" w:cs="Times New Roman"/>
          <w:szCs w:val="24"/>
        </w:rPr>
        <w:t>；</w:t>
      </w:r>
    </w:p>
    <w:p>
      <w:pPr>
        <w:spacing w:line="320" w:lineRule="exact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（ii）</w:t>
      </w:r>
      <w:r>
        <w:rPr>
          <w:rFonts w:hint="eastAsia" w:ascii="宋体" w:hAnsi="宋体" w:eastAsia="宋体" w:cs="Times New Roman"/>
          <w:szCs w:val="24"/>
          <w:u w:val="single"/>
        </w:rPr>
        <w:t xml:space="preserve">                                 </w:t>
      </w:r>
      <w:r>
        <w:rPr>
          <w:rFonts w:hint="eastAsia" w:ascii="宋体" w:hAnsi="宋体" w:eastAsia="宋体" w:cs="Times New Roman"/>
          <w:szCs w:val="24"/>
        </w:rPr>
        <w:t>叫做</w:t>
      </w:r>
      <w:r>
        <w:rPr>
          <w:rFonts w:hint="eastAsia" w:ascii="宋体" w:hAnsi="宋体" w:eastAsia="宋体" w:cs="Times New Roman"/>
          <w:b/>
          <w:szCs w:val="24"/>
        </w:rPr>
        <w:t>无限集</w:t>
      </w:r>
      <w:r>
        <w:rPr>
          <w:rFonts w:hint="eastAsia" w:ascii="宋体" w:hAnsi="宋体" w:eastAsia="宋体" w:cs="Times New Roman"/>
          <w:szCs w:val="24"/>
        </w:rPr>
        <w:t>；</w:t>
      </w:r>
    </w:p>
    <w:p>
      <w:pPr>
        <w:spacing w:line="320" w:lineRule="exact"/>
        <w:rPr>
          <w:rFonts w:hint="eastAsia"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（iii）</w:t>
      </w:r>
      <w:r>
        <w:rPr>
          <w:rFonts w:hint="eastAsia" w:ascii="宋体" w:hAnsi="宋体" w:eastAsia="宋体" w:cs="Times New Roman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 w:cs="Times New Roman"/>
          <w:szCs w:val="24"/>
        </w:rPr>
        <w:t xml:space="preserve"> 叫做</w:t>
      </w:r>
      <w:r>
        <w:rPr>
          <w:rFonts w:hint="eastAsia" w:ascii="宋体" w:hAnsi="宋体" w:eastAsia="宋体" w:cs="Times New Roman"/>
          <w:b/>
          <w:szCs w:val="24"/>
        </w:rPr>
        <w:t>空集</w:t>
      </w:r>
      <w:r>
        <w:rPr>
          <w:rFonts w:hint="eastAsia" w:ascii="宋体" w:hAnsi="宋体" w:eastAsia="宋体" w:cs="Times New Roman"/>
          <w:szCs w:val="24"/>
        </w:rPr>
        <w:t>，记为_________</w:t>
      </w:r>
    </w:p>
    <w:p>
      <w:pPr>
        <w:spacing w:before="312" w:beforeLines="100" w:after="156" w:afterLines="50"/>
        <w:ind w:right="126" w:rightChars="6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三、问题探究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例1 </w:t>
      </w:r>
      <w:r>
        <w:rPr>
          <w:rFonts w:hint="eastAsia" w:ascii="Times New Roman" w:hAnsi="Times New Roman" w:eastAsia="宋体" w:cs="Times New Roman"/>
          <w:szCs w:val="24"/>
        </w:rPr>
        <w:t xml:space="preserve"> 下列研究的对象能构成集合的有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         </w:t>
      </w:r>
    </w:p>
    <w:p>
      <w:pPr>
        <w:ind w:firstLine="105" w:firstLineChars="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（1）世界上最高的山峰             （2）高一数学课本中的难题</w:t>
      </w:r>
    </w:p>
    <w:p>
      <w:pPr>
        <w:ind w:firstLine="210" w:firstLine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（3）中国国旗的颜色               （4）充分小的负数的全体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（5）book中的字母                （6）立方等于本身的实数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>（7）不等式</w:t>
      </w:r>
      <w:r>
        <w:rPr>
          <w:rFonts w:hint="eastAsia" w:ascii="Times New Roman" w:hAnsi="Times New Roman" w:eastAsia="宋体" w:cs="Times New Roman"/>
          <w:position w:val="-6"/>
          <w:szCs w:val="24"/>
        </w:rPr>
        <w:object>
          <v:shape id="_x0000_i1025" o:spt="75" type="#_x0000_t75" style="height:13.95pt;width:53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的正整数解    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（8）</w:t>
      </w:r>
      <w:r>
        <w:rPr>
          <w:rFonts w:ascii="Times New Roman" w:hAnsi="Times New Roman" w:cs="Times New Roman"/>
        </w:rPr>
        <w:t>正方体的全体</w:t>
      </w:r>
    </w:p>
    <w:p>
      <w:pPr>
        <w:pStyle w:val="1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例2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是由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－2,2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＋5</w:t>
      </w:r>
      <w:r>
        <w:rPr>
          <w:rFonts w:ascii="Times New Roman" w:hAnsi="Times New Roman" w:cs="Times New Roman"/>
          <w:i/>
        </w:rPr>
        <w:t>a,</w:t>
      </w:r>
      <w:r>
        <w:rPr>
          <w:rFonts w:ascii="Times New Roman" w:hAnsi="Times New Roman" w:cs="Times New Roman"/>
        </w:rPr>
        <w:t>12三个元素组成的，且－3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例</w:t>
      </w:r>
      <w:r>
        <w:rPr>
          <w:rFonts w:hint="eastAsia" w:ascii="Times New Roman" w:hAnsi="Times New Roman" w:eastAsia="宋体" w:cs="Times New Roman"/>
          <w:szCs w:val="24"/>
        </w:rPr>
        <w:t>3  集合A中的元素由</w:t>
      </w:r>
      <w:r>
        <w:rPr>
          <w:rFonts w:hint="eastAsia" w:ascii="Times New Roman" w:hAnsi="Times New Roman" w:eastAsia="宋体" w:cs="Times New Roman"/>
          <w:position w:val="-10"/>
          <w:szCs w:val="24"/>
        </w:rPr>
        <w:object>
          <v:shape id="_x0000_i1026" o:spt="75" type="#_x0000_t75" style="height:18.8pt;width:124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组成，判断下列元素与集合A的关系。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（1）0       （2）</w:t>
      </w:r>
      <w:r>
        <w:rPr>
          <w:rFonts w:ascii="Times New Roman" w:hAnsi="Times New Roman" w:eastAsia="宋体" w:cs="Times New Roman"/>
          <w:position w:val="-28"/>
          <w:szCs w:val="24"/>
        </w:rPr>
        <w:object>
          <v:shape id="_x0000_i1027" o:spt="75" type="#_x0000_t75" style="height:32.8pt;width:35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（3）</w:t>
      </w:r>
      <w:r>
        <w:rPr>
          <w:rFonts w:ascii="Times New Roman" w:hAnsi="Times New Roman" w:eastAsia="宋体" w:cs="Times New Roman"/>
          <w:position w:val="-28"/>
          <w:szCs w:val="24"/>
        </w:rPr>
        <w:object>
          <v:shape id="_x0000_i1028" o:spt="75" type="#_x0000_t75" style="height:32.8pt;width:45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0" w:lineRule="atLeast"/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例</w:t>
      </w:r>
      <w:r>
        <w:rPr>
          <w:rFonts w:hint="eastAsia" w:ascii="Times New Roman" w:hAnsi="Times New Roman" w:eastAsia="宋体" w:cs="Times New Roman"/>
          <w:szCs w:val="24"/>
        </w:rPr>
        <w:t>4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 xml:space="preserve"> 三个元素的集合</w:t>
      </w:r>
      <w:r>
        <w:rPr>
          <w:rFonts w:hint="eastAsia" w:ascii="Times New Roman" w:hAnsi="Times New Roman" w:eastAsia="宋体" w:cs="Times New Roman"/>
          <w:position w:val="-24"/>
          <w:szCs w:val="24"/>
        </w:rPr>
        <w:object>
          <v:shape id="_x0000_i1029" o:spt="75" type="#_x0000_t75" style="height:31.15pt;width:34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也可表示为</w:t>
      </w:r>
      <w:r>
        <w:rPr>
          <w:rFonts w:hint="eastAsia" w:ascii="Times New Roman" w:hAnsi="Times New Roman" w:eastAsia="宋体" w:cs="Times New Roman"/>
          <w:position w:val="-10"/>
          <w:szCs w:val="24"/>
        </w:rPr>
        <w:object>
          <v:shape id="_x0000_i1030" o:spt="75" type="#_x0000_t75" style="height:18.25pt;width:53.2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,求</w:t>
      </w:r>
      <w:r>
        <w:rPr>
          <w:rFonts w:hint="eastAsia" w:ascii="Times New Roman" w:hAnsi="Times New Roman" w:eastAsia="宋体" w:cs="Times New Roman"/>
          <w:position w:val="-6"/>
          <w:szCs w:val="24"/>
        </w:rPr>
        <w:object>
          <v:shape id="_x0000_i1031" o:spt="75" type="#_x0000_t75" style="height:16.1pt;width:57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的值</w:t>
      </w:r>
      <w:r>
        <w:rPr>
          <w:rFonts w:ascii="Times New Roman" w:hAnsi="宋体" w:eastAsia="宋体" w:cs="Times New Roman"/>
          <w:szCs w:val="24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ind w:right="126" w:rightChars="60"/>
        <w:rPr>
          <w:rFonts w:hint="eastAsia" w:cs="Times New Roman" w:asciiTheme="minorEastAsia" w:hAnsiTheme="minorEastAsia"/>
          <w:b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四、反馈</w:t>
      </w:r>
      <w:r>
        <w:rPr>
          <w:rFonts w:hint="eastAsia" w:cs="Times New Roman" w:asciiTheme="minorEastAsia" w:hAnsiTheme="minorEastAsia"/>
          <w:b/>
          <w:sz w:val="24"/>
          <w:szCs w:val="24"/>
        </w:rPr>
        <w:t>练习</w:t>
      </w:r>
    </w:p>
    <w:p>
      <w:pPr>
        <w:ind w:left="420" w:leftChars="100" w:hanging="210" w:hangingChars="100"/>
        <w:rPr>
          <w:rFonts w:ascii="Times New Roman" w:hAnsi="Times New Roman" w:eastAsia="宋体" w:cs="Times New Roman"/>
          <w:szCs w:val="24"/>
        </w:rPr>
      </w:pPr>
      <w:r>
        <w:rPr>
          <w:rFonts w:ascii="宋体" w:hAnsi="宋体" w:eastAsia="宋体" w:cs="Times New Roman"/>
          <w:szCs w:val="21"/>
        </w:rPr>
        <w:t>反馈练习：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 xml:space="preserve"> 书P7   T</w:t>
      </w:r>
      <w:r>
        <w:rPr>
          <w:rFonts w:hint="eastAsia" w:ascii="Times New Roman" w:hAnsi="Times New Roman" w:eastAsia="宋体" w:cs="Times New Roman"/>
          <w:szCs w:val="24"/>
        </w:rPr>
        <w:t>1</w:t>
      </w:r>
    </w:p>
    <w:p>
      <w:pPr>
        <w:ind w:right="126" w:rightChars="60"/>
        <w:rPr>
          <w:rFonts w:hint="eastAsia"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五、小结</w:t>
      </w:r>
    </w:p>
    <w:p>
      <w:pPr>
        <w:spacing w:line="360" w:lineRule="auto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EU-H1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IPAPANNEW">
    <w:altName w:val="Times New Roman"/>
    <w:panose1 w:val="00000000000000000000"/>
    <w:charset w:val="00"/>
    <w:family w:val="auto"/>
    <w:pitch w:val="default"/>
    <w:sig w:usb0="00000000" w:usb1="00000000" w:usb2="00000021" w:usb3="00000000" w:csb0="0000019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0576281"/>
      <w:docPartObj>
        <w:docPartGallery w:val="AutoText"/>
      </w:docPartObj>
    </w:sdtPr>
    <w:sdtContent>
      <w:p>
        <w:pPr>
          <w:pStyle w:val="2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E4"/>
    <w:rsid w:val="00023B24"/>
    <w:rsid w:val="00045049"/>
    <w:rsid w:val="000B5B54"/>
    <w:rsid w:val="0011249B"/>
    <w:rsid w:val="00116001"/>
    <w:rsid w:val="0012601B"/>
    <w:rsid w:val="001A18E4"/>
    <w:rsid w:val="00205473"/>
    <w:rsid w:val="002233D8"/>
    <w:rsid w:val="0024124A"/>
    <w:rsid w:val="00284376"/>
    <w:rsid w:val="002C5DC2"/>
    <w:rsid w:val="002D040C"/>
    <w:rsid w:val="003031A4"/>
    <w:rsid w:val="00360EFA"/>
    <w:rsid w:val="003821C4"/>
    <w:rsid w:val="00384A48"/>
    <w:rsid w:val="003E1D0A"/>
    <w:rsid w:val="00414D61"/>
    <w:rsid w:val="004546A5"/>
    <w:rsid w:val="00464083"/>
    <w:rsid w:val="00483092"/>
    <w:rsid w:val="004E03E3"/>
    <w:rsid w:val="004F1A59"/>
    <w:rsid w:val="0051538E"/>
    <w:rsid w:val="00520757"/>
    <w:rsid w:val="00553EFA"/>
    <w:rsid w:val="00564D72"/>
    <w:rsid w:val="00590F21"/>
    <w:rsid w:val="005D7744"/>
    <w:rsid w:val="006037C3"/>
    <w:rsid w:val="006264FB"/>
    <w:rsid w:val="006D6BE1"/>
    <w:rsid w:val="007116EA"/>
    <w:rsid w:val="00716E43"/>
    <w:rsid w:val="00722A70"/>
    <w:rsid w:val="00773099"/>
    <w:rsid w:val="008301BB"/>
    <w:rsid w:val="00830B8F"/>
    <w:rsid w:val="008C14A0"/>
    <w:rsid w:val="008C74F6"/>
    <w:rsid w:val="008D2E6B"/>
    <w:rsid w:val="008E5F12"/>
    <w:rsid w:val="00970D7D"/>
    <w:rsid w:val="009C5EE1"/>
    <w:rsid w:val="00A03483"/>
    <w:rsid w:val="00A2305A"/>
    <w:rsid w:val="00A327FD"/>
    <w:rsid w:val="00A4504F"/>
    <w:rsid w:val="00A521E2"/>
    <w:rsid w:val="00A62E27"/>
    <w:rsid w:val="00AA3169"/>
    <w:rsid w:val="00AA4961"/>
    <w:rsid w:val="00AB1DB9"/>
    <w:rsid w:val="00AD6334"/>
    <w:rsid w:val="00B005E6"/>
    <w:rsid w:val="00B7210B"/>
    <w:rsid w:val="00B74A01"/>
    <w:rsid w:val="00BB1E48"/>
    <w:rsid w:val="00BB20FC"/>
    <w:rsid w:val="00BC3210"/>
    <w:rsid w:val="00CC1972"/>
    <w:rsid w:val="00D41AED"/>
    <w:rsid w:val="00D646D3"/>
    <w:rsid w:val="00DA04C1"/>
    <w:rsid w:val="00DC2646"/>
    <w:rsid w:val="00DC5838"/>
    <w:rsid w:val="00DF190A"/>
    <w:rsid w:val="00E91B55"/>
    <w:rsid w:val="00EF0466"/>
    <w:rsid w:val="00F049E0"/>
    <w:rsid w:val="00F077CB"/>
    <w:rsid w:val="00F16643"/>
    <w:rsid w:val="00F64869"/>
    <w:rsid w:val="37B1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57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5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59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6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11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2">
    <w:name w:val="Document Map"/>
    <w:basedOn w:val="1"/>
    <w:link w:val="37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3">
    <w:name w:val="Body Text Indent"/>
    <w:basedOn w:val="1"/>
    <w:link w:val="38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4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15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6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7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8">
    <w:name w:val="Body Text Indent 2"/>
    <w:basedOn w:val="1"/>
    <w:link w:val="40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9">
    <w:name w:val="Balloon Text"/>
    <w:basedOn w:val="1"/>
    <w:link w:val="41"/>
    <w:unhideWhenUsed/>
    <w:qFormat/>
    <w:uiPriority w:val="0"/>
    <w:rPr>
      <w:sz w:val="18"/>
      <w:szCs w:val="18"/>
    </w:rPr>
  </w:style>
  <w:style w:type="paragraph" w:styleId="20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4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23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24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25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6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29">
    <w:name w:val="Table Grid"/>
    <w:basedOn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qFormat/>
    <w:uiPriority w:val="0"/>
    <w:rPr>
      <w:color w:val="800080"/>
      <w:u w:val="single"/>
    </w:rPr>
  </w:style>
  <w:style w:type="character" w:styleId="34">
    <w:name w:val="Hyperlink"/>
    <w:qFormat/>
    <w:uiPriority w:val="99"/>
    <w:rPr>
      <w:color w:val="0000FF"/>
      <w:u w:val="single"/>
    </w:rPr>
  </w:style>
  <w:style w:type="character" w:customStyle="1" w:styleId="35">
    <w:name w:val="标题 1 字符"/>
    <w:basedOn w:val="3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6">
    <w:name w:val="标题 2 字符"/>
    <w:basedOn w:val="3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7">
    <w:name w:val="文档结构图 字符"/>
    <w:basedOn w:val="30"/>
    <w:link w:val="12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8">
    <w:name w:val="正文文本缩进 字符"/>
    <w:basedOn w:val="30"/>
    <w:link w:val="1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9">
    <w:name w:val="纯文本 字符"/>
    <w:basedOn w:val="30"/>
    <w:link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40">
    <w:name w:val="正文文本缩进 2 字符"/>
    <w:basedOn w:val="30"/>
    <w:link w:val="1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1">
    <w:name w:val="批注框文本 字符"/>
    <w:basedOn w:val="30"/>
    <w:link w:val="19"/>
    <w:qFormat/>
    <w:uiPriority w:val="0"/>
    <w:rPr>
      <w:sz w:val="18"/>
      <w:szCs w:val="18"/>
    </w:rPr>
  </w:style>
  <w:style w:type="character" w:customStyle="1" w:styleId="42">
    <w:name w:val="页脚 字符"/>
    <w:basedOn w:val="30"/>
    <w:link w:val="20"/>
    <w:qFormat/>
    <w:uiPriority w:val="99"/>
    <w:rPr>
      <w:sz w:val="18"/>
      <w:szCs w:val="18"/>
    </w:rPr>
  </w:style>
  <w:style w:type="character" w:customStyle="1" w:styleId="43">
    <w:name w:val="页眉 字符"/>
    <w:basedOn w:val="30"/>
    <w:link w:val="21"/>
    <w:qFormat/>
    <w:uiPriority w:val="0"/>
    <w:rPr>
      <w:sz w:val="18"/>
      <w:szCs w:val="18"/>
    </w:rPr>
  </w:style>
  <w:style w:type="paragraph" w:customStyle="1" w:styleId="4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5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6">
    <w:name w:val="纯文本 Char"/>
    <w:basedOn w:val="30"/>
    <w:qFormat/>
    <w:uiPriority w:val="0"/>
    <w:rPr>
      <w:rFonts w:ascii="宋体" w:hAnsi="Courier New" w:eastAsia="宋体" w:cs="Courier New"/>
      <w:szCs w:val="21"/>
    </w:rPr>
  </w:style>
  <w:style w:type="paragraph" w:customStyle="1" w:styleId="4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8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9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0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1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52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3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55">
    <w:name w:val="标题 3 字符"/>
    <w:basedOn w:val="30"/>
    <w:link w:val="4"/>
    <w:qFormat/>
    <w:uiPriority w:val="0"/>
    <w:rPr>
      <w:b/>
      <w:bCs/>
      <w:sz w:val="32"/>
      <w:szCs w:val="32"/>
    </w:rPr>
  </w:style>
  <w:style w:type="character" w:customStyle="1" w:styleId="56">
    <w:name w:val="标题 4 字符"/>
    <w:basedOn w:val="30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7">
    <w:name w:val="标题 5 字符"/>
    <w:basedOn w:val="30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58">
    <w:name w:val="标题 6 字符"/>
    <w:basedOn w:val="30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59">
    <w:name w:val="标题 7 字符"/>
    <w:basedOn w:val="30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60">
    <w:name w:val="标题 8 字符"/>
    <w:basedOn w:val="30"/>
    <w:link w:val="9"/>
    <w:qFormat/>
    <w:uiPriority w:val="0"/>
    <w:rPr>
      <w:rFonts w:ascii="Arial" w:hAnsi="Arial" w:eastAsia="黑体" w:cs="Times New Roman"/>
      <w:sz w:val="24"/>
      <w:szCs w:val="24"/>
    </w:rPr>
  </w:style>
  <w:style w:type="paragraph" w:customStyle="1" w:styleId="61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6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styleId="63">
    <w:name w:val="Placeholder Text"/>
    <w:basedOn w:val="30"/>
    <w:semiHidden/>
    <w:qFormat/>
    <w:uiPriority w:val="99"/>
    <w:rPr>
      <w:color w:val="808080"/>
    </w:rPr>
  </w:style>
  <w:style w:type="paragraph" w:customStyle="1" w:styleId="6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66">
    <w:name w:val="纯文本_0"/>
    <w:basedOn w:val="1"/>
    <w:qFormat/>
    <w:uiPriority w:val="0"/>
    <w:rPr>
      <w:rFonts w:ascii="宋体" w:hAnsi="Courier New" w:eastAsia="宋体" w:cs="Courier New"/>
      <w:szCs w:val="21"/>
    </w:rPr>
  </w:style>
  <w:style w:type="table" w:customStyle="1" w:styleId="67">
    <w:name w:val="网格型1"/>
    <w:basedOn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81</Pages>
  <Words>22077</Words>
  <Characters>125845</Characters>
  <Lines>1048</Lines>
  <Paragraphs>295</Paragraphs>
  <TotalTime>46</TotalTime>
  <ScaleCrop>false</ScaleCrop>
  <LinksUpToDate>false</LinksUpToDate>
  <CharactersWithSpaces>147627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2024-08-30T03:56:00Z</dcterms:created>
  <dc:creator>1381</dc:creator>
  <cp:lastModifiedBy>Administrator</cp:lastModifiedBy>
  <dcterms:modified xsi:type="dcterms:W3CDTF">2024-09-06T09:50:44Z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