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D5" w:rsidRDefault="002B1CD5" w:rsidP="002B1CD5">
      <w:pPr>
        <w:spacing w:line="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>
        <w:rPr>
          <w:rFonts w:ascii="黑体" w:eastAsia="黑体" w:hAnsi="宋体" w:cs="MT Extra" w:hint="eastAsia"/>
          <w:b/>
          <w:sz w:val="28"/>
          <w:szCs w:val="28"/>
        </w:rPr>
        <w:t>江苏省仪征中学2023-2024学年度第一学期高一数学学科导学案</w:t>
      </w:r>
    </w:p>
    <w:p w:rsidR="002B1CD5" w:rsidRDefault="002B1CD5" w:rsidP="002B1CD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7.3.2</w:t>
      </w:r>
      <w:r>
        <w:rPr>
          <w:b/>
          <w:sz w:val="28"/>
          <w:szCs w:val="28"/>
        </w:rPr>
        <w:t xml:space="preserve">　三角函数的</w:t>
      </w:r>
      <w:proofErr w:type="gramStart"/>
      <w:r>
        <w:rPr>
          <w:b/>
          <w:sz w:val="28"/>
          <w:szCs w:val="28"/>
        </w:rPr>
        <w:t>图象</w:t>
      </w:r>
      <w:proofErr w:type="gramEnd"/>
      <w:r>
        <w:rPr>
          <w:b/>
          <w:sz w:val="28"/>
          <w:szCs w:val="28"/>
        </w:rPr>
        <w:t>与性质</w:t>
      </w: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</w:t>
      </w:r>
    </w:p>
    <w:p w:rsidR="002B1CD5" w:rsidRDefault="002B1CD5" w:rsidP="002B1CD5">
      <w:pPr>
        <w:spacing w:line="0" w:lineRule="atLeast"/>
        <w:jc w:val="center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sz w:val="24"/>
          <w:szCs w:val="24"/>
        </w:rPr>
        <w:t>谢霞</w:t>
      </w:r>
      <w:proofErr w:type="gramEnd"/>
      <w:r>
        <w:rPr>
          <w:rFonts w:ascii="楷体" w:eastAsia="楷体" w:hAnsi="楷体" w:cs="楷体" w:hint="eastAsia"/>
          <w:bCs/>
          <w:sz w:val="24"/>
          <w:szCs w:val="24"/>
        </w:rPr>
        <w:t xml:space="preserve">       审核人：鲁媛媛</w:t>
      </w:r>
    </w:p>
    <w:p w:rsidR="002B1CD5" w:rsidRDefault="002B1CD5" w:rsidP="002B1CD5">
      <w:pPr>
        <w:spacing w:line="0" w:lineRule="atLeast"/>
        <w:ind w:firstLineChars="150" w:firstLine="36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班级：_______姓名：____________学号：________授课日期： </w:t>
      </w:r>
    </w:p>
    <w:p w:rsidR="002B1CD5" w:rsidRPr="0006258C" w:rsidRDefault="002B1CD5" w:rsidP="002B1CD5">
      <w:pPr>
        <w:spacing w:line="0" w:lineRule="atLeast"/>
        <w:ind w:rightChars="60" w:right="126"/>
        <w:rPr>
          <w:rFonts w:asciiTheme="minorEastAsia" w:hAnsiTheme="minorEastAsia"/>
          <w:b/>
          <w:sz w:val="24"/>
          <w:szCs w:val="24"/>
        </w:rPr>
      </w:pPr>
      <w:r w:rsidRPr="0006258C">
        <w:rPr>
          <w:rFonts w:asciiTheme="minorEastAsia" w:hAnsiTheme="minorEastAsia" w:hint="eastAsia"/>
          <w:b/>
          <w:sz w:val="24"/>
          <w:szCs w:val="24"/>
        </w:rPr>
        <w:t>【课标表述】</w:t>
      </w:r>
    </w:p>
    <w:p w:rsidR="002B1CD5" w:rsidRDefault="002B1CD5" w:rsidP="002B1CD5">
      <w:pPr>
        <w:autoSpaceDE w:val="0"/>
        <w:autoSpaceDN w:val="0"/>
        <w:adjustRightInd w:val="0"/>
        <w:spacing w:line="0" w:lineRule="atLeast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借助</w:t>
      </w:r>
      <w:proofErr w:type="gramStart"/>
      <w:r>
        <w:rPr>
          <w:rFonts w:ascii="宋体" w:hAnsi="宋体"/>
          <w:color w:val="000000"/>
          <w:kern w:val="0"/>
          <w:szCs w:val="21"/>
        </w:rPr>
        <w:t>图象</w:t>
      </w:r>
      <w:proofErr w:type="gramEnd"/>
      <w:r>
        <w:rPr>
          <w:rFonts w:ascii="宋体" w:hAnsi="宋体"/>
          <w:color w:val="000000"/>
          <w:kern w:val="0"/>
          <w:szCs w:val="21"/>
        </w:rPr>
        <w:t>理解正弦函数在</w:t>
      </w:r>
      <w:r>
        <w:rPr>
          <w:rFonts w:ascii="宋体" w:hAnsi="宋体" w:hint="eastAsia"/>
          <w:color w:val="000000"/>
          <w:kern w:val="0"/>
          <w:szCs w:val="21"/>
        </w:rPr>
        <w:t>、</w:t>
      </w:r>
      <w:r>
        <w:rPr>
          <w:rFonts w:ascii="宋体" w:hAnsi="宋体"/>
          <w:color w:val="000000"/>
          <w:kern w:val="0"/>
          <w:szCs w:val="21"/>
        </w:rPr>
        <w:t>余弦函数</w:t>
      </w:r>
      <w:r>
        <w:rPr>
          <w:rFonts w:ascii="宋体" w:hAnsi="宋体"/>
          <w:color w:val="000000"/>
          <w:kern w:val="0"/>
          <w:position w:val="-10"/>
          <w:szCs w:val="21"/>
        </w:rPr>
        <w:object w:dxaOrig="67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高中试卷网 http://sj.fjjy.org" style="width:33.75pt;height:15.75pt" o:ole="">
            <v:imagedata r:id="rId7" o:title=""/>
          </v:shape>
          <o:OLEObject Type="Embed" ProgID="Equation.DSMT4" ShapeID="_x0000_i1025" DrawAspect="Content" ObjectID="_1763560901" r:id="rId8"/>
        </w:object>
      </w:r>
      <w:r>
        <w:rPr>
          <w:rFonts w:ascii="宋体" w:hAnsi="宋体"/>
          <w:color w:val="000000"/>
          <w:kern w:val="0"/>
          <w:szCs w:val="21"/>
        </w:rPr>
        <w:t>上、正切函数在</w:t>
      </w:r>
      <w:r>
        <w:rPr>
          <w:rFonts w:ascii="宋体" w:hAnsi="宋体"/>
          <w:color w:val="000000"/>
          <w:kern w:val="0"/>
          <w:position w:val="-24"/>
          <w:szCs w:val="21"/>
        </w:rPr>
        <w:object w:dxaOrig="855" w:dyaOrig="615">
          <v:shape id="_x0000_i1026" type="#_x0000_t75" alt="高中试卷网 http://sj.fjjy.org" style="width:42.75pt;height:30.75pt" o:ole="">
            <v:imagedata r:id="rId9" o:title=""/>
          </v:shape>
          <o:OLEObject Type="Embed" ProgID="Equation.DSMT4" ShapeID="_x0000_i1026" DrawAspect="Content" ObjectID="_1763560902" r:id="rId10"/>
        </w:object>
      </w:r>
      <w:r>
        <w:rPr>
          <w:rFonts w:ascii="宋体" w:hAnsi="宋体"/>
          <w:color w:val="000000"/>
          <w:kern w:val="0"/>
          <w:szCs w:val="21"/>
        </w:rPr>
        <w:t xml:space="preserve"> 上的性质</w:t>
      </w:r>
      <w:r>
        <w:rPr>
          <w:rFonts w:ascii="Times New Roman" w:hAnsi="Times New Roman" w:cs="Times New Roman"/>
        </w:rPr>
        <w:t>．</w:t>
      </w:r>
    </w:p>
    <w:p w:rsidR="002B1CD5" w:rsidRPr="0006258C" w:rsidRDefault="002B1CD5" w:rsidP="002B1CD5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0625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一、</w:t>
      </w:r>
      <w:r w:rsidRPr="0006258C">
        <w:rPr>
          <w:rFonts w:asciiTheme="minorEastAsia" w:eastAsiaTheme="minorEastAsia" w:hAnsiTheme="minorEastAsia" w:cs="Times New Roman"/>
          <w:b/>
          <w:sz w:val="24"/>
          <w:szCs w:val="24"/>
        </w:rPr>
        <w:t>学习目标</w:t>
      </w:r>
    </w:p>
    <w:p w:rsidR="002B1CD5" w:rsidRDefault="002B1CD5" w:rsidP="002B1CD5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了解正弦函数、余弦函数的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，会用</w:t>
      </w:r>
      <w:proofErr w:type="gramStart"/>
      <w:r>
        <w:rPr>
          <w:rFonts w:ascii="Times New Roman" w:hAnsi="Times New Roman" w:cs="Times New Roman"/>
        </w:rPr>
        <w:t>五点法画正弦</w:t>
      </w:r>
      <w:proofErr w:type="gramEnd"/>
      <w:r>
        <w:rPr>
          <w:rFonts w:ascii="Times New Roman" w:hAnsi="Times New Roman" w:cs="Times New Roman"/>
        </w:rPr>
        <w:t>函数、余弦函数的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.</w:t>
      </w:r>
    </w:p>
    <w:p w:rsidR="002B1CD5" w:rsidRDefault="002B1CD5" w:rsidP="002B1CD5">
      <w:pPr>
        <w:pStyle w:val="a5"/>
        <w:tabs>
          <w:tab w:val="left" w:pos="3402"/>
        </w:tabs>
        <w:snapToGrid w:val="0"/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能利用正弦函数、余弦函数的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解决简单问题．</w:t>
      </w:r>
    </w:p>
    <w:p w:rsidR="002B1CD5" w:rsidRPr="0006258C" w:rsidRDefault="002B1CD5" w:rsidP="002B1CD5">
      <w:pPr>
        <w:pStyle w:val="a5"/>
        <w:tabs>
          <w:tab w:val="left" w:pos="3402"/>
        </w:tabs>
        <w:snapToGrid w:val="0"/>
        <w:spacing w:line="0" w:lineRule="atLeast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0625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二、课前自学</w:t>
      </w:r>
    </w:p>
    <w:p w:rsidR="002B1CD5" w:rsidRDefault="002B1CD5" w:rsidP="002B1CD5">
      <w:pPr>
        <w:spacing w:line="0" w:lineRule="atLeast"/>
        <w:ind w:rightChars="-14" w:right="-29"/>
        <w:rPr>
          <w:rFonts w:asciiTheme="minorEastAsia" w:hAnsiTheme="minorEastAsia"/>
          <w:szCs w:val="21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阅读课本P197-198 </w:t>
      </w:r>
    </w:p>
    <w:p w:rsidR="002B1CD5" w:rsidRDefault="002B1CD5" w:rsidP="002B1CD5">
      <w:pPr>
        <w:spacing w:line="0" w:lineRule="atLeast"/>
        <w:ind w:rightChars="-14" w:right="-29"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正弦函数、余弦函数的</w:t>
      </w:r>
      <w:proofErr w:type="gramStart"/>
      <w:r>
        <w:rPr>
          <w:rFonts w:asciiTheme="minorEastAsia" w:hAnsiTheme="minorEastAsia"/>
        </w:rPr>
        <w:t>图象</w:t>
      </w:r>
      <w:proofErr w:type="gramEnd"/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378"/>
        <w:gridCol w:w="3570"/>
      </w:tblGrid>
      <w:tr w:rsidR="002B1CD5" w:rsidTr="00E8005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函数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 xml:space="preserve">sin </w:t>
            </w:r>
            <w:r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proofErr w:type="spellStart"/>
            <w:r>
              <w:rPr>
                <w:rFonts w:ascii="Times New Roman" w:hAnsi="Times New Roman" w:cs="Times New Roman"/>
              </w:rPr>
              <w:t>cos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x</w:t>
            </w:r>
          </w:p>
        </w:tc>
      </w:tr>
      <w:tr w:rsidR="002B1CD5" w:rsidTr="00E8005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图象</w:t>
            </w:r>
            <w:proofErr w:type="gramEnd"/>
            <w:r>
              <w:rPr>
                <w:rFonts w:ascii="Times New Roman" w:hAnsi="Times New Roman" w:cs="Times New Roman"/>
              </w:rPr>
              <w:t>画法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五点法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五点法</w:t>
            </w:r>
          </w:p>
        </w:tc>
      </w:tr>
      <w:tr w:rsidR="002B1CD5" w:rsidTr="00E8005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关键五点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</w:tr>
      <w:tr w:rsidR="002B1CD5" w:rsidTr="00E8005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图象</w:t>
            </w:r>
            <w:proofErr w:type="gramEnd"/>
          </w:p>
        </w:tc>
        <w:tc>
          <w:tcPr>
            <w:tcW w:w="337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2B1CD5" w:rsidTr="00E8005D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正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余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弦曲线</w:t>
            </w:r>
          </w:p>
        </w:tc>
        <w:tc>
          <w:tcPr>
            <w:tcW w:w="3378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2B1CD5" w:rsidRDefault="002B1CD5" w:rsidP="00E8005D">
            <w:pPr>
              <w:pStyle w:val="a5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1CD5" w:rsidRDefault="002B1CD5" w:rsidP="002B1CD5">
      <w:pPr>
        <w:pStyle w:val="a5"/>
        <w:tabs>
          <w:tab w:val="left" w:pos="3402"/>
        </w:tabs>
        <w:snapToGrid w:val="0"/>
        <w:rPr>
          <w:rFonts w:ascii="Times New Roman" w:hAnsi="Times New Roman" w:cs="Times New Roman"/>
          <w:b/>
          <w:sz w:val="24"/>
          <w:szCs w:val="24"/>
        </w:rPr>
      </w:pPr>
    </w:p>
    <w:p w:rsidR="002B1CD5" w:rsidRPr="0006258C" w:rsidRDefault="002B1CD5" w:rsidP="002B1CD5">
      <w:pPr>
        <w:pStyle w:val="a5"/>
        <w:tabs>
          <w:tab w:val="left" w:pos="3402"/>
        </w:tabs>
        <w:snapToGrid w:val="0"/>
        <w:spacing w:line="360" w:lineRule="auto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06258C">
        <w:rPr>
          <w:rFonts w:asciiTheme="minorEastAsia" w:eastAsiaTheme="minorEastAsia" w:hAnsiTheme="minorEastAsia" w:cs="Times New Roman" w:hint="eastAsia"/>
          <w:b/>
          <w:sz w:val="24"/>
          <w:szCs w:val="24"/>
        </w:rPr>
        <w:t>三、问题探究</w:t>
      </w:r>
    </w:p>
    <w:p w:rsidR="002B1CD5" w:rsidRDefault="002B1CD5" w:rsidP="002B1CD5">
      <w:pPr>
        <w:spacing w:line="0" w:lineRule="atLeast"/>
        <w:rPr>
          <w:rFonts w:ascii="宋体" w:hAnsi="宋体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 xml:space="preserve">例1． </w:t>
      </w:r>
      <w:r>
        <w:rPr>
          <w:rFonts w:ascii="宋体" w:hAnsi="宋体" w:hint="eastAsia"/>
          <w:szCs w:val="21"/>
        </w:rPr>
        <w:t>如何画出</w:t>
      </w:r>
      <w:r>
        <w:rPr>
          <w:rFonts w:ascii="宋体" w:hAnsi="宋体"/>
          <w:position w:val="-10"/>
          <w:szCs w:val="21"/>
        </w:rPr>
        <w:object w:dxaOrig="900" w:dyaOrig="315">
          <v:shape id="_x0000_i1027" type="#_x0000_t75" style="width:45pt;height:15.75pt" o:ole="">
            <v:imagedata r:id="rId11" o:title=""/>
          </v:shape>
          <o:OLEObject Type="Embed" ProgID="Equation.DSMT4" ShapeID="_x0000_i1027" DrawAspect="Content" ObjectID="_1763560903" r:id="rId12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0"/>
          <w:szCs w:val="21"/>
        </w:rPr>
        <w:object w:dxaOrig="705" w:dyaOrig="315">
          <v:shape id="_x0000_i1028" type="#_x0000_t75" style="width:35.25pt;height:15.75pt" o:ole="">
            <v:imagedata r:id="rId13" o:title=""/>
          </v:shape>
          <o:OLEObject Type="Embed" ProgID="Equation.DSMT4" ShapeID="_x0000_i1028" DrawAspect="Content" ObjectID="_1763560904" r:id="rId14"/>
        </w:object>
      </w:r>
      <w:r>
        <w:rPr>
          <w:rFonts w:ascii="宋体" w:hAnsi="宋体" w:hint="eastAsia"/>
          <w:szCs w:val="21"/>
        </w:rPr>
        <w:t>上的</w:t>
      </w:r>
      <w:proofErr w:type="gramStart"/>
      <w:r>
        <w:rPr>
          <w:rFonts w:ascii="宋体" w:hAnsi="宋体" w:hint="eastAsia"/>
          <w:szCs w:val="21"/>
        </w:rPr>
        <w:t>图象</w:t>
      </w:r>
      <w:proofErr w:type="gramEnd"/>
      <w:r>
        <w:rPr>
          <w:rFonts w:ascii="宋体" w:hAnsi="宋体" w:hint="eastAsia"/>
          <w:szCs w:val="21"/>
        </w:rPr>
        <w:t>？</w:t>
      </w:r>
    </w:p>
    <w:p w:rsidR="002B1CD5" w:rsidRDefault="002B1CD5" w:rsidP="002B1CD5">
      <w:pPr>
        <w:spacing w:line="0" w:lineRule="atLeas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方法（1）</w:t>
      </w:r>
      <w:proofErr w:type="gramStart"/>
      <w:r>
        <w:rPr>
          <w:rFonts w:ascii="宋体" w:hAnsi="宋体" w:hint="eastAsia"/>
          <w:b/>
          <w:szCs w:val="21"/>
        </w:rPr>
        <w:t>几何描点法</w:t>
      </w:r>
      <w:proofErr w:type="gramEnd"/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方法（2）</w:t>
      </w:r>
      <w:proofErr w:type="gramStart"/>
      <w:r>
        <w:rPr>
          <w:rFonts w:ascii="宋体" w:hAnsi="宋体" w:hint="eastAsia"/>
          <w:b/>
          <w:szCs w:val="21"/>
        </w:rPr>
        <w:t>列表描点法</w:t>
      </w:r>
      <w:proofErr w:type="gramEnd"/>
      <w:r>
        <w:rPr>
          <w:rFonts w:ascii="宋体" w:hAnsi="宋体" w:hint="eastAsia"/>
          <w:b/>
          <w:szCs w:val="21"/>
        </w:rPr>
        <w:t xml:space="preserve">   </w:t>
      </w:r>
      <w:r>
        <w:rPr>
          <w:rFonts w:ascii="宋体" w:hAnsi="宋体" w:hint="eastAsia"/>
          <w:szCs w:val="21"/>
        </w:rPr>
        <w:t>看课本P198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0" w:lineRule="atLeast"/>
        <w:rPr>
          <w:b/>
        </w:rPr>
      </w:pPr>
      <w:r>
        <w:rPr>
          <w:rFonts w:hint="eastAsia"/>
          <w:b/>
        </w:rPr>
        <w:t>方法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）五点作图法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0" w:lineRule="atLeast"/>
        <w:ind w:rightChars="-14" w:right="-29"/>
        <w:rPr>
          <w:szCs w:val="21"/>
        </w:rPr>
      </w:pPr>
      <w:r>
        <w:rPr>
          <w:rFonts w:hint="eastAsia"/>
          <w:szCs w:val="21"/>
        </w:rPr>
        <w:lastRenderedPageBreak/>
        <w:t>怎样作余弦函数</w:t>
      </w:r>
      <w:r>
        <w:rPr>
          <w:rFonts w:ascii="宋体" w:hAnsi="宋体"/>
          <w:position w:val="-10"/>
          <w:szCs w:val="21"/>
        </w:rPr>
        <w:object w:dxaOrig="915" w:dyaOrig="255">
          <v:shape id="_x0000_i1029" type="#_x0000_t75" style="width:45.75pt;height:12.75pt" o:ole="">
            <v:imagedata r:id="rId15" o:title=""/>
          </v:shape>
          <o:OLEObject Type="Embed" ProgID="Equation.DSMT4" ShapeID="_x0000_i1029" DrawAspect="Content" ObjectID="_1763560905" r:id="rId16"/>
        </w:object>
      </w:r>
      <w:r>
        <w:rPr>
          <w:rFonts w:ascii="宋体" w:hAnsi="宋体" w:hint="eastAsia"/>
          <w:szCs w:val="21"/>
        </w:rPr>
        <w:t>在</w:t>
      </w:r>
      <w:r>
        <w:rPr>
          <w:rFonts w:ascii="宋体" w:hAnsi="宋体"/>
          <w:position w:val="-10"/>
          <w:szCs w:val="21"/>
        </w:rPr>
        <w:object w:dxaOrig="705" w:dyaOrig="315">
          <v:shape id="_x0000_i1030" type="#_x0000_t75" style="width:35.25pt;height:15.75pt" o:ole="">
            <v:imagedata r:id="rId13" o:title=""/>
          </v:shape>
          <o:OLEObject Type="Embed" ProgID="Equation.DSMT4" ShapeID="_x0000_i1030" DrawAspect="Content" ObjectID="_1763560906" r:id="rId17"/>
        </w:object>
      </w:r>
      <w:r>
        <w:rPr>
          <w:rFonts w:ascii="宋体" w:hAnsi="宋体" w:hint="eastAsia"/>
          <w:szCs w:val="21"/>
        </w:rPr>
        <w:t>上</w:t>
      </w:r>
      <w:r>
        <w:rPr>
          <w:rFonts w:hint="eastAsia"/>
          <w:szCs w:val="21"/>
        </w:rPr>
        <w:t>的</w:t>
      </w:r>
      <w:proofErr w:type="gramStart"/>
      <w:r>
        <w:rPr>
          <w:rFonts w:hint="eastAsia"/>
          <w:szCs w:val="21"/>
        </w:rPr>
        <w:t>图象</w:t>
      </w:r>
      <w:proofErr w:type="gramEnd"/>
      <w:r>
        <w:rPr>
          <w:rFonts w:hint="eastAsia"/>
          <w:szCs w:val="21"/>
        </w:rPr>
        <w:t>?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beforeLines="50" w:before="156"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>例2</w:t>
      </w:r>
      <w:r>
        <w:rPr>
          <w:rFonts w:asciiTheme="minorEastAsia" w:hAnsiTheme="minorEastAsia" w:hint="eastAsia"/>
        </w:rPr>
        <w:t>．</w:t>
      </w:r>
      <w:r>
        <w:rPr>
          <w:rFonts w:asciiTheme="minorEastAsia" w:hAnsiTheme="minorEastAsia"/>
          <w:szCs w:val="21"/>
        </w:rPr>
        <w:t>用</w:t>
      </w:r>
      <w:r>
        <w:rPr>
          <w:rFonts w:asciiTheme="minorEastAsia" w:hAnsiTheme="minorEastAsia" w:hint="eastAsia"/>
          <w:szCs w:val="21"/>
        </w:rPr>
        <w:t>“</w:t>
      </w:r>
      <w:r>
        <w:rPr>
          <w:rFonts w:asciiTheme="minorEastAsia" w:hAnsiTheme="minorEastAsia"/>
          <w:szCs w:val="21"/>
        </w:rPr>
        <w:t>五点法</w:t>
      </w:r>
      <w:r>
        <w:rPr>
          <w:rFonts w:asciiTheme="minorEastAsia" w:hAnsiTheme="minorEastAsia" w:hint="eastAsia"/>
          <w:szCs w:val="21"/>
        </w:rPr>
        <w:t>”</w:t>
      </w:r>
      <w:r>
        <w:rPr>
          <w:rFonts w:asciiTheme="minorEastAsia" w:hAnsiTheme="minorEastAsia"/>
          <w:szCs w:val="21"/>
        </w:rPr>
        <w:t>画</w:t>
      </w:r>
      <w:r>
        <w:rPr>
          <w:rFonts w:asciiTheme="minorEastAsia" w:hAnsiTheme="minorEastAsia" w:hint="eastAsia"/>
          <w:szCs w:val="21"/>
        </w:rPr>
        <w:t>出</w:t>
      </w:r>
      <w:r>
        <w:rPr>
          <w:rFonts w:asciiTheme="minorEastAsia" w:hAnsiTheme="minorEastAsia"/>
          <w:szCs w:val="21"/>
        </w:rPr>
        <w:t>下列函数简图</w:t>
      </w:r>
      <w:r>
        <w:rPr>
          <w:rFonts w:asciiTheme="minorEastAsia" w:hAnsiTheme="minorEastAsia" w:hint="eastAsia"/>
          <w:szCs w:val="21"/>
        </w:rPr>
        <w:t>：</w:t>
      </w:r>
    </w:p>
    <w:p w:rsidR="002B1CD5" w:rsidRDefault="002B1CD5" w:rsidP="002B1CD5">
      <w:pPr>
        <w:spacing w:beforeLines="50" w:before="156" w:line="0" w:lineRule="atLeas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position w:val="-10"/>
          <w:szCs w:val="21"/>
        </w:rPr>
        <w:object w:dxaOrig="945" w:dyaOrig="300">
          <v:shape id="_x0000_i1031" type="#_x0000_t75" style="width:47.25pt;height:15pt" o:ole="">
            <v:imagedata r:id="rId18" o:title=""/>
          </v:shape>
          <o:OLEObject Type="Embed" ProgID="Equation.3" ShapeID="_x0000_i1031" DrawAspect="Content" ObjectID="_1763560907" r:id="rId19"/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position w:val="-10"/>
          <w:szCs w:val="21"/>
          <w:lang w:val="es-VE"/>
        </w:rPr>
        <w:object w:dxaOrig="1635" w:dyaOrig="315">
          <v:shape id="_x0000_i1032" type="#_x0000_t75" style="width:81.75pt;height:15.75pt" o:ole="">
            <v:imagedata r:id="rId20" o:title=""/>
          </v:shape>
          <o:OLEObject Type="Embed" ProgID="Equation.3" ShapeID="_x0000_i1032" DrawAspect="Content" ObjectID="_1763560908" r:id="rId21"/>
        </w:objec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position w:val="-22"/>
          <w:szCs w:val="21"/>
        </w:rPr>
        <w:object w:dxaOrig="1380" w:dyaOrig="555">
          <v:shape id="_x0000_i1033" type="#_x0000_t75" style="width:69pt;height:27.75pt" o:ole="">
            <v:imagedata r:id="rId22" o:title=""/>
          </v:shape>
          <o:OLEObject Type="Embed" ProgID="Equation.3" ShapeID="_x0000_i1033" DrawAspect="Content" ObjectID="_1763560909" r:id="rId23"/>
        </w:object>
      </w:r>
      <w:r>
        <w:rPr>
          <w:rFonts w:hint="eastAsia"/>
          <w:szCs w:val="21"/>
        </w:rPr>
        <w:t>.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0" w:lineRule="atLeast"/>
        <w:rPr>
          <w:rFonts w:ascii="宋体" w:hAnsi="宋体-方正超大字符集" w:cs="宋体-方正超大字符集"/>
        </w:rPr>
      </w:pPr>
      <w:r>
        <w:rPr>
          <w:rFonts w:hint="eastAsia"/>
          <w:szCs w:val="21"/>
        </w:rPr>
        <w:t>跟踪训练：画出</w:t>
      </w:r>
      <w:r>
        <w:rPr>
          <w:rFonts w:ascii="宋体-方正超大字符集" w:eastAsia="宋体-方正超大字符集" w:hAnsi="宋体-方正超大字符集" w:cs="宋体-方正超大字符集"/>
          <w:position w:val="-24"/>
        </w:rPr>
        <w:object w:dxaOrig="1575" w:dyaOrig="615">
          <v:shape id="_x0000_i1034" type="#_x0000_t75" style="width:78.75pt;height:30.75pt" o:ole="">
            <v:imagedata r:id="rId24" o:title=""/>
          </v:shape>
          <o:OLEObject Type="Embed" ProgID="Equation.DSMT4" ShapeID="_x0000_i1034" DrawAspect="Content" ObjectID="_1763560910" r:id="rId25"/>
        </w:object>
      </w:r>
      <w:r>
        <w:rPr>
          <w:rFonts w:ascii="宋体" w:hAnsi="宋体-方正超大字符集" w:cs="宋体-方正超大字符集" w:hint="eastAsia"/>
        </w:rPr>
        <w:t>在长度为一个周期的闭区间的图像，并根据函数简图写出</w:t>
      </w:r>
    </w:p>
    <w:p w:rsidR="002B1CD5" w:rsidRDefault="002B1CD5" w:rsidP="002B1CD5">
      <w:pPr>
        <w:spacing w:line="0" w:lineRule="atLeast"/>
        <w:ind w:firstLineChars="500" w:firstLine="1050"/>
        <w:rPr>
          <w:rFonts w:ascii="宋体"/>
          <w:b/>
          <w:szCs w:val="21"/>
        </w:rPr>
      </w:pPr>
      <w:r>
        <w:rPr>
          <w:rFonts w:ascii="宋体" w:hAnsi="宋体-方正超大字符集" w:cs="宋体-方正超大字符集" w:hint="eastAsia"/>
        </w:rPr>
        <w:t>函数的单调减区间。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360" w:lineRule="auto"/>
        <w:rPr>
          <w:rFonts w:ascii="Times New Roman" w:eastAsia="宋体" w:hAnsi="Times New Roman" w:cs="Times New Roman"/>
          <w:szCs w:val="24"/>
          <w:u w:val="dotted"/>
        </w:rPr>
      </w:pPr>
      <w:r>
        <w:rPr>
          <w:rFonts w:ascii="Times New Roman" w:eastAsia="宋体" w:hAnsi="Times New Roman" w:cs="Times New Roman"/>
          <w:szCs w:val="24"/>
          <w:u w:val="dotted"/>
        </w:rPr>
        <w:t xml:space="preserve">                                                                  </w:t>
      </w:r>
      <w:r>
        <w:rPr>
          <w:rFonts w:ascii="Times New Roman" w:eastAsia="宋体" w:hAnsi="Times New Roman" w:cs="Times New Roman" w:hint="eastAsia"/>
          <w:szCs w:val="24"/>
          <w:u w:val="dotted"/>
        </w:rPr>
        <w:t xml:space="preserve">            </w:t>
      </w:r>
      <w:r>
        <w:rPr>
          <w:rFonts w:ascii="Times New Roman" w:eastAsia="宋体" w:hAnsi="Times New Roman" w:cs="Times New Roman"/>
          <w:szCs w:val="24"/>
          <w:u w:val="dotted"/>
        </w:rPr>
        <w:t xml:space="preserve">           </w:t>
      </w:r>
    </w:p>
    <w:p w:rsidR="002B1CD5" w:rsidRDefault="002B1CD5" w:rsidP="002B1CD5">
      <w:pPr>
        <w:spacing w:line="0" w:lineRule="atLeast"/>
        <w:rPr>
          <w:rFonts w:ascii="Times New Roman" w:eastAsia="宋体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sz w:val="24"/>
          <w:szCs w:val="24"/>
        </w:rPr>
        <w:t>四、反馈练习: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</w:t>
      </w:r>
    </w:p>
    <w:p w:rsidR="002B1CD5" w:rsidRDefault="002B1CD5" w:rsidP="002B1CD5">
      <w:pPr>
        <w:spacing w:line="0" w:lineRule="atLeast"/>
        <w:ind w:firstLineChars="196" w:firstLine="41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课本P202   练习1,2,3,4。</w:t>
      </w:r>
    </w:p>
    <w:p w:rsidR="002B1CD5" w:rsidRDefault="002B1CD5" w:rsidP="002B1CD5">
      <w:pPr>
        <w:spacing w:line="0" w:lineRule="atLeast"/>
        <w:rPr>
          <w:rFonts w:asciiTheme="minorEastAsia" w:hAnsiTheme="minorEastAsia" w:cs="Times New Roman"/>
          <w:b/>
          <w:sz w:val="24"/>
          <w:szCs w:val="24"/>
        </w:rPr>
      </w:pPr>
      <w:r>
        <w:rPr>
          <w:rFonts w:asciiTheme="minorEastAsia" w:hAnsiTheme="minorEastAsia" w:cs="Times New Roman" w:hint="eastAsia"/>
          <w:b/>
          <w:sz w:val="24"/>
          <w:szCs w:val="24"/>
        </w:rPr>
        <w:t>五、小结</w:t>
      </w:r>
    </w:p>
    <w:p w:rsidR="0063043C" w:rsidRDefault="0063043C"/>
    <w:sectPr w:rsidR="00630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DD" w:rsidRDefault="006064DD" w:rsidP="002B1CD5">
      <w:r>
        <w:separator/>
      </w:r>
    </w:p>
  </w:endnote>
  <w:endnote w:type="continuationSeparator" w:id="0">
    <w:p w:rsidR="006064DD" w:rsidRDefault="006064DD" w:rsidP="002B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DD" w:rsidRDefault="006064DD" w:rsidP="002B1CD5">
      <w:r>
        <w:separator/>
      </w:r>
    </w:p>
  </w:footnote>
  <w:footnote w:type="continuationSeparator" w:id="0">
    <w:p w:rsidR="006064DD" w:rsidRDefault="006064DD" w:rsidP="002B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8"/>
    <w:rsid w:val="002B1CD5"/>
    <w:rsid w:val="006064DD"/>
    <w:rsid w:val="0063043C"/>
    <w:rsid w:val="007C1AF8"/>
    <w:rsid w:val="00C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CD5"/>
    <w:rPr>
      <w:sz w:val="18"/>
      <w:szCs w:val="18"/>
    </w:rPr>
  </w:style>
  <w:style w:type="paragraph" w:styleId="a5">
    <w:name w:val="Plain Text"/>
    <w:basedOn w:val="a"/>
    <w:link w:val="Char1"/>
    <w:qFormat/>
    <w:rsid w:val="002B1CD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B1CD5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C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CD5"/>
    <w:rPr>
      <w:sz w:val="18"/>
      <w:szCs w:val="18"/>
    </w:rPr>
  </w:style>
  <w:style w:type="paragraph" w:styleId="a5">
    <w:name w:val="Plain Text"/>
    <w:basedOn w:val="a"/>
    <w:link w:val="Char1"/>
    <w:qFormat/>
    <w:rsid w:val="002B1CD5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2B1CD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2023-12-08T09:05:00Z</dcterms:created>
  <dcterms:modified xsi:type="dcterms:W3CDTF">2023-12-08T09:06:00Z</dcterms:modified>
</cp:coreProperties>
</file>