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99" w:rsidRPr="00A539BA" w:rsidRDefault="00A93499" w:rsidP="00A93499">
      <w:pPr>
        <w:spacing w:line="360" w:lineRule="exact"/>
        <w:jc w:val="center"/>
        <w:rPr>
          <w:rFonts w:ascii="黑体" w:eastAsia="黑体" w:hAnsi="宋体" w:cs="MT Extra"/>
          <w:b/>
          <w:sz w:val="26"/>
          <w:szCs w:val="26"/>
        </w:rPr>
      </w:pPr>
      <w:r w:rsidRPr="00A539BA">
        <w:rPr>
          <w:rFonts w:ascii="黑体" w:eastAsia="黑体" w:hAnsi="宋体" w:cs="MT Extra" w:hint="eastAsia"/>
          <w:b/>
          <w:sz w:val="26"/>
          <w:szCs w:val="26"/>
        </w:rPr>
        <w:t>江苏省仪征中学2022-2023学年度第二学期高一数学</w:t>
      </w:r>
      <w:r w:rsidR="00FB3922" w:rsidRPr="00A539BA">
        <w:rPr>
          <w:rFonts w:ascii="黑体" w:eastAsia="黑体" w:hAnsi="宋体" w:cs="MT Extra" w:hint="eastAsia"/>
          <w:b/>
          <w:sz w:val="26"/>
          <w:szCs w:val="26"/>
        </w:rPr>
        <w:t>期末复习</w:t>
      </w:r>
      <w:r w:rsidRPr="00A539BA">
        <w:rPr>
          <w:rFonts w:ascii="黑体" w:eastAsia="黑体" w:hAnsi="宋体" w:cs="MT Extra" w:hint="eastAsia"/>
          <w:b/>
          <w:sz w:val="26"/>
          <w:szCs w:val="26"/>
        </w:rPr>
        <w:t>导学案</w:t>
      </w:r>
    </w:p>
    <w:p w:rsidR="00A93499" w:rsidRPr="00FB3922" w:rsidRDefault="00A93499" w:rsidP="00FB3922">
      <w:pPr>
        <w:pStyle w:val="3"/>
        <w:spacing w:before="0" w:after="0" w:line="360" w:lineRule="auto"/>
        <w:jc w:val="center"/>
        <w:rPr>
          <w:sz w:val="28"/>
          <w:szCs w:val="28"/>
        </w:rPr>
      </w:pPr>
      <w:r>
        <w:rPr>
          <w:rFonts w:hint="eastAsia"/>
        </w:rPr>
        <w:t xml:space="preserve"> </w:t>
      </w:r>
      <w:r w:rsidR="00FB3922" w:rsidRPr="00FB3922">
        <w:rPr>
          <w:rFonts w:hint="eastAsia"/>
          <w:sz w:val="28"/>
          <w:szCs w:val="28"/>
        </w:rPr>
        <w:t>统计、概率、函数应用</w:t>
      </w:r>
    </w:p>
    <w:p w:rsidR="00A93499" w:rsidRDefault="00A93499" w:rsidP="00A93499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</w:t>
      </w:r>
      <w:proofErr w:type="gramStart"/>
      <w:r w:rsidR="00FB3922">
        <w:rPr>
          <w:rFonts w:ascii="楷体" w:eastAsia="楷体" w:hAnsi="楷体" w:cs="楷体" w:hint="eastAsia"/>
          <w:bCs/>
          <w:sz w:val="24"/>
        </w:rPr>
        <w:t>李军焰</w:t>
      </w:r>
      <w:proofErr w:type="gramEnd"/>
      <w:r>
        <w:rPr>
          <w:rFonts w:ascii="楷体" w:eastAsia="楷体" w:hAnsi="楷体" w:cs="楷体" w:hint="eastAsia"/>
          <w:bCs/>
          <w:sz w:val="24"/>
        </w:rPr>
        <w:t xml:space="preserve">    审核人：邓迎春</w:t>
      </w:r>
    </w:p>
    <w:p w:rsidR="00A93499" w:rsidRDefault="00A93499" w:rsidP="00A93499">
      <w:pPr>
        <w:spacing w:line="440" w:lineRule="exact"/>
        <w:ind w:firstLineChars="100" w:firstLine="24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班级：____________姓名：____________学号：________授课日期：2023.</w:t>
      </w:r>
      <w:r w:rsidR="00FB3922">
        <w:rPr>
          <w:rFonts w:ascii="楷体" w:eastAsia="楷体" w:hAnsi="楷体" w:cs="楷体" w:hint="eastAsia"/>
          <w:bCs/>
          <w:sz w:val="24"/>
        </w:rPr>
        <w:t>6</w:t>
      </w:r>
      <w:r>
        <w:rPr>
          <w:rFonts w:ascii="楷体" w:eastAsia="楷体" w:hAnsi="楷体" w:cs="楷体" w:hint="eastAsia"/>
          <w:bCs/>
          <w:sz w:val="24"/>
        </w:rPr>
        <w:t>.</w:t>
      </w:r>
      <w:r w:rsidR="00FB3922">
        <w:rPr>
          <w:rFonts w:ascii="楷体" w:eastAsia="楷体" w:hAnsi="楷体" w:cs="楷体" w:hint="eastAsia"/>
          <w:bCs/>
          <w:sz w:val="24"/>
        </w:rPr>
        <w:t>10</w:t>
      </w:r>
    </w:p>
    <w:p w:rsidR="00A93499" w:rsidRPr="00A93499" w:rsidRDefault="00A93499"/>
    <w:p w:rsidR="00A93499" w:rsidRPr="00FB3922" w:rsidRDefault="00FB3922">
      <w:pPr>
        <w:rPr>
          <w:b/>
          <w:sz w:val="24"/>
          <w:szCs w:val="24"/>
        </w:rPr>
      </w:pPr>
      <w:r w:rsidRPr="00FB3922">
        <w:rPr>
          <w:rFonts w:hint="eastAsia"/>
          <w:b/>
          <w:sz w:val="24"/>
          <w:szCs w:val="24"/>
        </w:rPr>
        <w:t>一、知识网络</w:t>
      </w:r>
    </w:p>
    <w:p w:rsidR="00750D20" w:rsidRDefault="00A93499" w:rsidP="001A11D4">
      <w:pPr>
        <w:ind w:leftChars="200" w:left="525" w:hangingChars="50" w:hanging="105"/>
      </w:pPr>
      <w:r w:rsidRPr="00A93499">
        <w:rPr>
          <w:noProof/>
        </w:rPr>
        <w:drawing>
          <wp:inline distT="0" distB="0" distL="0" distR="0" wp14:anchorId="52B24E84" wp14:editId="1D7B0342">
            <wp:extent cx="4010025" cy="2759663"/>
            <wp:effectExtent l="0" t="0" r="0" b="3175"/>
            <wp:docPr id="5427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4" name="Picture 10"/>
                    <pic:cNvPicPr>
                      <a:picLocks noChangeAspect="1"/>
                    </pic:cNvPicPr>
                  </pic:nvPicPr>
                  <pic:blipFill>
                    <a:blip r:embed="rId5" r:link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187" cy="2759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A93499">
        <w:rPr>
          <w:noProof/>
        </w:rPr>
        <w:drawing>
          <wp:inline distT="0" distB="0" distL="0" distR="0" wp14:anchorId="558F6C07" wp14:editId="7A302646">
            <wp:extent cx="4095750" cy="2841896"/>
            <wp:effectExtent l="0" t="0" r="0" b="0"/>
            <wp:docPr id="5017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8" name="Picture 10"/>
                    <pic:cNvPicPr>
                      <a:picLocks noChangeAspect="1"/>
                    </pic:cNvPicPr>
                  </pic:nvPicPr>
                  <pic:blipFill>
                    <a:blip r:embed="rId7" r:link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2253" cy="2839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FB3922">
        <w:rPr>
          <w:rFonts w:hint="eastAsia"/>
        </w:rPr>
        <w:t xml:space="preserve">      </w:t>
      </w:r>
      <w:r w:rsidR="001A11D4">
        <w:rPr>
          <w:rFonts w:hint="eastAsia"/>
        </w:rPr>
        <w:t xml:space="preserve">                 </w:t>
      </w:r>
      <w:r w:rsidRPr="00A93499">
        <w:rPr>
          <w:noProof/>
        </w:rPr>
        <w:drawing>
          <wp:inline distT="0" distB="0" distL="0" distR="0" wp14:anchorId="46709360" wp14:editId="67D2B638">
            <wp:extent cx="3200400" cy="1238250"/>
            <wp:effectExtent l="0" t="0" r="0" b="0"/>
            <wp:docPr id="2" name="J33.ep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33.eps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040" cy="124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922" w:rsidRDefault="00FB3922" w:rsidP="00FB392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二</w:t>
      </w:r>
      <w:r w:rsidRPr="00FB3922"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基础回顾</w:t>
      </w:r>
    </w:p>
    <w:p w:rsidR="00A8113F" w:rsidRPr="00591B60" w:rsidRDefault="00A8113F" w:rsidP="00591B60">
      <w:pPr>
        <w:pStyle w:val="a4"/>
        <w:tabs>
          <w:tab w:val="left" w:pos="4139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:lang w:eastAsia="zh-CN"/>
        </w:rPr>
      </w:pPr>
      <w:r w:rsidRPr="00591B60">
        <w:rPr>
          <w:rFonts w:ascii="Times New Roman" w:hAnsi="Times New Roman" w:cs="Times New Roman" w:hint="eastAsia"/>
          <w:color w:val="000000" w:themeColor="text1"/>
          <w:lang w:eastAsia="zh-CN"/>
        </w:rPr>
        <w:t>1</w:t>
      </w:r>
      <w:r w:rsidRPr="00591B60">
        <w:rPr>
          <w:rFonts w:ascii="Times New Roman" w:hAnsi="Times New Roman" w:cs="Times New Roman"/>
          <w:color w:val="000000" w:themeColor="text1"/>
          <w:lang w:eastAsia="zh-CN"/>
        </w:rPr>
        <w:t>．函数</w:t>
      </w:r>
      <w:r w:rsidRPr="00591B60">
        <w:rPr>
          <w:rFonts w:ascii="Times New Roman" w:hAnsi="Times New Roman" w:cs="Times New Roman"/>
          <w:i/>
          <w:color w:val="000000" w:themeColor="text1"/>
          <w:lang w:eastAsia="zh-CN"/>
        </w:rPr>
        <w:t>f</w:t>
      </w:r>
      <w:r w:rsidRPr="00591B60">
        <w:rPr>
          <w:rFonts w:ascii="Times New Roman" w:hAnsi="Times New Roman" w:cs="Times New Roman"/>
          <w:color w:val="000000" w:themeColor="text1"/>
          <w:lang w:eastAsia="zh-CN"/>
        </w:rPr>
        <w:t>(</w:t>
      </w:r>
      <w:r w:rsidRPr="00591B60">
        <w:rPr>
          <w:rFonts w:ascii="Times New Roman" w:hAnsi="Times New Roman" w:cs="Times New Roman"/>
          <w:i/>
          <w:color w:val="000000" w:themeColor="text1"/>
          <w:lang w:eastAsia="zh-CN"/>
        </w:rPr>
        <w:t>x</w:t>
      </w:r>
      <w:r w:rsidRPr="00591B60">
        <w:rPr>
          <w:rFonts w:ascii="Times New Roman" w:hAnsi="Times New Roman" w:cs="Times New Roman"/>
          <w:color w:val="000000" w:themeColor="text1"/>
          <w:lang w:eastAsia="zh-CN"/>
        </w:rPr>
        <w:t>)</w:t>
      </w:r>
      <w:r w:rsidRPr="00591B60">
        <w:rPr>
          <w:rFonts w:ascii="Times New Roman" w:hAnsi="Times New Roman" w:cs="Times New Roman"/>
          <w:color w:val="000000" w:themeColor="text1"/>
          <w:lang w:eastAsia="zh-CN"/>
        </w:rPr>
        <w:t>＝</w:t>
      </w:r>
      <w:r w:rsidRPr="00591B60">
        <w:rPr>
          <w:rFonts w:ascii="Times New Roman" w:hAnsi="Times New Roman" w:cs="Times New Roman"/>
          <w:color w:val="000000" w:themeColor="text1"/>
          <w:lang w:eastAsia="zh-CN"/>
        </w:rPr>
        <w:t>log</w:t>
      </w:r>
      <w:r w:rsidRPr="00591B60">
        <w:rPr>
          <w:rFonts w:ascii="Times New Roman" w:hAnsi="Times New Roman" w:cs="Times New Roman"/>
          <w:color w:val="000000" w:themeColor="text1"/>
          <w:vertAlign w:val="subscript"/>
          <w:lang w:eastAsia="zh-CN"/>
        </w:rPr>
        <w:t>2</w:t>
      </w:r>
      <w:r w:rsidRPr="00591B60">
        <w:rPr>
          <w:rFonts w:ascii="Times New Roman" w:hAnsi="Times New Roman" w:cs="Times New Roman"/>
          <w:i/>
          <w:color w:val="000000" w:themeColor="text1"/>
          <w:lang w:eastAsia="zh-CN"/>
        </w:rPr>
        <w:t>x</w:t>
      </w:r>
      <w:r w:rsidRPr="00591B60">
        <w:rPr>
          <w:rFonts w:ascii="Times New Roman" w:hAnsi="Times New Roman" w:cs="Times New Roman"/>
          <w:color w:val="000000" w:themeColor="text1"/>
          <w:lang w:eastAsia="zh-CN"/>
        </w:rPr>
        <w:t>＋</w:t>
      </w:r>
      <w:r w:rsidRPr="00591B60">
        <w:rPr>
          <w:rFonts w:ascii="Times New Roman" w:hAnsi="Times New Roman" w:cs="Times New Roman"/>
          <w:color w:val="000000" w:themeColor="text1"/>
          <w:lang w:eastAsia="zh-CN"/>
        </w:rPr>
        <w:t>3</w:t>
      </w:r>
      <w:r w:rsidRPr="00591B60">
        <w:rPr>
          <w:rFonts w:ascii="Times New Roman" w:hAnsi="Times New Roman" w:cs="Times New Roman"/>
          <w:i/>
          <w:color w:val="000000" w:themeColor="text1"/>
          <w:lang w:eastAsia="zh-CN"/>
        </w:rPr>
        <w:t>x</w:t>
      </w:r>
      <w:r w:rsidRPr="00591B60">
        <w:rPr>
          <w:rFonts w:ascii="Times New Roman" w:hAnsi="Times New Roman" w:cs="Times New Roman"/>
          <w:color w:val="000000" w:themeColor="text1"/>
          <w:lang w:eastAsia="zh-CN"/>
        </w:rPr>
        <w:t>－</w:t>
      </w:r>
      <w:r w:rsidRPr="00591B60">
        <w:rPr>
          <w:rFonts w:ascii="Times New Roman" w:hAnsi="Times New Roman" w:cs="Times New Roman"/>
          <w:color w:val="000000" w:themeColor="text1"/>
          <w:lang w:eastAsia="zh-CN"/>
        </w:rPr>
        <w:t>4</w:t>
      </w:r>
      <w:r w:rsidRPr="00591B60">
        <w:rPr>
          <w:rFonts w:ascii="Times New Roman" w:hAnsi="Times New Roman" w:cs="Times New Roman"/>
          <w:color w:val="000000" w:themeColor="text1"/>
          <w:lang w:eastAsia="zh-CN"/>
        </w:rPr>
        <w:t>的零点所在的一个区间是</w:t>
      </w:r>
      <w:r w:rsidRPr="00591B60">
        <w:rPr>
          <w:rFonts w:ascii="Times New Roman" w:hAnsi="Times New Roman" w:cs="Times New Roman"/>
          <w:color w:val="000000" w:themeColor="text1"/>
          <w:lang w:eastAsia="zh-CN"/>
        </w:rPr>
        <w:t>(</w:t>
      </w:r>
      <w:r w:rsidRPr="00591B60">
        <w:rPr>
          <w:rFonts w:ascii="Times New Roman" w:hAnsi="Times New Roman" w:cs="Times New Roman"/>
          <w:color w:val="000000" w:themeColor="text1"/>
          <w:lang w:eastAsia="zh-CN"/>
        </w:rPr>
        <w:t xml:space="preserve">　　</w:t>
      </w:r>
      <w:r w:rsidRPr="00591B60">
        <w:rPr>
          <w:rFonts w:ascii="Times New Roman" w:hAnsi="Times New Roman" w:cs="Times New Roman"/>
          <w:color w:val="000000" w:themeColor="text1"/>
          <w:lang w:eastAsia="zh-CN"/>
        </w:rPr>
        <w:t>)</w:t>
      </w:r>
    </w:p>
    <w:p w:rsidR="00A8113F" w:rsidRPr="00591B60" w:rsidRDefault="00A8113F" w:rsidP="00E9728B">
      <w:pPr>
        <w:pStyle w:val="a4"/>
        <w:tabs>
          <w:tab w:val="left" w:pos="4139"/>
        </w:tabs>
        <w:snapToGrid w:val="0"/>
        <w:spacing w:line="360" w:lineRule="auto"/>
        <w:ind w:firstLineChars="100" w:firstLine="210"/>
        <w:rPr>
          <w:rFonts w:ascii="Times New Roman" w:hAnsi="Times New Roman" w:cs="Times New Roman"/>
          <w:color w:val="000000" w:themeColor="text1"/>
        </w:rPr>
      </w:pPr>
      <w:r w:rsidRPr="00591B60">
        <w:rPr>
          <w:rFonts w:ascii="Times New Roman" w:hAnsi="Times New Roman" w:cs="Times New Roman"/>
          <w:color w:val="000000" w:themeColor="text1"/>
        </w:rPr>
        <w:t>A</w:t>
      </w:r>
      <w:proofErr w:type="gramStart"/>
      <w:r w:rsidRPr="00591B60">
        <w:rPr>
          <w:rFonts w:ascii="Times New Roman" w:hAnsi="Times New Roman" w:cs="Times New Roman"/>
          <w:color w:val="000000" w:themeColor="text1"/>
        </w:rPr>
        <w:t>．</w:t>
      </w:r>
      <w:r w:rsidRPr="00591B60">
        <w:rPr>
          <w:rFonts w:ascii="Times New Roman" w:hAnsi="Times New Roman" w:cs="Times New Roman"/>
          <w:color w:val="000000" w:themeColor="text1"/>
        </w:rPr>
        <w:t>(</w:t>
      </w:r>
      <w:proofErr w:type="gramEnd"/>
      <w:r w:rsidRPr="00591B60">
        <w:rPr>
          <w:rFonts w:ascii="Times New Roman" w:hAnsi="Times New Roman" w:cs="Times New Roman"/>
          <w:color w:val="000000" w:themeColor="text1"/>
        </w:rPr>
        <w:t>－</w:t>
      </w:r>
      <w:r w:rsidRPr="00591B60">
        <w:rPr>
          <w:rFonts w:ascii="Times New Roman" w:hAnsi="Times New Roman" w:cs="Times New Roman"/>
          <w:color w:val="000000" w:themeColor="text1"/>
        </w:rPr>
        <w:t>2</w:t>
      </w:r>
      <w:r w:rsidRPr="00591B60">
        <w:rPr>
          <w:rFonts w:ascii="Times New Roman" w:hAnsi="Times New Roman" w:cs="Times New Roman"/>
          <w:color w:val="000000" w:themeColor="text1"/>
        </w:rPr>
        <w:t>，－</w:t>
      </w:r>
      <w:r w:rsidRPr="00591B60">
        <w:rPr>
          <w:rFonts w:ascii="Times New Roman" w:hAnsi="Times New Roman" w:cs="Times New Roman"/>
          <w:color w:val="000000" w:themeColor="text1"/>
        </w:rPr>
        <w:t xml:space="preserve">1)  </w:t>
      </w:r>
      <w:r w:rsidR="00DF3751">
        <w:rPr>
          <w:rFonts w:ascii="Times New Roman" w:hAnsi="Times New Roman" w:cs="Times New Roman" w:hint="eastAsia"/>
          <w:color w:val="000000" w:themeColor="text1"/>
          <w:lang w:eastAsia="zh-CN"/>
        </w:rPr>
        <w:t xml:space="preserve">  </w:t>
      </w:r>
      <w:r w:rsidR="008C157E">
        <w:rPr>
          <w:rFonts w:ascii="Times New Roman" w:hAnsi="Times New Roman" w:cs="Times New Roman" w:hint="eastAsia"/>
          <w:color w:val="000000" w:themeColor="text1"/>
          <w:lang w:eastAsia="zh-CN"/>
        </w:rPr>
        <w:t xml:space="preserve">  </w:t>
      </w:r>
      <w:r w:rsidRPr="00591B60">
        <w:rPr>
          <w:rFonts w:ascii="Times New Roman" w:hAnsi="Times New Roman" w:cs="Times New Roman"/>
          <w:color w:val="000000" w:themeColor="text1"/>
        </w:rPr>
        <w:t>B</w:t>
      </w:r>
      <w:r w:rsidRPr="00591B60">
        <w:rPr>
          <w:rFonts w:ascii="Times New Roman" w:hAnsi="Times New Roman" w:cs="Times New Roman"/>
          <w:color w:val="000000" w:themeColor="text1"/>
        </w:rPr>
        <w:t>．</w:t>
      </w:r>
      <w:r w:rsidRPr="00591B60">
        <w:rPr>
          <w:rFonts w:ascii="Times New Roman" w:hAnsi="Times New Roman" w:cs="Times New Roman"/>
          <w:color w:val="000000" w:themeColor="text1"/>
        </w:rPr>
        <w:t>(</w:t>
      </w:r>
      <w:r w:rsidRPr="00591B60">
        <w:rPr>
          <w:rFonts w:ascii="Times New Roman" w:hAnsi="Times New Roman" w:cs="Times New Roman"/>
          <w:color w:val="000000" w:themeColor="text1"/>
        </w:rPr>
        <w:t>－</w:t>
      </w:r>
      <w:r w:rsidRPr="00591B60">
        <w:rPr>
          <w:rFonts w:ascii="Times New Roman" w:hAnsi="Times New Roman" w:cs="Times New Roman"/>
          <w:color w:val="000000" w:themeColor="text1"/>
        </w:rPr>
        <w:t>1,0)</w:t>
      </w:r>
      <w:r w:rsidR="00DF3751">
        <w:rPr>
          <w:rFonts w:ascii="Times New Roman" w:hAnsi="Times New Roman" w:cs="Times New Roman" w:hint="eastAsia"/>
          <w:color w:val="000000" w:themeColor="text1"/>
          <w:lang w:eastAsia="zh-CN"/>
        </w:rPr>
        <w:t xml:space="preserve">       </w:t>
      </w:r>
      <w:r w:rsidRPr="00591B60">
        <w:rPr>
          <w:rFonts w:ascii="Times New Roman" w:hAnsi="Times New Roman" w:cs="Times New Roman"/>
          <w:color w:val="000000" w:themeColor="text1"/>
        </w:rPr>
        <w:t>C</w:t>
      </w:r>
      <w:r w:rsidRPr="00591B60">
        <w:rPr>
          <w:rFonts w:ascii="Times New Roman" w:hAnsi="Times New Roman" w:cs="Times New Roman"/>
          <w:color w:val="000000" w:themeColor="text1"/>
        </w:rPr>
        <w:t>．</w:t>
      </w:r>
      <w:r w:rsidRPr="00591B60">
        <w:rPr>
          <w:rFonts w:ascii="Times New Roman" w:hAnsi="Times New Roman" w:cs="Times New Roman"/>
          <w:color w:val="000000" w:themeColor="text1"/>
        </w:rPr>
        <w:t xml:space="preserve">(0,1) </w:t>
      </w:r>
      <w:r w:rsidR="00DF3751">
        <w:rPr>
          <w:rFonts w:ascii="Times New Roman" w:hAnsi="Times New Roman" w:cs="Times New Roman" w:hint="eastAsia"/>
          <w:color w:val="000000" w:themeColor="text1"/>
          <w:lang w:eastAsia="zh-CN"/>
        </w:rPr>
        <w:t xml:space="preserve">    </w:t>
      </w:r>
      <w:r w:rsidRPr="00591B60">
        <w:rPr>
          <w:rFonts w:ascii="Times New Roman" w:hAnsi="Times New Roman" w:cs="Times New Roman"/>
          <w:color w:val="000000" w:themeColor="text1"/>
        </w:rPr>
        <w:t xml:space="preserve"> D</w:t>
      </w:r>
      <w:r w:rsidRPr="00591B60">
        <w:rPr>
          <w:rFonts w:ascii="Times New Roman" w:hAnsi="Times New Roman" w:cs="Times New Roman"/>
          <w:color w:val="000000" w:themeColor="text1"/>
        </w:rPr>
        <w:t>．</w:t>
      </w:r>
      <w:r w:rsidRPr="00591B60">
        <w:rPr>
          <w:rFonts w:ascii="Times New Roman" w:hAnsi="Times New Roman" w:cs="Times New Roman"/>
          <w:color w:val="000000" w:themeColor="text1"/>
        </w:rPr>
        <w:t>(1,2)</w:t>
      </w:r>
    </w:p>
    <w:p w:rsidR="00CB6418" w:rsidRPr="00591B60" w:rsidRDefault="007D3ED0" w:rsidP="00591B60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000000" w:themeColor="text1"/>
        </w:rPr>
      </w:pPr>
      <w:r w:rsidRPr="00591B60">
        <w:rPr>
          <w:rFonts w:ascii="Times New Roman" w:eastAsia="宋体" w:hAnsi="Times New Roman" w:cs="Times New Roman" w:hint="eastAsia"/>
          <w:color w:val="000000" w:themeColor="text1"/>
        </w:rPr>
        <w:t>2</w:t>
      </w:r>
      <w:r w:rsidR="00CB6418" w:rsidRPr="00591B60">
        <w:rPr>
          <w:rFonts w:ascii="Times New Roman" w:eastAsia="宋体" w:hAnsi="Times New Roman" w:cs="Times New Roman"/>
          <w:color w:val="000000" w:themeColor="text1"/>
        </w:rPr>
        <w:t>．下列命题中是真命题的有（</w:t>
      </w:r>
      <w:r w:rsidR="00CB6418" w:rsidRPr="00591B60">
        <w:rPr>
          <w:rFonts w:ascii="Times New Roman" w:eastAsia="宋体" w:hAnsi="Times New Roman" w:cs="Times New Roman"/>
          <w:color w:val="000000" w:themeColor="text1"/>
        </w:rPr>
        <w:t>       </w:t>
      </w:r>
      <w:r w:rsidR="00CB6418" w:rsidRPr="00591B60">
        <w:rPr>
          <w:rFonts w:ascii="Times New Roman" w:eastAsia="宋体" w:hAnsi="Times New Roman" w:cs="Times New Roman"/>
          <w:color w:val="000000" w:themeColor="text1"/>
        </w:rPr>
        <w:t>）</w:t>
      </w:r>
    </w:p>
    <w:p w:rsidR="00CB6418" w:rsidRPr="00591B60" w:rsidRDefault="00CB6418" w:rsidP="001F0C26">
      <w:pPr>
        <w:spacing w:line="360" w:lineRule="auto"/>
        <w:ind w:firstLineChars="100" w:firstLine="210"/>
        <w:jc w:val="left"/>
        <w:textAlignment w:val="center"/>
        <w:rPr>
          <w:rFonts w:ascii="Times New Roman" w:eastAsia="宋体" w:hAnsi="Times New Roman" w:cs="Times New Roman"/>
          <w:color w:val="000000" w:themeColor="text1"/>
        </w:rPr>
      </w:pPr>
      <w:r w:rsidRPr="00591B60">
        <w:rPr>
          <w:rFonts w:ascii="Times New Roman" w:eastAsia="宋体" w:hAnsi="Times New Roman" w:cs="Times New Roman"/>
          <w:color w:val="000000" w:themeColor="text1"/>
        </w:rPr>
        <w:t>A</w:t>
      </w:r>
      <w:r w:rsidRPr="00591B60">
        <w:rPr>
          <w:rFonts w:ascii="Times New Roman" w:eastAsia="宋体" w:hAnsi="Times New Roman" w:cs="Times New Roman"/>
          <w:color w:val="000000" w:themeColor="text1"/>
        </w:rPr>
        <w:t>．一组数据</w:t>
      </w:r>
      <w:r w:rsidRPr="00591B60">
        <w:rPr>
          <w:rFonts w:ascii="Times New Roman" w:eastAsia="宋体" w:hAnsi="Times New Roman" w:cs="Times New Roman"/>
          <w:color w:val="000000" w:themeColor="text1"/>
        </w:rPr>
        <w:t>2</w:t>
      </w:r>
      <w:r w:rsidRPr="00591B60">
        <w:rPr>
          <w:rFonts w:ascii="Times New Roman" w:eastAsia="宋体" w:hAnsi="Times New Roman" w:cs="Times New Roman"/>
          <w:color w:val="000000" w:themeColor="text1"/>
        </w:rPr>
        <w:t>，</w:t>
      </w:r>
      <w:r w:rsidRPr="00591B60">
        <w:rPr>
          <w:rFonts w:ascii="Times New Roman" w:eastAsia="宋体" w:hAnsi="Times New Roman" w:cs="Times New Roman"/>
          <w:color w:val="000000" w:themeColor="text1"/>
        </w:rPr>
        <w:t>1</w:t>
      </w:r>
      <w:r w:rsidRPr="00591B60">
        <w:rPr>
          <w:rFonts w:ascii="Times New Roman" w:eastAsia="宋体" w:hAnsi="Times New Roman" w:cs="Times New Roman"/>
          <w:color w:val="000000" w:themeColor="text1"/>
        </w:rPr>
        <w:t>，</w:t>
      </w:r>
      <w:r w:rsidRPr="00591B60">
        <w:rPr>
          <w:rFonts w:ascii="Times New Roman" w:eastAsia="宋体" w:hAnsi="Times New Roman" w:cs="Times New Roman"/>
          <w:color w:val="000000" w:themeColor="text1"/>
        </w:rPr>
        <w:t>4</w:t>
      </w:r>
      <w:r w:rsidRPr="00591B60">
        <w:rPr>
          <w:rFonts w:ascii="Times New Roman" w:eastAsia="宋体" w:hAnsi="Times New Roman" w:cs="Times New Roman"/>
          <w:color w:val="000000" w:themeColor="text1"/>
        </w:rPr>
        <w:t>，</w:t>
      </w:r>
      <w:r w:rsidRPr="00591B60">
        <w:rPr>
          <w:rFonts w:ascii="Times New Roman" w:eastAsia="宋体" w:hAnsi="Times New Roman" w:cs="Times New Roman"/>
          <w:color w:val="000000" w:themeColor="text1"/>
        </w:rPr>
        <w:t>3</w:t>
      </w:r>
      <w:r w:rsidRPr="00591B60">
        <w:rPr>
          <w:rFonts w:ascii="Times New Roman" w:eastAsia="宋体" w:hAnsi="Times New Roman" w:cs="Times New Roman"/>
          <w:color w:val="000000" w:themeColor="text1"/>
        </w:rPr>
        <w:t>，</w:t>
      </w:r>
      <w:r w:rsidRPr="00591B60">
        <w:rPr>
          <w:rFonts w:ascii="Times New Roman" w:eastAsia="宋体" w:hAnsi="Times New Roman" w:cs="Times New Roman"/>
          <w:color w:val="000000" w:themeColor="text1"/>
        </w:rPr>
        <w:t>5</w:t>
      </w:r>
      <w:r w:rsidRPr="00591B60">
        <w:rPr>
          <w:rFonts w:ascii="Times New Roman" w:eastAsia="宋体" w:hAnsi="Times New Roman" w:cs="Times New Roman"/>
          <w:color w:val="000000" w:themeColor="text1"/>
        </w:rPr>
        <w:t>，</w:t>
      </w:r>
      <w:r w:rsidRPr="00591B60">
        <w:rPr>
          <w:rFonts w:ascii="Times New Roman" w:eastAsia="宋体" w:hAnsi="Times New Roman" w:cs="Times New Roman"/>
          <w:color w:val="000000" w:themeColor="text1"/>
        </w:rPr>
        <w:t>3</w:t>
      </w:r>
      <w:r w:rsidRPr="00591B60">
        <w:rPr>
          <w:rFonts w:ascii="Times New Roman" w:eastAsia="宋体" w:hAnsi="Times New Roman" w:cs="Times New Roman"/>
          <w:color w:val="000000" w:themeColor="text1"/>
        </w:rPr>
        <w:t>的平均数、众数、中位数相同；</w:t>
      </w:r>
    </w:p>
    <w:p w:rsidR="001F0C26" w:rsidRDefault="00CB6418" w:rsidP="001F0C26">
      <w:pPr>
        <w:spacing w:line="360" w:lineRule="auto"/>
        <w:ind w:firstLineChars="100" w:firstLine="210"/>
        <w:jc w:val="left"/>
        <w:textAlignment w:val="center"/>
        <w:rPr>
          <w:rFonts w:ascii="Times New Roman" w:eastAsia="宋体" w:hAnsi="Times New Roman" w:cs="Times New Roman" w:hint="eastAsia"/>
          <w:color w:val="000000" w:themeColor="text1"/>
        </w:rPr>
      </w:pPr>
      <w:r w:rsidRPr="00591B60">
        <w:rPr>
          <w:rFonts w:ascii="Times New Roman" w:eastAsia="宋体" w:hAnsi="Times New Roman" w:cs="Times New Roman"/>
          <w:color w:val="000000" w:themeColor="text1"/>
        </w:rPr>
        <w:t>B</w:t>
      </w:r>
      <w:r w:rsidRPr="00591B60">
        <w:rPr>
          <w:rFonts w:ascii="Times New Roman" w:eastAsia="宋体" w:hAnsi="Times New Roman" w:cs="Times New Roman"/>
          <w:color w:val="000000" w:themeColor="text1"/>
        </w:rPr>
        <w:t>．有</w:t>
      </w:r>
      <w:r w:rsidRPr="00591B60">
        <w:rPr>
          <w:rFonts w:ascii="Times New Roman" w:eastAsia="宋体" w:hAnsi="Times New Roman" w:cs="Times New Roman"/>
          <w:i/>
          <w:color w:val="000000" w:themeColor="text1"/>
        </w:rPr>
        <w:t>A</w:t>
      </w:r>
      <w:r w:rsidRPr="00591B60">
        <w:rPr>
          <w:rFonts w:ascii="Times New Roman" w:eastAsia="宋体" w:hAnsi="Times New Roman" w:cs="Times New Roman"/>
          <w:color w:val="000000" w:themeColor="text1"/>
        </w:rPr>
        <w:t>、</w:t>
      </w:r>
      <w:r w:rsidRPr="00591B60">
        <w:rPr>
          <w:rFonts w:ascii="Times New Roman" w:eastAsia="宋体" w:hAnsi="Times New Roman" w:cs="Times New Roman"/>
          <w:i/>
          <w:color w:val="000000" w:themeColor="text1"/>
        </w:rPr>
        <w:t>B</w:t>
      </w:r>
      <w:r w:rsidRPr="00591B60">
        <w:rPr>
          <w:rFonts w:ascii="Times New Roman" w:eastAsia="宋体" w:hAnsi="Times New Roman" w:cs="Times New Roman"/>
          <w:color w:val="000000" w:themeColor="text1"/>
        </w:rPr>
        <w:t>、</w:t>
      </w:r>
      <w:r w:rsidRPr="00591B60">
        <w:rPr>
          <w:rFonts w:ascii="Times New Roman" w:eastAsia="宋体" w:hAnsi="Times New Roman" w:cs="Times New Roman"/>
          <w:i/>
          <w:color w:val="000000" w:themeColor="text1"/>
        </w:rPr>
        <w:t>C</w:t>
      </w:r>
      <w:r w:rsidRPr="00591B60">
        <w:rPr>
          <w:rFonts w:ascii="Times New Roman" w:eastAsia="宋体" w:hAnsi="Times New Roman" w:cs="Times New Roman"/>
          <w:color w:val="000000" w:themeColor="text1"/>
        </w:rPr>
        <w:t>三种个体按</w:t>
      </w:r>
      <w:r w:rsidRPr="00591B60">
        <w:rPr>
          <w:rFonts w:ascii="Times New Roman" w:eastAsia="宋体" w:hAnsi="Times New Roman" w:cs="Times New Roman"/>
          <w:color w:val="000000" w:themeColor="text1"/>
        </w:rPr>
        <w:object w:dxaOrig="580" w:dyaOrig="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c5465342d648101f4c88a41177c296b2" style="width:29.25pt;height:12.75pt" o:ole="">
            <v:imagedata r:id="rId9" o:title="eqIdc5465342d648101f4c88a41177c296b2"/>
          </v:shape>
          <o:OLEObject Type="Embed" ProgID="Equation.DSMT4" ShapeID="_x0000_i1025" DrawAspect="Content" ObjectID="_1747375871" r:id="rId10"/>
        </w:object>
      </w:r>
      <w:r w:rsidRPr="00591B60">
        <w:rPr>
          <w:rFonts w:ascii="Times New Roman" w:eastAsia="宋体" w:hAnsi="Times New Roman" w:cs="Times New Roman"/>
          <w:color w:val="000000" w:themeColor="text1"/>
        </w:rPr>
        <w:t>的比例分层抽样调查，如果抽取的</w:t>
      </w:r>
      <w:r w:rsidRPr="00591B60">
        <w:rPr>
          <w:rFonts w:ascii="Times New Roman" w:eastAsia="宋体" w:hAnsi="Times New Roman" w:cs="Times New Roman"/>
          <w:i/>
          <w:color w:val="000000" w:themeColor="text1"/>
        </w:rPr>
        <w:t>A</w:t>
      </w:r>
      <w:r w:rsidRPr="00591B60">
        <w:rPr>
          <w:rFonts w:ascii="Times New Roman" w:eastAsia="宋体" w:hAnsi="Times New Roman" w:cs="Times New Roman"/>
          <w:color w:val="000000" w:themeColor="text1"/>
        </w:rPr>
        <w:t>个体数为</w:t>
      </w:r>
      <w:r w:rsidRPr="00591B60">
        <w:rPr>
          <w:rFonts w:ascii="Times New Roman" w:eastAsia="宋体" w:hAnsi="Times New Roman" w:cs="Times New Roman"/>
          <w:color w:val="000000" w:themeColor="text1"/>
        </w:rPr>
        <w:t>9</w:t>
      </w:r>
      <w:r w:rsidRPr="00591B60">
        <w:rPr>
          <w:rFonts w:ascii="Times New Roman" w:eastAsia="宋体" w:hAnsi="Times New Roman" w:cs="Times New Roman"/>
          <w:color w:val="000000" w:themeColor="text1"/>
        </w:rPr>
        <w:t>，</w:t>
      </w:r>
    </w:p>
    <w:p w:rsidR="00CB6418" w:rsidRPr="00591B60" w:rsidRDefault="00CB6418" w:rsidP="001F0C26">
      <w:pPr>
        <w:spacing w:line="360" w:lineRule="auto"/>
        <w:ind w:firstLineChars="250" w:firstLine="525"/>
        <w:jc w:val="left"/>
        <w:textAlignment w:val="center"/>
        <w:rPr>
          <w:rFonts w:ascii="Times New Roman" w:eastAsia="宋体" w:hAnsi="Times New Roman" w:cs="Times New Roman"/>
          <w:color w:val="000000" w:themeColor="text1"/>
        </w:rPr>
      </w:pPr>
      <w:r w:rsidRPr="00591B60">
        <w:rPr>
          <w:rFonts w:ascii="Times New Roman" w:eastAsia="宋体" w:hAnsi="Times New Roman" w:cs="Times New Roman"/>
          <w:color w:val="000000" w:themeColor="text1"/>
        </w:rPr>
        <w:t>则样本容量为</w:t>
      </w:r>
      <w:r w:rsidRPr="00591B60">
        <w:rPr>
          <w:rFonts w:ascii="Times New Roman" w:eastAsia="宋体" w:hAnsi="Times New Roman" w:cs="Times New Roman"/>
          <w:color w:val="000000" w:themeColor="text1"/>
        </w:rPr>
        <w:t>30</w:t>
      </w:r>
      <w:r w:rsidRPr="00591B60">
        <w:rPr>
          <w:rFonts w:ascii="Times New Roman" w:eastAsia="宋体" w:hAnsi="Times New Roman" w:cs="Times New Roman"/>
          <w:color w:val="000000" w:themeColor="text1"/>
        </w:rPr>
        <w:t>；</w:t>
      </w:r>
    </w:p>
    <w:p w:rsidR="00CB6418" w:rsidRPr="00591B60" w:rsidRDefault="00CB6418" w:rsidP="001F0C26">
      <w:pPr>
        <w:spacing w:line="360" w:lineRule="auto"/>
        <w:ind w:firstLineChars="100" w:firstLine="210"/>
        <w:jc w:val="left"/>
        <w:textAlignment w:val="center"/>
        <w:rPr>
          <w:rFonts w:ascii="Times New Roman" w:eastAsia="宋体" w:hAnsi="Times New Roman" w:cs="Times New Roman"/>
          <w:color w:val="000000" w:themeColor="text1"/>
        </w:rPr>
      </w:pPr>
      <w:r w:rsidRPr="00591B60">
        <w:rPr>
          <w:rFonts w:ascii="Times New Roman" w:eastAsia="宋体" w:hAnsi="Times New Roman" w:cs="Times New Roman"/>
          <w:color w:val="000000" w:themeColor="text1"/>
        </w:rPr>
        <w:t>C</w:t>
      </w:r>
      <w:r w:rsidRPr="00591B60">
        <w:rPr>
          <w:rFonts w:ascii="Times New Roman" w:eastAsia="宋体" w:hAnsi="Times New Roman" w:cs="Times New Roman"/>
          <w:color w:val="000000" w:themeColor="text1"/>
        </w:rPr>
        <w:t>．若甲组数据的方差为</w:t>
      </w:r>
      <w:r w:rsidRPr="00591B60">
        <w:rPr>
          <w:rFonts w:ascii="Times New Roman" w:eastAsia="宋体" w:hAnsi="Times New Roman" w:cs="Times New Roman"/>
          <w:color w:val="000000" w:themeColor="text1"/>
        </w:rPr>
        <w:t>5</w:t>
      </w:r>
      <w:r w:rsidRPr="00591B60">
        <w:rPr>
          <w:rFonts w:ascii="Times New Roman" w:eastAsia="宋体" w:hAnsi="Times New Roman" w:cs="Times New Roman"/>
          <w:color w:val="000000" w:themeColor="text1"/>
        </w:rPr>
        <w:t>，乙组数据为</w:t>
      </w:r>
      <w:r w:rsidRPr="00591B60">
        <w:rPr>
          <w:rFonts w:ascii="Times New Roman" w:eastAsia="宋体" w:hAnsi="Times New Roman" w:cs="Times New Roman"/>
          <w:color w:val="000000" w:themeColor="text1"/>
        </w:rPr>
        <w:t>5</w:t>
      </w:r>
      <w:r w:rsidRPr="00591B60">
        <w:rPr>
          <w:rFonts w:ascii="Times New Roman" w:eastAsia="宋体" w:hAnsi="Times New Roman" w:cs="Times New Roman"/>
          <w:color w:val="000000" w:themeColor="text1"/>
        </w:rPr>
        <w:t>，</w:t>
      </w:r>
      <w:r w:rsidRPr="00591B60">
        <w:rPr>
          <w:rFonts w:ascii="Times New Roman" w:eastAsia="宋体" w:hAnsi="Times New Roman" w:cs="Times New Roman"/>
          <w:color w:val="000000" w:themeColor="text1"/>
        </w:rPr>
        <w:t>6</w:t>
      </w:r>
      <w:r w:rsidRPr="00591B60">
        <w:rPr>
          <w:rFonts w:ascii="Times New Roman" w:eastAsia="宋体" w:hAnsi="Times New Roman" w:cs="Times New Roman"/>
          <w:color w:val="000000" w:themeColor="text1"/>
        </w:rPr>
        <w:t>，</w:t>
      </w:r>
      <w:r w:rsidRPr="00591B60">
        <w:rPr>
          <w:rFonts w:ascii="Times New Roman" w:eastAsia="宋体" w:hAnsi="Times New Roman" w:cs="Times New Roman"/>
          <w:color w:val="000000" w:themeColor="text1"/>
        </w:rPr>
        <w:t>9</w:t>
      </w:r>
      <w:r w:rsidRPr="00591B60">
        <w:rPr>
          <w:rFonts w:ascii="Times New Roman" w:eastAsia="宋体" w:hAnsi="Times New Roman" w:cs="Times New Roman"/>
          <w:color w:val="000000" w:themeColor="text1"/>
        </w:rPr>
        <w:t>，</w:t>
      </w:r>
      <w:r w:rsidRPr="00591B60">
        <w:rPr>
          <w:rFonts w:ascii="Times New Roman" w:eastAsia="宋体" w:hAnsi="Times New Roman" w:cs="Times New Roman"/>
          <w:color w:val="000000" w:themeColor="text1"/>
        </w:rPr>
        <w:t>10</w:t>
      </w:r>
      <w:r w:rsidRPr="00591B60">
        <w:rPr>
          <w:rFonts w:ascii="Times New Roman" w:eastAsia="宋体" w:hAnsi="Times New Roman" w:cs="Times New Roman"/>
          <w:color w:val="000000" w:themeColor="text1"/>
        </w:rPr>
        <w:t>，</w:t>
      </w:r>
      <w:r w:rsidRPr="00591B60">
        <w:rPr>
          <w:rFonts w:ascii="Times New Roman" w:eastAsia="宋体" w:hAnsi="Times New Roman" w:cs="Times New Roman"/>
          <w:color w:val="000000" w:themeColor="text1"/>
        </w:rPr>
        <w:t>5</w:t>
      </w:r>
      <w:r w:rsidRPr="00591B60">
        <w:rPr>
          <w:rFonts w:ascii="Times New Roman" w:eastAsia="宋体" w:hAnsi="Times New Roman" w:cs="Times New Roman"/>
          <w:color w:val="000000" w:themeColor="text1"/>
        </w:rPr>
        <w:t>，则这两组数据中较稳定的是甲；</w:t>
      </w:r>
    </w:p>
    <w:p w:rsidR="00CB6418" w:rsidRDefault="00CB6418" w:rsidP="001F0C26">
      <w:pPr>
        <w:spacing w:line="360" w:lineRule="auto"/>
        <w:ind w:firstLineChars="100" w:firstLine="210"/>
        <w:jc w:val="left"/>
        <w:textAlignment w:val="center"/>
        <w:rPr>
          <w:rFonts w:ascii="Times New Roman" w:eastAsia="宋体" w:hAnsi="Times New Roman" w:cs="Times New Roman" w:hint="eastAsia"/>
          <w:color w:val="000000" w:themeColor="text1"/>
        </w:rPr>
      </w:pPr>
      <w:r w:rsidRPr="00591B60">
        <w:rPr>
          <w:rFonts w:ascii="Times New Roman" w:eastAsia="宋体" w:hAnsi="Times New Roman" w:cs="Times New Roman"/>
          <w:color w:val="000000" w:themeColor="text1"/>
        </w:rPr>
        <w:t>D</w:t>
      </w:r>
      <w:r w:rsidRPr="00591B60">
        <w:rPr>
          <w:rFonts w:ascii="Times New Roman" w:eastAsia="宋体" w:hAnsi="Times New Roman" w:cs="Times New Roman"/>
          <w:color w:val="000000" w:themeColor="text1"/>
        </w:rPr>
        <w:t>．一组数</w:t>
      </w:r>
      <w:r w:rsidRPr="00591B60">
        <w:rPr>
          <w:rFonts w:ascii="Times New Roman" w:eastAsia="宋体" w:hAnsi="Times New Roman" w:cs="Times New Roman"/>
          <w:color w:val="000000" w:themeColor="text1"/>
        </w:rPr>
        <w:t>1</w:t>
      </w:r>
      <w:r w:rsidRPr="00591B60">
        <w:rPr>
          <w:rFonts w:ascii="Times New Roman" w:eastAsia="宋体" w:hAnsi="Times New Roman" w:cs="Times New Roman"/>
          <w:color w:val="000000" w:themeColor="text1"/>
        </w:rPr>
        <w:t>，</w:t>
      </w:r>
      <w:r w:rsidRPr="00591B60">
        <w:rPr>
          <w:rFonts w:ascii="Times New Roman" w:eastAsia="宋体" w:hAnsi="Times New Roman" w:cs="Times New Roman"/>
          <w:color w:val="000000" w:themeColor="text1"/>
        </w:rPr>
        <w:t>2</w:t>
      </w:r>
      <w:r w:rsidRPr="00591B60">
        <w:rPr>
          <w:rFonts w:ascii="Times New Roman" w:eastAsia="宋体" w:hAnsi="Times New Roman" w:cs="Times New Roman"/>
          <w:color w:val="000000" w:themeColor="text1"/>
        </w:rPr>
        <w:t>，</w:t>
      </w:r>
      <w:r w:rsidRPr="00591B60">
        <w:rPr>
          <w:rFonts w:ascii="Times New Roman" w:eastAsia="宋体" w:hAnsi="Times New Roman" w:cs="Times New Roman"/>
          <w:color w:val="000000" w:themeColor="text1"/>
        </w:rPr>
        <w:t>2</w:t>
      </w:r>
      <w:r w:rsidRPr="00591B60">
        <w:rPr>
          <w:rFonts w:ascii="Times New Roman" w:eastAsia="宋体" w:hAnsi="Times New Roman" w:cs="Times New Roman"/>
          <w:color w:val="000000" w:themeColor="text1"/>
        </w:rPr>
        <w:t>，</w:t>
      </w:r>
      <w:r w:rsidRPr="00591B60">
        <w:rPr>
          <w:rFonts w:ascii="Times New Roman" w:eastAsia="宋体" w:hAnsi="Times New Roman" w:cs="Times New Roman"/>
          <w:color w:val="000000" w:themeColor="text1"/>
        </w:rPr>
        <w:t>2</w:t>
      </w:r>
      <w:r w:rsidRPr="00591B60">
        <w:rPr>
          <w:rFonts w:ascii="Times New Roman" w:eastAsia="宋体" w:hAnsi="Times New Roman" w:cs="Times New Roman"/>
          <w:color w:val="000000" w:themeColor="text1"/>
        </w:rPr>
        <w:t>，</w:t>
      </w:r>
      <w:r w:rsidRPr="00591B60">
        <w:rPr>
          <w:rFonts w:ascii="Times New Roman" w:eastAsia="宋体" w:hAnsi="Times New Roman" w:cs="Times New Roman"/>
          <w:color w:val="000000" w:themeColor="text1"/>
        </w:rPr>
        <w:t>3</w:t>
      </w:r>
      <w:r w:rsidRPr="00591B60">
        <w:rPr>
          <w:rFonts w:ascii="Times New Roman" w:eastAsia="宋体" w:hAnsi="Times New Roman" w:cs="Times New Roman"/>
          <w:color w:val="000000" w:themeColor="text1"/>
        </w:rPr>
        <w:t>，</w:t>
      </w:r>
      <w:r w:rsidRPr="00591B60">
        <w:rPr>
          <w:rFonts w:ascii="Times New Roman" w:eastAsia="宋体" w:hAnsi="Times New Roman" w:cs="Times New Roman"/>
          <w:color w:val="000000" w:themeColor="text1"/>
        </w:rPr>
        <w:t>3</w:t>
      </w:r>
      <w:r w:rsidRPr="00591B60">
        <w:rPr>
          <w:rFonts w:ascii="Times New Roman" w:eastAsia="宋体" w:hAnsi="Times New Roman" w:cs="Times New Roman"/>
          <w:color w:val="000000" w:themeColor="text1"/>
        </w:rPr>
        <w:t>，</w:t>
      </w:r>
      <w:r w:rsidRPr="00591B60">
        <w:rPr>
          <w:rFonts w:ascii="Times New Roman" w:eastAsia="宋体" w:hAnsi="Times New Roman" w:cs="Times New Roman"/>
          <w:color w:val="000000" w:themeColor="text1"/>
        </w:rPr>
        <w:t>3</w:t>
      </w:r>
      <w:r w:rsidRPr="00591B60">
        <w:rPr>
          <w:rFonts w:ascii="Times New Roman" w:eastAsia="宋体" w:hAnsi="Times New Roman" w:cs="Times New Roman"/>
          <w:color w:val="000000" w:themeColor="text1"/>
        </w:rPr>
        <w:t>，</w:t>
      </w:r>
      <w:r w:rsidRPr="00591B60">
        <w:rPr>
          <w:rFonts w:ascii="Times New Roman" w:eastAsia="宋体" w:hAnsi="Times New Roman" w:cs="Times New Roman"/>
          <w:color w:val="000000" w:themeColor="text1"/>
        </w:rPr>
        <w:t>4</w:t>
      </w:r>
      <w:r w:rsidRPr="00591B60">
        <w:rPr>
          <w:rFonts w:ascii="Times New Roman" w:eastAsia="宋体" w:hAnsi="Times New Roman" w:cs="Times New Roman"/>
          <w:color w:val="000000" w:themeColor="text1"/>
        </w:rPr>
        <w:t>，</w:t>
      </w:r>
      <w:r w:rsidRPr="00591B60">
        <w:rPr>
          <w:rFonts w:ascii="Times New Roman" w:eastAsia="宋体" w:hAnsi="Times New Roman" w:cs="Times New Roman"/>
          <w:color w:val="000000" w:themeColor="text1"/>
        </w:rPr>
        <w:t>5</w:t>
      </w:r>
      <w:r w:rsidRPr="00591B60">
        <w:rPr>
          <w:rFonts w:ascii="Times New Roman" w:eastAsia="宋体" w:hAnsi="Times New Roman" w:cs="Times New Roman"/>
          <w:color w:val="000000" w:themeColor="text1"/>
        </w:rPr>
        <w:t>，</w:t>
      </w:r>
      <w:r w:rsidRPr="00591B60">
        <w:rPr>
          <w:rFonts w:ascii="Times New Roman" w:eastAsia="宋体" w:hAnsi="Times New Roman" w:cs="Times New Roman"/>
          <w:color w:val="000000" w:themeColor="text1"/>
        </w:rPr>
        <w:t>6</w:t>
      </w:r>
      <w:r w:rsidRPr="00591B60">
        <w:rPr>
          <w:rFonts w:ascii="Times New Roman" w:eastAsia="宋体" w:hAnsi="Times New Roman" w:cs="Times New Roman"/>
          <w:color w:val="000000" w:themeColor="text1"/>
        </w:rPr>
        <w:t>的</w:t>
      </w:r>
      <w:r w:rsidRPr="00591B60">
        <w:rPr>
          <w:rFonts w:ascii="Times New Roman" w:eastAsia="宋体" w:hAnsi="Times New Roman" w:cs="Times New Roman"/>
          <w:color w:val="000000" w:themeColor="text1"/>
        </w:rPr>
        <w:object w:dxaOrig="439" w:dyaOrig="249">
          <v:shape id="_x0000_i1026" type="#_x0000_t75" alt="eqIdfbb00d558e456638de8ff1788db5a8d4" style="width:21.75pt;height:12.75pt" o:ole="">
            <v:imagedata r:id="rId11" o:title="eqIdfbb00d558e456638de8ff1788db5a8d4"/>
          </v:shape>
          <o:OLEObject Type="Embed" ProgID="Equation.DSMT4" ShapeID="_x0000_i1026" DrawAspect="Content" ObjectID="_1747375872" r:id="rId12"/>
        </w:object>
      </w:r>
      <w:r w:rsidRPr="00591B60">
        <w:rPr>
          <w:rFonts w:ascii="Times New Roman" w:eastAsia="宋体" w:hAnsi="Times New Roman" w:cs="Times New Roman"/>
          <w:color w:val="000000" w:themeColor="text1"/>
        </w:rPr>
        <w:t>分位数为</w:t>
      </w:r>
      <w:r w:rsidRPr="00591B60">
        <w:rPr>
          <w:rFonts w:ascii="Times New Roman" w:eastAsia="宋体" w:hAnsi="Times New Roman" w:cs="Times New Roman"/>
          <w:color w:val="000000" w:themeColor="text1"/>
        </w:rPr>
        <w:t>4</w:t>
      </w:r>
      <w:r w:rsidRPr="00591B60">
        <w:rPr>
          <w:rFonts w:ascii="Times New Roman" w:eastAsia="宋体" w:hAnsi="Times New Roman" w:cs="Times New Roman"/>
          <w:color w:val="000000" w:themeColor="text1"/>
        </w:rPr>
        <w:t>．</w:t>
      </w:r>
    </w:p>
    <w:p w:rsidR="00DF3751" w:rsidRPr="00591B60" w:rsidRDefault="00DF3751" w:rsidP="001F0C26">
      <w:pPr>
        <w:spacing w:line="360" w:lineRule="auto"/>
        <w:ind w:firstLineChars="100" w:firstLine="210"/>
        <w:jc w:val="left"/>
        <w:textAlignment w:val="center"/>
        <w:rPr>
          <w:rFonts w:ascii="Times New Roman" w:eastAsia="宋体" w:hAnsi="Times New Roman" w:cs="Times New Roman"/>
          <w:color w:val="000000" w:themeColor="text1"/>
        </w:rPr>
      </w:pPr>
    </w:p>
    <w:p w:rsidR="00CB6418" w:rsidRPr="00591B60" w:rsidRDefault="007D3ED0" w:rsidP="001F0C26">
      <w:pPr>
        <w:spacing w:line="360" w:lineRule="auto"/>
        <w:ind w:left="210" w:hangingChars="100" w:hanging="210"/>
        <w:jc w:val="left"/>
        <w:textAlignment w:val="center"/>
        <w:rPr>
          <w:rFonts w:ascii="Times New Roman" w:eastAsia="宋体" w:hAnsi="Times New Roman" w:cs="Times New Roman"/>
          <w:color w:val="000000" w:themeColor="text1"/>
        </w:rPr>
      </w:pPr>
      <w:r w:rsidRPr="00591B60">
        <w:rPr>
          <w:rFonts w:ascii="Times New Roman" w:eastAsia="宋体" w:hAnsi="Times New Roman" w:cs="Times New Roman" w:hint="eastAsia"/>
          <w:color w:val="000000" w:themeColor="text1"/>
        </w:rPr>
        <w:t>3</w:t>
      </w:r>
      <w:r w:rsidR="00CB6418" w:rsidRPr="00591B60">
        <w:rPr>
          <w:rFonts w:ascii="Times New Roman" w:eastAsia="宋体" w:hAnsi="Times New Roman" w:cs="Times New Roman"/>
          <w:color w:val="000000" w:themeColor="text1"/>
        </w:rPr>
        <w:t>．</w:t>
      </w:r>
      <w:r w:rsidR="00E9728B">
        <w:rPr>
          <w:rFonts w:ascii="Times New Roman" w:eastAsia="宋体" w:hAnsi="Times New Roman" w:cs="Times New Roman" w:hint="eastAsia"/>
          <w:color w:val="000000" w:themeColor="text1"/>
        </w:rPr>
        <w:t>（多选）</w:t>
      </w:r>
      <w:bookmarkStart w:id="0" w:name="_GoBack"/>
      <w:bookmarkEnd w:id="0"/>
      <w:r w:rsidR="00CB6418" w:rsidRPr="00591B60">
        <w:rPr>
          <w:rFonts w:ascii="Times New Roman" w:eastAsia="宋体" w:hAnsi="Times New Roman" w:cs="Times New Roman"/>
          <w:color w:val="000000" w:themeColor="text1"/>
        </w:rPr>
        <w:t>某保险公司为客户定制了</w:t>
      </w:r>
      <w:r w:rsidR="00CB6418" w:rsidRPr="00591B60">
        <w:rPr>
          <w:rFonts w:ascii="Times New Roman" w:eastAsia="宋体" w:hAnsi="Times New Roman" w:cs="Times New Roman"/>
          <w:color w:val="000000" w:themeColor="text1"/>
        </w:rPr>
        <w:t>5</w:t>
      </w:r>
      <w:r w:rsidR="00CB6418" w:rsidRPr="00591B60">
        <w:rPr>
          <w:rFonts w:ascii="Times New Roman" w:eastAsia="宋体" w:hAnsi="Times New Roman" w:cs="Times New Roman"/>
          <w:color w:val="000000" w:themeColor="text1"/>
        </w:rPr>
        <w:t>个险种：甲，一年期短险；乙，两全保险；丙，理财类保险；丁，定期寿险：戊，重大疾病保险，各种保险按相关约定进行参保与理赌，该保险公司对</w:t>
      </w:r>
      <w:r w:rsidR="00CB6418" w:rsidRPr="00591B60">
        <w:rPr>
          <w:rFonts w:ascii="Times New Roman" w:eastAsia="宋体" w:hAnsi="Times New Roman" w:cs="Times New Roman"/>
          <w:color w:val="000000" w:themeColor="text1"/>
        </w:rPr>
        <w:t>5</w:t>
      </w:r>
      <w:r w:rsidR="00CB6418" w:rsidRPr="00591B60">
        <w:rPr>
          <w:rFonts w:ascii="Times New Roman" w:eastAsia="宋体" w:hAnsi="Times New Roman" w:cs="Times New Roman"/>
          <w:color w:val="000000" w:themeColor="text1"/>
        </w:rPr>
        <w:t>个险种参保客户进行抽样调查，得出如下的统计图：</w:t>
      </w:r>
    </w:p>
    <w:p w:rsidR="00CB6418" w:rsidRPr="00591B60" w:rsidRDefault="00CB6418" w:rsidP="00591B60">
      <w:pPr>
        <w:spacing w:line="360" w:lineRule="auto"/>
        <w:jc w:val="center"/>
        <w:textAlignment w:val="center"/>
        <w:rPr>
          <w:rFonts w:ascii="Times New Roman" w:eastAsia="宋体" w:hAnsi="Times New Roman" w:cs="Times New Roman"/>
          <w:color w:val="000000" w:themeColor="text1"/>
        </w:rPr>
      </w:pPr>
      <w:r w:rsidRPr="00591B60">
        <w:rPr>
          <w:rFonts w:ascii="Times New Roman" w:eastAsia="宋体" w:hAnsi="Times New Roman" w:cs="Times New Roman"/>
          <w:noProof/>
          <w:color w:val="000000" w:themeColor="text1"/>
        </w:rPr>
        <w:drawing>
          <wp:inline distT="0" distB="0" distL="114300" distR="114300" wp14:anchorId="2C9BEBAA" wp14:editId="74AC9898">
            <wp:extent cx="3409950" cy="1838325"/>
            <wp:effectExtent l="0" t="0" r="0" b="9525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51017" name="图片 10000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1B60">
        <w:rPr>
          <w:rFonts w:ascii="Times New Roman" w:eastAsia="宋体" w:hAnsi="Times New Roman" w:cs="Times New Roman"/>
          <w:noProof/>
          <w:color w:val="000000" w:themeColor="text1"/>
        </w:rPr>
        <w:drawing>
          <wp:inline distT="0" distB="0" distL="114300" distR="114300" wp14:anchorId="1C66F622" wp14:editId="34FD3405">
            <wp:extent cx="1695450" cy="1781175"/>
            <wp:effectExtent l="0" t="0" r="0" b="9525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700552" name="图片 10000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418" w:rsidRPr="00591B60" w:rsidRDefault="00CB6418" w:rsidP="001F0C26">
      <w:pPr>
        <w:spacing w:line="360" w:lineRule="auto"/>
        <w:ind w:firstLineChars="100" w:firstLine="210"/>
        <w:jc w:val="left"/>
        <w:textAlignment w:val="center"/>
        <w:rPr>
          <w:rFonts w:ascii="Times New Roman" w:eastAsia="宋体" w:hAnsi="Times New Roman" w:cs="Times New Roman"/>
          <w:color w:val="000000" w:themeColor="text1"/>
        </w:rPr>
      </w:pPr>
      <w:r w:rsidRPr="00591B60">
        <w:rPr>
          <w:rFonts w:ascii="Times New Roman" w:eastAsia="宋体" w:hAnsi="Times New Roman" w:cs="Times New Roman"/>
          <w:color w:val="000000" w:themeColor="text1"/>
        </w:rPr>
        <w:t>用样本估计总体，以下四个选项正确的是（</w:t>
      </w:r>
      <w:r w:rsidRPr="00591B60">
        <w:rPr>
          <w:rFonts w:ascii="Times New Roman" w:eastAsia="宋体" w:hAnsi="Times New Roman" w:cs="Times New Roman"/>
          <w:color w:val="000000" w:themeColor="text1"/>
        </w:rPr>
        <w:t>       </w:t>
      </w:r>
      <w:r w:rsidRPr="00591B60">
        <w:rPr>
          <w:rFonts w:ascii="Times New Roman" w:eastAsia="宋体" w:hAnsi="Times New Roman" w:cs="Times New Roman"/>
          <w:color w:val="000000" w:themeColor="text1"/>
        </w:rPr>
        <w:t>）</w:t>
      </w:r>
    </w:p>
    <w:p w:rsidR="00CB6418" w:rsidRPr="00591B60" w:rsidRDefault="00CB6418" w:rsidP="001F0C26">
      <w:pPr>
        <w:tabs>
          <w:tab w:val="left" w:pos="4153"/>
        </w:tabs>
        <w:spacing w:line="360" w:lineRule="auto"/>
        <w:ind w:firstLineChars="100" w:firstLine="210"/>
        <w:jc w:val="left"/>
        <w:textAlignment w:val="center"/>
        <w:rPr>
          <w:rFonts w:ascii="Times New Roman" w:eastAsia="宋体" w:hAnsi="Times New Roman" w:cs="Times New Roman"/>
          <w:color w:val="000000" w:themeColor="text1"/>
        </w:rPr>
      </w:pPr>
      <w:r w:rsidRPr="00591B60">
        <w:rPr>
          <w:rFonts w:ascii="Times New Roman" w:eastAsia="宋体" w:hAnsi="Times New Roman" w:cs="Times New Roman"/>
          <w:color w:val="000000" w:themeColor="text1"/>
        </w:rPr>
        <w:t>A</w:t>
      </w:r>
      <w:r w:rsidRPr="00591B60">
        <w:rPr>
          <w:rFonts w:ascii="Times New Roman" w:eastAsia="宋体" w:hAnsi="Times New Roman" w:cs="Times New Roman"/>
          <w:color w:val="000000" w:themeColor="text1"/>
        </w:rPr>
        <w:t>．</w:t>
      </w:r>
      <w:r w:rsidRPr="00591B60">
        <w:rPr>
          <w:rFonts w:ascii="Times New Roman" w:eastAsia="宋体" w:hAnsi="Times New Roman" w:cs="Times New Roman"/>
          <w:color w:val="000000" w:themeColor="text1"/>
        </w:rPr>
        <w:t>30~41</w:t>
      </w:r>
      <w:r w:rsidRPr="00591B60">
        <w:rPr>
          <w:rFonts w:ascii="Times New Roman" w:eastAsia="宋体" w:hAnsi="Times New Roman" w:cs="Times New Roman"/>
          <w:color w:val="000000" w:themeColor="text1"/>
        </w:rPr>
        <w:t>周岁参保人数最多</w:t>
      </w:r>
      <w:r w:rsidRPr="00591B60">
        <w:rPr>
          <w:rFonts w:ascii="Times New Roman" w:eastAsia="宋体" w:hAnsi="Times New Roman" w:cs="Times New Roman"/>
          <w:color w:val="000000" w:themeColor="text1"/>
        </w:rPr>
        <w:tab/>
      </w:r>
    </w:p>
    <w:p w:rsidR="00CB6418" w:rsidRPr="00591B60" w:rsidRDefault="00CB6418" w:rsidP="001F0C26">
      <w:pPr>
        <w:tabs>
          <w:tab w:val="left" w:pos="4153"/>
        </w:tabs>
        <w:spacing w:line="360" w:lineRule="auto"/>
        <w:ind w:firstLineChars="100" w:firstLine="210"/>
        <w:jc w:val="left"/>
        <w:textAlignment w:val="center"/>
        <w:rPr>
          <w:rFonts w:ascii="Times New Roman" w:eastAsia="宋体" w:hAnsi="Times New Roman" w:cs="Times New Roman"/>
          <w:color w:val="000000" w:themeColor="text1"/>
        </w:rPr>
      </w:pPr>
      <w:r w:rsidRPr="00591B60">
        <w:rPr>
          <w:rFonts w:ascii="Times New Roman" w:eastAsia="宋体" w:hAnsi="Times New Roman" w:cs="Times New Roman"/>
          <w:color w:val="000000" w:themeColor="text1"/>
        </w:rPr>
        <w:t>B</w:t>
      </w:r>
      <w:r w:rsidRPr="00591B60">
        <w:rPr>
          <w:rFonts w:ascii="Times New Roman" w:eastAsia="宋体" w:hAnsi="Times New Roman" w:cs="Times New Roman"/>
          <w:color w:val="000000" w:themeColor="text1"/>
        </w:rPr>
        <w:t>．随着年龄的增长人均参保费用越来越少</w:t>
      </w:r>
    </w:p>
    <w:p w:rsidR="00CB6418" w:rsidRPr="00591B60" w:rsidRDefault="00CB6418" w:rsidP="001F0C26">
      <w:pPr>
        <w:tabs>
          <w:tab w:val="left" w:pos="4153"/>
        </w:tabs>
        <w:spacing w:line="360" w:lineRule="auto"/>
        <w:ind w:firstLineChars="100" w:firstLine="210"/>
        <w:jc w:val="left"/>
        <w:textAlignment w:val="center"/>
        <w:rPr>
          <w:rFonts w:ascii="Times New Roman" w:eastAsia="宋体" w:hAnsi="Times New Roman" w:cs="Times New Roman"/>
          <w:color w:val="000000" w:themeColor="text1"/>
        </w:rPr>
      </w:pPr>
      <w:r w:rsidRPr="00591B60">
        <w:rPr>
          <w:rFonts w:ascii="Times New Roman" w:eastAsia="宋体" w:hAnsi="Times New Roman" w:cs="Times New Roman"/>
          <w:color w:val="000000" w:themeColor="text1"/>
        </w:rPr>
        <w:t>C</w:t>
      </w:r>
      <w:r w:rsidRPr="00591B60">
        <w:rPr>
          <w:rFonts w:ascii="Times New Roman" w:eastAsia="宋体" w:hAnsi="Times New Roman" w:cs="Times New Roman"/>
          <w:color w:val="000000" w:themeColor="text1"/>
        </w:rPr>
        <w:t>．</w:t>
      </w:r>
      <w:r w:rsidRPr="00591B60">
        <w:rPr>
          <w:rFonts w:ascii="Times New Roman" w:eastAsia="宋体" w:hAnsi="Times New Roman" w:cs="Times New Roman"/>
          <w:color w:val="000000" w:themeColor="text1"/>
        </w:rPr>
        <w:t>30</w:t>
      </w:r>
      <w:r w:rsidRPr="00591B60">
        <w:rPr>
          <w:rFonts w:ascii="Times New Roman" w:eastAsia="宋体" w:hAnsi="Times New Roman" w:cs="Times New Roman"/>
          <w:color w:val="000000" w:themeColor="text1"/>
        </w:rPr>
        <w:t>周岁以上的参保人数约占总参保人数</w:t>
      </w:r>
      <w:r w:rsidRPr="00591B60">
        <w:rPr>
          <w:rFonts w:ascii="Times New Roman" w:eastAsia="宋体" w:hAnsi="Times New Roman" w:cs="Times New Roman"/>
          <w:color w:val="000000" w:themeColor="text1"/>
        </w:rPr>
        <w:t>20%</w:t>
      </w:r>
      <w:r w:rsidRPr="00591B60">
        <w:rPr>
          <w:rFonts w:ascii="Times New Roman" w:eastAsia="宋体" w:hAnsi="Times New Roman" w:cs="Times New Roman"/>
          <w:color w:val="000000" w:themeColor="text1"/>
        </w:rPr>
        <w:tab/>
      </w:r>
    </w:p>
    <w:p w:rsidR="00CB6418" w:rsidRPr="00591B60" w:rsidRDefault="00CB6418" w:rsidP="001F0C26">
      <w:pPr>
        <w:tabs>
          <w:tab w:val="left" w:pos="4153"/>
        </w:tabs>
        <w:spacing w:line="360" w:lineRule="auto"/>
        <w:ind w:firstLineChars="100" w:firstLine="210"/>
        <w:jc w:val="left"/>
        <w:textAlignment w:val="center"/>
        <w:rPr>
          <w:rFonts w:ascii="Times New Roman" w:eastAsia="宋体" w:hAnsi="Times New Roman" w:cs="Times New Roman"/>
          <w:color w:val="000000" w:themeColor="text1"/>
        </w:rPr>
      </w:pPr>
      <w:r w:rsidRPr="00591B60">
        <w:rPr>
          <w:rFonts w:ascii="Times New Roman" w:eastAsia="宋体" w:hAnsi="Times New Roman" w:cs="Times New Roman"/>
          <w:color w:val="000000" w:themeColor="text1"/>
        </w:rPr>
        <w:t>D</w:t>
      </w:r>
      <w:r w:rsidRPr="00591B60">
        <w:rPr>
          <w:rFonts w:ascii="Times New Roman" w:eastAsia="宋体" w:hAnsi="Times New Roman" w:cs="Times New Roman"/>
          <w:color w:val="000000" w:themeColor="text1"/>
        </w:rPr>
        <w:t>．丁险种</w:t>
      </w:r>
      <w:proofErr w:type="gramStart"/>
      <w:r w:rsidRPr="00591B60">
        <w:rPr>
          <w:rFonts w:ascii="Times New Roman" w:eastAsia="宋体" w:hAnsi="Times New Roman" w:cs="Times New Roman"/>
          <w:color w:val="000000" w:themeColor="text1"/>
        </w:rPr>
        <w:t>最受参保人</w:t>
      </w:r>
      <w:proofErr w:type="gramEnd"/>
      <w:r w:rsidRPr="00591B60">
        <w:rPr>
          <w:rFonts w:ascii="Times New Roman" w:eastAsia="宋体" w:hAnsi="Times New Roman" w:cs="Times New Roman"/>
          <w:color w:val="000000" w:themeColor="text1"/>
        </w:rPr>
        <w:t>青睐</w:t>
      </w:r>
    </w:p>
    <w:p w:rsidR="001F0C26" w:rsidRDefault="007D3ED0" w:rsidP="00591B60">
      <w:pPr>
        <w:spacing w:line="360" w:lineRule="auto"/>
        <w:jc w:val="left"/>
        <w:textAlignment w:val="center"/>
        <w:rPr>
          <w:rFonts w:ascii="Times New Roman" w:eastAsia="宋体" w:hAnsi="Times New Roman" w:cs="Times New Roman" w:hint="eastAsia"/>
          <w:color w:val="000000" w:themeColor="text1"/>
        </w:rPr>
      </w:pPr>
      <w:r w:rsidRPr="00591B60">
        <w:rPr>
          <w:rFonts w:ascii="Times New Roman" w:eastAsia="宋体" w:hAnsi="Times New Roman" w:cs="Times New Roman" w:hint="eastAsia"/>
          <w:color w:val="000000" w:themeColor="text1"/>
        </w:rPr>
        <w:t>4</w:t>
      </w:r>
      <w:r w:rsidR="00C8778F" w:rsidRPr="00591B60">
        <w:rPr>
          <w:rFonts w:ascii="Times New Roman" w:eastAsia="宋体" w:hAnsi="Times New Roman" w:cs="Times New Roman"/>
          <w:color w:val="000000" w:themeColor="text1"/>
        </w:rPr>
        <w:t>．一组数据</w:t>
      </w:r>
      <w:r w:rsidR="00C8778F" w:rsidRPr="00591B60">
        <w:rPr>
          <w:rFonts w:ascii="Times New Roman" w:eastAsia="宋体" w:hAnsi="Times New Roman" w:cs="Times New Roman"/>
          <w:color w:val="000000" w:themeColor="text1"/>
        </w:rPr>
        <w:object w:dxaOrig="1020" w:dyaOrig="318">
          <v:shape id="_x0000_i1027" type="#_x0000_t75" alt="eqId1fe1c31a81f198c443e71b83ca662939" style="width:51pt;height:15.75pt" o:ole="">
            <v:imagedata r:id="rId15" o:title="eqId1fe1c31a81f198c443e71b83ca662939"/>
          </v:shape>
          <o:OLEObject Type="Embed" ProgID="Equation.DSMT4" ShapeID="_x0000_i1027" DrawAspect="Content" ObjectID="_1747375873" r:id="rId16"/>
        </w:object>
      </w:r>
      <w:r w:rsidR="00C8778F" w:rsidRPr="00591B60">
        <w:rPr>
          <w:rFonts w:ascii="Times New Roman" w:eastAsia="宋体" w:hAnsi="Times New Roman" w:cs="Times New Roman"/>
          <w:color w:val="000000" w:themeColor="text1"/>
        </w:rPr>
        <w:t>的平均值为</w:t>
      </w:r>
      <w:r w:rsidR="00C8778F" w:rsidRPr="00591B60">
        <w:rPr>
          <w:rFonts w:ascii="Times New Roman" w:eastAsia="宋体" w:hAnsi="Times New Roman" w:cs="Times New Roman"/>
          <w:color w:val="000000" w:themeColor="text1"/>
        </w:rPr>
        <w:t>3</w:t>
      </w:r>
      <w:r w:rsidR="00C8778F" w:rsidRPr="00591B60">
        <w:rPr>
          <w:rFonts w:ascii="Times New Roman" w:eastAsia="宋体" w:hAnsi="Times New Roman" w:cs="Times New Roman"/>
          <w:color w:val="000000" w:themeColor="text1"/>
        </w:rPr>
        <w:t>，方差为</w:t>
      </w:r>
      <w:r w:rsidR="00C8778F" w:rsidRPr="00591B60">
        <w:rPr>
          <w:rFonts w:ascii="Times New Roman" w:eastAsia="宋体" w:hAnsi="Times New Roman" w:cs="Times New Roman"/>
          <w:color w:val="000000" w:themeColor="text1"/>
        </w:rPr>
        <w:t>1</w:t>
      </w:r>
      <w:r w:rsidR="00C8778F" w:rsidRPr="00591B60">
        <w:rPr>
          <w:rFonts w:ascii="Times New Roman" w:eastAsia="宋体" w:hAnsi="Times New Roman" w:cs="Times New Roman"/>
          <w:color w:val="000000" w:themeColor="text1"/>
        </w:rPr>
        <w:t>，记</w:t>
      </w:r>
      <w:r w:rsidR="00C8778F" w:rsidRPr="00591B60">
        <w:rPr>
          <w:rFonts w:ascii="Times New Roman" w:eastAsia="宋体" w:hAnsi="Times New Roman" w:cs="Times New Roman"/>
          <w:color w:val="000000" w:themeColor="text1"/>
        </w:rPr>
        <w:object w:dxaOrig="2886" w:dyaOrig="316">
          <v:shape id="_x0000_i1028" type="#_x0000_t75" alt="eqIdd18398a87d440c7eba3a6e5d3144d818" style="width:2in;height:15.75pt" o:ole="">
            <v:imagedata r:id="rId17" o:title="eqIdd18398a87d440c7eba3a6e5d3144d818"/>
          </v:shape>
          <o:OLEObject Type="Embed" ProgID="Equation.DSMT4" ShapeID="_x0000_i1028" DrawAspect="Content" ObjectID="_1747375874" r:id="rId18"/>
        </w:object>
      </w:r>
      <w:r w:rsidR="00C8778F" w:rsidRPr="00591B60">
        <w:rPr>
          <w:rFonts w:ascii="Times New Roman" w:eastAsia="宋体" w:hAnsi="Times New Roman" w:cs="Times New Roman"/>
          <w:color w:val="000000" w:themeColor="text1"/>
        </w:rPr>
        <w:t>的</w:t>
      </w:r>
    </w:p>
    <w:p w:rsidR="00C8778F" w:rsidRPr="00591B60" w:rsidRDefault="00C8778F" w:rsidP="001F0C26">
      <w:pPr>
        <w:spacing w:line="360" w:lineRule="auto"/>
        <w:ind w:firstLineChars="150" w:firstLine="315"/>
        <w:jc w:val="left"/>
        <w:textAlignment w:val="center"/>
        <w:rPr>
          <w:rFonts w:ascii="Times New Roman" w:eastAsia="宋体" w:hAnsi="Times New Roman" w:cs="Times New Roman"/>
          <w:color w:val="000000" w:themeColor="text1"/>
        </w:rPr>
      </w:pPr>
      <w:r w:rsidRPr="00591B60">
        <w:rPr>
          <w:rFonts w:ascii="Times New Roman" w:eastAsia="宋体" w:hAnsi="Times New Roman" w:cs="Times New Roman"/>
          <w:color w:val="000000" w:themeColor="text1"/>
        </w:rPr>
        <w:t>平均值为</w:t>
      </w:r>
      <w:r w:rsidRPr="00591B60">
        <w:rPr>
          <w:rFonts w:ascii="Times New Roman" w:eastAsia="宋体" w:hAnsi="Times New Roman" w:cs="Times New Roman"/>
          <w:i/>
          <w:color w:val="000000" w:themeColor="text1"/>
        </w:rPr>
        <w:t>a</w:t>
      </w:r>
      <w:r w:rsidRPr="00591B60">
        <w:rPr>
          <w:rFonts w:ascii="Times New Roman" w:eastAsia="宋体" w:hAnsi="Times New Roman" w:cs="Times New Roman"/>
          <w:color w:val="000000" w:themeColor="text1"/>
        </w:rPr>
        <w:t>，方差为</w:t>
      </w:r>
      <w:r w:rsidRPr="00591B60">
        <w:rPr>
          <w:rFonts w:ascii="Times New Roman" w:eastAsia="宋体" w:hAnsi="Times New Roman" w:cs="Times New Roman"/>
          <w:i/>
          <w:color w:val="000000" w:themeColor="text1"/>
        </w:rPr>
        <w:t>b</w:t>
      </w:r>
      <w:r w:rsidRPr="00591B60">
        <w:rPr>
          <w:rFonts w:ascii="Times New Roman" w:eastAsia="宋体" w:hAnsi="Times New Roman" w:cs="Times New Roman"/>
          <w:color w:val="000000" w:themeColor="text1"/>
        </w:rPr>
        <w:t>，则</w:t>
      </w:r>
      <w:r w:rsidRPr="00591B60">
        <w:rPr>
          <w:rFonts w:ascii="Times New Roman" w:eastAsia="宋体" w:hAnsi="Times New Roman" w:cs="Times New Roman"/>
          <w:color w:val="000000" w:themeColor="text1"/>
        </w:rPr>
        <w:object w:dxaOrig="633" w:dyaOrig="250">
          <v:shape id="_x0000_i1029" type="#_x0000_t75" alt="eqId892560dcff6af9f66a3f735652f69dd7" style="width:31.5pt;height:12.75pt" o:ole="">
            <v:imagedata r:id="rId19" o:title="eqId892560dcff6af9f66a3f735652f69dd7"/>
          </v:shape>
          <o:OLEObject Type="Embed" ProgID="Equation.DSMT4" ShapeID="_x0000_i1029" DrawAspect="Content" ObjectID="_1747375875" r:id="rId20"/>
        </w:object>
      </w:r>
      <w:r w:rsidRPr="00591B60">
        <w:rPr>
          <w:rFonts w:ascii="Times New Roman" w:eastAsia="宋体" w:hAnsi="Times New Roman" w:cs="Times New Roman"/>
          <w:color w:val="000000" w:themeColor="text1"/>
        </w:rPr>
        <w:t>_________.</w:t>
      </w:r>
    </w:p>
    <w:p w:rsidR="00DF3751" w:rsidRDefault="00DF3751" w:rsidP="001F0C26">
      <w:pPr>
        <w:spacing w:line="360" w:lineRule="auto"/>
        <w:ind w:left="315" w:hangingChars="150" w:hanging="315"/>
        <w:textAlignment w:val="center"/>
        <w:rPr>
          <w:rFonts w:ascii="宋体" w:eastAsia="宋体" w:hAnsi="宋体" w:cs="宋体" w:hint="eastAsia"/>
          <w:color w:val="000000" w:themeColor="text1"/>
        </w:rPr>
      </w:pPr>
    </w:p>
    <w:p w:rsidR="00231564" w:rsidRPr="00591B60" w:rsidRDefault="007D3ED0" w:rsidP="001F0C26">
      <w:pPr>
        <w:spacing w:line="360" w:lineRule="auto"/>
        <w:ind w:left="315" w:hangingChars="150" w:hanging="315"/>
        <w:textAlignment w:val="center"/>
        <w:rPr>
          <w:rFonts w:ascii="宋体" w:eastAsia="宋体" w:hAnsi="宋体" w:cs="宋体"/>
          <w:color w:val="000000" w:themeColor="text1"/>
        </w:rPr>
      </w:pPr>
      <w:r w:rsidRPr="00591B60">
        <w:rPr>
          <w:rFonts w:ascii="宋体" w:eastAsia="宋体" w:hAnsi="宋体" w:cs="宋体" w:hint="eastAsia"/>
          <w:color w:val="000000" w:themeColor="text1"/>
        </w:rPr>
        <w:t>5</w:t>
      </w:r>
      <w:r w:rsidR="00231564" w:rsidRPr="00591B60">
        <w:rPr>
          <w:rFonts w:ascii="宋体" w:eastAsia="宋体" w:hAnsi="宋体" w:cs="宋体" w:hint="eastAsia"/>
          <w:color w:val="000000" w:themeColor="text1"/>
        </w:rPr>
        <w:t>．从3男2女共5名医生中，抽取2名医生参加社区核酸检测工作，则至少有1名女医生参加的概率为___________．</w:t>
      </w:r>
    </w:p>
    <w:p w:rsidR="00FB3922" w:rsidRPr="00591B60" w:rsidRDefault="00FB3922" w:rsidP="008C157E">
      <w:pPr>
        <w:rPr>
          <w:b/>
          <w:color w:val="000000" w:themeColor="text1"/>
          <w:sz w:val="24"/>
          <w:szCs w:val="24"/>
        </w:rPr>
      </w:pPr>
      <w:r w:rsidRPr="00591B60">
        <w:rPr>
          <w:rFonts w:hint="eastAsia"/>
          <w:b/>
          <w:color w:val="000000" w:themeColor="text1"/>
          <w:sz w:val="24"/>
          <w:szCs w:val="24"/>
        </w:rPr>
        <w:lastRenderedPageBreak/>
        <w:t>三、典例分析</w:t>
      </w:r>
    </w:p>
    <w:p w:rsidR="00F16E39" w:rsidRPr="00591B60" w:rsidRDefault="00694999" w:rsidP="008C157E">
      <w:pPr>
        <w:ind w:left="310" w:hangingChars="147" w:hanging="310"/>
        <w:textAlignment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591B60">
        <w:rPr>
          <w:rFonts w:hint="eastAsia"/>
          <w:b/>
          <w:color w:val="000000" w:themeColor="text1"/>
          <w:szCs w:val="21"/>
        </w:rPr>
        <w:t>例</w:t>
      </w:r>
      <w:r w:rsidRPr="00591B60">
        <w:rPr>
          <w:rFonts w:hint="eastAsia"/>
          <w:b/>
          <w:color w:val="000000" w:themeColor="text1"/>
          <w:szCs w:val="21"/>
        </w:rPr>
        <w:t>1.</w:t>
      </w:r>
      <w:r w:rsidR="00F16E39" w:rsidRPr="00591B60">
        <w:rPr>
          <w:rFonts w:ascii="宋体" w:eastAsia="宋体" w:hAnsi="宋体" w:cs="宋体"/>
          <w:color w:val="000000" w:themeColor="text1"/>
          <w:kern w:val="0"/>
          <w:szCs w:val="21"/>
        </w:rPr>
        <w:t xml:space="preserve"> 某市工会组织举行“红心向党”职工歌咏比赛，分初赛、复赛和决赛三个环节，初赛全市职工踊跃参与，通过各单位的初选，最终有</w:t>
      </w:r>
      <m:oMath>
        <m:r>
          <w:rPr>
            <w:rFonts w:ascii="Cambria Math" w:hAnsi="Cambria Math"/>
            <w:color w:val="000000" w:themeColor="text1"/>
          </w:rPr>
          <m:t>2000</m:t>
        </m:r>
      </m:oMath>
      <w:r w:rsidR="00F16E39" w:rsidRPr="00591B60">
        <w:rPr>
          <w:rFonts w:ascii="宋体" w:eastAsia="宋体" w:hAnsi="宋体" w:cs="宋体"/>
          <w:color w:val="000000" w:themeColor="text1"/>
          <w:kern w:val="0"/>
          <w:szCs w:val="21"/>
        </w:rPr>
        <w:t>名选手进入复赛，经统计，其年龄的频率分布直方图如图所示．</w:t>
      </w:r>
    </w:p>
    <w:p w:rsidR="00F16E39" w:rsidRPr="00591B60" w:rsidRDefault="00F16E39" w:rsidP="008C157E">
      <w:pPr>
        <w:ind w:left="420"/>
        <w:textAlignment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591B60">
        <w:rPr>
          <w:rFonts w:ascii="Times New Roman" w:eastAsia="Times New Roman" w:hAnsi="Times New Roman" w:cs="Times New Roman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153DA00C" wp14:editId="7831A839">
            <wp:extent cx="2066925" cy="121267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1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E39" w:rsidRPr="00591B60" w:rsidRDefault="008C157E" w:rsidP="008C157E">
      <w:pPr>
        <w:textAlignment w:val="center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591B60">
        <w:rPr>
          <w:rFonts w:ascii="宋体" w:eastAsia="宋体" w:hAnsi="宋体" w:cs="宋体" w:hint="eastAsia"/>
          <w:color w:val="000000" w:themeColor="text1"/>
        </w:rPr>
        <w:t>(1)</w:t>
      </w:r>
      <w:r w:rsidR="00F16E39" w:rsidRPr="00591B60">
        <w:rPr>
          <w:rFonts w:ascii="宋体" w:eastAsia="宋体" w:hAnsi="宋体" w:cs="宋体"/>
          <w:color w:val="000000" w:themeColor="text1"/>
          <w:kern w:val="0"/>
          <w:szCs w:val="21"/>
        </w:rPr>
        <w:t>求直方图中</w:t>
      </w:r>
      <m:oMath>
        <m:r>
          <w:rPr>
            <w:rFonts w:ascii="Cambria Math" w:hAnsi="Cambria Math"/>
            <w:color w:val="000000" w:themeColor="text1"/>
          </w:rPr>
          <m:t>x</m:t>
        </m:r>
      </m:oMath>
      <w:r w:rsidR="00F16E39" w:rsidRPr="00591B60">
        <w:rPr>
          <w:rFonts w:ascii="宋体" w:eastAsia="宋体" w:hAnsi="宋体" w:cs="宋体"/>
          <w:color w:val="000000" w:themeColor="text1"/>
          <w:kern w:val="0"/>
          <w:szCs w:val="21"/>
        </w:rPr>
        <w:t>的值，并估计复赛选手年龄的平均值</w:t>
      </w:r>
      <m:oMath>
        <m:r>
          <w:rPr>
            <w:rFonts w:ascii="Cambria Math" w:hAnsi="Cambria Math"/>
            <w:color w:val="000000" w:themeColor="text1"/>
          </w:rPr>
          <m:t>(</m:t>
        </m:r>
      </m:oMath>
      <w:r w:rsidR="00F16E39" w:rsidRPr="00591B60">
        <w:rPr>
          <w:rFonts w:ascii="宋体" w:eastAsia="宋体" w:hAnsi="宋体" w:cs="宋体"/>
          <w:color w:val="000000" w:themeColor="text1"/>
          <w:kern w:val="0"/>
          <w:szCs w:val="21"/>
        </w:rPr>
        <w:t>同一组中的数据用该区间的中点值</w:t>
      </w:r>
    </w:p>
    <w:p w:rsidR="00F16E39" w:rsidRPr="00591B60" w:rsidRDefault="00F16E39" w:rsidP="008C157E">
      <w:pPr>
        <w:ind w:firstLineChars="100" w:firstLine="210"/>
        <w:textAlignment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591B60">
        <w:rPr>
          <w:rFonts w:ascii="宋体" w:eastAsia="宋体" w:hAnsi="宋体" w:cs="宋体"/>
          <w:color w:val="000000" w:themeColor="text1"/>
          <w:kern w:val="0"/>
          <w:szCs w:val="21"/>
        </w:rPr>
        <w:t>作代表，结果保留一位小数</w:t>
      </w:r>
      <m:oMath>
        <m:r>
          <w:rPr>
            <w:rFonts w:ascii="Cambria Math" w:hAnsi="Cambria Math"/>
            <w:color w:val="000000" w:themeColor="text1"/>
          </w:rPr>
          <m:t>)</m:t>
        </m:r>
      </m:oMath>
      <w:r w:rsidRPr="00591B60">
        <w:rPr>
          <w:rFonts w:ascii="宋体" w:eastAsia="宋体" w:hAnsi="宋体" w:cs="宋体"/>
          <w:color w:val="000000" w:themeColor="text1"/>
          <w:kern w:val="0"/>
          <w:szCs w:val="21"/>
        </w:rPr>
        <w:t>；</w:t>
      </w:r>
    </w:p>
    <w:p w:rsidR="00F16E39" w:rsidRPr="00591B60" w:rsidRDefault="008C157E" w:rsidP="008C157E">
      <w:pPr>
        <w:textAlignment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591B60">
        <w:rPr>
          <w:rFonts w:ascii="宋体" w:eastAsia="宋体" w:hAnsi="宋体" w:cs="宋体" w:hint="eastAsia"/>
          <w:color w:val="000000" w:themeColor="text1"/>
        </w:rPr>
        <w:t>(2)</w:t>
      </w:r>
      <w:r w:rsidR="00F16E39" w:rsidRPr="00591B60">
        <w:rPr>
          <w:rFonts w:ascii="宋体" w:eastAsia="宋体" w:hAnsi="宋体" w:cs="宋体"/>
          <w:color w:val="000000" w:themeColor="text1"/>
          <w:kern w:val="0"/>
          <w:szCs w:val="21"/>
        </w:rPr>
        <w:t>根据频率分布直方图估计复赛选手年龄的第</w:t>
      </w:r>
      <m:oMath>
        <m:r>
          <w:rPr>
            <w:rFonts w:ascii="Cambria Math" w:hAnsi="Cambria Math"/>
            <w:color w:val="000000" w:themeColor="text1"/>
          </w:rPr>
          <m:t>75</m:t>
        </m:r>
      </m:oMath>
      <w:r w:rsidR="00F16E39" w:rsidRPr="00591B60">
        <w:rPr>
          <w:rFonts w:ascii="宋体" w:eastAsia="宋体" w:hAnsi="宋体" w:cs="宋体"/>
          <w:color w:val="000000" w:themeColor="text1"/>
          <w:kern w:val="0"/>
          <w:szCs w:val="21"/>
        </w:rPr>
        <w:t>百分位数；</w:t>
      </w:r>
    </w:p>
    <w:p w:rsidR="00F16E39" w:rsidRPr="00591B60" w:rsidRDefault="008C157E" w:rsidP="008C157E">
      <w:pPr>
        <w:ind w:left="105" w:hangingChars="50" w:hanging="105"/>
        <w:textAlignment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591B60">
        <w:rPr>
          <w:rFonts w:ascii="宋体" w:eastAsia="宋体" w:hAnsi="宋体" w:cs="宋体" w:hint="eastAsia"/>
          <w:color w:val="000000" w:themeColor="text1"/>
        </w:rPr>
        <w:t>(</w:t>
      </w:r>
      <w:r>
        <w:rPr>
          <w:rFonts w:ascii="宋体" w:eastAsia="宋体" w:hAnsi="宋体" w:cs="宋体" w:hint="eastAsia"/>
          <w:color w:val="000000" w:themeColor="text1"/>
        </w:rPr>
        <w:t>3</w:t>
      </w:r>
      <w:r w:rsidRPr="00591B60">
        <w:rPr>
          <w:rFonts w:ascii="宋体" w:eastAsia="宋体" w:hAnsi="宋体" w:cs="宋体" w:hint="eastAsia"/>
          <w:color w:val="000000" w:themeColor="text1"/>
        </w:rPr>
        <w:t>)</w:t>
      </w:r>
      <w:r w:rsidR="00F16E39" w:rsidRPr="00591B60">
        <w:rPr>
          <w:rFonts w:ascii="宋体" w:eastAsia="宋体" w:hAnsi="宋体" w:cs="宋体"/>
          <w:color w:val="000000" w:themeColor="text1"/>
          <w:kern w:val="0"/>
          <w:szCs w:val="21"/>
        </w:rPr>
        <w:t>决赛由</w:t>
      </w:r>
      <m:oMath>
        <m:r>
          <w:rPr>
            <w:rFonts w:ascii="Cambria Math" w:hAnsi="Cambria Math"/>
            <w:color w:val="000000" w:themeColor="text1"/>
          </w:rPr>
          <m:t>8</m:t>
        </m:r>
      </m:oMath>
      <w:r w:rsidR="00F16E39" w:rsidRPr="00591B60">
        <w:rPr>
          <w:rFonts w:ascii="宋体" w:eastAsia="宋体" w:hAnsi="宋体" w:cs="宋体"/>
          <w:color w:val="000000" w:themeColor="text1"/>
          <w:kern w:val="0"/>
          <w:szCs w:val="21"/>
        </w:rPr>
        <w:t>名专业评审、</w:t>
      </w:r>
      <m:oMath>
        <m:r>
          <w:rPr>
            <w:rFonts w:ascii="Cambria Math" w:hAnsi="Cambria Math"/>
            <w:color w:val="000000" w:themeColor="text1"/>
          </w:rPr>
          <m:t>10</m:t>
        </m:r>
      </m:oMath>
      <w:proofErr w:type="gramStart"/>
      <w:r w:rsidR="00F16E39" w:rsidRPr="00591B60">
        <w:rPr>
          <w:rFonts w:ascii="宋体" w:eastAsia="宋体" w:hAnsi="宋体" w:cs="宋体"/>
          <w:color w:val="000000" w:themeColor="text1"/>
          <w:kern w:val="0"/>
          <w:szCs w:val="21"/>
        </w:rPr>
        <w:t>名媒体</w:t>
      </w:r>
      <w:proofErr w:type="gramEnd"/>
      <w:r w:rsidR="00F16E39" w:rsidRPr="00591B60">
        <w:rPr>
          <w:rFonts w:ascii="宋体" w:eastAsia="宋体" w:hAnsi="宋体" w:cs="宋体"/>
          <w:color w:val="000000" w:themeColor="text1"/>
          <w:kern w:val="0"/>
          <w:szCs w:val="21"/>
        </w:rPr>
        <w:t>评审和</w:t>
      </w:r>
      <m:oMath>
        <m:r>
          <w:rPr>
            <w:rFonts w:ascii="Cambria Math" w:hAnsi="Cambria Math"/>
            <w:color w:val="000000" w:themeColor="text1"/>
          </w:rPr>
          <m:t>12</m:t>
        </m:r>
      </m:oMath>
      <w:r w:rsidR="00F16E39" w:rsidRPr="00591B60">
        <w:rPr>
          <w:rFonts w:ascii="宋体" w:eastAsia="宋体" w:hAnsi="宋体" w:cs="宋体"/>
          <w:color w:val="000000" w:themeColor="text1"/>
          <w:kern w:val="0"/>
          <w:szCs w:val="21"/>
        </w:rPr>
        <w:t>名大众评审分别打分，</w:t>
      </w:r>
      <w:proofErr w:type="gramStart"/>
      <w:r w:rsidR="00F16E39" w:rsidRPr="00591B60">
        <w:rPr>
          <w:rFonts w:ascii="宋体" w:eastAsia="宋体" w:hAnsi="宋体" w:cs="宋体"/>
          <w:color w:val="000000" w:themeColor="text1"/>
          <w:kern w:val="0"/>
          <w:szCs w:val="21"/>
        </w:rPr>
        <w:t>打分均</w:t>
      </w:r>
      <w:proofErr w:type="gramEnd"/>
      <w:r w:rsidR="00F16E39" w:rsidRPr="00591B60">
        <w:rPr>
          <w:rFonts w:ascii="宋体" w:eastAsia="宋体" w:hAnsi="宋体" w:cs="宋体"/>
          <w:color w:val="000000" w:themeColor="text1"/>
          <w:kern w:val="0"/>
          <w:szCs w:val="21"/>
        </w:rPr>
        <w:t>采用</w:t>
      </w:r>
      <m:oMath>
        <m:r>
          <w:rPr>
            <w:rFonts w:ascii="Cambria Math" w:hAnsi="Cambria Math"/>
            <w:color w:val="000000" w:themeColor="text1"/>
          </w:rPr>
          <m:t>10</m:t>
        </m:r>
      </m:oMath>
      <w:r w:rsidR="00F16E39" w:rsidRPr="00591B60">
        <w:rPr>
          <w:rFonts w:ascii="宋体" w:eastAsia="宋体" w:hAnsi="宋体" w:cs="宋体"/>
          <w:color w:val="000000" w:themeColor="text1"/>
          <w:kern w:val="0"/>
          <w:szCs w:val="21"/>
        </w:rPr>
        <w:t>分制．已知某选手专业得分的平均数和方差分别为</w:t>
      </w: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color w:val="000000" w:themeColor="text1"/>
                  </w:rPr>
                </m:ctrlPr>
              </m:barPr>
              <m:e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e>
            </m:ba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=8.4</m:t>
        </m:r>
      </m:oMath>
      <w:r w:rsidR="00F16E39" w:rsidRPr="00591B60">
        <w:rPr>
          <w:rFonts w:ascii="宋体" w:eastAsia="宋体" w:hAnsi="宋体" w:cs="宋体"/>
          <w:color w:val="000000" w:themeColor="text1"/>
          <w:kern w:val="0"/>
          <w:szCs w:val="21"/>
        </w:rPr>
        <w:t>，</w:t>
      </w:r>
      <m:oMath>
        <m:sSubSup>
          <m:sSubSupPr>
            <m:ctrlPr>
              <w:rPr>
                <w:rFonts w:ascii="Cambria Math" w:hAnsi="Cambria Math"/>
                <w:color w:val="000000" w:themeColor="text1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bSup>
        <m:r>
          <w:rPr>
            <w:rFonts w:ascii="Cambria Math" w:hAnsi="Cambria Math"/>
            <w:color w:val="000000" w:themeColor="text1"/>
          </w:rPr>
          <m:t>=0.015</m:t>
        </m:r>
      </m:oMath>
      <w:r w:rsidR="00F16E39" w:rsidRPr="00591B60">
        <w:rPr>
          <w:rFonts w:ascii="宋体" w:eastAsia="宋体" w:hAnsi="宋体" w:cs="宋体"/>
          <w:color w:val="000000" w:themeColor="text1"/>
          <w:kern w:val="0"/>
          <w:szCs w:val="21"/>
        </w:rPr>
        <w:t>，媒体得分的平均数和方差分别为</w:t>
      </w: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color w:val="000000" w:themeColor="text1"/>
                  </w:rPr>
                </m:ctrlPr>
              </m:barPr>
              <m:e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e>
            </m:ba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=8.8</m:t>
        </m:r>
      </m:oMath>
      <w:r w:rsidR="00F16E39" w:rsidRPr="00591B60">
        <w:rPr>
          <w:rFonts w:ascii="宋体" w:eastAsia="宋体" w:hAnsi="宋体" w:cs="宋体"/>
          <w:color w:val="000000" w:themeColor="text1"/>
          <w:kern w:val="0"/>
          <w:szCs w:val="21"/>
        </w:rPr>
        <w:t>，</w:t>
      </w:r>
      <m:oMath>
        <m:sSubSup>
          <m:sSubSupPr>
            <m:ctrlPr>
              <w:rPr>
                <w:rFonts w:ascii="Cambria Math" w:hAnsi="Cambria Math"/>
                <w:color w:val="000000" w:themeColor="text1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bSup>
        <m:r>
          <w:rPr>
            <w:rFonts w:ascii="Cambria Math" w:hAnsi="Cambria Math"/>
            <w:color w:val="000000" w:themeColor="text1"/>
          </w:rPr>
          <m:t>=0.054</m:t>
        </m:r>
      </m:oMath>
      <w:r w:rsidR="00F16E39" w:rsidRPr="00591B60">
        <w:rPr>
          <w:rFonts w:ascii="宋体" w:eastAsia="宋体" w:hAnsi="宋体" w:cs="宋体"/>
          <w:color w:val="000000" w:themeColor="text1"/>
          <w:kern w:val="0"/>
          <w:szCs w:val="21"/>
        </w:rPr>
        <w:t>，大众得分的平均数和方差分别为</w:t>
      </w: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color w:val="000000" w:themeColor="text1"/>
                  </w:rPr>
                </m:ctrlPr>
              </m:barPr>
              <m:e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e>
            </m:bar>
          </m:e>
          <m:sub>
            <m:r>
              <w:rPr>
                <w:rFonts w:ascii="Cambria Math" w:hAnsi="Cambria Math"/>
                <w:color w:val="000000" w:themeColor="text1"/>
              </w:rPr>
              <m:t>3</m:t>
            </m:r>
          </m:sub>
        </m:sSub>
        <m:r>
          <w:rPr>
            <w:rFonts w:ascii="Cambria Math" w:hAnsi="Cambria Math"/>
            <w:color w:val="000000" w:themeColor="text1"/>
          </w:rPr>
          <m:t>=9.4</m:t>
        </m:r>
      </m:oMath>
      <w:r w:rsidR="00F16E39" w:rsidRPr="00591B60">
        <w:rPr>
          <w:rFonts w:ascii="宋体" w:eastAsia="宋体" w:hAnsi="宋体" w:cs="宋体"/>
          <w:color w:val="000000" w:themeColor="text1"/>
          <w:kern w:val="0"/>
          <w:szCs w:val="21"/>
        </w:rPr>
        <w:t>，</w:t>
      </w:r>
      <m:oMath>
        <m:sSubSup>
          <m:sSubSupPr>
            <m:ctrlPr>
              <w:rPr>
                <w:rFonts w:ascii="Cambria Math" w:hAnsi="Cambria Math"/>
                <w:color w:val="000000" w:themeColor="text1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3</m:t>
            </m:r>
          </m:sub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bSup>
        <m:r>
          <w:rPr>
            <w:rFonts w:ascii="Cambria Math" w:hAnsi="Cambria Math"/>
            <w:color w:val="000000" w:themeColor="text1"/>
          </w:rPr>
          <m:t>=0.064</m:t>
        </m:r>
      </m:oMath>
      <w:r w:rsidR="00F16E39" w:rsidRPr="00591B60">
        <w:rPr>
          <w:rFonts w:ascii="宋体" w:eastAsia="宋体" w:hAnsi="宋体" w:cs="宋体"/>
          <w:color w:val="000000" w:themeColor="text1"/>
          <w:kern w:val="0"/>
          <w:szCs w:val="21"/>
        </w:rPr>
        <w:t>，将这</w:t>
      </w:r>
      <m:oMath>
        <m:r>
          <w:rPr>
            <w:rFonts w:ascii="Cambria Math" w:hAnsi="Cambria Math"/>
            <w:color w:val="000000" w:themeColor="text1"/>
          </w:rPr>
          <m:t>30</m:t>
        </m:r>
      </m:oMath>
      <w:r w:rsidR="00F16E39" w:rsidRPr="00591B60">
        <w:rPr>
          <w:rFonts w:ascii="宋体" w:eastAsia="宋体" w:hAnsi="宋体" w:cs="宋体"/>
          <w:color w:val="000000" w:themeColor="text1"/>
          <w:kern w:val="0"/>
          <w:szCs w:val="21"/>
        </w:rPr>
        <w:t>名评审的平均</w:t>
      </w:r>
      <w:proofErr w:type="gramStart"/>
      <w:r w:rsidR="00F16E39" w:rsidRPr="00591B60">
        <w:rPr>
          <w:rFonts w:ascii="宋体" w:eastAsia="宋体" w:hAnsi="宋体" w:cs="宋体"/>
          <w:color w:val="000000" w:themeColor="text1"/>
          <w:kern w:val="0"/>
          <w:szCs w:val="21"/>
        </w:rPr>
        <w:t>分作为</w:t>
      </w:r>
      <w:proofErr w:type="gramEnd"/>
      <w:r w:rsidR="00F16E39" w:rsidRPr="00591B60">
        <w:rPr>
          <w:rFonts w:ascii="宋体" w:eastAsia="宋体" w:hAnsi="宋体" w:cs="宋体"/>
          <w:color w:val="000000" w:themeColor="text1"/>
          <w:kern w:val="0"/>
          <w:szCs w:val="21"/>
        </w:rPr>
        <w:t>最终得分，请估计该选手的最终得分和方差</w:t>
      </w:r>
      <m:oMath>
        <m:r>
          <w:rPr>
            <w:rFonts w:ascii="Cambria Math" w:hAnsi="Cambria Math"/>
            <w:color w:val="000000" w:themeColor="text1"/>
          </w:rPr>
          <m:t>(</m:t>
        </m:r>
      </m:oMath>
      <w:r w:rsidR="00F16E39" w:rsidRPr="00591B60">
        <w:rPr>
          <w:rFonts w:ascii="宋体" w:eastAsia="宋体" w:hAnsi="宋体" w:cs="宋体"/>
          <w:color w:val="000000" w:themeColor="text1"/>
          <w:kern w:val="0"/>
          <w:szCs w:val="21"/>
        </w:rPr>
        <w:t>结果保留三位小数</w:t>
      </w:r>
      <m:oMath>
        <m:r>
          <w:rPr>
            <w:rFonts w:ascii="Cambria Math" w:hAnsi="Cambria Math"/>
            <w:color w:val="000000" w:themeColor="text1"/>
          </w:rPr>
          <m:t>)</m:t>
        </m:r>
      </m:oMath>
      <w:r w:rsidR="00F16E39" w:rsidRPr="00591B60">
        <w:rPr>
          <w:rFonts w:ascii="宋体" w:eastAsia="宋体" w:hAnsi="宋体" w:cs="宋体"/>
          <w:color w:val="000000" w:themeColor="text1"/>
          <w:kern w:val="0"/>
          <w:szCs w:val="21"/>
        </w:rPr>
        <w:t>．</w:t>
      </w:r>
    </w:p>
    <w:p w:rsidR="00694999" w:rsidRDefault="00694999" w:rsidP="008C157E">
      <w:pPr>
        <w:rPr>
          <w:rFonts w:hint="eastAsia"/>
          <w:b/>
          <w:color w:val="000000" w:themeColor="text1"/>
          <w:szCs w:val="21"/>
        </w:rPr>
      </w:pPr>
    </w:p>
    <w:p w:rsidR="008C157E" w:rsidRPr="008C157E" w:rsidRDefault="008C157E" w:rsidP="008C157E">
      <w:pPr>
        <w:rPr>
          <w:rFonts w:hint="eastAsia"/>
          <w:b/>
          <w:color w:val="000000" w:themeColor="text1"/>
          <w:szCs w:val="21"/>
        </w:rPr>
      </w:pPr>
    </w:p>
    <w:p w:rsidR="008C157E" w:rsidRDefault="008C157E" w:rsidP="008C157E">
      <w:pPr>
        <w:rPr>
          <w:rFonts w:hint="eastAsia"/>
          <w:b/>
          <w:color w:val="000000" w:themeColor="text1"/>
          <w:szCs w:val="21"/>
        </w:rPr>
      </w:pPr>
    </w:p>
    <w:p w:rsidR="008C157E" w:rsidRDefault="008C157E" w:rsidP="008C157E">
      <w:pPr>
        <w:rPr>
          <w:rFonts w:hint="eastAsia"/>
          <w:b/>
          <w:color w:val="000000" w:themeColor="text1"/>
          <w:szCs w:val="21"/>
        </w:rPr>
      </w:pPr>
    </w:p>
    <w:p w:rsidR="008C157E" w:rsidRDefault="008C157E" w:rsidP="008C157E">
      <w:pPr>
        <w:rPr>
          <w:rFonts w:hint="eastAsia"/>
          <w:b/>
          <w:color w:val="000000" w:themeColor="text1"/>
          <w:szCs w:val="21"/>
        </w:rPr>
      </w:pPr>
    </w:p>
    <w:p w:rsidR="008C157E" w:rsidRDefault="008C157E" w:rsidP="008C157E">
      <w:pPr>
        <w:rPr>
          <w:rFonts w:hint="eastAsia"/>
          <w:b/>
          <w:color w:val="000000" w:themeColor="text1"/>
          <w:szCs w:val="21"/>
        </w:rPr>
      </w:pPr>
    </w:p>
    <w:p w:rsidR="008C157E" w:rsidRDefault="008C157E" w:rsidP="008C157E">
      <w:pPr>
        <w:rPr>
          <w:rFonts w:hint="eastAsia"/>
          <w:b/>
          <w:color w:val="000000" w:themeColor="text1"/>
          <w:szCs w:val="21"/>
        </w:rPr>
      </w:pPr>
    </w:p>
    <w:p w:rsidR="008C157E" w:rsidRDefault="008C157E" w:rsidP="008C157E">
      <w:pPr>
        <w:rPr>
          <w:rFonts w:hint="eastAsia"/>
          <w:b/>
          <w:color w:val="000000" w:themeColor="text1"/>
          <w:szCs w:val="21"/>
        </w:rPr>
      </w:pPr>
    </w:p>
    <w:p w:rsidR="008C157E" w:rsidRDefault="008C157E" w:rsidP="008C157E">
      <w:pPr>
        <w:rPr>
          <w:rFonts w:hint="eastAsia"/>
          <w:b/>
          <w:color w:val="000000" w:themeColor="text1"/>
          <w:szCs w:val="21"/>
        </w:rPr>
      </w:pPr>
    </w:p>
    <w:p w:rsidR="008C157E" w:rsidRDefault="008C157E" w:rsidP="008C157E">
      <w:pPr>
        <w:rPr>
          <w:rFonts w:hint="eastAsia"/>
          <w:b/>
          <w:color w:val="000000" w:themeColor="text1"/>
          <w:szCs w:val="21"/>
        </w:rPr>
      </w:pPr>
    </w:p>
    <w:p w:rsidR="008C157E" w:rsidRDefault="008C157E" w:rsidP="008C157E">
      <w:pPr>
        <w:rPr>
          <w:rFonts w:hint="eastAsia"/>
          <w:b/>
          <w:color w:val="000000" w:themeColor="text1"/>
          <w:szCs w:val="21"/>
        </w:rPr>
      </w:pPr>
    </w:p>
    <w:p w:rsidR="008C157E" w:rsidRPr="00591B60" w:rsidRDefault="008C157E" w:rsidP="008C157E">
      <w:pPr>
        <w:rPr>
          <w:b/>
          <w:color w:val="000000" w:themeColor="text1"/>
          <w:szCs w:val="21"/>
        </w:rPr>
      </w:pPr>
    </w:p>
    <w:p w:rsidR="00222980" w:rsidRPr="00591B60" w:rsidRDefault="00694999" w:rsidP="008C157E">
      <w:pPr>
        <w:ind w:left="310" w:hangingChars="147" w:hanging="310"/>
        <w:textAlignment w:val="center"/>
        <w:rPr>
          <w:rFonts w:ascii="宋体" w:eastAsia="宋体" w:hAnsi="宋体" w:cs="宋体"/>
          <w:color w:val="000000" w:themeColor="text1"/>
        </w:rPr>
      </w:pPr>
      <w:r w:rsidRPr="00591B60">
        <w:rPr>
          <w:rFonts w:hint="eastAsia"/>
          <w:b/>
          <w:color w:val="000000" w:themeColor="text1"/>
          <w:szCs w:val="21"/>
        </w:rPr>
        <w:t>例</w:t>
      </w:r>
      <w:r w:rsidRPr="00591B60">
        <w:rPr>
          <w:rFonts w:hint="eastAsia"/>
          <w:b/>
          <w:color w:val="000000" w:themeColor="text1"/>
          <w:szCs w:val="21"/>
        </w:rPr>
        <w:t>2.</w:t>
      </w:r>
      <w:r w:rsidR="00222980" w:rsidRPr="00591B60">
        <w:rPr>
          <w:rFonts w:ascii="宋体" w:eastAsia="宋体" w:hAnsi="宋体" w:cs="宋体" w:hint="eastAsia"/>
          <w:color w:val="000000" w:themeColor="text1"/>
        </w:rPr>
        <w:t xml:space="preserve"> 11分制乒乓球比赛，每赢1球得1分，当某局打成10：10平后，每球交换发球权，先多得2分的一方获胜，该局比赛结束．已知甲乙两位同学进行11分制乒乓球比赛，双方10：10平后，甲先发球､假设甲发球时甲得分的概率为0.5，乙发球时甲得分的概率为0.4，各球的结果相互独立．</w:t>
      </w:r>
    </w:p>
    <w:p w:rsidR="00222980" w:rsidRPr="00591B60" w:rsidRDefault="00222980" w:rsidP="008C157E">
      <w:pPr>
        <w:textAlignment w:val="center"/>
        <w:rPr>
          <w:rFonts w:ascii="宋体" w:eastAsia="宋体" w:hAnsi="宋体" w:cs="宋体"/>
          <w:color w:val="000000" w:themeColor="text1"/>
        </w:rPr>
      </w:pPr>
      <w:r w:rsidRPr="00591B60">
        <w:rPr>
          <w:rFonts w:ascii="宋体" w:eastAsia="宋体" w:hAnsi="宋体" w:cs="宋体" w:hint="eastAsia"/>
          <w:color w:val="000000" w:themeColor="text1"/>
        </w:rPr>
        <w:t>(1)求事件“两人又打了2个球比赛结束”的概率</w:t>
      </w:r>
      <w:r w:rsidR="00CD46AA">
        <w:rPr>
          <w:rFonts w:ascii="宋体" w:eastAsia="宋体" w:hAnsi="宋体" w:cs="宋体" w:hint="eastAsia"/>
          <w:color w:val="000000" w:themeColor="text1"/>
        </w:rPr>
        <w:t>；</w:t>
      </w:r>
    </w:p>
    <w:p w:rsidR="00222980" w:rsidRPr="00591B60" w:rsidRDefault="00222980" w:rsidP="008C157E">
      <w:pPr>
        <w:textAlignment w:val="center"/>
        <w:rPr>
          <w:rFonts w:ascii="宋体" w:eastAsia="宋体" w:hAnsi="宋体" w:cs="宋体"/>
          <w:color w:val="000000" w:themeColor="text1"/>
        </w:rPr>
      </w:pPr>
      <w:r w:rsidRPr="00591B60">
        <w:rPr>
          <w:rFonts w:ascii="宋体" w:eastAsia="宋体" w:hAnsi="宋体" w:cs="宋体" w:hint="eastAsia"/>
          <w:color w:val="000000" w:themeColor="text1"/>
        </w:rPr>
        <w:t>(2)求事件“两人又打了4个球比赛结束且甲获胜”的概率．</w:t>
      </w:r>
    </w:p>
    <w:p w:rsidR="00694999" w:rsidRDefault="00694999" w:rsidP="008C157E">
      <w:pPr>
        <w:rPr>
          <w:rFonts w:hint="eastAsia"/>
          <w:b/>
          <w:color w:val="000000" w:themeColor="text1"/>
          <w:szCs w:val="21"/>
        </w:rPr>
      </w:pPr>
    </w:p>
    <w:p w:rsidR="008C157E" w:rsidRDefault="008C157E" w:rsidP="008C157E">
      <w:pPr>
        <w:rPr>
          <w:rFonts w:hint="eastAsia"/>
          <w:b/>
          <w:color w:val="000000" w:themeColor="text1"/>
          <w:szCs w:val="21"/>
        </w:rPr>
      </w:pPr>
    </w:p>
    <w:p w:rsidR="008C157E" w:rsidRDefault="008C157E" w:rsidP="008C157E">
      <w:pPr>
        <w:rPr>
          <w:rFonts w:hint="eastAsia"/>
          <w:b/>
          <w:color w:val="000000" w:themeColor="text1"/>
          <w:szCs w:val="21"/>
        </w:rPr>
      </w:pPr>
    </w:p>
    <w:p w:rsidR="008C157E" w:rsidRDefault="008C157E" w:rsidP="008C157E">
      <w:pPr>
        <w:rPr>
          <w:rFonts w:hint="eastAsia"/>
          <w:b/>
          <w:color w:val="000000" w:themeColor="text1"/>
          <w:szCs w:val="21"/>
        </w:rPr>
      </w:pPr>
    </w:p>
    <w:p w:rsidR="008C157E" w:rsidRDefault="008C157E" w:rsidP="008C157E">
      <w:pPr>
        <w:rPr>
          <w:rFonts w:hint="eastAsia"/>
          <w:b/>
          <w:color w:val="000000" w:themeColor="text1"/>
          <w:szCs w:val="21"/>
        </w:rPr>
      </w:pPr>
    </w:p>
    <w:p w:rsidR="008C157E" w:rsidRDefault="008C157E" w:rsidP="008C157E">
      <w:pPr>
        <w:rPr>
          <w:rFonts w:hint="eastAsia"/>
          <w:b/>
          <w:color w:val="000000" w:themeColor="text1"/>
          <w:szCs w:val="21"/>
        </w:rPr>
      </w:pPr>
    </w:p>
    <w:p w:rsidR="008C157E" w:rsidRPr="00591B60" w:rsidRDefault="008C157E" w:rsidP="008C157E">
      <w:pPr>
        <w:rPr>
          <w:b/>
          <w:color w:val="000000" w:themeColor="text1"/>
          <w:szCs w:val="21"/>
        </w:rPr>
      </w:pPr>
    </w:p>
    <w:p w:rsidR="00694999" w:rsidRPr="00591B60" w:rsidRDefault="00694999" w:rsidP="008C157E">
      <w:pPr>
        <w:rPr>
          <w:color w:val="000000" w:themeColor="text1"/>
        </w:rPr>
      </w:pPr>
    </w:p>
    <w:p w:rsidR="00222980" w:rsidRPr="00591B60" w:rsidRDefault="00694999" w:rsidP="0025138E">
      <w:pPr>
        <w:ind w:left="413" w:hangingChars="196" w:hanging="413"/>
        <w:textAlignment w:val="center"/>
        <w:rPr>
          <w:rFonts w:ascii="宋体" w:eastAsia="宋体" w:hAnsi="宋体" w:cs="宋体"/>
          <w:color w:val="000000" w:themeColor="text1"/>
        </w:rPr>
      </w:pPr>
      <w:r w:rsidRPr="00591B60">
        <w:rPr>
          <w:rFonts w:hint="eastAsia"/>
          <w:b/>
          <w:color w:val="000000" w:themeColor="text1"/>
          <w:szCs w:val="21"/>
        </w:rPr>
        <w:lastRenderedPageBreak/>
        <w:t>例</w:t>
      </w:r>
      <w:r w:rsidRPr="00591B60">
        <w:rPr>
          <w:rFonts w:hint="eastAsia"/>
          <w:b/>
          <w:color w:val="000000" w:themeColor="text1"/>
          <w:szCs w:val="21"/>
        </w:rPr>
        <w:t>3.</w:t>
      </w:r>
      <w:r w:rsidR="00222980" w:rsidRPr="00591B60">
        <w:rPr>
          <w:rFonts w:ascii="宋体" w:eastAsia="宋体" w:hAnsi="宋体" w:cs="宋体" w:hint="eastAsia"/>
          <w:color w:val="000000" w:themeColor="text1"/>
        </w:rPr>
        <w:t xml:space="preserve"> “绿水青山就是金山银山”的理念越来越深入人心，据此，某网站调查了人们对生态文明建设的关注情况，调查数据表明，参与调查的人员中关注生态文明建设的约占80%.现从参与调查的关注生态文明建设的人员中随机选出200人，并将这200人按年龄（单位：岁）分组：第1组[15，25），第2组[25，35），第3组[35，45），第4组[45，55），第5组[55，65]，得到的频率分布直方图如图所示.</w:t>
      </w:r>
    </w:p>
    <w:p w:rsidR="00222980" w:rsidRPr="00591B60" w:rsidRDefault="00222980" w:rsidP="008C157E">
      <w:pPr>
        <w:textAlignment w:val="center"/>
        <w:rPr>
          <w:rFonts w:ascii="宋体" w:eastAsia="宋体" w:hAnsi="宋体" w:cs="宋体"/>
          <w:color w:val="000000" w:themeColor="text1"/>
        </w:rPr>
      </w:pPr>
      <w:r w:rsidRPr="00591B60">
        <w:rPr>
          <w:rFonts w:ascii="宋体" w:eastAsia="宋体" w:hAnsi="宋体" w:cs="宋体" w:hint="eastAsia"/>
          <w:color w:val="000000" w:themeColor="text1"/>
        </w:rPr>
        <w:t>(1)求</w:t>
      </w:r>
      <w:r w:rsidRPr="00591B60">
        <w:rPr>
          <w:rFonts w:ascii="宋体" w:eastAsia="宋体" w:hAnsi="宋体" w:cs="宋体" w:hint="eastAsia"/>
          <w:color w:val="000000" w:themeColor="text1"/>
        </w:rPr>
        <w:object w:dxaOrig="175" w:dyaOrig="190">
          <v:shape id="_x0000_i1030" type="#_x0000_t75" alt="eqId0a6936d370d6a238a608ca56f87198de" style="width:9pt;height:9.75pt" o:ole="">
            <v:imagedata r:id="rId22" o:title="eqId0a6936d370d6a238a608ca56f87198de"/>
          </v:shape>
          <o:OLEObject Type="Embed" ProgID="Equation.DSMT4" ShapeID="_x0000_i1030" DrawAspect="Content" ObjectID="_1747375876" r:id="rId23"/>
        </w:object>
      </w:r>
      <w:r w:rsidRPr="00591B60">
        <w:rPr>
          <w:rFonts w:ascii="宋体" w:eastAsia="宋体" w:hAnsi="宋体" w:cs="宋体" w:hint="eastAsia"/>
          <w:color w:val="000000" w:themeColor="text1"/>
        </w:rPr>
        <w:t>的值和这200人的平均年龄</w:t>
      </w:r>
      <w:r w:rsidR="00CD46AA">
        <w:rPr>
          <w:rFonts w:ascii="宋体" w:eastAsia="宋体" w:hAnsi="宋体" w:cs="宋体" w:hint="eastAsia"/>
          <w:color w:val="000000" w:themeColor="text1"/>
        </w:rPr>
        <w:t>；</w:t>
      </w:r>
    </w:p>
    <w:p w:rsidR="00222980" w:rsidRPr="00591B60" w:rsidRDefault="00222980" w:rsidP="008C157E">
      <w:pPr>
        <w:ind w:left="315" w:hangingChars="150" w:hanging="315"/>
        <w:textAlignment w:val="center"/>
        <w:rPr>
          <w:rFonts w:ascii="宋体" w:eastAsia="宋体" w:hAnsi="宋体" w:cs="宋体"/>
          <w:color w:val="000000" w:themeColor="text1"/>
        </w:rPr>
      </w:pPr>
      <w:r w:rsidRPr="00591B60">
        <w:rPr>
          <w:rFonts w:ascii="宋体" w:eastAsia="宋体" w:hAnsi="宋体" w:cs="宋体" w:hint="eastAsia"/>
          <w:color w:val="000000" w:themeColor="text1"/>
        </w:rPr>
        <w:t>(2)现在要从年龄在第1，2组的人员中用分层抽样的方法取5人，再从这5人中随机抽取2人进行问卷调查，求抽取的2人中至少有1人的年龄在第1组中的概率.</w:t>
      </w:r>
    </w:p>
    <w:p w:rsidR="00694999" w:rsidRDefault="0025138E" w:rsidP="008C157E">
      <w:pPr>
        <w:rPr>
          <w:rFonts w:hint="eastAsia"/>
          <w:b/>
          <w:color w:val="000000" w:themeColor="text1"/>
          <w:szCs w:val="21"/>
        </w:rPr>
      </w:pPr>
      <w:r w:rsidRPr="00591B60">
        <w:rPr>
          <w:rFonts w:ascii="宋体" w:eastAsia="宋体" w:hAnsi="宋体" w:cs="宋体" w:hint="eastAsia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513E2F47" wp14:editId="59A89474">
            <wp:simplePos x="0" y="0"/>
            <wp:positionH relativeFrom="column">
              <wp:posOffset>3743325</wp:posOffset>
            </wp:positionH>
            <wp:positionV relativeFrom="paragraph">
              <wp:posOffset>102870</wp:posOffset>
            </wp:positionV>
            <wp:extent cx="1924050" cy="131445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57770" name="图片 7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4DA" w:rsidRDefault="000C14DA" w:rsidP="008C157E">
      <w:pPr>
        <w:rPr>
          <w:rFonts w:hint="eastAsia"/>
          <w:b/>
          <w:color w:val="000000" w:themeColor="text1"/>
          <w:szCs w:val="21"/>
        </w:rPr>
      </w:pPr>
    </w:p>
    <w:p w:rsidR="000C14DA" w:rsidRDefault="000C14DA" w:rsidP="008C157E">
      <w:pPr>
        <w:rPr>
          <w:rFonts w:hint="eastAsia"/>
          <w:b/>
          <w:color w:val="000000" w:themeColor="text1"/>
          <w:szCs w:val="21"/>
        </w:rPr>
      </w:pPr>
    </w:p>
    <w:p w:rsidR="000C14DA" w:rsidRDefault="000C14DA" w:rsidP="008C157E">
      <w:pPr>
        <w:rPr>
          <w:rFonts w:hint="eastAsia"/>
          <w:b/>
          <w:color w:val="000000" w:themeColor="text1"/>
          <w:szCs w:val="21"/>
        </w:rPr>
      </w:pPr>
    </w:p>
    <w:p w:rsidR="000C14DA" w:rsidRDefault="000C14DA" w:rsidP="008C157E">
      <w:pPr>
        <w:rPr>
          <w:rFonts w:hint="eastAsia"/>
          <w:b/>
          <w:color w:val="000000" w:themeColor="text1"/>
          <w:szCs w:val="21"/>
        </w:rPr>
      </w:pPr>
    </w:p>
    <w:p w:rsidR="000C14DA" w:rsidRDefault="000C14DA" w:rsidP="008C157E">
      <w:pPr>
        <w:rPr>
          <w:rFonts w:hint="eastAsia"/>
          <w:b/>
          <w:color w:val="000000" w:themeColor="text1"/>
          <w:szCs w:val="21"/>
        </w:rPr>
      </w:pPr>
    </w:p>
    <w:p w:rsidR="000C14DA" w:rsidRDefault="000C14DA" w:rsidP="008C157E">
      <w:pPr>
        <w:rPr>
          <w:rFonts w:hint="eastAsia"/>
          <w:b/>
          <w:color w:val="000000" w:themeColor="text1"/>
          <w:szCs w:val="21"/>
        </w:rPr>
      </w:pPr>
    </w:p>
    <w:p w:rsidR="000C14DA" w:rsidRDefault="000C14DA" w:rsidP="008C157E">
      <w:pPr>
        <w:rPr>
          <w:rFonts w:hint="eastAsia"/>
          <w:b/>
          <w:color w:val="000000" w:themeColor="text1"/>
          <w:szCs w:val="21"/>
        </w:rPr>
      </w:pPr>
    </w:p>
    <w:p w:rsidR="000C14DA" w:rsidRDefault="000C14DA" w:rsidP="008C157E">
      <w:pPr>
        <w:rPr>
          <w:rFonts w:hint="eastAsia"/>
          <w:b/>
          <w:color w:val="000000" w:themeColor="text1"/>
          <w:szCs w:val="21"/>
        </w:rPr>
      </w:pPr>
    </w:p>
    <w:p w:rsidR="000C14DA" w:rsidRDefault="000C14DA" w:rsidP="008C157E">
      <w:pPr>
        <w:rPr>
          <w:rFonts w:hint="eastAsia"/>
          <w:b/>
          <w:color w:val="000000" w:themeColor="text1"/>
          <w:szCs w:val="21"/>
        </w:rPr>
      </w:pPr>
    </w:p>
    <w:p w:rsidR="0025138E" w:rsidRDefault="0025138E" w:rsidP="008C157E">
      <w:pPr>
        <w:rPr>
          <w:rFonts w:hint="eastAsia"/>
          <w:b/>
          <w:color w:val="000000" w:themeColor="text1"/>
          <w:szCs w:val="21"/>
        </w:rPr>
      </w:pPr>
    </w:p>
    <w:p w:rsidR="0025138E" w:rsidRDefault="0025138E" w:rsidP="008C157E">
      <w:pPr>
        <w:rPr>
          <w:rFonts w:hint="eastAsia"/>
          <w:b/>
          <w:color w:val="000000" w:themeColor="text1"/>
          <w:szCs w:val="21"/>
        </w:rPr>
      </w:pPr>
    </w:p>
    <w:p w:rsidR="0025138E" w:rsidRDefault="0025138E" w:rsidP="008C157E">
      <w:pPr>
        <w:rPr>
          <w:rFonts w:hint="eastAsia"/>
          <w:b/>
          <w:color w:val="000000" w:themeColor="text1"/>
          <w:szCs w:val="21"/>
        </w:rPr>
      </w:pPr>
    </w:p>
    <w:p w:rsidR="0025138E" w:rsidRDefault="0025138E" w:rsidP="008C157E">
      <w:pPr>
        <w:rPr>
          <w:rFonts w:hint="eastAsia"/>
          <w:b/>
          <w:color w:val="000000" w:themeColor="text1"/>
          <w:szCs w:val="21"/>
        </w:rPr>
      </w:pPr>
    </w:p>
    <w:p w:rsidR="000C14DA" w:rsidRPr="00591B60" w:rsidRDefault="000C14DA" w:rsidP="008C157E">
      <w:pPr>
        <w:rPr>
          <w:b/>
          <w:color w:val="000000" w:themeColor="text1"/>
          <w:szCs w:val="21"/>
        </w:rPr>
      </w:pPr>
    </w:p>
    <w:p w:rsidR="00FC2D79" w:rsidRPr="00591B60" w:rsidRDefault="00694999" w:rsidP="008C157E">
      <w:pPr>
        <w:jc w:val="left"/>
        <w:textAlignment w:val="center"/>
        <w:rPr>
          <w:color w:val="000000" w:themeColor="text1"/>
          <w:szCs w:val="21"/>
        </w:rPr>
      </w:pPr>
      <w:r w:rsidRPr="00591B60">
        <w:rPr>
          <w:rFonts w:hint="eastAsia"/>
          <w:b/>
          <w:color w:val="000000" w:themeColor="text1"/>
          <w:szCs w:val="21"/>
        </w:rPr>
        <w:t>例</w:t>
      </w:r>
      <w:r w:rsidRPr="00591B60">
        <w:rPr>
          <w:rFonts w:hint="eastAsia"/>
          <w:b/>
          <w:color w:val="000000" w:themeColor="text1"/>
          <w:szCs w:val="21"/>
        </w:rPr>
        <w:t>4.</w:t>
      </w:r>
      <w:r w:rsidR="00FC2D79" w:rsidRPr="00591B60">
        <w:rPr>
          <w:color w:val="000000" w:themeColor="text1"/>
          <w:szCs w:val="21"/>
        </w:rPr>
        <w:t xml:space="preserve"> </w:t>
      </w:r>
      <w:r w:rsidR="00FC2D79" w:rsidRPr="00591B60">
        <w:rPr>
          <w:color w:val="000000" w:themeColor="text1"/>
          <w:szCs w:val="21"/>
        </w:rPr>
        <w:t>已知</w:t>
      </w:r>
      <w:r w:rsidR="00FC2D79" w:rsidRPr="00591B60">
        <w:rPr>
          <w:color w:val="000000" w:themeColor="text1"/>
          <w:szCs w:val="21"/>
        </w:rPr>
        <w:t>△</w:t>
      </w:r>
      <w:r w:rsidR="00FC2D79" w:rsidRPr="00591B60">
        <w:rPr>
          <w:i/>
          <w:color w:val="000000" w:themeColor="text1"/>
          <w:szCs w:val="21"/>
        </w:rPr>
        <w:t>ABC</w:t>
      </w:r>
      <w:r w:rsidR="00FC2D79" w:rsidRPr="00591B60">
        <w:rPr>
          <w:color w:val="000000" w:themeColor="text1"/>
          <w:szCs w:val="21"/>
        </w:rPr>
        <w:t>中，函数</w:t>
      </w:r>
      <w:r w:rsidR="00FC2D79" w:rsidRPr="00591B60">
        <w:rPr>
          <w:color w:val="000000" w:themeColor="text1"/>
          <w:szCs w:val="21"/>
        </w:rPr>
        <w:object w:dxaOrig="2310" w:dyaOrig="480">
          <v:shape id="_x0000_i1031" type="#_x0000_t75" alt="eqId914080ec12aa43d1ba321492ef4462f6" style="width:115.5pt;height:24pt" o:ole="">
            <v:imagedata r:id="rId25" o:title="eqId914080ec12aa43d1ba321492ef4462f6"/>
          </v:shape>
          <o:OLEObject Type="Embed" ProgID="Equation.DSMT4" ShapeID="_x0000_i1031" DrawAspect="Content" ObjectID="_1747375877" r:id="rId26"/>
        </w:object>
      </w:r>
      <w:r w:rsidR="00FC2D79" w:rsidRPr="00591B60">
        <w:rPr>
          <w:color w:val="000000" w:themeColor="text1"/>
          <w:szCs w:val="21"/>
        </w:rPr>
        <w:t>的最大值为</w:t>
      </w:r>
      <w:r w:rsidR="00FC2D79" w:rsidRPr="00591B60">
        <w:rPr>
          <w:color w:val="000000" w:themeColor="text1"/>
          <w:szCs w:val="21"/>
        </w:rPr>
        <w:object w:dxaOrig="210" w:dyaOrig="540">
          <v:shape id="_x0000_i1032" type="#_x0000_t75" alt="eqId4a6d9e827a244409a8376651b7e648c4" style="width:10.5pt;height:27pt" o:ole="">
            <v:imagedata r:id="rId27" o:title="eqId4a6d9e827a244409a8376651b7e648c4"/>
          </v:shape>
          <o:OLEObject Type="Embed" ProgID="Equation.DSMT4" ShapeID="_x0000_i1032" DrawAspect="Content" ObjectID="_1747375878" r:id="rId28"/>
        </w:object>
      </w:r>
      <w:r w:rsidR="00FC2D79" w:rsidRPr="00591B60">
        <w:rPr>
          <w:color w:val="000000" w:themeColor="text1"/>
          <w:szCs w:val="21"/>
        </w:rPr>
        <w:t>.</w:t>
      </w:r>
    </w:p>
    <w:p w:rsidR="00FC2D79" w:rsidRPr="00591B60" w:rsidRDefault="008C157E" w:rsidP="008C157E">
      <w:pPr>
        <w:jc w:val="left"/>
        <w:textAlignment w:val="center"/>
        <w:rPr>
          <w:color w:val="000000" w:themeColor="text1"/>
          <w:szCs w:val="21"/>
        </w:rPr>
      </w:pPr>
      <w:r w:rsidRPr="00591B60">
        <w:rPr>
          <w:rFonts w:ascii="宋体" w:eastAsia="宋体" w:hAnsi="宋体" w:cs="宋体" w:hint="eastAsia"/>
          <w:color w:val="000000" w:themeColor="text1"/>
        </w:rPr>
        <w:t>(1)</w:t>
      </w:r>
      <w:r w:rsidR="00FC2D79" w:rsidRPr="00591B60">
        <w:rPr>
          <w:color w:val="000000" w:themeColor="text1"/>
          <w:szCs w:val="21"/>
        </w:rPr>
        <w:t>求</w:t>
      </w:r>
      <w:r w:rsidR="00FC2D79" w:rsidRPr="00591B60">
        <w:rPr>
          <w:color w:val="000000" w:themeColor="text1"/>
          <w:szCs w:val="21"/>
        </w:rPr>
        <w:t>∠</w:t>
      </w:r>
      <w:r w:rsidR="00FC2D79" w:rsidRPr="00591B60">
        <w:rPr>
          <w:i/>
          <w:color w:val="000000" w:themeColor="text1"/>
          <w:szCs w:val="21"/>
        </w:rPr>
        <w:t>A</w:t>
      </w:r>
      <w:r w:rsidR="00FC2D79" w:rsidRPr="00591B60">
        <w:rPr>
          <w:color w:val="000000" w:themeColor="text1"/>
          <w:szCs w:val="21"/>
        </w:rPr>
        <w:t>的大小；</w:t>
      </w:r>
    </w:p>
    <w:p w:rsidR="00136384" w:rsidRPr="00591B60" w:rsidRDefault="008C157E" w:rsidP="008C157E">
      <w:pPr>
        <w:jc w:val="left"/>
        <w:textAlignment w:val="center"/>
        <w:rPr>
          <w:color w:val="000000" w:themeColor="text1"/>
          <w:szCs w:val="21"/>
        </w:rPr>
      </w:pPr>
      <w:r w:rsidRPr="00591B60">
        <w:rPr>
          <w:rFonts w:ascii="宋体" w:eastAsia="宋体" w:hAnsi="宋体" w:cs="宋体" w:hint="eastAsia"/>
          <w:color w:val="000000" w:themeColor="text1"/>
        </w:rPr>
        <w:t>(2)</w:t>
      </w:r>
      <w:r w:rsidR="00FC2D79" w:rsidRPr="00591B60">
        <w:rPr>
          <w:color w:val="000000" w:themeColor="text1"/>
          <w:szCs w:val="21"/>
        </w:rPr>
        <w:t>若</w:t>
      </w:r>
      <w:r w:rsidR="00FC2D79" w:rsidRPr="00591B60">
        <w:rPr>
          <w:color w:val="000000" w:themeColor="text1"/>
          <w:szCs w:val="21"/>
        </w:rPr>
        <w:object w:dxaOrig="1455" w:dyaOrig="480">
          <v:shape id="_x0000_i1033" type="#_x0000_t75" alt="eqId01b373f57a4f4a67b9c4ce38fd9d1193" style="width:72.75pt;height:24pt" o:ole="">
            <v:imagedata r:id="rId29" o:title="eqId01b373f57a4f4a67b9c4ce38fd9d1193"/>
          </v:shape>
          <o:OLEObject Type="Embed" ProgID="Equation.DSMT4" ShapeID="_x0000_i1033" DrawAspect="Content" ObjectID="_1747375879" r:id="rId30"/>
        </w:object>
      </w:r>
      <w:r w:rsidR="00FC2D79" w:rsidRPr="00591B60">
        <w:rPr>
          <w:color w:val="000000" w:themeColor="text1"/>
          <w:szCs w:val="21"/>
        </w:rPr>
        <w:t>，方程</w:t>
      </w:r>
      <w:r w:rsidR="00FC2D79" w:rsidRPr="00591B60">
        <w:rPr>
          <w:color w:val="000000" w:themeColor="text1"/>
          <w:szCs w:val="21"/>
        </w:rPr>
        <w:object w:dxaOrig="1950" w:dyaOrig="315">
          <v:shape id="_x0000_i1034" type="#_x0000_t75" alt="eqIdaaac21bac2cd4d8c92e3d998651504e3" style="width:97.5pt;height:15.75pt" o:ole="">
            <v:imagedata r:id="rId31" o:title="eqIdaaac21bac2cd4d8c92e3d998651504e3"/>
          </v:shape>
          <o:OLEObject Type="Embed" ProgID="Equation.DSMT4" ShapeID="_x0000_i1034" DrawAspect="Content" ObjectID="_1747375880" r:id="rId32"/>
        </w:object>
      </w:r>
      <w:r w:rsidR="00FC2D79" w:rsidRPr="00591B60">
        <w:rPr>
          <w:color w:val="000000" w:themeColor="text1"/>
          <w:szCs w:val="21"/>
        </w:rPr>
        <w:t>在</w:t>
      </w:r>
      <w:r w:rsidR="00FC2D79" w:rsidRPr="00591B60">
        <w:rPr>
          <w:color w:val="000000" w:themeColor="text1"/>
          <w:szCs w:val="21"/>
        </w:rPr>
        <w:object w:dxaOrig="1035" w:dyaOrig="420">
          <v:shape id="_x0000_i1035" type="#_x0000_t75" alt="eqId9215da9839474caea332e3422f80ea2e" style="width:51.75pt;height:21pt" o:ole="">
            <v:imagedata r:id="rId33" o:title="eqId9215da9839474caea332e3422f80ea2e"/>
          </v:shape>
          <o:OLEObject Type="Embed" ProgID="Equation.DSMT4" ShapeID="_x0000_i1035" DrawAspect="Content" ObjectID="_1747375881" r:id="rId34"/>
        </w:object>
      </w:r>
      <w:r w:rsidR="00FC2D79" w:rsidRPr="00591B60">
        <w:rPr>
          <w:color w:val="000000" w:themeColor="text1"/>
          <w:szCs w:val="21"/>
        </w:rPr>
        <w:t>内有两个不同的解，</w:t>
      </w:r>
    </w:p>
    <w:p w:rsidR="00FC2D79" w:rsidRPr="00591B60" w:rsidRDefault="00FC2D79" w:rsidP="000C14DA">
      <w:pPr>
        <w:ind w:firstLineChars="150" w:firstLine="315"/>
        <w:jc w:val="left"/>
        <w:textAlignment w:val="center"/>
        <w:rPr>
          <w:color w:val="000000" w:themeColor="text1"/>
          <w:szCs w:val="21"/>
        </w:rPr>
      </w:pPr>
      <w:r w:rsidRPr="00591B60">
        <w:rPr>
          <w:color w:val="000000" w:themeColor="text1"/>
          <w:szCs w:val="21"/>
        </w:rPr>
        <w:t>求实数</w:t>
      </w:r>
      <w:r w:rsidRPr="00591B60">
        <w:rPr>
          <w:i/>
          <w:color w:val="000000" w:themeColor="text1"/>
          <w:szCs w:val="21"/>
        </w:rPr>
        <w:t>m</w:t>
      </w:r>
      <w:r w:rsidRPr="00591B60">
        <w:rPr>
          <w:color w:val="000000" w:themeColor="text1"/>
          <w:szCs w:val="21"/>
        </w:rPr>
        <w:t>取值范围</w:t>
      </w:r>
      <w:r w:rsidRPr="00591B60">
        <w:rPr>
          <w:color w:val="000000" w:themeColor="text1"/>
          <w:szCs w:val="21"/>
        </w:rPr>
        <w:t>.</w:t>
      </w:r>
    </w:p>
    <w:sectPr w:rsidR="00FC2D79" w:rsidRPr="00591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89"/>
    <w:rsid w:val="00015B16"/>
    <w:rsid w:val="000C14DA"/>
    <w:rsid w:val="00104D66"/>
    <w:rsid w:val="00136384"/>
    <w:rsid w:val="001A11D4"/>
    <w:rsid w:val="001F0C26"/>
    <w:rsid w:val="00222980"/>
    <w:rsid w:val="00231564"/>
    <w:rsid w:val="00247E30"/>
    <w:rsid w:val="0025138E"/>
    <w:rsid w:val="00284B89"/>
    <w:rsid w:val="00295812"/>
    <w:rsid w:val="002B559D"/>
    <w:rsid w:val="004043E8"/>
    <w:rsid w:val="00591B60"/>
    <w:rsid w:val="00694999"/>
    <w:rsid w:val="00750D20"/>
    <w:rsid w:val="007D3ED0"/>
    <w:rsid w:val="008C157E"/>
    <w:rsid w:val="00A539BA"/>
    <w:rsid w:val="00A8113F"/>
    <w:rsid w:val="00A93499"/>
    <w:rsid w:val="00C8778F"/>
    <w:rsid w:val="00CB6418"/>
    <w:rsid w:val="00CD46AA"/>
    <w:rsid w:val="00DF3751"/>
    <w:rsid w:val="00E9728B"/>
    <w:rsid w:val="00F15DB6"/>
    <w:rsid w:val="00F16E39"/>
    <w:rsid w:val="00FA58D6"/>
    <w:rsid w:val="00FB3922"/>
    <w:rsid w:val="00FC2D79"/>
    <w:rsid w:val="00FE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99"/>
    <w:pPr>
      <w:widowControl w:val="0"/>
      <w:jc w:val="both"/>
    </w:pPr>
  </w:style>
  <w:style w:type="paragraph" w:styleId="3">
    <w:name w:val="heading 3"/>
    <w:basedOn w:val="a"/>
    <w:next w:val="a"/>
    <w:link w:val="3Char"/>
    <w:unhideWhenUsed/>
    <w:qFormat/>
    <w:rsid w:val="00A934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34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3499"/>
    <w:rPr>
      <w:sz w:val="18"/>
      <w:szCs w:val="18"/>
    </w:rPr>
  </w:style>
  <w:style w:type="character" w:customStyle="1" w:styleId="3Char">
    <w:name w:val="标题 3 Char"/>
    <w:basedOn w:val="a0"/>
    <w:link w:val="3"/>
    <w:qFormat/>
    <w:rsid w:val="00A93499"/>
    <w:rPr>
      <w:b/>
      <w:bCs/>
      <w:sz w:val="32"/>
      <w:szCs w:val="32"/>
    </w:rPr>
  </w:style>
  <w:style w:type="paragraph" w:styleId="a4">
    <w:name w:val="Plain Text"/>
    <w:basedOn w:val="a"/>
    <w:link w:val="Char0"/>
    <w:qFormat/>
    <w:rsid w:val="00A8113F"/>
    <w:rPr>
      <w:rFonts w:ascii="宋体" w:eastAsia="宋体" w:hAnsi="Courier New" w:cs="Courier New"/>
      <w:szCs w:val="21"/>
      <w:lang w:eastAsia="en-US"/>
    </w:rPr>
  </w:style>
  <w:style w:type="character" w:customStyle="1" w:styleId="Char0">
    <w:name w:val="纯文本 Char"/>
    <w:basedOn w:val="a0"/>
    <w:link w:val="a4"/>
    <w:rsid w:val="00A8113F"/>
    <w:rPr>
      <w:rFonts w:ascii="宋体" w:eastAsia="宋体" w:hAnsi="Courier New" w:cs="Courier New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99"/>
    <w:pPr>
      <w:widowControl w:val="0"/>
      <w:jc w:val="both"/>
    </w:pPr>
  </w:style>
  <w:style w:type="paragraph" w:styleId="3">
    <w:name w:val="heading 3"/>
    <w:basedOn w:val="a"/>
    <w:next w:val="a"/>
    <w:link w:val="3Char"/>
    <w:unhideWhenUsed/>
    <w:qFormat/>
    <w:rsid w:val="00A934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34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3499"/>
    <w:rPr>
      <w:sz w:val="18"/>
      <w:szCs w:val="18"/>
    </w:rPr>
  </w:style>
  <w:style w:type="character" w:customStyle="1" w:styleId="3Char">
    <w:name w:val="标题 3 Char"/>
    <w:basedOn w:val="a0"/>
    <w:link w:val="3"/>
    <w:qFormat/>
    <w:rsid w:val="00A93499"/>
    <w:rPr>
      <w:b/>
      <w:bCs/>
      <w:sz w:val="32"/>
      <w:szCs w:val="32"/>
    </w:rPr>
  </w:style>
  <w:style w:type="paragraph" w:styleId="a4">
    <w:name w:val="Plain Text"/>
    <w:basedOn w:val="a"/>
    <w:link w:val="Char0"/>
    <w:qFormat/>
    <w:rsid w:val="00A8113F"/>
    <w:rPr>
      <w:rFonts w:ascii="宋体" w:eastAsia="宋体" w:hAnsi="Courier New" w:cs="Courier New"/>
      <w:szCs w:val="21"/>
      <w:lang w:eastAsia="en-US"/>
    </w:rPr>
  </w:style>
  <w:style w:type="character" w:customStyle="1" w:styleId="Char0">
    <w:name w:val="纯文本 Char"/>
    <w:basedOn w:val="a0"/>
    <w:link w:val="a4"/>
    <w:rsid w:val="00A8113F"/>
    <w:rPr>
      <w:rFonts w:ascii="宋体" w:eastAsia="宋体" w:hAnsi="Courier New" w:cs="Courier New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34" Type="http://schemas.openxmlformats.org/officeDocument/2006/relationships/oleObject" Target="embeddings/oleObject11.bin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6.wmf"/><Relationship Id="rId1" Type="http://schemas.openxmlformats.org/officeDocument/2006/relationships/styles" Target="styles.xml"/><Relationship Id="rId6" Type="http://schemas.openxmlformats.org/officeDocument/2006/relationships/image" Target="NULL" TargetMode="External"/><Relationship Id="rId11" Type="http://schemas.openxmlformats.org/officeDocument/2006/relationships/image" Target="media/image5.wmf"/><Relationship Id="rId24" Type="http://schemas.openxmlformats.org/officeDocument/2006/relationships/image" Target="media/image13.png"/><Relationship Id="rId32" Type="http://schemas.openxmlformats.org/officeDocument/2006/relationships/oleObject" Target="embeddings/oleObject10.bin"/><Relationship Id="rId5" Type="http://schemas.openxmlformats.org/officeDocument/2006/relationships/image" Target="media/image1.png"/><Relationship Id="rId15" Type="http://schemas.openxmlformats.org/officeDocument/2006/relationships/image" Target="media/image8.wmf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8.bin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10.wmf"/><Relationship Id="rId31" Type="http://schemas.openxmlformats.org/officeDocument/2006/relationships/image" Target="media/image17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png"/><Relationship Id="rId22" Type="http://schemas.openxmlformats.org/officeDocument/2006/relationships/image" Target="media/image12.wmf"/><Relationship Id="rId27" Type="http://schemas.openxmlformats.org/officeDocument/2006/relationships/image" Target="media/image15.wmf"/><Relationship Id="rId30" Type="http://schemas.openxmlformats.org/officeDocument/2006/relationships/oleObject" Target="embeddings/oleObject9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302</Words>
  <Characters>1723</Characters>
  <Application>Microsoft Office Word</Application>
  <DocSecurity>0</DocSecurity>
  <Lines>14</Lines>
  <Paragraphs>4</Paragraphs>
  <ScaleCrop>false</ScaleCrop>
  <Company>China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2023-06-03T00:59:00Z</dcterms:created>
  <dcterms:modified xsi:type="dcterms:W3CDTF">2023-06-04T01:15:00Z</dcterms:modified>
</cp:coreProperties>
</file>