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第二节　地形变化的动力</w:t>
      </w:r>
    </w:p>
    <w:p>
      <w:pPr>
        <w:pStyle w:val="4"/>
        <w:jc w:val="center"/>
      </w:pPr>
      <w:r>
        <w:t>课时1　内力与地表形态的变化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4" o:spt="75" type="#_x0000_t75" style="height:45pt;width:417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1.C　2.B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第1题，图中被火山灰覆盖部分是岩浆活动的结果。第2题，根据三根大理石柱和海平面的关系可知，该地以垂直运动为主，经历了下降—上升—下降的地壳运动过程。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3.D　4.B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第3题，读图可知，A为背斜，B为向斜的部分，根据岩层新老关系可知，自A向B岩层为由老到新。第4题，读图可知，长腰山处岩层向下弯曲，为向斜构造，因向斜槽部受挤压，岩性坚硬，不易被侵蚀，形成山地。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5.A　6.D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第5题，读图可知，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处地质构造为地垒。华山是地垒形成的断块山。而喜马拉雅山脉和阿尔卑斯山以及安第斯山脉都是褶皱山，故选A。第6题，读图可知，图中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为地堑。渭河平原、汾河谷地、东非大裂谷都是断层形成的，长江三峡是流水侵蚀形成的，故选D。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7.C　8.C　9.B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甲处岩浆没有喷出地表，只是侵入到地层裂隙，因此形成侵入岩，选C。第8题，读图可知，乙山峰是岩浆喷出地表冷却凝固后形成的山峰，按成因分类属于火山，选C。第9题，乙山峰属于火山。根据所学知识可知，日本地处亚欧板块和太平洋板块交界地带，多火山，富士山就是一座活火山，选B。珠穆朗玛峰是板块碰撞形成的褶皱山，华山、庐山是断层相对上升的岩块形成的断块山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0" o:spt="75" type="#_x0000_t75" style="height:24.75pt;width:69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10.D　11.A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根据图中的经纬度排列判断：图中的纬度为北纬，经度为东经。所以图示半岛位于北太平洋，具体为堪察加半岛。板块内部地壳相对稳定，板块边界地壳活动频繁，该半岛位于太平洋板块的边界，太平洋板块与亚欧板块的交界属于消亡边界，板块之间相互挤压。故选D。第11题，该岛位于板块边界，地壳活动频繁，所以地热能资源丰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12.A　13.B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第12题，图中河流所在位置为谷地，以河流为中心，向两翼岩层出现由老到新的变化，说明为背斜构造，岩层向上弯曲，文字材料中的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地壳运动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应是地壳水平挤压上升，A正确。第13题，根据图中等高距可推知，</w:t>
      </w:r>
      <w:r>
        <w:rPr>
          <w:rFonts w:hAnsi="宋体" w:eastAsia="楷体_GB2312" w:cs="Times New Roman"/>
        </w:rPr>
        <w:t>③⑤</w:t>
      </w:r>
      <w:r>
        <w:rPr>
          <w:rFonts w:ascii="Times New Roman" w:hAnsi="Times New Roman" w:eastAsia="楷体_GB2312" w:cs="Times New Roman"/>
        </w:rPr>
        <w:t>两地的相对高差介于20 m到60 m之间，且</w:t>
      </w: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处海拔较高。若在</w:t>
      </w: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处钻100 m到达采集样本水平面，则在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处钻至该水平面最有可能的深度是40 m到80 m之间，所以，在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处钻至该水平面有可能的深度是60 m。故B正确。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14.B　15.B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14题，根据海拔数据可知，该地中间高于两侧，为山地地形。根据三地的海拔和岩层埋藏深度可知，该岩层向下弯曲，为向斜构造。故B正确。第15题，乙地为向斜山，向斜槽部受挤压，岩石坚硬，不易被外力侵蚀，易形成山地，故B正确、A错误。背斜是良好的储油构造，向斜为储水构造，C错误。背斜天然拱形构造利于修建隧道，向斜易积水，不宜修建隧道，D错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(1)海沟　海岭　(2)喷出(岩浆)　(3)ECD　(4)美洲　科迪勒拉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A处位于海底大陆板块与大洋板块碰撞地带，为海沟；P处为大洋板块内部张裂处，为海岭。第(2)题，H处位于火山口附近，岩浆喷出冷却凝固形成喷出型岩浆岩。第(3)题，按照距离B处远近即可判断岩石年龄的新老排序。第(4)题，结合N板块与M板块的相对位置可知N为美洲板块，M板块俯冲到N板块下面，N板块受挤压上拱形成科迪勒拉山系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</w:t>
      </w:r>
      <w:bookmarkStart w:id="0" w:name="_GoBack"/>
      <w:bookmarkEnd w:id="0"/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(1)谷地　山地　谷地　背斜　向斜　断层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(2)背斜顶部受张力，岩层破碎，容易被侵蚀，成为谷地。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(3)岩层年龄：中间岩层新，两翼岩层老；岩层弯曲形态：岩层向下弯曲。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(4)乙地为向斜，向斜是雨水和地下水的汇集区，不适合建隧道；丙地为断层，断层地带修建隧道易诱发断层活动，产生地震、滑坡、渗漏等不良后果，造成隧道塌陷。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要注意区分地质构造和地形的区别，地质构造是指背斜、向斜和断层等，而地形则是指山地、谷地等。(2)甲地从岩层的新老关系上看为背斜，背斜易形成山岭，但从图上看该地的地形是谷地，这是由于背斜顶部受张力作用，岩层破碎极易被外力侵蚀成谷地。(3)乙地地质构造可以从两个方面判断，即岩层的年龄和岩层的弯曲形态。(4)建隧道要选择在背斜处，向斜处易积水，断层处地质不稳定，都不适宜建设隧道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1844d10b-21c1-4113-9319-b29deb0bcdbb"/>
  </w:docVars>
  <w:rsids>
    <w:rsidRoot w:val="006663FB"/>
    <w:rsid w:val="000E4170"/>
    <w:rsid w:val="00116169"/>
    <w:rsid w:val="00150D5F"/>
    <w:rsid w:val="003C31AA"/>
    <w:rsid w:val="00576296"/>
    <w:rsid w:val="0060048B"/>
    <w:rsid w:val="006663FB"/>
    <w:rsid w:val="0087454F"/>
    <w:rsid w:val="00B9300A"/>
    <w:rsid w:val="00B9435F"/>
    <w:rsid w:val="00B96DBC"/>
    <w:rsid w:val="00D22A5A"/>
    <w:rsid w:val="00DB5A33"/>
    <w:rsid w:val="00DC3D3A"/>
    <w:rsid w:val="00DD2FD3"/>
    <w:rsid w:val="00E242E1"/>
    <w:rsid w:val="00EE19E9"/>
    <w:rsid w:val="00F54F5E"/>
    <w:rsid w:val="6DA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  <w:style w:type="character" w:customStyle="1" w:styleId="17">
    <w:name w:val="纯文本 Char"/>
    <w:link w:val="10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&#33021;&#21147;&#25552;&#21319;A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6397</Words>
  <Characters>6709</Characters>
  <Lines>152</Lines>
  <Paragraphs>42</Paragraphs>
  <TotalTime>59</TotalTime>
  <ScaleCrop>false</ScaleCrop>
  <LinksUpToDate>false</LinksUpToDate>
  <CharactersWithSpaces>6938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2021-04-10T02:46:00Z</dcterms:created>
  <dc:creator>User</dc:creator>
  <cp:lastModifiedBy>珊珊</cp:lastModifiedBy>
  <dcterms:modified xsi:type="dcterms:W3CDTF">2024-06-19T06:41:20Z</dcterms:modified>
  <dc:title>〖SM(〗〖SM)〗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79538A47F1F24B42B33BB04EDFDAEA82</vt:lpwstr>
  </property>
</Properties>
</file>