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sz w:val="24"/>
          <w:szCs w:val="24"/>
          <w:lang w:val="en-US" w:eastAsia="zh-CN"/>
        </w:rPr>
      </w:pPr>
      <w:r>
        <w:rPr>
          <w:rFonts w:hint="eastAsia" w:ascii="黑体" w:hAnsi="宋体" w:eastAsia="黑体"/>
          <w:b/>
          <w:sz w:val="28"/>
          <w:szCs w:val="28"/>
        </w:rPr>
        <w:t>江苏省仪征中学202</w:t>
      </w:r>
      <w:r>
        <w:rPr>
          <w:rFonts w:hint="eastAsia" w:ascii="黑体" w:hAnsi="宋体" w:eastAsia="黑体"/>
          <w:b/>
          <w:sz w:val="28"/>
          <w:szCs w:val="28"/>
          <w:lang w:val="en-US" w:eastAsia="zh-CN"/>
        </w:rPr>
        <w:t>3</w:t>
      </w:r>
      <w:r>
        <w:rPr>
          <w:rFonts w:hint="eastAsia" w:ascii="黑体" w:hAnsi="宋体" w:eastAsia="黑体"/>
          <w:b/>
          <w:sz w:val="28"/>
          <w:szCs w:val="28"/>
        </w:rPr>
        <w:t>—20</w:t>
      </w:r>
      <w:r>
        <w:rPr>
          <w:rFonts w:hint="eastAsia" w:ascii="黑体" w:hAnsi="宋体" w:eastAsia="黑体"/>
          <w:b/>
          <w:sz w:val="28"/>
          <w:szCs w:val="28"/>
          <w:lang w:val="en-US" w:eastAsia="zh-CN"/>
        </w:rPr>
        <w:t>24</w:t>
      </w:r>
      <w:r>
        <w:rPr>
          <w:rFonts w:hint="eastAsia" w:ascii="黑体" w:hAnsi="宋体" w:eastAsia="黑体"/>
          <w:b/>
          <w:sz w:val="28"/>
          <w:szCs w:val="28"/>
        </w:rPr>
        <w:t>学年度第</w:t>
      </w:r>
      <w:r>
        <w:rPr>
          <w:rFonts w:hint="eastAsia" w:ascii="黑体" w:hAnsi="宋体" w:eastAsia="黑体"/>
          <w:b/>
          <w:sz w:val="28"/>
          <w:szCs w:val="28"/>
          <w:lang w:val="en-US" w:eastAsia="zh-CN"/>
        </w:rPr>
        <w:t>一</w:t>
      </w:r>
      <w:r>
        <w:rPr>
          <w:rFonts w:hint="eastAsia" w:ascii="黑体" w:hAnsi="宋体" w:eastAsia="黑体"/>
          <w:b/>
          <w:sz w:val="28"/>
          <w:szCs w:val="28"/>
        </w:rPr>
        <w:t>学期高</w:t>
      </w:r>
      <w:r>
        <w:rPr>
          <w:rFonts w:hint="eastAsia" w:ascii="黑体" w:hAnsi="宋体" w:eastAsia="黑体"/>
          <w:b/>
          <w:sz w:val="28"/>
          <w:szCs w:val="28"/>
          <w:lang w:val="en-US" w:eastAsia="zh-CN"/>
        </w:rPr>
        <w:t>一</w:t>
      </w:r>
      <w:r>
        <w:rPr>
          <w:rFonts w:hint="eastAsia" w:ascii="黑体" w:hAnsi="宋体" w:eastAsia="黑体"/>
          <w:b/>
          <w:sz w:val="28"/>
          <w:szCs w:val="28"/>
          <w:lang w:eastAsia="zh-CN"/>
        </w:rPr>
        <w:t>地理</w:t>
      </w:r>
      <w:r>
        <w:rPr>
          <w:rFonts w:hint="eastAsia" w:ascii="黑体" w:hAnsi="宋体" w:eastAsia="黑体"/>
          <w:b/>
          <w:sz w:val="28"/>
          <w:szCs w:val="28"/>
        </w:rPr>
        <w:t>学科作业</w:t>
      </w:r>
      <w:r>
        <w:rPr>
          <w:rFonts w:hint="eastAsia" w:ascii="楷体" w:hAnsi="楷体" w:eastAsia="楷体" w:cs="楷体"/>
          <w:bCs/>
          <w:sz w:val="24"/>
          <w:szCs w:val="24"/>
          <w:lang w:val="en-US" w:eastAsia="zh-CN"/>
        </w:rPr>
        <w:t xml:space="preserve"> </w:t>
      </w:r>
    </w:p>
    <w:p>
      <w:pPr>
        <w:keepNext w:val="0"/>
        <w:keepLines w:val="0"/>
        <w:pageBreakBefore w:val="0"/>
        <w:widowControl w:val="0"/>
        <w:kinsoku/>
        <w:overflowPunct/>
        <w:topLinePunct w:val="0"/>
        <w:autoSpaceDE/>
        <w:autoSpaceDN/>
        <w:bidi w:val="0"/>
        <w:adjustRightInd/>
        <w:spacing w:line="240" w:lineRule="auto"/>
        <w:jc w:val="center"/>
        <w:textAlignment w:val="auto"/>
        <w:rPr>
          <w:rFonts w:hint="default" w:ascii="黑体" w:hAnsi="黑体" w:eastAsia="黑体" w:cs="黑体"/>
          <w:b/>
          <w:bCs/>
          <w:sz w:val="28"/>
          <w:szCs w:val="28"/>
          <w:u w:val="none"/>
          <w:lang w:val="en-US" w:eastAsia="zh-CN"/>
        </w:rPr>
      </w:pPr>
      <w:r>
        <w:rPr>
          <w:rFonts w:hint="eastAsia" w:ascii="黑体" w:hAnsi="黑体" w:eastAsia="黑体" w:cs="黑体"/>
          <w:b/>
          <w:bCs/>
          <w:sz w:val="28"/>
          <w:szCs w:val="28"/>
          <w:u w:val="none"/>
          <w:lang w:val="en-US" w:eastAsia="zh-CN"/>
        </w:rPr>
        <w:t xml:space="preserve">3.2 </w:t>
      </w:r>
      <w:r>
        <w:rPr>
          <w:rFonts w:hint="eastAsia" w:ascii="黑体" w:hAnsi="黑体" w:eastAsia="黑体" w:cs="黑体"/>
          <w:b/>
          <w:bCs/>
          <w:sz w:val="28"/>
          <w:szCs w:val="36"/>
          <w:lang w:val="en-US" w:eastAsia="zh-CN"/>
        </w:rPr>
        <w:t>走进敦煌风成地貌的世界</w:t>
      </w:r>
    </w:p>
    <w:p>
      <w:pPr>
        <w:keepNext w:val="0"/>
        <w:keepLines w:val="0"/>
        <w:pageBreakBefore w:val="0"/>
        <w:widowControl w:val="0"/>
        <w:kinsoku/>
        <w:wordWrap/>
        <w:overflowPunct/>
        <w:topLinePunct w:val="0"/>
        <w:autoSpaceDE w:val="0"/>
        <w:autoSpaceDN w:val="0"/>
        <w:bidi w:val="0"/>
        <w:adjustRightInd/>
        <w:spacing w:line="240" w:lineRule="auto"/>
        <w:jc w:val="center"/>
        <w:textAlignment w:val="auto"/>
        <w:rPr>
          <w:rFonts w:hint="eastAsia" w:ascii="楷体" w:hAnsi="楷体" w:eastAsia="楷体" w:cs="楷体"/>
          <w:bCs/>
          <w:sz w:val="24"/>
          <w:szCs w:val="24"/>
        </w:rPr>
      </w:pPr>
      <w:r>
        <w:rPr>
          <w:rFonts w:hint="eastAsia" w:ascii="楷体" w:hAnsi="楷体" w:eastAsia="楷体" w:cs="楷体"/>
          <w:bCs/>
          <w:sz w:val="24"/>
          <w:szCs w:val="24"/>
        </w:rPr>
        <w:t>研制</w:t>
      </w:r>
      <w:r>
        <w:rPr>
          <w:rFonts w:hint="eastAsia" w:ascii="楷体" w:hAnsi="楷体" w:eastAsia="楷体" w:cs="楷体"/>
          <w:bCs/>
          <w:sz w:val="24"/>
          <w:szCs w:val="24"/>
          <w:lang w:eastAsia="zh-CN"/>
        </w:rPr>
        <w:t>人</w:t>
      </w:r>
      <w:r>
        <w:rPr>
          <w:rFonts w:hint="eastAsia" w:ascii="楷体" w:hAnsi="楷体" w:eastAsia="楷体" w:cs="楷体"/>
          <w:bCs/>
          <w:sz w:val="24"/>
          <w:szCs w:val="24"/>
        </w:rPr>
        <w:t>：</w:t>
      </w:r>
      <w:r>
        <w:rPr>
          <w:rFonts w:hint="eastAsia" w:ascii="楷体" w:hAnsi="楷体" w:eastAsia="楷体" w:cs="楷体"/>
          <w:bCs/>
          <w:sz w:val="24"/>
          <w:szCs w:val="24"/>
          <w:lang w:val="en-US" w:eastAsia="zh-CN"/>
        </w:rPr>
        <w:t>徐珊珊</w:t>
      </w:r>
      <w:r>
        <w:rPr>
          <w:rFonts w:hint="eastAsia" w:ascii="楷体" w:hAnsi="楷体" w:eastAsia="楷体" w:cs="楷体"/>
          <w:bCs/>
          <w:sz w:val="24"/>
          <w:szCs w:val="24"/>
        </w:rPr>
        <w:t xml:space="preserve">         审核</w:t>
      </w:r>
      <w:r>
        <w:rPr>
          <w:rFonts w:hint="eastAsia" w:ascii="楷体" w:hAnsi="楷体" w:eastAsia="楷体" w:cs="楷体"/>
          <w:bCs/>
          <w:sz w:val="24"/>
          <w:szCs w:val="24"/>
          <w:lang w:eastAsia="zh-CN"/>
        </w:rPr>
        <w:t>人</w:t>
      </w:r>
      <w:r>
        <w:rPr>
          <w:rFonts w:hint="eastAsia" w:ascii="楷体" w:hAnsi="楷体" w:eastAsia="楷体" w:cs="楷体"/>
          <w:bCs/>
          <w:sz w:val="24"/>
          <w:szCs w:val="24"/>
        </w:rPr>
        <w:t>：</w:t>
      </w:r>
      <w:r>
        <w:rPr>
          <w:rFonts w:hint="eastAsia" w:ascii="楷体" w:hAnsi="楷体" w:eastAsia="楷体" w:cs="楷体"/>
          <w:bCs/>
          <w:sz w:val="24"/>
          <w:szCs w:val="24"/>
          <w:lang w:eastAsia="zh-CN"/>
        </w:rPr>
        <w:t>刘永飞</w:t>
      </w:r>
      <w:r>
        <w:rPr>
          <w:rFonts w:hint="eastAsia" w:ascii="楷体" w:hAnsi="楷体" w:eastAsia="楷体" w:cs="楷体"/>
          <w:bCs/>
          <w:sz w:val="24"/>
          <w:szCs w:val="24"/>
        </w:rPr>
        <w:t xml:space="preserve"> </w:t>
      </w:r>
    </w:p>
    <w:p>
      <w:pPr>
        <w:keepNext w:val="0"/>
        <w:keepLines w:val="0"/>
        <w:pageBreakBefore w:val="0"/>
        <w:widowControl w:val="0"/>
        <w:kinsoku/>
        <w:wordWrap/>
        <w:overflowPunct/>
        <w:topLinePunct w:val="0"/>
        <w:autoSpaceDE w:val="0"/>
        <w:autoSpaceDN w:val="0"/>
        <w:bidi w:val="0"/>
        <w:adjustRightInd/>
        <w:spacing w:line="240" w:lineRule="auto"/>
        <w:jc w:val="center"/>
        <w:textAlignment w:val="auto"/>
        <w:rPr>
          <w:rFonts w:hint="eastAsia" w:ascii="楷体" w:hAnsi="楷体" w:eastAsia="楷体"/>
          <w:sz w:val="24"/>
          <w:szCs w:val="24"/>
        </w:rPr>
      </w:pPr>
      <w:r>
        <w:rPr>
          <w:rFonts w:hint="eastAsia" w:ascii="楷体" w:hAnsi="楷体" w:eastAsia="楷体" w:cs="楷体"/>
          <w:bCs/>
          <w:sz w:val="24"/>
          <w:szCs w:val="24"/>
        </w:rPr>
        <w:t>班级：_</w:t>
      </w:r>
      <w:r>
        <w:rPr>
          <w:rFonts w:hint="eastAsia" w:ascii="楷体" w:hAnsi="楷体" w:eastAsia="楷体" w:cs="楷体"/>
          <w:bCs/>
          <w:sz w:val="24"/>
          <w:szCs w:val="24"/>
          <w:lang w:val="en-US" w:eastAsia="zh-CN"/>
        </w:rPr>
        <w:t>_____</w:t>
      </w:r>
      <w:r>
        <w:rPr>
          <w:rFonts w:hint="eastAsia" w:ascii="楷体" w:hAnsi="楷体" w:eastAsia="楷体" w:cs="楷体"/>
          <w:bCs/>
          <w:sz w:val="24"/>
          <w:szCs w:val="24"/>
        </w:rPr>
        <w:t>__</w:t>
      </w:r>
      <w:r>
        <w:rPr>
          <w:rFonts w:hint="eastAsia" w:ascii="楷体" w:hAnsi="楷体" w:eastAsia="楷体" w:cs="楷体"/>
          <w:bCs/>
          <w:sz w:val="24"/>
          <w:szCs w:val="24"/>
          <w:lang w:val="en-US" w:eastAsia="zh-CN"/>
        </w:rPr>
        <w:t xml:space="preserve">  </w:t>
      </w:r>
      <w:r>
        <w:rPr>
          <w:rFonts w:hint="eastAsia" w:ascii="楷体" w:hAnsi="楷体" w:eastAsia="楷体" w:cs="楷体"/>
          <w:bCs/>
          <w:sz w:val="24"/>
          <w:szCs w:val="24"/>
        </w:rPr>
        <w:t>姓名：___</w:t>
      </w:r>
      <w:r>
        <w:rPr>
          <w:rFonts w:hint="eastAsia" w:ascii="楷体" w:hAnsi="楷体" w:eastAsia="楷体" w:cs="楷体"/>
          <w:bCs/>
          <w:sz w:val="24"/>
          <w:szCs w:val="24"/>
          <w:lang w:val="en-US" w:eastAsia="zh-CN"/>
        </w:rPr>
        <w:t>___</w:t>
      </w:r>
      <w:r>
        <w:rPr>
          <w:rFonts w:hint="eastAsia" w:ascii="楷体" w:hAnsi="楷体" w:eastAsia="楷体" w:cs="楷体"/>
          <w:bCs/>
          <w:sz w:val="24"/>
          <w:szCs w:val="24"/>
        </w:rPr>
        <w:t>__学号：__</w:t>
      </w:r>
      <w:r>
        <w:rPr>
          <w:rFonts w:hint="eastAsia" w:ascii="楷体" w:hAnsi="楷体" w:eastAsia="楷体" w:cs="楷体"/>
          <w:bCs/>
          <w:sz w:val="24"/>
          <w:szCs w:val="24"/>
          <w:lang w:val="en-US" w:eastAsia="zh-CN"/>
        </w:rPr>
        <w:t>__</w:t>
      </w:r>
      <w:r>
        <w:rPr>
          <w:rFonts w:hint="eastAsia" w:ascii="楷体" w:hAnsi="楷体" w:eastAsia="楷体" w:cs="楷体"/>
          <w:bCs/>
          <w:sz w:val="24"/>
          <w:szCs w:val="24"/>
        </w:rPr>
        <w:t>_</w:t>
      </w:r>
      <w:r>
        <w:rPr>
          <w:rFonts w:hint="eastAsia" w:ascii="楷体" w:hAnsi="楷体" w:eastAsia="楷体" w:cs="楷体"/>
          <w:bCs/>
          <w:sz w:val="24"/>
          <w:szCs w:val="24"/>
          <w:lang w:val="en-US" w:eastAsia="zh-CN"/>
        </w:rPr>
        <w:t xml:space="preserve"> </w:t>
      </w:r>
      <w:r>
        <w:rPr>
          <w:rFonts w:hint="eastAsia" w:ascii="楷体" w:hAnsi="楷体" w:eastAsia="楷体" w:cs="楷体"/>
          <w:bCs/>
          <w:sz w:val="24"/>
          <w:szCs w:val="24"/>
        </w:rPr>
        <w:t>授课日期：</w:t>
      </w:r>
      <w:r>
        <w:rPr>
          <w:rFonts w:hint="eastAsia" w:ascii="楷体" w:hAnsi="楷体" w:eastAsia="楷体" w:cs="楷体"/>
          <w:bCs/>
          <w:sz w:val="24"/>
          <w:szCs w:val="24"/>
          <w:lang w:val="en-US" w:eastAsia="zh-CN"/>
        </w:rPr>
        <w:t>____年___月___日</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MERGEFORMATINET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MERGEFORMATINET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MERGEFORMATINET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MERGEFORMATINET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MERGEFORMATINET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14:textFill>
            <w14:solidFill>
              <w14:schemeClr w14:val="tx1"/>
            </w14:solidFill>
          </w14:textFill>
        </w:rPr>
        <w:fldChar w:fldCharType="begin"/>
      </w:r>
      <w:r>
        <w:rPr>
          <w:rFonts w:hint="eastAsia" w:ascii="宋体" w:hAnsi="宋体" w:eastAsia="宋体" w:cs="宋体"/>
          <w:b/>
          <w:bCs/>
          <w:color w:val="000000" w:themeColor="text1"/>
          <w:szCs w:val="21"/>
          <w14:textFill>
            <w14:solidFill>
              <w14:schemeClr w14:val="tx1"/>
            </w14:solidFill>
          </w14:textFill>
        </w:rPr>
        <w:instrText xml:space="preserve"> INCLUDEPICTURE  "E:\\朱天华\\2021\\同步\\地理 鲁教 选择性必修1\\word\\基础过关A.TIF" \* MERGEFORMATINET </w:instrText>
      </w:r>
      <w:r>
        <w:rPr>
          <w:rFonts w:hint="eastAsia" w:ascii="宋体" w:hAnsi="宋体" w:eastAsia="宋体" w:cs="宋体"/>
          <w:b/>
          <w:bCs/>
          <w:color w:val="000000" w:themeColor="text1"/>
          <w:szCs w:val="21"/>
          <w14:textFill>
            <w14:solidFill>
              <w14:schemeClr w14:val="tx1"/>
            </w14:solidFill>
          </w14:textFill>
        </w:rPr>
        <w:fldChar w:fldCharType="separate"/>
      </w:r>
      <w:r>
        <w:rPr>
          <w:rFonts w:hint="eastAsia" w:ascii="宋体" w:hAnsi="宋体" w:eastAsia="宋体" w:cs="宋体"/>
          <w:b/>
          <w:bCs/>
          <w:color w:val="000000" w:themeColor="text1"/>
          <w:szCs w:val="21"/>
          <w:lang w:eastAsia="zh-CN"/>
          <w14:textFill>
            <w14:solidFill>
              <w14:schemeClr w14:val="tx1"/>
            </w14:solidFill>
          </w14:textFill>
        </w:rPr>
        <w:t>【</w:t>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lang w:eastAsia="zh-CN"/>
          <w14:textFill>
            <w14:solidFill>
              <w14:schemeClr w14:val="tx1"/>
            </w14:solidFill>
          </w14:textFill>
        </w:rPr>
        <w:t>基础过关】</w:t>
      </w:r>
    </w:p>
    <w:p>
      <w:pPr>
        <w:pStyle w:val="2"/>
        <w:tabs>
          <w:tab w:val="left" w:pos="3402"/>
        </w:tabs>
        <w:snapToGrid w:val="0"/>
        <w:spacing w:line="240" w:lineRule="auto"/>
        <w:ind w:firstLine="420" w:firstLineChars="200"/>
        <w:rPr>
          <w:rFonts w:ascii="Times New Roman" w:hAnsi="Times New Roman" w:cs="Times New Roman"/>
        </w:rPr>
      </w:pPr>
      <w:bookmarkStart w:id="0" w:name="_GoBack"/>
      <w:bookmarkEnd w:id="0"/>
      <w:r>
        <w:rPr>
          <w:rFonts w:hint="eastAsia" w:ascii="楷体" w:hAnsi="楷体" w:eastAsia="楷体" w:cs="楷体"/>
        </w:rPr>
        <w:t>下图为“某地地貌景观图”，图中周围沙漠广布。</w:t>
      </w:r>
      <w:r>
        <w:rPr>
          <w:rFonts w:ascii="Times New Roman" w:hAnsi="Times New Roman" w:cs="Times New Roman"/>
        </w:rPr>
        <w:t>据此完成下面小题。</w:t>
      </w:r>
    </w:p>
    <w:p>
      <w:pPr>
        <w:pStyle w:val="2"/>
        <w:tabs>
          <w:tab w:val="left" w:pos="3402"/>
        </w:tabs>
        <w:snapToGrid w:val="0"/>
        <w:spacing w:line="240" w:lineRule="auto"/>
        <w:jc w:val="center"/>
        <w:rPr>
          <w:rFonts w:ascii="Times New Roman" w:hAnsi="Times New Roman" w:cs="Times New Roman"/>
        </w:rPr>
      </w:pPr>
      <w:r>
        <w:rPr>
          <w:rFonts w:ascii="Times New Roman" w:hAnsi="Times New Roman" w:cs="Times New Roman"/>
        </w:rPr>
        <w:drawing>
          <wp:inline distT="0" distB="0" distL="114300" distR="114300">
            <wp:extent cx="2507615" cy="1663065"/>
            <wp:effectExtent l="0" t="0" r="6985" b="635"/>
            <wp:docPr id="100003" name="图片 100003" descr="@@@5b077381-80d8-4504-9b09-8f39cae06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5b077381-80d8-4504-9b09-8f39cae0630d"/>
                    <pic:cNvPicPr>
                      <a:picLocks noChangeAspect="1"/>
                    </pic:cNvPicPr>
                  </pic:nvPicPr>
                  <pic:blipFill>
                    <a:blip r:embed="rId6"/>
                    <a:stretch>
                      <a:fillRect/>
                    </a:stretch>
                  </pic:blipFill>
                  <pic:spPr>
                    <a:xfrm>
                      <a:off x="0" y="0"/>
                      <a:ext cx="2507615" cy="1663065"/>
                    </a:xfrm>
                    <a:prstGeom prst="rect">
                      <a:avLst/>
                    </a:prstGeom>
                  </pic:spPr>
                </pic:pic>
              </a:graphicData>
            </a:graphic>
          </wp:inline>
        </w:drawing>
      </w:r>
    </w:p>
    <w:p>
      <w:pPr>
        <w:pStyle w:val="2"/>
        <w:tabs>
          <w:tab w:val="left" w:pos="3402"/>
        </w:tabs>
        <w:snapToGrid w:val="0"/>
        <w:spacing w:line="240" w:lineRule="auto"/>
        <w:rPr>
          <w:rFonts w:ascii="Times New Roman" w:hAnsi="Times New Roman" w:cs="Times New Roman"/>
        </w:rPr>
      </w:pPr>
      <w:r>
        <w:rPr>
          <w:rFonts w:ascii="Times New Roman" w:hAnsi="Times New Roman" w:cs="Times New Roman"/>
        </w:rPr>
        <w:t>1．通常，图中地貌景观体现的自然环境特征是（   ）</w:t>
      </w:r>
    </w:p>
    <w:p>
      <w:pPr>
        <w:pStyle w:val="2"/>
        <w:tabs>
          <w:tab w:val="left" w:pos="3402"/>
        </w:tabs>
        <w:snapToGrid w:val="0"/>
        <w:spacing w:line="240" w:lineRule="auto"/>
        <w:ind w:firstLine="210" w:firstLineChars="100"/>
        <w:rPr>
          <w:rFonts w:ascii="Times New Roman" w:hAnsi="Times New Roman" w:cs="Times New Roman"/>
        </w:rPr>
      </w:pPr>
      <w:r>
        <w:rPr>
          <w:rFonts w:ascii="Times New Roman" w:hAnsi="Times New Roman" w:cs="Times New Roman"/>
        </w:rPr>
        <w:t>A．干旱、多大风</w:t>
      </w:r>
      <w:r>
        <w:rPr>
          <w:rFonts w:hint="eastAsia" w:ascii="Times New Roman" w:hAnsi="Times New Roman" w:cs="Times New Roman"/>
          <w:lang w:val="en-US" w:eastAsia="zh-CN"/>
        </w:rPr>
        <w:t xml:space="preserve">   </w:t>
      </w:r>
      <w:r>
        <w:rPr>
          <w:rFonts w:ascii="Times New Roman" w:hAnsi="Times New Roman" w:cs="Times New Roman"/>
        </w:rPr>
        <w:t>B．湿润多雨</w:t>
      </w:r>
      <w:r>
        <w:rPr>
          <w:rFonts w:ascii="Times New Roman" w:hAnsi="Times New Roman" w:cs="Times New Roman"/>
        </w:rPr>
        <w:tab/>
      </w:r>
      <w:r>
        <w:rPr>
          <w:rFonts w:hint="eastAsia" w:ascii="Times New Roman" w:hAnsi="Times New Roman" w:cs="Times New Roman"/>
          <w:lang w:val="en-US" w:eastAsia="zh-CN"/>
        </w:rPr>
        <w:t xml:space="preserve">    </w:t>
      </w:r>
      <w:r>
        <w:rPr>
          <w:rFonts w:ascii="Times New Roman" w:hAnsi="Times New Roman" w:cs="Times New Roman"/>
        </w:rPr>
        <w:t>C．河流众多</w:t>
      </w:r>
      <w:r>
        <w:rPr>
          <w:rFonts w:ascii="Times New Roman" w:hAnsi="Times New Roman" w:cs="Times New Roman"/>
        </w:rPr>
        <w:tab/>
      </w:r>
      <w:r>
        <w:rPr>
          <w:rFonts w:hint="eastAsia" w:ascii="Times New Roman" w:hAnsi="Times New Roman" w:cs="Times New Roman"/>
          <w:lang w:val="en-US" w:eastAsia="zh-CN"/>
        </w:rPr>
        <w:t xml:space="preserve">   </w:t>
      </w:r>
      <w:r>
        <w:rPr>
          <w:rFonts w:ascii="Times New Roman" w:hAnsi="Times New Roman" w:cs="Times New Roman"/>
        </w:rPr>
        <w:t>D．植被茂盛</w:t>
      </w:r>
    </w:p>
    <w:p>
      <w:pPr>
        <w:pStyle w:val="2"/>
        <w:tabs>
          <w:tab w:val="left" w:pos="3402"/>
        </w:tabs>
        <w:snapToGrid w:val="0"/>
        <w:spacing w:line="240" w:lineRule="auto"/>
        <w:rPr>
          <w:rFonts w:ascii="Times New Roman" w:hAnsi="Times New Roman" w:cs="Times New Roman"/>
        </w:rPr>
      </w:pPr>
      <w:r>
        <w:rPr>
          <w:rFonts w:ascii="Times New Roman" w:hAnsi="Times New Roman" w:cs="Times New Roman"/>
        </w:rPr>
        <w:t>2．影响图示景观形成的主要外力作用是（   ）</w:t>
      </w:r>
    </w:p>
    <w:p>
      <w:pPr>
        <w:pStyle w:val="2"/>
        <w:tabs>
          <w:tab w:val="left" w:pos="3402"/>
        </w:tabs>
        <w:snapToGrid w:val="0"/>
        <w:spacing w:line="240" w:lineRule="auto"/>
        <w:ind w:firstLine="210" w:firstLineChars="100"/>
        <w:rPr>
          <w:rFonts w:ascii="Times New Roman" w:hAnsi="Times New Roman" w:cs="Times New Roman"/>
        </w:rPr>
      </w:pPr>
      <w:r>
        <w:rPr>
          <w:rFonts w:ascii="Times New Roman" w:hAnsi="Times New Roman" w:cs="Times New Roman"/>
        </w:rPr>
        <w:t>A．河流侵蚀</w:t>
      </w:r>
      <w:r>
        <w:rPr>
          <w:rFonts w:hint="eastAsia" w:ascii="Times New Roman" w:hAnsi="Times New Roman" w:cs="Times New Roman"/>
          <w:lang w:val="en-US" w:eastAsia="zh-CN"/>
        </w:rPr>
        <w:t xml:space="preserve">      </w:t>
      </w:r>
      <w:r>
        <w:rPr>
          <w:rFonts w:ascii="Times New Roman" w:hAnsi="Times New Roman" w:cs="Times New Roman"/>
        </w:rPr>
        <w:t>B．海水侵蚀</w:t>
      </w:r>
      <w:r>
        <w:rPr>
          <w:rFonts w:ascii="Times New Roman" w:hAnsi="Times New Roman" w:cs="Times New Roman"/>
        </w:rPr>
        <w:tab/>
      </w:r>
      <w:r>
        <w:rPr>
          <w:rFonts w:hint="eastAsia" w:ascii="Times New Roman" w:hAnsi="Times New Roman" w:cs="Times New Roman"/>
          <w:lang w:val="en-US" w:eastAsia="zh-CN"/>
        </w:rPr>
        <w:t xml:space="preserve">   </w:t>
      </w:r>
      <w:r>
        <w:rPr>
          <w:rFonts w:ascii="Times New Roman" w:hAnsi="Times New Roman" w:cs="Times New Roman"/>
        </w:rPr>
        <w:t>C．风化和风力侵蚀</w:t>
      </w:r>
      <w:r>
        <w:rPr>
          <w:rFonts w:ascii="Times New Roman" w:hAnsi="Times New Roman" w:cs="Times New Roman"/>
        </w:rPr>
        <w:tab/>
      </w:r>
      <w:r>
        <w:rPr>
          <w:rFonts w:ascii="Times New Roman" w:hAnsi="Times New Roman" w:cs="Times New Roman"/>
        </w:rPr>
        <w:t>D．冰川侵蚀</w:t>
      </w:r>
    </w:p>
    <w:p>
      <w:pPr>
        <w:pStyle w:val="2"/>
        <w:tabs>
          <w:tab w:val="left" w:pos="3402"/>
        </w:tabs>
        <w:snapToGrid w:val="0"/>
        <w:spacing w:line="240" w:lineRule="auto"/>
        <w:rPr>
          <w:rFonts w:ascii="Times New Roman" w:hAnsi="Times New Roman" w:cs="Times New Roman"/>
        </w:rPr>
      </w:pPr>
      <w:r>
        <w:rPr>
          <w:rFonts w:ascii="Times New Roman" w:hAnsi="Times New Roman" w:cs="Times New Roman"/>
        </w:rPr>
        <w:t>3．图示景观主要分布在我国的（   ）</w:t>
      </w:r>
    </w:p>
    <w:p>
      <w:pPr>
        <w:pStyle w:val="2"/>
        <w:tabs>
          <w:tab w:val="left" w:pos="3402"/>
        </w:tabs>
        <w:snapToGrid w:val="0"/>
        <w:spacing w:line="240" w:lineRule="auto"/>
        <w:ind w:firstLine="210" w:firstLineChars="100"/>
        <w:rPr>
          <w:rFonts w:ascii="Times New Roman" w:hAnsi="Times New Roman" w:cs="Times New Roman"/>
        </w:rPr>
      </w:pPr>
      <w:r>
        <w:rPr>
          <w:rFonts w:ascii="Times New Roman" w:hAnsi="Times New Roman" w:cs="Times New Roman"/>
        </w:rPr>
        <w:t>A．东北地区</w:t>
      </w:r>
      <w:r>
        <w:rPr>
          <w:rFonts w:hint="eastAsia" w:ascii="Times New Roman" w:hAnsi="Times New Roman" w:cs="Times New Roman"/>
          <w:lang w:val="en-US" w:eastAsia="zh-CN"/>
        </w:rPr>
        <w:t xml:space="preserve">     </w:t>
      </w:r>
      <w:r>
        <w:rPr>
          <w:rFonts w:ascii="Times New Roman" w:hAnsi="Times New Roman" w:cs="Times New Roman"/>
        </w:rPr>
        <w:t>B．西南地区</w:t>
      </w:r>
      <w:r>
        <w:rPr>
          <w:rFonts w:ascii="Times New Roman" w:hAnsi="Times New Roman" w:cs="Times New Roman"/>
        </w:rPr>
        <w:tab/>
      </w:r>
      <w:r>
        <w:rPr>
          <w:rFonts w:hint="eastAsia" w:ascii="Times New Roman" w:hAnsi="Times New Roman" w:cs="Times New Roman"/>
          <w:lang w:val="en-US" w:eastAsia="zh-CN"/>
        </w:rPr>
        <w:t xml:space="preserve">    </w:t>
      </w:r>
      <w:r>
        <w:rPr>
          <w:rFonts w:ascii="Times New Roman" w:hAnsi="Times New Roman" w:cs="Times New Roman"/>
        </w:rPr>
        <w:t>C．东南地区</w:t>
      </w:r>
      <w:r>
        <w:rPr>
          <w:rFonts w:ascii="Times New Roman" w:hAnsi="Times New Roman" w:cs="Times New Roman"/>
        </w:rPr>
        <w:tab/>
      </w:r>
      <w:r>
        <w:rPr>
          <w:rFonts w:hint="eastAsia" w:ascii="Times New Roman" w:hAnsi="Times New Roman" w:cs="Times New Roman"/>
          <w:lang w:val="en-US" w:eastAsia="zh-CN"/>
        </w:rPr>
        <w:t xml:space="preserve">     </w:t>
      </w:r>
      <w:r>
        <w:rPr>
          <w:rFonts w:ascii="Times New Roman" w:hAnsi="Times New Roman" w:cs="Times New Roman"/>
        </w:rPr>
        <w:t>D．西北地区</w:t>
      </w:r>
    </w:p>
    <w:p>
      <w:pPr>
        <w:pStyle w:val="2"/>
        <w:tabs>
          <w:tab w:val="left" w:pos="3402"/>
        </w:tabs>
        <w:snapToGrid w:val="0"/>
        <w:spacing w:line="240" w:lineRule="auto"/>
        <w:rPr>
          <w:rFonts w:ascii="Times New Roman" w:hAnsi="Times New Roman" w:cs="Times New Roman"/>
        </w:rPr>
      </w:pPr>
      <w:r>
        <w:rPr>
          <w:rFonts w:hint="eastAsia" w:ascii="Times New Roman" w:hAnsi="Times New Roman" w:cs="Times New Roman"/>
          <w:lang w:val="en-US" w:eastAsia="zh-CN"/>
        </w:rPr>
        <w:t>4</w:t>
      </w:r>
      <w:r>
        <w:rPr>
          <w:rFonts w:ascii="Times New Roman" w:hAnsi="Times New Roman" w:cs="Times New Roman"/>
        </w:rPr>
        <w:t>．造成图中景观上部宽大、下部狭小的主要原因是（   ）</w:t>
      </w:r>
    </w:p>
    <w:p>
      <w:pPr>
        <w:pStyle w:val="2"/>
        <w:tabs>
          <w:tab w:val="left" w:pos="3402"/>
        </w:tabs>
        <w:snapToGrid w:val="0"/>
        <w:spacing w:line="240" w:lineRule="auto"/>
        <w:ind w:firstLine="210" w:firstLineChars="100"/>
        <w:rPr>
          <w:rFonts w:ascii="Times New Roman" w:hAnsi="Times New Roman" w:cs="Times New Roman"/>
        </w:rPr>
      </w:pPr>
      <w:r>
        <w:rPr>
          <w:rFonts w:ascii="Times New Roman" w:hAnsi="Times New Roman" w:cs="Times New Roman"/>
        </w:rPr>
        <w:t>A．上部沉积显著</w:t>
      </w:r>
      <w:r>
        <w:rPr>
          <w:rFonts w:hint="eastAsia" w:ascii="Times New Roman" w:hAnsi="Times New Roman" w:cs="Times New Roman"/>
          <w:lang w:val="en-US" w:eastAsia="zh-CN"/>
        </w:rPr>
        <w:t xml:space="preserve">  </w:t>
      </w:r>
      <w:r>
        <w:rPr>
          <w:rFonts w:ascii="Times New Roman" w:hAnsi="Times New Roman" w:cs="Times New Roman"/>
        </w:rPr>
        <w:t>B．下部侵蚀强烈</w:t>
      </w:r>
      <w:r>
        <w:rPr>
          <w:rFonts w:ascii="Times New Roman" w:hAnsi="Times New Roman" w:cs="Times New Roman"/>
        </w:rPr>
        <w:tab/>
      </w:r>
      <w:r>
        <w:rPr>
          <w:rFonts w:ascii="Times New Roman" w:hAnsi="Times New Roman" w:cs="Times New Roman"/>
        </w:rPr>
        <w:t>C．上部结构松散</w:t>
      </w:r>
      <w:r>
        <w:rPr>
          <w:rFonts w:ascii="Times New Roman" w:hAnsi="Times New Roman" w:cs="Times New Roman"/>
        </w:rPr>
        <w:tab/>
      </w:r>
      <w:r>
        <w:rPr>
          <w:rFonts w:ascii="Times New Roman" w:hAnsi="Times New Roman" w:cs="Times New Roman"/>
        </w:rPr>
        <w:t>D．下部结构紧实</w:t>
      </w:r>
    </w:p>
    <w:p>
      <w:pPr>
        <w:pStyle w:val="2"/>
        <w:tabs>
          <w:tab w:val="left" w:pos="3402"/>
        </w:tabs>
        <w:snapToGrid w:val="0"/>
        <w:spacing w:line="240" w:lineRule="auto"/>
        <w:ind w:firstLine="420" w:firstLineChars="200"/>
        <w:rPr>
          <w:rFonts w:ascii="Times New Roman" w:hAnsi="Times New Roman" w:cs="Times New Roman"/>
        </w:rPr>
      </w:pPr>
      <w:r>
        <w:rPr>
          <w:rFonts w:hint="eastAsia" w:ascii="楷体" w:hAnsi="楷体" w:eastAsia="楷体" w:cs="楷体"/>
        </w:rPr>
        <w:t>雅丹地貌是一种典型的风蚀地貌，形成、发育可以在不同硬度和不同时代的岩石上。下图示意我国西北某地雅丹地貌平面形态。</w:t>
      </w:r>
      <w:r>
        <w:rPr>
          <w:rFonts w:ascii="Times New Roman" w:hAnsi="Times New Roman" w:cs="Times New Roman"/>
        </w:rPr>
        <w:t>读图，完成下面小题。</w:t>
      </w:r>
    </w:p>
    <w:p>
      <w:pPr>
        <w:pStyle w:val="2"/>
        <w:tabs>
          <w:tab w:val="left" w:pos="3402"/>
        </w:tabs>
        <w:snapToGrid w:val="0"/>
        <w:spacing w:line="240" w:lineRule="auto"/>
        <w:jc w:val="center"/>
        <w:rPr>
          <w:rFonts w:ascii="Times New Roman" w:hAnsi="Times New Roman" w:cs="Times New Roman"/>
        </w:rPr>
      </w:pPr>
      <w:r>
        <w:rPr>
          <w:rFonts w:ascii="Times New Roman" w:hAnsi="Times New Roman" w:cs="Times New Roman"/>
        </w:rPr>
        <w:drawing>
          <wp:inline distT="0" distB="0" distL="114300" distR="114300">
            <wp:extent cx="2969260" cy="1814830"/>
            <wp:effectExtent l="0" t="0" r="2540" b="1270"/>
            <wp:docPr id="100007" name="图片 100007" descr="@@@04a5a4fd-ebd3-4322-a95f-4df0bff89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04a5a4fd-ebd3-4322-a95f-4df0bff8964c"/>
                    <pic:cNvPicPr>
                      <a:picLocks noChangeAspect="1"/>
                    </pic:cNvPicPr>
                  </pic:nvPicPr>
                  <pic:blipFill>
                    <a:blip r:embed="rId7"/>
                    <a:stretch>
                      <a:fillRect/>
                    </a:stretch>
                  </pic:blipFill>
                  <pic:spPr>
                    <a:xfrm>
                      <a:off x="0" y="0"/>
                      <a:ext cx="2969260" cy="1814830"/>
                    </a:xfrm>
                    <a:prstGeom prst="rect">
                      <a:avLst/>
                    </a:prstGeom>
                  </pic:spPr>
                </pic:pic>
              </a:graphicData>
            </a:graphic>
          </wp:inline>
        </w:drawing>
      </w:r>
    </w:p>
    <w:p>
      <w:pPr>
        <w:pStyle w:val="2"/>
        <w:tabs>
          <w:tab w:val="left" w:pos="3402"/>
        </w:tabs>
        <w:snapToGrid w:val="0"/>
        <w:spacing w:line="240" w:lineRule="auto"/>
        <w:rPr>
          <w:rFonts w:ascii="Times New Roman" w:hAnsi="Times New Roman" w:cs="Times New Roman"/>
        </w:rPr>
      </w:pPr>
      <w:r>
        <w:rPr>
          <w:rFonts w:hint="eastAsia" w:ascii="Times New Roman" w:hAnsi="Times New Roman" w:cs="Times New Roman"/>
          <w:lang w:val="en-US" w:eastAsia="zh-CN"/>
        </w:rPr>
        <w:t>5</w:t>
      </w:r>
      <w:r>
        <w:rPr>
          <w:rFonts w:ascii="Times New Roman" w:hAnsi="Times New Roman" w:cs="Times New Roman"/>
        </w:rPr>
        <w:t>．推测雅丹地貌最初的分布状态可能是（   ）</w:t>
      </w:r>
    </w:p>
    <w:p>
      <w:pPr>
        <w:pStyle w:val="2"/>
        <w:tabs>
          <w:tab w:val="left" w:pos="3402"/>
        </w:tabs>
        <w:snapToGrid w:val="0"/>
        <w:spacing w:line="240" w:lineRule="auto"/>
        <w:ind w:firstLine="210" w:firstLineChars="100"/>
        <w:rPr>
          <w:rFonts w:ascii="Times New Roman" w:hAnsi="Times New Roman" w:cs="Times New Roman"/>
        </w:rPr>
      </w:pPr>
      <w:r>
        <w:rPr>
          <w:rFonts w:ascii="Times New Roman" w:hAnsi="Times New Roman" w:cs="Times New Roman"/>
        </w:rPr>
        <w:t>A．片状圆丘</w:t>
      </w:r>
      <w:r>
        <w:rPr>
          <w:rFonts w:hint="eastAsia" w:ascii="Times New Roman" w:hAnsi="Times New Roman" w:cs="Times New Roman"/>
          <w:lang w:val="en-US" w:eastAsia="zh-CN"/>
        </w:rPr>
        <w:t xml:space="preserve">    </w:t>
      </w:r>
      <w:r>
        <w:rPr>
          <w:rFonts w:ascii="Times New Roman" w:hAnsi="Times New Roman" w:cs="Times New Roman"/>
        </w:rPr>
        <w:t>B．块状平行</w:t>
      </w:r>
      <w:r>
        <w:rPr>
          <w:rFonts w:ascii="Times New Roman" w:hAnsi="Times New Roman" w:cs="Times New Roman"/>
        </w:rPr>
        <w:tab/>
      </w:r>
      <w:r>
        <w:rPr>
          <w:rFonts w:ascii="Times New Roman" w:hAnsi="Times New Roman" w:cs="Times New Roman"/>
        </w:rPr>
        <w:t>C．圆状垂直</w:t>
      </w:r>
      <w:r>
        <w:rPr>
          <w:rFonts w:ascii="Times New Roman" w:hAnsi="Times New Roman" w:cs="Times New Roman"/>
        </w:rPr>
        <w:tab/>
      </w:r>
      <w:r>
        <w:rPr>
          <w:rFonts w:hint="eastAsia" w:ascii="Times New Roman" w:hAnsi="Times New Roman" w:cs="Times New Roman"/>
          <w:lang w:val="en-US" w:eastAsia="zh-CN"/>
        </w:rPr>
        <w:t xml:space="preserve">   </w:t>
      </w:r>
      <w:r>
        <w:rPr>
          <w:rFonts w:ascii="Times New Roman" w:hAnsi="Times New Roman" w:cs="Times New Roman"/>
        </w:rPr>
        <w:t>D．球状起伏</w:t>
      </w:r>
    </w:p>
    <w:p>
      <w:pPr>
        <w:pStyle w:val="2"/>
        <w:tabs>
          <w:tab w:val="left" w:pos="3402"/>
        </w:tabs>
        <w:snapToGrid w:val="0"/>
        <w:spacing w:line="240" w:lineRule="auto"/>
        <w:rPr>
          <w:rFonts w:ascii="Times New Roman" w:hAnsi="Times New Roman" w:cs="Times New Roman"/>
        </w:rPr>
      </w:pPr>
      <w:r>
        <w:rPr>
          <w:rFonts w:hint="eastAsia" w:ascii="Times New Roman" w:hAnsi="Times New Roman" w:cs="Times New Roman"/>
          <w:lang w:val="en-US" w:eastAsia="zh-CN"/>
        </w:rPr>
        <w:t>6</w:t>
      </w:r>
      <w:r>
        <w:rPr>
          <w:rFonts w:ascii="Times New Roman" w:hAnsi="Times New Roman" w:cs="Times New Roman"/>
        </w:rPr>
        <w:t>．图示地区雅丹（   ）</w:t>
      </w:r>
    </w:p>
    <w:p>
      <w:pPr>
        <w:pStyle w:val="2"/>
        <w:tabs>
          <w:tab w:val="left" w:pos="3402"/>
        </w:tabs>
        <w:snapToGrid w:val="0"/>
        <w:spacing w:line="240" w:lineRule="auto"/>
        <w:ind w:firstLine="210" w:firstLineChars="100"/>
        <w:rPr>
          <w:rFonts w:ascii="Times New Roman" w:hAnsi="Times New Roman" w:cs="Times New Roman"/>
        </w:rPr>
      </w:pPr>
      <w:r>
        <w:rPr>
          <w:rFonts w:ascii="Times New Roman" w:hAnsi="Times New Roman" w:cs="Times New Roman"/>
        </w:rPr>
        <w:t>A．最高点多位于雅丹的西北方</w:t>
      </w:r>
      <w:r>
        <w:rPr>
          <w:rFonts w:ascii="Times New Roman" w:hAnsi="Times New Roman" w:cs="Times New Roman"/>
        </w:rPr>
        <w:tab/>
      </w:r>
      <w:r>
        <w:rPr>
          <w:rFonts w:ascii="Times New Roman" w:hAnsi="Times New Roman" w:cs="Times New Roman"/>
        </w:rPr>
        <w:t>B．呈东南—西北排列</w:t>
      </w:r>
    </w:p>
    <w:p>
      <w:pPr>
        <w:pStyle w:val="2"/>
        <w:tabs>
          <w:tab w:val="left" w:pos="3402"/>
        </w:tabs>
        <w:snapToGrid w:val="0"/>
        <w:spacing w:line="240" w:lineRule="auto"/>
        <w:ind w:firstLine="210" w:firstLineChars="100"/>
        <w:rPr>
          <w:rFonts w:ascii="Times New Roman" w:hAnsi="Times New Roman" w:cs="Times New Roman"/>
        </w:rPr>
      </w:pPr>
      <w:r>
        <w:rPr>
          <w:rFonts w:ascii="Times New Roman" w:hAnsi="Times New Roman" w:cs="Times New Roman"/>
        </w:rPr>
        <w:t>C．风力侵蚀导致形态拉长</w:t>
      </w:r>
      <w:r>
        <w:rPr>
          <w:rFonts w:ascii="Times New Roman" w:hAnsi="Times New Roman" w:cs="Times New Roman"/>
        </w:rPr>
        <w:tab/>
      </w:r>
      <w:r>
        <w:rPr>
          <w:rFonts w:ascii="Times New Roman" w:hAnsi="Times New Roman" w:cs="Times New Roman"/>
        </w:rPr>
        <w:t>D．走向与盛行风不一致</w:t>
      </w:r>
    </w:p>
    <w:p>
      <w:pPr>
        <w:shd w:val="clear" w:color="auto" w:fill="FFFFFF"/>
        <w:tabs>
          <w:tab w:val="left" w:pos="4156"/>
        </w:tabs>
        <w:spacing w:line="360" w:lineRule="auto"/>
        <w:ind w:left="300"/>
        <w:jc w:val="left"/>
        <w:textAlignment w:val="center"/>
      </w:pPr>
    </w:p>
    <w:p>
      <w:pPr>
        <w:pStyle w:val="2"/>
        <w:tabs>
          <w:tab w:val="left" w:pos="3402"/>
        </w:tabs>
        <w:snapToGrid w:val="0"/>
        <w:spacing w:line="240" w:lineRule="auto"/>
        <w:ind w:firstLine="420" w:firstLineChars="200"/>
        <w:rPr>
          <w:rFonts w:ascii="Times New Roman" w:hAnsi="Times New Roman" w:cs="Times New Roman"/>
        </w:rPr>
      </w:pPr>
      <w:r>
        <w:rPr>
          <w:rFonts w:ascii="Times New Roman" w:hAnsi="Times New Roman" w:eastAsia="楷体_GB2312" w:cs="Times New Roman"/>
        </w:rPr>
        <w:t>宁夏沙坡头在铁路沿线地带不懈治沙，历时50多年，成效卓著，被联合国授予</w:t>
      </w:r>
      <w:r>
        <w:rPr>
          <w:rFonts w:hAnsi="宋体" w:cs="Times New Roman"/>
        </w:rPr>
        <w:t>“</w:t>
      </w:r>
      <w:r>
        <w:rPr>
          <w:rFonts w:ascii="Times New Roman" w:hAnsi="Times New Roman" w:eastAsia="楷体_GB2312" w:cs="Times New Roman"/>
        </w:rPr>
        <w:t>全球环保500佳单位</w:t>
      </w:r>
      <w:r>
        <w:rPr>
          <w:rFonts w:hAnsi="宋体" w:cs="Times New Roman"/>
        </w:rPr>
        <w:t>”</w:t>
      </w:r>
      <w:r>
        <w:rPr>
          <w:rFonts w:ascii="Times New Roman" w:hAnsi="Times New Roman" w:eastAsia="楷体_GB2312" w:cs="Times New Roman"/>
        </w:rPr>
        <w:t>称号。</w:t>
      </w:r>
      <w:r>
        <w:rPr>
          <w:rFonts w:ascii="Times New Roman" w:hAnsi="Times New Roman" w:cs="Times New Roman"/>
        </w:rPr>
        <w:t>读图，回答</w:t>
      </w:r>
      <w:r>
        <w:rPr>
          <w:rFonts w:hint="eastAsia" w:ascii="Times New Roman" w:hAnsi="Times New Roman" w:cs="Times New Roman"/>
          <w:lang w:val="en-US" w:eastAsia="zh-CN"/>
        </w:rPr>
        <w:t>下</w:t>
      </w:r>
      <w:r>
        <w:rPr>
          <w:rFonts w:ascii="Times New Roman" w:hAnsi="Times New Roman" w:cs="Times New Roman"/>
        </w:rPr>
        <w:t>题。</w:t>
      </w:r>
    </w:p>
    <w:p>
      <w:pPr>
        <w:pStyle w:val="2"/>
        <w:tabs>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必修1\\word\\x390.TIF"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必修1\\word\\x390.TIF"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必修1\\word\\x390.TIF"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必修1\\word\\x390.TIF"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必修1\\全书完整的Word版文档\\x390.TIF"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6550" cy="1133475"/>
            <wp:effectExtent l="0" t="0" r="635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r:link="rId9"/>
                    <a:stretch>
                      <a:fillRect/>
                    </a:stretch>
                  </pic:blipFill>
                  <pic:spPr>
                    <a:xfrm>
                      <a:off x="0" y="0"/>
                      <a:ext cx="2876550" cy="11334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3402"/>
        </w:tabs>
        <w:snapToGrid w:val="0"/>
        <w:spacing w:line="240" w:lineRule="auto"/>
        <w:rPr>
          <w:rFonts w:ascii="Times New Roman" w:hAnsi="Times New Roman" w:cs="Times New Roman"/>
        </w:rPr>
      </w:pPr>
      <w:r>
        <w:rPr>
          <w:rFonts w:hint="eastAsia" w:ascii="Times New Roman" w:hAnsi="Times New Roman" w:cs="Times New Roman"/>
          <w:lang w:val="en-US" w:eastAsia="zh-CN"/>
        </w:rPr>
        <w:t>7</w:t>
      </w:r>
      <w:r>
        <w:rPr>
          <w:rFonts w:ascii="Times New Roman" w:hAnsi="Times New Roman" w:cs="Times New Roman"/>
        </w:rPr>
        <w:t>．图示地区的主导风向是(　　)</w:t>
      </w:r>
    </w:p>
    <w:p>
      <w:pPr>
        <w:pStyle w:val="2"/>
        <w:tabs>
          <w:tab w:val="left" w:pos="3402"/>
        </w:tabs>
        <w:snapToGrid w:val="0"/>
        <w:spacing w:line="240" w:lineRule="auto"/>
        <w:ind w:firstLine="210" w:firstLineChars="100"/>
        <w:rPr>
          <w:rFonts w:ascii="Times New Roman" w:hAnsi="Times New Roman" w:cs="Times New Roman"/>
        </w:rPr>
      </w:pPr>
      <w:r>
        <w:rPr>
          <w:rFonts w:ascii="Times New Roman" w:hAnsi="Times New Roman" w:cs="Times New Roman"/>
        </w:rPr>
        <w:t xml:space="preserve">A．西南风  </w:t>
      </w:r>
      <w:r>
        <w:rPr>
          <w:rFonts w:hint="eastAsia" w:ascii="Times New Roman" w:hAnsi="Times New Roman" w:cs="Times New Roman"/>
          <w:lang w:val="en-US" w:eastAsia="zh-CN"/>
        </w:rPr>
        <w:t xml:space="preserve">  </w:t>
      </w:r>
      <w:r>
        <w:rPr>
          <w:rFonts w:ascii="Times New Roman" w:hAnsi="Times New Roman" w:cs="Times New Roman"/>
        </w:rPr>
        <w:t>B．东北风</w:t>
      </w:r>
      <w:r>
        <w:rPr>
          <w:rFonts w:hint="eastAsia" w:ascii="Times New Roman" w:hAnsi="Times New Roman" w:cs="Times New Roman"/>
          <w:lang w:val="en-US" w:eastAsia="zh-CN"/>
        </w:rPr>
        <w:t xml:space="preserve">   </w:t>
      </w:r>
      <w:r>
        <w:rPr>
          <w:rFonts w:ascii="Times New Roman" w:hAnsi="Times New Roman" w:cs="Times New Roman"/>
        </w:rPr>
        <w:t xml:space="preserve">C．西北风  </w:t>
      </w:r>
      <w:r>
        <w:rPr>
          <w:rFonts w:ascii="Times New Roman" w:hAnsi="Times New Roman" w:cs="Times New Roman"/>
        </w:rPr>
        <w:tab/>
      </w:r>
      <w:r>
        <w:rPr>
          <w:rFonts w:ascii="Times New Roman" w:hAnsi="Times New Roman" w:cs="Times New Roman"/>
        </w:rPr>
        <w:t>D．东南风</w:t>
      </w:r>
    </w:p>
    <w:p>
      <w:pPr>
        <w:pStyle w:val="2"/>
        <w:tabs>
          <w:tab w:val="left" w:pos="3402"/>
        </w:tabs>
        <w:snapToGrid w:val="0"/>
        <w:spacing w:line="240" w:lineRule="auto"/>
        <w:rPr>
          <w:rFonts w:ascii="Times New Roman" w:hAnsi="Times New Roman" w:cs="Times New Roman"/>
        </w:rPr>
      </w:pPr>
      <w:r>
        <w:rPr>
          <w:rFonts w:hint="eastAsia" w:ascii="Times New Roman" w:hAnsi="Times New Roman" w:cs="Times New Roman"/>
          <w:lang w:val="en-US" w:eastAsia="zh-CN"/>
        </w:rPr>
        <w:t>8</w:t>
      </w:r>
      <w:r>
        <w:rPr>
          <w:rFonts w:ascii="Times New Roman" w:hAnsi="Times New Roman" w:cs="Times New Roman"/>
        </w:rPr>
        <w:t>．其独创的草方格沙障对防治沙漠化的主要作用是(　　)</w:t>
      </w:r>
    </w:p>
    <w:p>
      <w:pPr>
        <w:pStyle w:val="2"/>
        <w:tabs>
          <w:tab w:val="left" w:pos="3402"/>
        </w:tabs>
        <w:snapToGrid w:val="0"/>
        <w:spacing w:line="240" w:lineRule="auto"/>
        <w:ind w:firstLine="210" w:firstLineChars="100"/>
        <w:rPr>
          <w:rFonts w:ascii="Times New Roman" w:hAnsi="Times New Roman" w:cs="Times New Roman"/>
        </w:rPr>
      </w:pPr>
      <w:r>
        <w:rPr>
          <w:rFonts w:hAnsi="宋体" w:cs="Times New Roman"/>
        </w:rPr>
        <w:t>①</w:t>
      </w:r>
      <w:r>
        <w:rPr>
          <w:rFonts w:ascii="Times New Roman" w:hAnsi="Times New Roman" w:cs="Times New Roman"/>
        </w:rPr>
        <w:t>将草本植物栽成方格状，固定沙漠　</w:t>
      </w:r>
      <w:r>
        <w:rPr>
          <w:rFonts w:hAnsi="宋体" w:cs="Times New Roman"/>
        </w:rPr>
        <w:t>②</w:t>
      </w:r>
      <w:r>
        <w:rPr>
          <w:rFonts w:ascii="Times New Roman" w:hAnsi="Times New Roman" w:cs="Times New Roman"/>
        </w:rPr>
        <w:t>增加地表粗糙度，削减风力　</w:t>
      </w:r>
      <w:r>
        <w:rPr>
          <w:rFonts w:hAnsi="宋体" w:cs="Times New Roman"/>
        </w:rPr>
        <w:t>③</w:t>
      </w:r>
      <w:r>
        <w:rPr>
          <w:rFonts w:ascii="Times New Roman" w:hAnsi="Times New Roman" w:cs="Times New Roman"/>
        </w:rPr>
        <w:t>提高沙层的含水量，有利于固沙植物存活　</w:t>
      </w:r>
      <w:r>
        <w:rPr>
          <w:rFonts w:hAnsi="宋体" w:cs="Times New Roman"/>
        </w:rPr>
        <w:t>④</w:t>
      </w:r>
      <w:r>
        <w:rPr>
          <w:rFonts w:ascii="Times New Roman" w:hAnsi="Times New Roman" w:cs="Times New Roman"/>
        </w:rPr>
        <w:t>能大量吸收地下水，促使植物生长，固定沙漠</w:t>
      </w:r>
    </w:p>
    <w:p>
      <w:pPr>
        <w:pStyle w:val="2"/>
        <w:tabs>
          <w:tab w:val="left" w:pos="3402"/>
        </w:tabs>
        <w:snapToGrid w:val="0"/>
        <w:spacing w:line="240" w:lineRule="auto"/>
        <w:ind w:firstLine="210" w:firstLineChars="100"/>
        <w:rPr>
          <w:rFonts w:hint="eastAsia" w:ascii="Times New Roman" w:hAnsi="Times New Roman" w:eastAsia="楷体_GB2312" w:cs="Times New Roman"/>
          <w:lang w:val="en-US" w:eastAsia="zh-CN"/>
        </w:rPr>
      </w:pPr>
      <w:r>
        <w:rPr>
          <w:rFonts w:ascii="Times New Roman" w:hAnsi="Times New Roman" w:cs="Times New Roman"/>
        </w:rPr>
        <w:t>A．</w:t>
      </w:r>
      <w:r>
        <w:rPr>
          <w:rFonts w:hAnsi="宋体" w:cs="Times New Roman"/>
        </w:rPr>
        <w:t>①②</w:t>
      </w:r>
      <w:r>
        <w:rPr>
          <w:rFonts w:ascii="Times New Roman" w:hAnsi="Times New Roman" w:cs="Times New Roman"/>
        </w:rPr>
        <w:t xml:space="preserve">  </w:t>
      </w:r>
      <w:r>
        <w:rPr>
          <w:rFonts w:hint="eastAsia" w:ascii="Times New Roman" w:hAnsi="Times New Roman" w:cs="Times New Roman"/>
          <w:lang w:val="en-US" w:eastAsia="zh-CN"/>
        </w:rPr>
        <w:t xml:space="preserve">    </w:t>
      </w:r>
      <w:r>
        <w:rPr>
          <w:rFonts w:ascii="Times New Roman" w:hAnsi="Times New Roman" w:cs="Times New Roman"/>
        </w:rPr>
        <w:t>B．</w:t>
      </w:r>
      <w:r>
        <w:rPr>
          <w:rFonts w:hAnsi="宋体" w:cs="Times New Roman"/>
        </w:rPr>
        <w:t>②③</w:t>
      </w:r>
      <w:r>
        <w:rPr>
          <w:rFonts w:ascii="Times New Roman" w:hAnsi="Times New Roman" w:cs="Times New Roman"/>
        </w:rPr>
        <w:t xml:space="preserve">  </w:t>
      </w:r>
      <w:r>
        <w:rPr>
          <w:rFonts w:hint="eastAsia" w:ascii="Times New Roman" w:hAnsi="Times New Roman" w:cs="Times New Roman"/>
          <w:lang w:val="en-US" w:eastAsia="zh-CN"/>
        </w:rPr>
        <w:t xml:space="preserve">    </w:t>
      </w:r>
      <w:r>
        <w:rPr>
          <w:rFonts w:ascii="Times New Roman" w:hAnsi="Times New Roman" w:cs="Times New Roman"/>
        </w:rPr>
        <w:t>C．</w:t>
      </w:r>
      <w:r>
        <w:rPr>
          <w:rFonts w:hAnsi="宋体" w:cs="Times New Roman"/>
        </w:rPr>
        <w:t>③④</w:t>
      </w:r>
      <w:r>
        <w:rPr>
          <w:rFonts w:ascii="Times New Roman" w:hAnsi="Times New Roman" w:cs="Times New Roman"/>
        </w:rPr>
        <w:t xml:space="preserve">  </w:t>
      </w:r>
      <w:r>
        <w:rPr>
          <w:rFonts w:hint="eastAsia" w:ascii="Times New Roman" w:hAnsi="Times New Roman" w:cs="Times New Roman"/>
          <w:lang w:val="en-US" w:eastAsia="zh-CN"/>
        </w:rPr>
        <w:t xml:space="preserve">    </w:t>
      </w:r>
      <w:r>
        <w:rPr>
          <w:rFonts w:ascii="Times New Roman" w:hAnsi="Times New Roman" w:cs="Times New Roman"/>
        </w:rPr>
        <w:t>D．</w:t>
      </w:r>
      <w:r>
        <w:rPr>
          <w:rFonts w:hAnsi="宋体" w:cs="Times New Roman"/>
        </w:rPr>
        <w:t>①④</w:t>
      </w:r>
      <w:r>
        <w:rPr>
          <w:rFonts w:hint="eastAsia" w:ascii="Times New Roman" w:hAnsi="Times New Roman" w:eastAsia="楷体_GB2312" w:cs="Times New Roman"/>
          <w:lang w:val="en-US" w:eastAsia="zh-CN"/>
        </w:rPr>
        <w:t xml:space="preserve"> </w:t>
      </w:r>
    </w:p>
    <w:p>
      <w:pPr>
        <w:pStyle w:val="2"/>
        <w:tabs>
          <w:tab w:val="left" w:pos="3402"/>
        </w:tabs>
        <w:snapToGrid w:val="0"/>
        <w:spacing w:line="240" w:lineRule="auto"/>
        <w:ind w:firstLine="420" w:firstLineChars="200"/>
        <w:rPr>
          <w:rFonts w:ascii="Times New Roman" w:hAnsi="Times New Roman" w:cs="Times New Roman"/>
        </w:rPr>
      </w:pPr>
      <w:r>
        <w:rPr>
          <w:rFonts w:ascii="Times New Roman" w:hAnsi="Times New Roman" w:eastAsia="楷体_GB2312" w:cs="Times New Roman"/>
        </w:rPr>
        <w:t>风蚀坑通常指植被覆盖的固态沙丘或者平坦草地受风吹蚀而形成的凹地、槽和洼地。</w:t>
      </w:r>
      <w:r>
        <w:rPr>
          <w:rFonts w:ascii="Times New Roman" w:hAnsi="Times New Roman" w:cs="Times New Roman"/>
        </w:rPr>
        <w:t>读</w:t>
      </w:r>
      <w:r>
        <w:rPr>
          <w:rFonts w:hAnsi="宋体" w:cs="Times New Roman"/>
        </w:rPr>
        <w:t>“</w:t>
      </w:r>
      <w:r>
        <w:rPr>
          <w:rFonts w:ascii="Times New Roman" w:hAnsi="Times New Roman" w:cs="Times New Roman"/>
        </w:rPr>
        <w:t>风洞实验中植被覆盖度与土壤风蚀之间的关系图</w:t>
      </w:r>
      <w:r>
        <w:rPr>
          <w:rFonts w:hAnsi="宋体" w:cs="Times New Roman"/>
        </w:rPr>
        <w:t>”</w:t>
      </w:r>
      <w:r>
        <w:rPr>
          <w:rFonts w:ascii="Times New Roman" w:hAnsi="Times New Roman" w:cs="Times New Roman"/>
        </w:rPr>
        <w:t>，完成</w:t>
      </w:r>
      <w:r>
        <w:rPr>
          <w:rFonts w:hint="eastAsia" w:ascii="Times New Roman" w:hAnsi="Times New Roman" w:cs="Times New Roman"/>
          <w:lang w:val="en-US" w:eastAsia="zh-CN"/>
        </w:rPr>
        <w:t>下</w:t>
      </w:r>
      <w:r>
        <w:rPr>
          <w:rFonts w:ascii="Times New Roman" w:hAnsi="Times New Roman" w:cs="Times New Roman"/>
        </w:rPr>
        <w:t>题。</w:t>
      </w:r>
    </w:p>
    <w:p>
      <w:pPr>
        <w:pStyle w:val="2"/>
        <w:tabs>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必修1\\全书完整的Word版文档\\x393.TIF"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649855" cy="1649730"/>
            <wp:effectExtent l="0" t="0" r="4445" b="127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0" r:link="rId11"/>
                    <a:stretch>
                      <a:fillRect/>
                    </a:stretch>
                  </pic:blipFill>
                  <pic:spPr>
                    <a:xfrm>
                      <a:off x="0" y="0"/>
                      <a:ext cx="2649855" cy="1649730"/>
                    </a:xfrm>
                    <a:prstGeom prst="rect">
                      <a:avLst/>
                    </a:prstGeom>
                    <a:noFill/>
                    <a:ln>
                      <a:noFill/>
                    </a:ln>
                  </pic:spPr>
                </pic:pic>
              </a:graphicData>
            </a:graphic>
          </wp:inline>
        </w:drawing>
      </w:r>
      <w:r>
        <w:rPr>
          <w:rFonts w:ascii="Times New Roman" w:hAnsi="Times New Roman" w:cs="Times New Roman"/>
        </w:rPr>
        <w:fldChar w:fldCharType="end"/>
      </w:r>
    </w:p>
    <w:p>
      <w:pPr>
        <w:pStyle w:val="2"/>
        <w:tabs>
          <w:tab w:val="left" w:pos="3402"/>
        </w:tabs>
        <w:snapToGrid w:val="0"/>
        <w:spacing w:line="240" w:lineRule="auto"/>
        <w:rPr>
          <w:rFonts w:ascii="Times New Roman" w:hAnsi="Times New Roman" w:cs="Times New Roman"/>
        </w:rPr>
      </w:pPr>
      <w:r>
        <w:rPr>
          <w:rFonts w:hint="eastAsia" w:ascii="Times New Roman" w:hAnsi="Times New Roman" w:cs="Times New Roman"/>
          <w:lang w:val="en-US" w:eastAsia="zh-CN"/>
        </w:rPr>
        <w:t>9</w:t>
      </w:r>
      <w:r>
        <w:rPr>
          <w:rFonts w:ascii="Times New Roman" w:hAnsi="Times New Roman" w:cs="Times New Roman"/>
        </w:rPr>
        <w:t>．下列条件中最有利于风蚀作用的是(　　)</w:t>
      </w:r>
    </w:p>
    <w:p>
      <w:pPr>
        <w:pStyle w:val="2"/>
        <w:tabs>
          <w:tab w:val="left" w:pos="3402"/>
        </w:tabs>
        <w:snapToGrid w:val="0"/>
        <w:spacing w:line="240" w:lineRule="auto"/>
        <w:ind w:firstLine="210" w:firstLineChars="100"/>
        <w:rPr>
          <w:rFonts w:ascii="Times New Roman" w:hAnsi="Times New Roman" w:cs="Times New Roman"/>
        </w:rPr>
      </w:pPr>
      <w:r>
        <w:rPr>
          <w:rFonts w:ascii="Times New Roman" w:hAnsi="Times New Roman" w:cs="Times New Roman"/>
        </w:rPr>
        <w:t xml:space="preserve">A．盛行风风速大  </w:t>
      </w:r>
      <w:r>
        <w:rPr>
          <w:rFonts w:ascii="Times New Roman" w:hAnsi="Times New Roman" w:cs="Times New Roman"/>
        </w:rPr>
        <w:tab/>
      </w:r>
      <w:r>
        <w:rPr>
          <w:rFonts w:ascii="Times New Roman" w:hAnsi="Times New Roman" w:cs="Times New Roman"/>
        </w:rPr>
        <w:t>B．地表坡度大</w:t>
      </w:r>
    </w:p>
    <w:p>
      <w:pPr>
        <w:pStyle w:val="2"/>
        <w:tabs>
          <w:tab w:val="left" w:pos="3402"/>
        </w:tabs>
        <w:snapToGrid w:val="0"/>
        <w:spacing w:line="240" w:lineRule="auto"/>
        <w:ind w:firstLine="210" w:firstLineChars="100"/>
        <w:rPr>
          <w:rFonts w:ascii="Times New Roman" w:hAnsi="Times New Roman" w:cs="Times New Roman"/>
        </w:rPr>
      </w:pPr>
      <w:r>
        <w:rPr>
          <w:rFonts w:ascii="Times New Roman" w:hAnsi="Times New Roman" w:cs="Times New Roman"/>
        </w:rPr>
        <w:t xml:space="preserve">C．土壤颗粒大  </w:t>
      </w:r>
      <w:r>
        <w:rPr>
          <w:rFonts w:ascii="Times New Roman" w:hAnsi="Times New Roman" w:cs="Times New Roman"/>
        </w:rPr>
        <w:tab/>
      </w:r>
      <w:r>
        <w:rPr>
          <w:rFonts w:ascii="Times New Roman" w:hAnsi="Times New Roman" w:cs="Times New Roman"/>
        </w:rPr>
        <w:t>D．植被覆盖度低</w:t>
      </w:r>
    </w:p>
    <w:p>
      <w:pPr>
        <w:pStyle w:val="2"/>
        <w:tabs>
          <w:tab w:val="left" w:pos="3402"/>
        </w:tabs>
        <w:snapToGrid w:val="0"/>
        <w:spacing w:line="240" w:lineRule="auto"/>
        <w:rPr>
          <w:rFonts w:ascii="Times New Roman" w:hAnsi="Times New Roman" w:cs="Times New Roman"/>
        </w:rPr>
      </w:pPr>
      <w:r>
        <w:rPr>
          <w:rFonts w:hint="eastAsia" w:ascii="Times New Roman" w:hAnsi="Times New Roman" w:cs="Times New Roman"/>
          <w:lang w:val="en-US" w:eastAsia="zh-CN"/>
        </w:rPr>
        <w:t>10</w:t>
      </w:r>
      <w:r>
        <w:rPr>
          <w:rFonts w:ascii="Times New Roman" w:hAnsi="Times New Roman" w:cs="Times New Roman"/>
        </w:rPr>
        <w:t>．北魏地理学家郦道元描述雅丹地貌的形成：</w:t>
      </w:r>
      <w:r>
        <w:rPr>
          <w:rFonts w:hAnsi="宋体" w:cs="Times New Roman"/>
        </w:rPr>
        <w:t>“</w:t>
      </w:r>
      <w:r>
        <w:rPr>
          <w:rFonts w:ascii="Times New Roman" w:hAnsi="Times New Roman" w:cs="Times New Roman"/>
        </w:rPr>
        <w:t>浍其崖岸，馀溜风吹，稍成龙形</w:t>
      </w:r>
      <w:r>
        <w:rPr>
          <w:rFonts w:hAnsi="宋体" w:cs="Times New Roman"/>
        </w:rPr>
        <w:t>”</w:t>
      </w:r>
      <w:r>
        <w:rPr>
          <w:rFonts w:ascii="Times New Roman" w:hAnsi="Times New Roman" w:cs="Times New Roman"/>
        </w:rPr>
        <w:t>，对其理解正确的是(　　)</w:t>
      </w:r>
    </w:p>
    <w:p>
      <w:pPr>
        <w:pStyle w:val="2"/>
        <w:tabs>
          <w:tab w:val="left" w:pos="3402"/>
        </w:tabs>
        <w:snapToGrid w:val="0"/>
        <w:spacing w:line="240" w:lineRule="auto"/>
        <w:ind w:firstLine="210" w:firstLineChars="100"/>
        <w:rPr>
          <w:rFonts w:ascii="Times New Roman" w:hAnsi="Times New Roman" w:cs="Times New Roman"/>
        </w:rPr>
      </w:pPr>
      <w:r>
        <w:rPr>
          <w:rFonts w:ascii="Times New Roman" w:hAnsi="Times New Roman" w:cs="Times New Roman"/>
        </w:rPr>
        <w:t>A．风力侵蚀是雅丹地貌形成的唯一原因</w:t>
      </w:r>
    </w:p>
    <w:p>
      <w:pPr>
        <w:pStyle w:val="2"/>
        <w:tabs>
          <w:tab w:val="left" w:pos="3402"/>
        </w:tabs>
        <w:snapToGrid w:val="0"/>
        <w:spacing w:line="240" w:lineRule="auto"/>
        <w:ind w:firstLine="210" w:firstLineChars="100"/>
        <w:rPr>
          <w:rFonts w:ascii="Times New Roman" w:hAnsi="Times New Roman" w:cs="Times New Roman"/>
        </w:rPr>
      </w:pPr>
      <w:r>
        <w:rPr>
          <w:rFonts w:ascii="Times New Roman" w:hAnsi="Times New Roman" w:cs="Times New Roman"/>
        </w:rPr>
        <w:t>B．风力搬运是雅丹地貌形成的唯一原因</w:t>
      </w:r>
    </w:p>
    <w:p>
      <w:pPr>
        <w:pStyle w:val="2"/>
        <w:tabs>
          <w:tab w:val="left" w:pos="3402"/>
        </w:tabs>
        <w:snapToGrid w:val="0"/>
        <w:spacing w:line="240" w:lineRule="auto"/>
        <w:ind w:firstLine="210" w:firstLineChars="100"/>
        <w:rPr>
          <w:rFonts w:ascii="Times New Roman" w:hAnsi="Times New Roman" w:cs="Times New Roman"/>
        </w:rPr>
      </w:pPr>
      <w:r>
        <w:rPr>
          <w:rFonts w:ascii="Times New Roman" w:hAnsi="Times New Roman" w:cs="Times New Roman"/>
        </w:rPr>
        <w:t>C．雅丹地貌是风力堆积作用形成的</w:t>
      </w:r>
    </w:p>
    <w:p>
      <w:pPr>
        <w:pStyle w:val="2"/>
        <w:tabs>
          <w:tab w:val="left" w:pos="3402"/>
        </w:tabs>
        <w:snapToGrid w:val="0"/>
        <w:spacing w:line="240" w:lineRule="auto"/>
        <w:ind w:firstLine="210" w:firstLineChars="100"/>
        <w:rPr>
          <w:rFonts w:ascii="Times New Roman" w:hAnsi="Times New Roman" w:cs="Times New Roman"/>
        </w:rPr>
      </w:pPr>
      <w:r>
        <w:rPr>
          <w:rFonts w:ascii="Times New Roman" w:hAnsi="Times New Roman" w:cs="Times New Roman"/>
        </w:rPr>
        <w:t>D．雅丹地貌形成的外力作用是风力和流水作用</w:t>
      </w:r>
    </w:p>
    <w:p>
      <w:pPr>
        <w:pStyle w:val="2"/>
        <w:tabs>
          <w:tab w:val="left" w:pos="3402"/>
        </w:tabs>
        <w:snapToGrid w:val="0"/>
        <w:spacing w:line="240" w:lineRule="auto"/>
        <w:ind w:firstLine="420" w:firstLineChars="200"/>
        <w:rPr>
          <w:rFonts w:ascii="Times New Roman" w:hAnsi="Times New Roman" w:cs="Times New Roman"/>
        </w:rPr>
      </w:pPr>
      <w:r>
        <w:rPr>
          <w:rFonts w:ascii="Times New Roman" w:hAnsi="Times New Roman" w:eastAsia="楷体_GB2312" w:cs="Times New Roman"/>
        </w:rPr>
        <w:t>福建平潭岛东北部的沙地底村北部分布着一座巨大沙丘，沙丘与村庄近在咫尺(下图)。岛上常年盛行东北风，风力6～7级。</w:t>
      </w:r>
      <w:r>
        <w:rPr>
          <w:rFonts w:ascii="Times New Roman" w:hAnsi="Times New Roman" w:cs="Times New Roman"/>
        </w:rPr>
        <w:t>据此完成</w:t>
      </w:r>
      <w:r>
        <w:rPr>
          <w:rFonts w:hint="eastAsia" w:ascii="Times New Roman" w:hAnsi="Times New Roman" w:cs="Times New Roman"/>
          <w:lang w:val="en-US" w:eastAsia="zh-CN"/>
        </w:rPr>
        <w:t>下</w:t>
      </w:r>
      <w:r>
        <w:rPr>
          <w:rFonts w:ascii="Times New Roman" w:hAnsi="Times New Roman" w:cs="Times New Roman"/>
        </w:rPr>
        <w:t>题。</w:t>
      </w:r>
    </w:p>
    <w:p>
      <w:pPr>
        <w:pStyle w:val="2"/>
        <w:tabs>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必修1\\word\\x394.TIF"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必修1\\word\\x394.TIF"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必修1\\word\\x394.TIF"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必修1\\word\\x394.TIF"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必修1\\全书完整的Word版文档\\x394.TIF"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514475" cy="923925"/>
            <wp:effectExtent l="0" t="0" r="9525" b="317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2" r:link="rId13"/>
                    <a:stretch>
                      <a:fillRect/>
                    </a:stretch>
                  </pic:blipFill>
                  <pic:spPr>
                    <a:xfrm>
                      <a:off x="0" y="0"/>
                      <a:ext cx="1514475" cy="9239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3402"/>
        </w:tabs>
        <w:snapToGrid w:val="0"/>
        <w:spacing w:line="240" w:lineRule="auto"/>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eastAsia="zh-CN"/>
        </w:rPr>
        <w:t>1</w:t>
      </w:r>
      <w:r>
        <w:rPr>
          <w:rFonts w:ascii="Times New Roman" w:hAnsi="Times New Roman" w:cs="Times New Roman"/>
        </w:rPr>
        <w:t>．该沙丘的沙源最可能来自(　　)</w:t>
      </w:r>
    </w:p>
    <w:p>
      <w:pPr>
        <w:pStyle w:val="2"/>
        <w:tabs>
          <w:tab w:val="left" w:pos="3402"/>
        </w:tabs>
        <w:snapToGrid w:val="0"/>
        <w:spacing w:line="240" w:lineRule="auto"/>
        <w:ind w:firstLine="210" w:firstLineChars="100"/>
        <w:rPr>
          <w:rFonts w:ascii="Times New Roman" w:hAnsi="Times New Roman" w:cs="Times New Roman"/>
        </w:rPr>
      </w:pPr>
      <w:r>
        <w:rPr>
          <w:rFonts w:ascii="Times New Roman" w:hAnsi="Times New Roman" w:cs="Times New Roman"/>
        </w:rPr>
        <w:t xml:space="preserve">A．河流沉积出露河床  </w:t>
      </w:r>
      <w:r>
        <w:rPr>
          <w:rFonts w:hint="eastAsia" w:ascii="Times New Roman" w:hAnsi="Times New Roman" w:cs="Times New Roman"/>
          <w:lang w:val="en-US" w:eastAsia="zh-CN"/>
        </w:rPr>
        <w:t xml:space="preserve">    </w:t>
      </w:r>
      <w:r>
        <w:rPr>
          <w:rFonts w:ascii="Times New Roman" w:hAnsi="Times New Roman" w:cs="Times New Roman"/>
        </w:rPr>
        <w:t>B．海滨的沙滩</w:t>
      </w:r>
      <w:r>
        <w:rPr>
          <w:rFonts w:hint="eastAsia" w:ascii="Times New Roman" w:hAnsi="Times New Roman" w:cs="Times New Roman"/>
          <w:lang w:val="en-US" w:eastAsia="zh-CN"/>
        </w:rPr>
        <w:t xml:space="preserve">   </w:t>
      </w:r>
      <w:r>
        <w:rPr>
          <w:rFonts w:ascii="Times New Roman" w:hAnsi="Times New Roman" w:cs="Times New Roman"/>
        </w:rPr>
        <w:t xml:space="preserve">C．岩石就地风化  </w:t>
      </w:r>
      <w:r>
        <w:rPr>
          <w:rFonts w:ascii="Times New Roman" w:hAnsi="Times New Roman" w:cs="Times New Roman"/>
        </w:rPr>
        <w:tab/>
      </w:r>
      <w:r>
        <w:rPr>
          <w:rFonts w:ascii="Times New Roman" w:hAnsi="Times New Roman" w:cs="Times New Roman"/>
        </w:rPr>
        <w:t>D．人为堆积</w:t>
      </w:r>
    </w:p>
    <w:p>
      <w:pPr>
        <w:pStyle w:val="2"/>
        <w:tabs>
          <w:tab w:val="left" w:pos="3402"/>
        </w:tabs>
        <w:snapToGrid w:val="0"/>
        <w:spacing w:line="240" w:lineRule="auto"/>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eastAsia="zh-CN"/>
        </w:rPr>
        <w:t>2</w:t>
      </w:r>
      <w:r>
        <w:rPr>
          <w:rFonts w:ascii="Times New Roman" w:hAnsi="Times New Roman" w:cs="Times New Roman"/>
        </w:rPr>
        <w:t>．形成该沙丘的直接原因最可能是(　　)</w:t>
      </w:r>
    </w:p>
    <w:p>
      <w:pPr>
        <w:pStyle w:val="2"/>
        <w:tabs>
          <w:tab w:val="left" w:pos="3402"/>
        </w:tabs>
        <w:snapToGrid w:val="0"/>
        <w:spacing w:line="240" w:lineRule="auto"/>
        <w:ind w:firstLine="210" w:firstLineChars="100"/>
        <w:rPr>
          <w:rFonts w:hint="eastAsia" w:ascii="宋体" w:hAnsi="宋体" w:eastAsia="宋体" w:cs="宋体"/>
          <w:b/>
          <w:bCs/>
          <w:color w:val="000000" w:themeColor="text1"/>
          <w:sz w:val="21"/>
          <w:szCs w:val="21"/>
          <w:lang w:val="en-US" w:eastAsia="zh-CN"/>
          <w14:textFill>
            <w14:solidFill>
              <w14:schemeClr w14:val="tx1"/>
            </w14:solidFill>
          </w14:textFill>
        </w:rPr>
      </w:pPr>
      <w:r>
        <w:rPr>
          <w:rFonts w:ascii="Times New Roman" w:hAnsi="Times New Roman" w:cs="Times New Roman"/>
        </w:rPr>
        <w:t xml:space="preserve">A．海水堆积  </w:t>
      </w:r>
      <w:r>
        <w:rPr>
          <w:rFonts w:hint="eastAsia" w:ascii="Times New Roman" w:hAnsi="Times New Roman" w:cs="Times New Roman"/>
          <w:lang w:val="en-US" w:eastAsia="zh-CN"/>
        </w:rPr>
        <w:t xml:space="preserve">   </w:t>
      </w:r>
      <w:r>
        <w:rPr>
          <w:rFonts w:ascii="Times New Roman" w:hAnsi="Times New Roman" w:cs="Times New Roman"/>
        </w:rPr>
        <w:t>B．流水堆积</w:t>
      </w:r>
      <w:r>
        <w:rPr>
          <w:rFonts w:hint="eastAsia" w:ascii="Times New Roman" w:hAnsi="Times New Roman" w:cs="Times New Roman"/>
          <w:lang w:val="en-US" w:eastAsia="zh-CN"/>
        </w:rPr>
        <w:t xml:space="preserve">   </w:t>
      </w:r>
      <w:r>
        <w:rPr>
          <w:rFonts w:ascii="Times New Roman" w:hAnsi="Times New Roman" w:cs="Times New Roman"/>
        </w:rPr>
        <w:t xml:space="preserve">C．冰川堆积  </w:t>
      </w:r>
      <w:r>
        <w:rPr>
          <w:rFonts w:ascii="Times New Roman" w:hAnsi="Times New Roman" w:cs="Times New Roman"/>
        </w:rPr>
        <w:tab/>
      </w:r>
      <w:r>
        <w:rPr>
          <w:rFonts w:ascii="Times New Roman" w:hAnsi="Times New Roman" w:cs="Times New Roman"/>
        </w:rPr>
        <w:t>D．风力堆积</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【能力提升】</w:t>
      </w:r>
    </w:p>
    <w:p>
      <w:pPr>
        <w:pStyle w:val="2"/>
        <w:tabs>
          <w:tab w:val="left" w:pos="3402"/>
        </w:tabs>
        <w:snapToGrid w:val="0"/>
        <w:spacing w:line="240" w:lineRule="auto"/>
        <w:jc w:val="left"/>
        <w:rPr>
          <w:rFonts w:ascii="Times New Roman" w:hAnsi="Times New Roman" w:cs="Times New Roman"/>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w:t>
      </w:r>
      <w:r>
        <w:rPr>
          <w:rFonts w:ascii="Times New Roman" w:hAnsi="Times New Roman" w:eastAsia="楷体_GB2312" w:cs="Times New Roman"/>
        </w:rPr>
        <w:t>丹娘沙丘位于青藏高原雅鲁藏布江大峡谷，河谷中夏季云雾缭绕，冬季风力强劲，且水位季节变化大。美丽的沙丘与碧蓝的雅鲁藏布江水、远方的雪山、近处的峻岭、蓝天白云组合成一幅美不胜收的画卷。下面左图为</w:t>
      </w:r>
      <w:r>
        <w:rPr>
          <w:rFonts w:hAnsi="宋体" w:cs="Times New Roman"/>
        </w:rPr>
        <w:t>“</w:t>
      </w:r>
      <w:r>
        <w:rPr>
          <w:rFonts w:ascii="Times New Roman" w:hAnsi="Times New Roman" w:eastAsia="楷体_GB2312" w:cs="Times New Roman"/>
        </w:rPr>
        <w:t>丹娘沙丘附近等高线示意图</w:t>
      </w:r>
      <w:r>
        <w:rPr>
          <w:rFonts w:hAnsi="宋体" w:cs="Times New Roman"/>
        </w:rPr>
        <w:t>”</w:t>
      </w:r>
      <w:r>
        <w:rPr>
          <w:rFonts w:ascii="Times New Roman" w:hAnsi="Times New Roman" w:eastAsia="楷体_GB2312" w:cs="Times New Roman"/>
        </w:rPr>
        <w:t>，右图为</w:t>
      </w:r>
      <w:r>
        <w:rPr>
          <w:rFonts w:hAnsi="宋体" w:cs="Times New Roman"/>
        </w:rPr>
        <w:t>“</w:t>
      </w:r>
      <w:r>
        <w:rPr>
          <w:rFonts w:ascii="Times New Roman" w:hAnsi="Times New Roman" w:eastAsia="楷体_GB2312" w:cs="Times New Roman"/>
        </w:rPr>
        <w:t>丹娘沙丘景观图</w:t>
      </w:r>
      <w:r>
        <w:rPr>
          <w:rFonts w:hAnsi="宋体" w:cs="Times New Roman"/>
        </w:rPr>
        <w:t>”</w:t>
      </w:r>
      <w:r>
        <w:rPr>
          <w:rFonts w:ascii="Times New Roman" w:hAnsi="Times New Roman" w:eastAsia="楷体_GB2312" w:cs="Times New Roman"/>
        </w:rPr>
        <w:t>。</w:t>
      </w:r>
      <w:r>
        <w:rPr>
          <w:rFonts w:ascii="Times New Roman" w:hAnsi="Times New Roman" w:cs="Times New Roman"/>
        </w:rPr>
        <w:t>读图，完成</w:t>
      </w:r>
      <w:r>
        <w:rPr>
          <w:rFonts w:hint="eastAsia" w:ascii="Times New Roman" w:hAnsi="Times New Roman" w:cs="Times New Roman"/>
          <w:lang w:val="en-US" w:eastAsia="zh-CN"/>
        </w:rPr>
        <w:t>下</w:t>
      </w:r>
      <w:r>
        <w:rPr>
          <w:rFonts w:ascii="Times New Roman" w:hAnsi="Times New Roman" w:cs="Times New Roman"/>
        </w:rPr>
        <w:t>题。</w:t>
      </w:r>
    </w:p>
    <w:p>
      <w:pPr>
        <w:pStyle w:val="2"/>
        <w:tabs>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必修1\\全书完整的Word版文档\\M60.TIF"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695575" cy="1231900"/>
            <wp:effectExtent l="0" t="0" r="9525"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4" r:link="rId15"/>
                    <a:stretch>
                      <a:fillRect/>
                    </a:stretch>
                  </pic:blipFill>
                  <pic:spPr>
                    <a:xfrm>
                      <a:off x="0" y="0"/>
                      <a:ext cx="2695575" cy="1231900"/>
                    </a:xfrm>
                    <a:prstGeom prst="rect">
                      <a:avLst/>
                    </a:prstGeom>
                    <a:noFill/>
                    <a:ln>
                      <a:noFill/>
                    </a:ln>
                  </pic:spPr>
                </pic:pic>
              </a:graphicData>
            </a:graphic>
          </wp:inline>
        </w:drawing>
      </w:r>
      <w:r>
        <w:rPr>
          <w:rFonts w:ascii="Times New Roman" w:hAnsi="Times New Roman" w:cs="Times New Roman"/>
        </w:rPr>
        <w:fldChar w:fldCharType="end"/>
      </w:r>
    </w:p>
    <w:p>
      <w:pPr>
        <w:pStyle w:val="2"/>
        <w:tabs>
          <w:tab w:val="left" w:pos="3402"/>
        </w:tabs>
        <w:snapToGrid w:val="0"/>
        <w:spacing w:line="240" w:lineRule="auto"/>
        <w:rPr>
          <w:rFonts w:ascii="Times New Roman" w:hAnsi="Times New Roman" w:cs="Times New Roman"/>
        </w:rPr>
      </w:pPr>
      <w:r>
        <w:rPr>
          <w:rFonts w:hint="eastAsia" w:ascii="Times New Roman" w:hAnsi="Times New Roman" w:cs="Times New Roman"/>
          <w:lang w:val="en-US" w:eastAsia="zh-CN"/>
        </w:rPr>
        <w:t>13</w:t>
      </w:r>
      <w:r>
        <w:rPr>
          <w:rFonts w:ascii="Times New Roman" w:hAnsi="Times New Roman" w:cs="Times New Roman"/>
        </w:rPr>
        <w:t>．丹娘沙丘的成因主要是(　　)</w:t>
      </w:r>
    </w:p>
    <w:p>
      <w:pPr>
        <w:pStyle w:val="2"/>
        <w:tabs>
          <w:tab w:val="left" w:pos="3402"/>
        </w:tabs>
        <w:snapToGrid w:val="0"/>
        <w:spacing w:line="240" w:lineRule="auto"/>
        <w:ind w:firstLine="210" w:firstLineChars="100"/>
        <w:rPr>
          <w:rFonts w:ascii="Times New Roman" w:hAnsi="Times New Roman" w:cs="Times New Roman"/>
        </w:rPr>
      </w:pPr>
      <w:r>
        <w:rPr>
          <w:rFonts w:ascii="Times New Roman" w:hAnsi="Times New Roman" w:cs="Times New Roman"/>
        </w:rPr>
        <w:t xml:space="preserve">A．风力堆积  </w:t>
      </w:r>
      <w:r>
        <w:rPr>
          <w:rFonts w:hint="eastAsia" w:ascii="Times New Roman" w:hAnsi="Times New Roman" w:cs="Times New Roman"/>
          <w:lang w:val="en-US" w:eastAsia="zh-CN"/>
        </w:rPr>
        <w:t xml:space="preserve">    </w:t>
      </w:r>
      <w:r>
        <w:rPr>
          <w:rFonts w:ascii="Times New Roman" w:hAnsi="Times New Roman" w:cs="Times New Roman"/>
        </w:rPr>
        <w:t>B．流水堆积</w:t>
      </w:r>
      <w:r>
        <w:rPr>
          <w:rFonts w:hint="eastAsia" w:ascii="Times New Roman" w:hAnsi="Times New Roman" w:cs="Times New Roman"/>
          <w:lang w:val="en-US" w:eastAsia="zh-CN"/>
        </w:rPr>
        <w:t xml:space="preserve">   </w:t>
      </w:r>
      <w:r>
        <w:rPr>
          <w:rFonts w:ascii="Times New Roman" w:hAnsi="Times New Roman" w:cs="Times New Roman"/>
        </w:rPr>
        <w:t xml:space="preserve">C．冰川堆积  </w:t>
      </w:r>
      <w:r>
        <w:rPr>
          <w:rFonts w:ascii="Times New Roman" w:hAnsi="Times New Roman" w:cs="Times New Roman"/>
        </w:rPr>
        <w:tab/>
      </w:r>
      <w:r>
        <w:rPr>
          <w:rFonts w:ascii="Times New Roman" w:hAnsi="Times New Roman" w:cs="Times New Roman"/>
        </w:rPr>
        <w:t>D．海浪堆积</w:t>
      </w:r>
    </w:p>
    <w:p>
      <w:pPr>
        <w:pStyle w:val="2"/>
        <w:tabs>
          <w:tab w:val="left" w:pos="3402"/>
        </w:tabs>
        <w:snapToGrid w:val="0"/>
        <w:spacing w:line="240" w:lineRule="auto"/>
        <w:rPr>
          <w:rFonts w:ascii="Times New Roman" w:hAnsi="Times New Roman" w:cs="Times New Roman"/>
        </w:rPr>
      </w:pPr>
      <w:r>
        <w:rPr>
          <w:rFonts w:hint="eastAsia" w:ascii="Times New Roman" w:hAnsi="Times New Roman" w:cs="Times New Roman"/>
          <w:lang w:val="en-US" w:eastAsia="zh-CN"/>
        </w:rPr>
        <w:t>14</w:t>
      </w:r>
      <w:r>
        <w:rPr>
          <w:rFonts w:ascii="Times New Roman" w:hAnsi="Times New Roman" w:cs="Times New Roman"/>
        </w:rPr>
        <w:t>．该沙丘的沙源主要是(　　)</w:t>
      </w:r>
    </w:p>
    <w:p>
      <w:pPr>
        <w:pStyle w:val="2"/>
        <w:tabs>
          <w:tab w:val="left" w:pos="3402"/>
        </w:tabs>
        <w:snapToGrid w:val="0"/>
        <w:spacing w:line="240" w:lineRule="auto"/>
        <w:ind w:firstLine="210" w:firstLineChars="100"/>
        <w:rPr>
          <w:rFonts w:ascii="Times New Roman" w:hAnsi="Times New Roman" w:cs="Times New Roman"/>
        </w:rPr>
      </w:pPr>
      <w:r>
        <w:rPr>
          <w:rFonts w:ascii="Times New Roman" w:hAnsi="Times New Roman" w:cs="Times New Roman"/>
        </w:rPr>
        <w:t xml:space="preserve">A．印度洋海滩  </w:t>
      </w:r>
      <w:r>
        <w:rPr>
          <w:rFonts w:ascii="Times New Roman" w:hAnsi="Times New Roman" w:cs="Times New Roman"/>
        </w:rPr>
        <w:tab/>
      </w:r>
      <w:r>
        <w:rPr>
          <w:rFonts w:ascii="Times New Roman" w:hAnsi="Times New Roman" w:cs="Times New Roman"/>
        </w:rPr>
        <w:t>B．青藏高原疏松的土壤</w:t>
      </w:r>
    </w:p>
    <w:p>
      <w:pPr>
        <w:pStyle w:val="2"/>
        <w:tabs>
          <w:tab w:val="left" w:pos="3402"/>
        </w:tabs>
        <w:snapToGrid w:val="0"/>
        <w:spacing w:line="240" w:lineRule="auto"/>
        <w:ind w:firstLine="210" w:firstLineChars="100"/>
        <w:rPr>
          <w:rFonts w:hint="eastAsia" w:ascii="宋体" w:hAnsi="宋体" w:eastAsia="宋体" w:cs="宋体"/>
          <w:b/>
          <w:bCs/>
          <w:color w:val="000000" w:themeColor="text1"/>
          <w:sz w:val="21"/>
          <w:szCs w:val="21"/>
          <w:lang w:val="en-US" w:eastAsia="zh-CN"/>
          <w14:textFill>
            <w14:solidFill>
              <w14:schemeClr w14:val="tx1"/>
            </w14:solidFill>
          </w14:textFill>
        </w:rPr>
      </w:pPr>
      <w:r>
        <w:rPr>
          <w:rFonts w:ascii="Times New Roman" w:hAnsi="Times New Roman" w:cs="Times New Roman"/>
        </w:rPr>
        <w:t xml:space="preserve">C．附近沙洲和河漫滩  </w:t>
      </w:r>
      <w:r>
        <w:rPr>
          <w:rFonts w:ascii="Times New Roman" w:hAnsi="Times New Roman" w:cs="Times New Roman"/>
        </w:rPr>
        <w:tab/>
      </w:r>
      <w:r>
        <w:rPr>
          <w:rFonts w:ascii="Times New Roman" w:hAnsi="Times New Roman" w:cs="Times New Roman"/>
        </w:rPr>
        <w:t>D．塔克拉玛干沙漠</w:t>
      </w:r>
    </w:p>
    <w:p>
      <w:pPr>
        <w:pStyle w:val="2"/>
        <w:keepNext w:val="0"/>
        <w:keepLines w:val="0"/>
        <w:pageBreakBefore w:val="0"/>
        <w:widowControl w:val="0"/>
        <w:tabs>
          <w:tab w:val="left" w:pos="4620"/>
        </w:tabs>
        <w:kinsoku/>
        <w:wordWrap/>
        <w:overflowPunct/>
        <w:topLinePunct w:val="0"/>
        <w:autoSpaceDE/>
        <w:autoSpaceDN/>
        <w:bidi w:val="0"/>
        <w:adjustRightInd/>
        <w:snapToGrid w:val="0"/>
        <w:spacing w:beforeAutospacing="0" w:after="0" w:afterAutospacing="0" w:line="240" w:lineRule="auto"/>
        <w:textAlignment w:val="auto"/>
        <w:rPr>
          <w:rFonts w:hint="eastAsia" w:ascii="宋体" w:hAnsi="宋体" w:eastAsia="宋体" w:cs="宋体"/>
          <w:sz w:val="21"/>
          <w:szCs w:val="21"/>
        </w:rPr>
      </w:pPr>
      <w:r>
        <w:rPr>
          <w:rFonts w:hint="eastAsia" w:ascii="宋体" w:hAnsi="宋体" w:eastAsia="宋体" w:cs="宋体"/>
          <w:b/>
          <w:bCs/>
          <w:color w:val="000000" w:themeColor="text1"/>
          <w:sz w:val="21"/>
          <w:szCs w:val="21"/>
          <w:lang w:val="en-US" w:eastAsia="zh-CN"/>
          <w14:textFill>
            <w14:solidFill>
              <w14:schemeClr w14:val="tx1"/>
            </w14:solidFill>
          </w14:textFill>
        </w:rPr>
        <w:t>【补充练习】</w:t>
      </w:r>
    </w:p>
    <w:p>
      <w:pPr>
        <w:pStyle w:val="2"/>
        <w:tabs>
          <w:tab w:val="left" w:pos="3402"/>
        </w:tabs>
        <w:snapToGrid w:val="0"/>
        <w:spacing w:line="240" w:lineRule="auto"/>
        <w:rPr>
          <w:rFonts w:ascii="Times New Roman" w:hAnsi="Times New Roman" w:cs="Times New Roman"/>
        </w:rPr>
      </w:pPr>
      <w:r>
        <w:rPr>
          <w:rFonts w:hint="eastAsia" w:ascii="Times New Roman" w:hAnsi="Times New Roman" w:cs="Times New Roman"/>
          <w:lang w:val="en-US" w:eastAsia="zh-CN"/>
        </w:rPr>
        <w:t>15</w:t>
      </w:r>
      <w:r>
        <w:rPr>
          <w:rFonts w:ascii="Times New Roman" w:hAnsi="Times New Roman" w:cs="Times New Roman"/>
        </w:rPr>
        <w:t>．阅读图文资料，完成下列要求。</w:t>
      </w:r>
    </w:p>
    <w:p>
      <w:pPr>
        <w:pStyle w:val="2"/>
        <w:tabs>
          <w:tab w:val="left" w:pos="3402"/>
        </w:tabs>
        <w:snapToGrid w:val="0"/>
        <w:spacing w:line="240" w:lineRule="auto"/>
        <w:ind w:firstLine="420" w:firstLineChars="200"/>
        <w:rPr>
          <w:rFonts w:ascii="Times New Roman" w:hAnsi="Times New Roman" w:cs="Times New Roman"/>
        </w:rPr>
      </w:pPr>
      <w:r>
        <w:rPr>
          <w:rFonts w:ascii="Times New Roman" w:hAnsi="Times New Roman" w:eastAsia="楷体_GB2312" w:cs="Times New Roman"/>
        </w:rPr>
        <w:t>在湿润和半湿润地区的湖畔、河边和海滨，偶见规模较小的沙丘群。其形成的主要条件为所在地区沙源丰富、多风、植被稀疏。下图所示区域中，M处发育了规模较小的沙丘群；H县城附近是著名的风口，冬春季节风力尤为强劲；河流发源于黄土高原地区。</w:t>
      </w:r>
    </w:p>
    <w:p>
      <w:pPr>
        <w:pStyle w:val="2"/>
        <w:tabs>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必修1\\全书完整的Word版文档\\x395.TIF"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145665" cy="1838960"/>
            <wp:effectExtent l="0" t="0" r="63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r:link="rId17"/>
                    <a:stretch>
                      <a:fillRect/>
                    </a:stretch>
                  </pic:blipFill>
                  <pic:spPr>
                    <a:xfrm>
                      <a:off x="0" y="0"/>
                      <a:ext cx="2145665" cy="1838960"/>
                    </a:xfrm>
                    <a:prstGeom prst="rect">
                      <a:avLst/>
                    </a:prstGeom>
                    <a:noFill/>
                    <a:ln>
                      <a:noFill/>
                    </a:ln>
                  </pic:spPr>
                </pic:pic>
              </a:graphicData>
            </a:graphic>
          </wp:inline>
        </w:drawing>
      </w:r>
      <w:r>
        <w:rPr>
          <w:rFonts w:ascii="Times New Roman" w:hAnsi="Times New Roman" w:cs="Times New Roman"/>
        </w:rPr>
        <w:fldChar w:fldCharType="end"/>
      </w:r>
    </w:p>
    <w:p>
      <w:pPr>
        <w:pStyle w:val="2"/>
        <w:tabs>
          <w:tab w:val="left" w:pos="3402"/>
        </w:tabs>
        <w:snapToGrid w:val="0"/>
        <w:spacing w:line="240" w:lineRule="auto"/>
        <w:rPr>
          <w:rFonts w:ascii="Times New Roman" w:hAnsi="Times New Roman" w:cs="Times New Roman"/>
        </w:rPr>
      </w:pPr>
      <w:r>
        <w:rPr>
          <w:rFonts w:ascii="Times New Roman" w:hAnsi="Times New Roman" w:cs="Times New Roman"/>
        </w:rPr>
        <w:t>(1)分析M处附近沙源较丰富的原因。</w:t>
      </w:r>
    </w:p>
    <w:p>
      <w:pPr>
        <w:pStyle w:val="2"/>
        <w:tabs>
          <w:tab w:val="left" w:pos="3402"/>
        </w:tabs>
        <w:snapToGrid w:val="0"/>
        <w:spacing w:line="240" w:lineRule="auto"/>
        <w:rPr>
          <w:rFonts w:ascii="Times New Roman" w:hAnsi="Times New Roman" w:cs="Times New Roman"/>
        </w:rPr>
      </w:pPr>
    </w:p>
    <w:p>
      <w:pPr>
        <w:pStyle w:val="2"/>
        <w:tabs>
          <w:tab w:val="left" w:pos="3402"/>
        </w:tabs>
        <w:snapToGrid w:val="0"/>
        <w:spacing w:line="240" w:lineRule="auto"/>
        <w:rPr>
          <w:rFonts w:ascii="Times New Roman" w:hAnsi="Times New Roman" w:cs="Times New Roman"/>
        </w:rPr>
      </w:pPr>
    </w:p>
    <w:p>
      <w:pPr>
        <w:pStyle w:val="2"/>
        <w:tabs>
          <w:tab w:val="left" w:pos="3402"/>
        </w:tabs>
        <w:snapToGrid w:val="0"/>
        <w:spacing w:line="240" w:lineRule="auto"/>
        <w:rPr>
          <w:rFonts w:ascii="Times New Roman" w:hAnsi="Times New Roman" w:cs="Times New Roman"/>
        </w:rPr>
      </w:pPr>
      <w:r>
        <w:rPr>
          <w:rFonts w:ascii="Times New Roman" w:hAnsi="Times New Roman" w:cs="Times New Roman"/>
        </w:rPr>
        <w:t>(2)分析H县城附近冬春季节风力强劲的原因。</w:t>
      </w:r>
    </w:p>
    <w:p>
      <w:pPr>
        <w:pStyle w:val="2"/>
        <w:tabs>
          <w:tab w:val="left" w:pos="3402"/>
        </w:tabs>
        <w:snapToGrid w:val="0"/>
        <w:spacing w:line="240" w:lineRule="auto"/>
        <w:rPr>
          <w:rFonts w:ascii="Times New Roman" w:hAnsi="Times New Roman" w:cs="Times New Roman"/>
        </w:rPr>
      </w:pPr>
    </w:p>
    <w:p>
      <w:pPr>
        <w:pStyle w:val="2"/>
        <w:tabs>
          <w:tab w:val="left" w:pos="3402"/>
        </w:tabs>
        <w:snapToGrid w:val="0"/>
        <w:spacing w:line="240" w:lineRule="auto"/>
        <w:rPr>
          <w:rFonts w:ascii="Times New Roman" w:hAnsi="Times New Roman" w:cs="Times New Roman"/>
        </w:rPr>
      </w:pPr>
    </w:p>
    <w:p>
      <w:pPr>
        <w:pStyle w:val="2"/>
        <w:tabs>
          <w:tab w:val="left" w:pos="3402"/>
        </w:tabs>
        <w:snapToGrid w:val="0"/>
        <w:spacing w:line="240" w:lineRule="auto"/>
        <w:rPr>
          <w:rFonts w:ascii="Times New Roman" w:hAnsi="Times New Roman" w:cs="Times New Roman"/>
        </w:rPr>
      </w:pPr>
      <w:r>
        <w:rPr>
          <w:rFonts w:ascii="Times New Roman" w:hAnsi="Times New Roman" w:cs="Times New Roman"/>
        </w:rPr>
        <w:t>(3)某课外活动小组的同学对M处的沙丘群规模是否会扩大产生了争论，形成了两种不同的观点。选择你支持的一种观点，为其提供论据。</w:t>
      </w:r>
    </w:p>
    <w:p>
      <w:pPr>
        <w:pStyle w:val="2"/>
        <w:tabs>
          <w:tab w:val="left" w:pos="3402"/>
        </w:tabs>
        <w:snapToGrid w:val="0"/>
        <w:spacing w:line="240" w:lineRule="auto"/>
        <w:rPr>
          <w:rFonts w:ascii="Times New Roman" w:hAnsi="Times New Roman" w:cs="Times New Roman"/>
        </w:rPr>
      </w:pPr>
      <w:r>
        <w:rPr>
          <w:rFonts w:ascii="Times New Roman" w:hAnsi="Times New Roman" w:cs="Times New Roman"/>
        </w:rPr>
        <w:t>观点A：M处沙丘群规模会扩大。</w:t>
      </w:r>
    </w:p>
    <w:p>
      <w:pPr>
        <w:pStyle w:val="2"/>
        <w:tabs>
          <w:tab w:val="left" w:pos="3402"/>
        </w:tabs>
        <w:snapToGrid w:val="0"/>
        <w:spacing w:line="240" w:lineRule="auto"/>
        <w:rPr>
          <w:rFonts w:ascii="Times New Roman" w:hAnsi="Times New Roman" w:cs="Times New Roman"/>
        </w:rPr>
      </w:pPr>
      <w:r>
        <w:rPr>
          <w:rFonts w:ascii="Times New Roman" w:hAnsi="Times New Roman" w:cs="Times New Roman"/>
        </w:rPr>
        <w:t>观点B：M处沙丘群规模不会扩大。</w:t>
      </w:r>
    </w:p>
    <w:p>
      <w:pPr>
        <w:pStyle w:val="2"/>
        <w:tabs>
          <w:tab w:val="left" w:pos="3402"/>
        </w:tabs>
        <w:snapToGrid w:val="0"/>
        <w:spacing w:line="240" w:lineRule="auto"/>
        <w:rPr>
          <w:rFonts w:hint="eastAsia" w:ascii="Times New Roman" w:hAnsi="Times New Roman" w:cs="Times New Roman"/>
          <w:lang w:eastAsia="zh-CN"/>
        </w:rPr>
      </w:pPr>
    </w:p>
    <w:sectPr>
      <w:headerReference r:id="rId3" w:type="default"/>
      <w:footerReference r:id="rId4" w:type="default"/>
      <w:pgSz w:w="10431" w:h="14740"/>
      <w:pgMar w:top="1134" w:right="1134" w:bottom="1134" w:left="1134"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eastAsia="楷体"/>
        <w:u w:val="single"/>
        <w:lang w:val="en-US" w:eastAsia="zh-CN"/>
      </w:rPr>
      <w:t>第</w:t>
    </w:r>
    <w:r>
      <w:rPr>
        <w:rFonts w:hint="eastAsia" w:eastAsia="楷体"/>
        <w:u w:val="single"/>
        <w:lang w:val="en-US" w:eastAsia="zh-CN"/>
      </w:rPr>
      <w:tab/>
    </w:r>
    <w:r>
      <w:rPr>
        <w:rFonts w:hint="eastAsia" w:eastAsia="楷体"/>
        <w:u w:val="single"/>
        <w:lang w:val="en-US" w:eastAsia="zh-CN"/>
      </w:rPr>
      <w:t xml:space="preserve">三单元  从圈层作用看地貌与土壤                               </w:t>
    </w:r>
    <w:r>
      <w:rPr>
        <w:rFonts w:hint="eastAsia" w:ascii="楷体" w:hAnsi="楷体" w:eastAsia="楷体" w:cs="楷体"/>
        <w:sz w:val="18"/>
        <w:u w:val="single"/>
        <w:lang w:val="en-US" w:eastAsia="zh-CN"/>
      </w:rPr>
      <w:t>脚踏实地，行稳致远，进而有为</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lkYWJhNmE1NTk2M2U3YTllYzc3YzJmMDUyMTkzMmEifQ=="/>
  </w:docVars>
  <w:rsids>
    <w:rsidRoot w:val="00000000"/>
    <w:rsid w:val="01186083"/>
    <w:rsid w:val="015E4AD6"/>
    <w:rsid w:val="01AA58DE"/>
    <w:rsid w:val="02107366"/>
    <w:rsid w:val="022573A2"/>
    <w:rsid w:val="038F29D2"/>
    <w:rsid w:val="04983159"/>
    <w:rsid w:val="04D27C7E"/>
    <w:rsid w:val="08D17BF4"/>
    <w:rsid w:val="098B21E0"/>
    <w:rsid w:val="0C580833"/>
    <w:rsid w:val="0CB6722E"/>
    <w:rsid w:val="0F771C1F"/>
    <w:rsid w:val="0FE4089C"/>
    <w:rsid w:val="1018441A"/>
    <w:rsid w:val="113B1370"/>
    <w:rsid w:val="11B868E8"/>
    <w:rsid w:val="12671375"/>
    <w:rsid w:val="130E349E"/>
    <w:rsid w:val="13545D39"/>
    <w:rsid w:val="1534372C"/>
    <w:rsid w:val="16A6065A"/>
    <w:rsid w:val="18E11E1D"/>
    <w:rsid w:val="191C1CE8"/>
    <w:rsid w:val="196604FA"/>
    <w:rsid w:val="19B80DD0"/>
    <w:rsid w:val="1A5B6B70"/>
    <w:rsid w:val="1C1F5136"/>
    <w:rsid w:val="1D4451BB"/>
    <w:rsid w:val="1D486806"/>
    <w:rsid w:val="1EAB5D3A"/>
    <w:rsid w:val="1EDD6BE3"/>
    <w:rsid w:val="204345E7"/>
    <w:rsid w:val="20452AC4"/>
    <w:rsid w:val="20DF4E94"/>
    <w:rsid w:val="22DA1DB7"/>
    <w:rsid w:val="24975A86"/>
    <w:rsid w:val="24B02844"/>
    <w:rsid w:val="25CA5918"/>
    <w:rsid w:val="273F48DE"/>
    <w:rsid w:val="276D6A69"/>
    <w:rsid w:val="27AF30E6"/>
    <w:rsid w:val="291910A5"/>
    <w:rsid w:val="2AC87299"/>
    <w:rsid w:val="2B8925CC"/>
    <w:rsid w:val="2CF26FBF"/>
    <w:rsid w:val="2E4E18AB"/>
    <w:rsid w:val="30B72AED"/>
    <w:rsid w:val="315E3BB3"/>
    <w:rsid w:val="33260700"/>
    <w:rsid w:val="334D3EDF"/>
    <w:rsid w:val="33C65A3F"/>
    <w:rsid w:val="347D6A46"/>
    <w:rsid w:val="34DF500B"/>
    <w:rsid w:val="36A209E6"/>
    <w:rsid w:val="38944A2F"/>
    <w:rsid w:val="3A027830"/>
    <w:rsid w:val="3A347BA7"/>
    <w:rsid w:val="3A894E5C"/>
    <w:rsid w:val="3A9B3BCF"/>
    <w:rsid w:val="3AE87A27"/>
    <w:rsid w:val="3DE5518B"/>
    <w:rsid w:val="3DF24001"/>
    <w:rsid w:val="3E555C9C"/>
    <w:rsid w:val="3ED100BA"/>
    <w:rsid w:val="3F32667F"/>
    <w:rsid w:val="3FB47094"/>
    <w:rsid w:val="40283F32"/>
    <w:rsid w:val="41EC6FB9"/>
    <w:rsid w:val="42AE426E"/>
    <w:rsid w:val="42DE1413"/>
    <w:rsid w:val="43171E14"/>
    <w:rsid w:val="44A21F9C"/>
    <w:rsid w:val="44D34460"/>
    <w:rsid w:val="44F80151"/>
    <w:rsid w:val="451C5E07"/>
    <w:rsid w:val="45D6072E"/>
    <w:rsid w:val="46B044DC"/>
    <w:rsid w:val="470A0272"/>
    <w:rsid w:val="479B784C"/>
    <w:rsid w:val="4A606796"/>
    <w:rsid w:val="4C0B5463"/>
    <w:rsid w:val="4CBC0001"/>
    <w:rsid w:val="4D853C7A"/>
    <w:rsid w:val="4FB9577E"/>
    <w:rsid w:val="502838B2"/>
    <w:rsid w:val="515B3813"/>
    <w:rsid w:val="51C76EB4"/>
    <w:rsid w:val="529C0587"/>
    <w:rsid w:val="537F2F16"/>
    <w:rsid w:val="54044EE7"/>
    <w:rsid w:val="58CA2D21"/>
    <w:rsid w:val="5A420BA5"/>
    <w:rsid w:val="5BFD4A5A"/>
    <w:rsid w:val="5DB70023"/>
    <w:rsid w:val="5E475ECD"/>
    <w:rsid w:val="5E785A05"/>
    <w:rsid w:val="60011A2A"/>
    <w:rsid w:val="60424211"/>
    <w:rsid w:val="61AE38F9"/>
    <w:rsid w:val="63BA479C"/>
    <w:rsid w:val="63ED0C43"/>
    <w:rsid w:val="643C65A4"/>
    <w:rsid w:val="6545060B"/>
    <w:rsid w:val="67424E02"/>
    <w:rsid w:val="6B1D005F"/>
    <w:rsid w:val="6C661592"/>
    <w:rsid w:val="6D0A2DB0"/>
    <w:rsid w:val="6D7216EF"/>
    <w:rsid w:val="6D8C5028"/>
    <w:rsid w:val="6DD93FE6"/>
    <w:rsid w:val="6EC34CBA"/>
    <w:rsid w:val="6ECC3F41"/>
    <w:rsid w:val="6FBB5D4F"/>
    <w:rsid w:val="71D60F68"/>
    <w:rsid w:val="72C74D55"/>
    <w:rsid w:val="73135FD3"/>
    <w:rsid w:val="732C4D24"/>
    <w:rsid w:val="734D476C"/>
    <w:rsid w:val="73AA6208"/>
    <w:rsid w:val="73B77C99"/>
    <w:rsid w:val="74546587"/>
    <w:rsid w:val="747D1B25"/>
    <w:rsid w:val="749D6406"/>
    <w:rsid w:val="765B5EE0"/>
    <w:rsid w:val="769A0A64"/>
    <w:rsid w:val="78A62BF6"/>
    <w:rsid w:val="792702FB"/>
    <w:rsid w:val="7A0F7674"/>
    <w:rsid w:val="7C7E5393"/>
    <w:rsid w:val="7C9D76E8"/>
    <w:rsid w:val="7DEC045B"/>
    <w:rsid w:val="7E422725"/>
    <w:rsid w:val="7EAE7D33"/>
    <w:rsid w:val="7F2175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eastAsia="宋体"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x390.TIF" TargetMode="Externa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x395.TIF" TargetMode="External"/><Relationship Id="rId16" Type="http://schemas.openxmlformats.org/officeDocument/2006/relationships/image" Target="media/image7.png"/><Relationship Id="rId15" Type="http://schemas.openxmlformats.org/officeDocument/2006/relationships/image" Target="M60.TIF" TargetMode="External"/><Relationship Id="rId14" Type="http://schemas.openxmlformats.org/officeDocument/2006/relationships/image" Target="media/image6.png"/><Relationship Id="rId13" Type="http://schemas.openxmlformats.org/officeDocument/2006/relationships/image" Target="x394.TIF" TargetMode="External"/><Relationship Id="rId12" Type="http://schemas.openxmlformats.org/officeDocument/2006/relationships/image" Target="media/image5.png"/><Relationship Id="rId11" Type="http://schemas.openxmlformats.org/officeDocument/2006/relationships/image" Target="x393.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1059</Words>
  <Characters>1138</Characters>
  <Lines>0</Lines>
  <Paragraphs>0</Paragraphs>
  <TotalTime>68</TotalTime>
  <ScaleCrop>false</ScaleCrop>
  <LinksUpToDate>false</LinksUpToDate>
  <CharactersWithSpaces>1271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珊珊</cp:lastModifiedBy>
  <dcterms:modified xsi:type="dcterms:W3CDTF">2023-08-11T08:22:08Z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59C4CBC422E34209B7F59B35A7406946_13</vt:lpwstr>
  </property>
</Properties>
</file>