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75759" w14:textId="07265F6E" w:rsidR="001B3F4F" w:rsidRDefault="001B3F4F" w:rsidP="001B3F4F">
      <w:pPr>
        <w:pStyle w:val="a7"/>
        <w:tabs>
          <w:tab w:val="left" w:pos="4140"/>
        </w:tabs>
        <w:jc w:val="center"/>
        <w:rPr>
          <w:rFonts w:ascii="黑体" w:eastAsia="黑体" w:hAnsi="宋体"/>
          <w:b/>
          <w:sz w:val="28"/>
          <w:szCs w:val="28"/>
        </w:rPr>
      </w:pPr>
      <w:r>
        <w:rPr>
          <w:rFonts w:ascii="黑体" w:eastAsia="黑体" w:hAnsi="宋体" w:hint="eastAsia"/>
          <w:b/>
          <w:sz w:val="28"/>
          <w:szCs w:val="28"/>
        </w:rPr>
        <w:t>江苏省仪征中学202</w:t>
      </w:r>
      <w:r w:rsidR="00B5305D">
        <w:rPr>
          <w:rFonts w:ascii="黑体" w:eastAsia="黑体" w:hAnsi="宋体"/>
          <w:b/>
          <w:sz w:val="28"/>
          <w:szCs w:val="28"/>
        </w:rPr>
        <w:t>2</w:t>
      </w:r>
      <w:r>
        <w:rPr>
          <w:rFonts w:ascii="黑体" w:eastAsia="黑体" w:hAnsi="宋体" w:hint="eastAsia"/>
          <w:b/>
          <w:sz w:val="28"/>
          <w:szCs w:val="28"/>
        </w:rPr>
        <w:t>—202</w:t>
      </w:r>
      <w:r w:rsidR="00B5305D">
        <w:rPr>
          <w:rFonts w:ascii="黑体" w:eastAsia="黑体" w:hAnsi="宋体"/>
          <w:b/>
          <w:sz w:val="28"/>
          <w:szCs w:val="28"/>
        </w:rPr>
        <w:t>3</w:t>
      </w:r>
      <w:r>
        <w:rPr>
          <w:rFonts w:ascii="黑体" w:eastAsia="黑体" w:hAnsi="宋体" w:hint="eastAsia"/>
          <w:b/>
          <w:sz w:val="28"/>
          <w:szCs w:val="28"/>
        </w:rPr>
        <w:t>学年度第二学期高一地理学科作业</w:t>
      </w:r>
    </w:p>
    <w:p w14:paraId="6EFEC925" w14:textId="77777777" w:rsidR="001B3F4F" w:rsidRDefault="001B3F4F" w:rsidP="001B3F4F">
      <w:pPr>
        <w:jc w:val="center"/>
        <w:rPr>
          <w:rFonts w:ascii="黑体" w:eastAsia="黑体" w:hAnsi="黑体" w:cs="黑体"/>
          <w:b/>
          <w:bCs/>
          <w:sz w:val="28"/>
          <w:szCs w:val="36"/>
        </w:rPr>
      </w:pPr>
      <w:r>
        <w:rPr>
          <w:rFonts w:ascii="黑体" w:eastAsia="黑体" w:hAnsi="黑体" w:cs="黑体" w:hint="eastAsia"/>
          <w:b/>
          <w:bCs/>
          <w:sz w:val="28"/>
          <w:szCs w:val="36"/>
        </w:rPr>
        <w:t>第四单元第四节——走可持续发展之路3</w:t>
      </w:r>
    </w:p>
    <w:p w14:paraId="3F778C26" w14:textId="79413BB9" w:rsidR="001B3F4F" w:rsidRDefault="001B3F4F" w:rsidP="001B3F4F">
      <w:pPr>
        <w:jc w:val="center"/>
        <w:rPr>
          <w:rFonts w:ascii="楷体" w:eastAsia="楷体" w:hAnsi="楷体" w:cs="楷体"/>
          <w:bCs/>
          <w:sz w:val="24"/>
        </w:rPr>
      </w:pPr>
      <w:r>
        <w:rPr>
          <w:rFonts w:ascii="楷体" w:eastAsia="楷体" w:hAnsi="楷体" w:cs="楷体" w:hint="eastAsia"/>
          <w:bCs/>
          <w:sz w:val="24"/>
        </w:rPr>
        <w:t>研制人：</w:t>
      </w:r>
      <w:r w:rsidR="00B5305D">
        <w:rPr>
          <w:rFonts w:ascii="楷体" w:eastAsia="楷体" w:hAnsi="楷体" w:cs="楷体" w:hint="eastAsia"/>
          <w:bCs/>
          <w:sz w:val="24"/>
        </w:rPr>
        <w:t>王维中</w:t>
      </w:r>
      <w:r>
        <w:rPr>
          <w:rFonts w:ascii="楷体" w:eastAsia="楷体" w:hAnsi="楷体" w:cs="楷体" w:hint="eastAsia"/>
          <w:bCs/>
          <w:sz w:val="24"/>
        </w:rPr>
        <w:t xml:space="preserve">    审核人：李</w:t>
      </w:r>
      <w:r w:rsidR="00B5305D">
        <w:rPr>
          <w:rFonts w:ascii="楷体" w:eastAsia="楷体" w:hAnsi="楷体" w:cs="楷体" w:hint="eastAsia"/>
          <w:bCs/>
          <w:sz w:val="24"/>
        </w:rPr>
        <w:t>凡</w:t>
      </w:r>
    </w:p>
    <w:p w14:paraId="68486372" w14:textId="62931755" w:rsidR="001B3F4F" w:rsidRDefault="001B3F4F" w:rsidP="001B3F4F">
      <w:pPr>
        <w:jc w:val="center"/>
        <w:rPr>
          <w:rFonts w:ascii="楷体" w:eastAsia="楷体" w:hAnsi="楷体" w:cs="楷体"/>
          <w:bCs/>
          <w:sz w:val="24"/>
        </w:rPr>
      </w:pPr>
      <w:r>
        <w:rPr>
          <w:rFonts w:ascii="楷体" w:eastAsia="楷体" w:hAnsi="楷体" w:cs="楷体" w:hint="eastAsia"/>
          <w:bCs/>
          <w:sz w:val="24"/>
        </w:rPr>
        <w:t>班级：________姓名：________学号：________时间：</w:t>
      </w:r>
      <w:r w:rsidR="00B5305D">
        <w:rPr>
          <w:rFonts w:ascii="楷体" w:eastAsia="楷体" w:hAnsi="楷体" w:cs="楷体"/>
          <w:bCs/>
          <w:sz w:val="24"/>
        </w:rPr>
        <w:t>5</w:t>
      </w:r>
      <w:r w:rsidR="00B5305D">
        <w:rPr>
          <w:rFonts w:ascii="楷体" w:eastAsia="楷体" w:hAnsi="楷体" w:cs="楷体" w:hint="eastAsia"/>
          <w:bCs/>
          <w:sz w:val="24"/>
        </w:rPr>
        <w:t>月1</w:t>
      </w:r>
      <w:r w:rsidR="00B5305D">
        <w:rPr>
          <w:rFonts w:ascii="楷体" w:eastAsia="楷体" w:hAnsi="楷体" w:cs="楷体"/>
          <w:bCs/>
          <w:sz w:val="24"/>
        </w:rPr>
        <w:t>5</w:t>
      </w:r>
      <w:r w:rsidR="00B5305D">
        <w:rPr>
          <w:rFonts w:ascii="楷体" w:eastAsia="楷体" w:hAnsi="楷体" w:cs="楷体" w:hint="eastAsia"/>
          <w:bCs/>
          <w:sz w:val="24"/>
        </w:rPr>
        <w:t xml:space="preserve">日 </w:t>
      </w:r>
      <w:r w:rsidR="00B5305D">
        <w:rPr>
          <w:rFonts w:ascii="楷体" w:eastAsia="楷体" w:hAnsi="楷体" w:cs="楷体"/>
          <w:bCs/>
          <w:sz w:val="24"/>
        </w:rPr>
        <w:t xml:space="preserve"> </w:t>
      </w:r>
      <w:r>
        <w:rPr>
          <w:rFonts w:ascii="楷体" w:eastAsia="楷体" w:hAnsi="楷体" w:cs="楷体" w:hint="eastAsia"/>
          <w:bCs/>
          <w:sz w:val="24"/>
        </w:rPr>
        <w:t>作业时长：20分钟</w:t>
      </w:r>
    </w:p>
    <w:p w14:paraId="3C1BFDDB" w14:textId="77777777" w:rsidR="001B3F4F" w:rsidRDefault="001B3F4F" w:rsidP="001B3F4F">
      <w:pPr>
        <w:pStyle w:val="a7"/>
        <w:tabs>
          <w:tab w:val="left" w:pos="4140"/>
        </w:tabs>
        <w:jc w:val="left"/>
        <w:rPr>
          <w:b/>
          <w:bCs/>
        </w:rPr>
      </w:pPr>
      <w:r>
        <w:rPr>
          <w:rFonts w:hint="eastAsia"/>
          <w:b/>
          <w:bCs/>
        </w:rPr>
        <w:t>【课后检测】（★为选做题）</w:t>
      </w:r>
    </w:p>
    <w:p w14:paraId="18E6948D" w14:textId="34E7F989" w:rsidR="001B3F4F" w:rsidRDefault="001B3F4F" w:rsidP="001B3F4F">
      <w:pPr>
        <w:ind w:firstLine="420"/>
        <w:jc w:val="left"/>
        <w:textAlignment w:val="center"/>
        <w:rPr>
          <w:szCs w:val="21"/>
        </w:rPr>
      </w:pPr>
      <w:r>
        <w:rPr>
          <w:noProof/>
          <w:szCs w:val="21"/>
        </w:rPr>
        <w:drawing>
          <wp:anchor distT="0" distB="0" distL="0" distR="0" simplePos="0" relativeHeight="251659264" behindDoc="0" locked="0" layoutInCell="1" allowOverlap="1" wp14:anchorId="2340E0DB" wp14:editId="16722AFD">
            <wp:simplePos x="0" y="0"/>
            <wp:positionH relativeFrom="column">
              <wp:posOffset>3831590</wp:posOffset>
            </wp:positionH>
            <wp:positionV relativeFrom="paragraph">
              <wp:posOffset>133350</wp:posOffset>
            </wp:positionV>
            <wp:extent cx="2588895" cy="1578610"/>
            <wp:effectExtent l="0" t="0" r="1905" b="2540"/>
            <wp:wrapSquare wrapText="bothSides"/>
            <wp:docPr id="1890895034" name="图片 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fig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8895" cy="15786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楷体" w:eastAsia="楷体" w:hAnsi="楷体" w:cs="楷体"/>
          <w:szCs w:val="21"/>
        </w:rPr>
        <w:t>候鸟迁徙多出现在春秋季节，春季从越冬地迁往越夏地，秋季从越夏地迁往越冬地。研究发现，许多候鸟秋季飞行位置与0 ℃等温线相近，涉禽类候鸟尤为明显。涉禽是指那些适应在沼泽和水边生活的鸟类，最主要特征是嘴长、颈长、脚长、适于涉水行走，不适合游泳。下图示意经过某平原地区的涉禽类候鸟的位置与飞行方向。据此完成下面小题。</w:t>
      </w:r>
    </w:p>
    <w:p w14:paraId="60DD9E77" w14:textId="77777777" w:rsidR="001B3F4F" w:rsidRDefault="001B3F4F" w:rsidP="001B3F4F">
      <w:pPr>
        <w:jc w:val="left"/>
        <w:textAlignment w:val="center"/>
        <w:rPr>
          <w:rFonts w:ascii="宋体" w:hAnsi="宋体" w:cs="宋体"/>
          <w:szCs w:val="21"/>
        </w:rPr>
      </w:pPr>
      <w:r>
        <w:rPr>
          <w:szCs w:val="21"/>
        </w:rPr>
        <w:t>1</w:t>
      </w:r>
      <w:r>
        <w:rPr>
          <w:szCs w:val="21"/>
        </w:rPr>
        <w:t>．</w:t>
      </w:r>
      <w:r>
        <w:rPr>
          <w:rFonts w:ascii="宋体" w:hAnsi="宋体" w:cs="宋体"/>
          <w:szCs w:val="21"/>
        </w:rPr>
        <w:t>秋季气温主要影响涉禽类候鸟迁徙过程中的（   ）</w:t>
      </w:r>
    </w:p>
    <w:p w14:paraId="311532BE" w14:textId="77777777" w:rsidR="001B3F4F" w:rsidRDefault="001B3F4F" w:rsidP="001B3F4F">
      <w:pPr>
        <w:tabs>
          <w:tab w:val="left" w:pos="2076"/>
          <w:tab w:val="left" w:pos="4153"/>
          <w:tab w:val="left" w:pos="6229"/>
        </w:tabs>
        <w:jc w:val="left"/>
        <w:textAlignment w:val="center"/>
        <w:rPr>
          <w:szCs w:val="21"/>
        </w:rPr>
      </w:pPr>
      <w:r>
        <w:rPr>
          <w:szCs w:val="21"/>
        </w:rPr>
        <w:t>A</w:t>
      </w:r>
      <w:r>
        <w:rPr>
          <w:szCs w:val="21"/>
        </w:rPr>
        <w:t>．</w:t>
      </w:r>
      <w:r>
        <w:rPr>
          <w:rFonts w:ascii="宋体" w:hAnsi="宋体" w:cs="宋体"/>
          <w:szCs w:val="21"/>
        </w:rPr>
        <w:t>天敌数量</w:t>
      </w:r>
      <w:r>
        <w:rPr>
          <w:szCs w:val="21"/>
        </w:rPr>
        <w:tab/>
        <w:t>B</w:t>
      </w:r>
      <w:r>
        <w:rPr>
          <w:szCs w:val="21"/>
        </w:rPr>
        <w:t>．</w:t>
      </w:r>
      <w:r>
        <w:rPr>
          <w:rFonts w:ascii="宋体" w:hAnsi="宋体" w:cs="宋体"/>
          <w:szCs w:val="21"/>
        </w:rPr>
        <w:t>飞行速度</w:t>
      </w:r>
      <w:r>
        <w:rPr>
          <w:szCs w:val="21"/>
        </w:rPr>
        <w:tab/>
      </w:r>
    </w:p>
    <w:p w14:paraId="15487200" w14:textId="77777777" w:rsidR="001B3F4F" w:rsidRDefault="001B3F4F" w:rsidP="001B3F4F">
      <w:pPr>
        <w:tabs>
          <w:tab w:val="left" w:pos="2076"/>
          <w:tab w:val="left" w:pos="4153"/>
          <w:tab w:val="left" w:pos="6229"/>
        </w:tabs>
        <w:jc w:val="left"/>
        <w:textAlignment w:val="center"/>
        <w:rPr>
          <w:rFonts w:ascii="宋体" w:hAnsi="宋体" w:cs="宋体"/>
          <w:szCs w:val="21"/>
        </w:rPr>
      </w:pPr>
      <w:r>
        <w:rPr>
          <w:szCs w:val="21"/>
        </w:rPr>
        <w:t>C</w:t>
      </w:r>
      <w:r>
        <w:rPr>
          <w:szCs w:val="21"/>
        </w:rPr>
        <w:t>．</w:t>
      </w:r>
      <w:r>
        <w:rPr>
          <w:rFonts w:ascii="宋体" w:hAnsi="宋体" w:cs="宋体"/>
          <w:szCs w:val="21"/>
        </w:rPr>
        <w:t>食物来源</w:t>
      </w:r>
      <w:r>
        <w:rPr>
          <w:szCs w:val="21"/>
        </w:rPr>
        <w:tab/>
        <w:t>D</w:t>
      </w:r>
      <w:r>
        <w:rPr>
          <w:szCs w:val="21"/>
        </w:rPr>
        <w:t>．</w:t>
      </w:r>
      <w:r>
        <w:rPr>
          <w:rFonts w:ascii="宋体" w:hAnsi="宋体" w:cs="宋体"/>
          <w:szCs w:val="21"/>
        </w:rPr>
        <w:t>飞行高度</w:t>
      </w:r>
    </w:p>
    <w:p w14:paraId="174A2EB6" w14:textId="77777777" w:rsidR="001B3F4F" w:rsidRDefault="001B3F4F" w:rsidP="001B3F4F">
      <w:pPr>
        <w:jc w:val="left"/>
        <w:textAlignment w:val="center"/>
        <w:rPr>
          <w:rFonts w:ascii="宋体" w:hAnsi="宋体" w:cs="宋体"/>
          <w:szCs w:val="21"/>
        </w:rPr>
      </w:pPr>
      <w:r>
        <w:rPr>
          <w:rFonts w:hint="eastAsia"/>
          <w:b/>
          <w:bCs/>
        </w:rPr>
        <w:t>（★选做题）</w:t>
      </w:r>
      <w:r>
        <w:rPr>
          <w:szCs w:val="21"/>
        </w:rPr>
        <w:t>2</w:t>
      </w:r>
      <w:r>
        <w:rPr>
          <w:szCs w:val="21"/>
        </w:rPr>
        <w:t>．</w:t>
      </w:r>
      <w:r>
        <w:rPr>
          <w:rFonts w:ascii="宋体" w:hAnsi="宋体" w:cs="宋体"/>
          <w:szCs w:val="21"/>
        </w:rPr>
        <w:t>图示区域位于（   ）</w:t>
      </w:r>
    </w:p>
    <w:p w14:paraId="4A11E684" w14:textId="45BF02B4" w:rsidR="001B3F4F" w:rsidRDefault="001B3F4F" w:rsidP="001B3F4F">
      <w:pPr>
        <w:tabs>
          <w:tab w:val="left" w:pos="4153"/>
        </w:tabs>
        <w:jc w:val="left"/>
        <w:textAlignment w:val="center"/>
        <w:rPr>
          <w:rFonts w:ascii="宋体" w:hAnsi="宋体" w:cs="宋体"/>
          <w:szCs w:val="21"/>
        </w:rPr>
      </w:pPr>
      <w:r>
        <w:rPr>
          <w:szCs w:val="21"/>
        </w:rPr>
        <w:t>A</w:t>
      </w:r>
      <w:r>
        <w:rPr>
          <w:szCs w:val="21"/>
        </w:rPr>
        <w:t>．</w:t>
      </w:r>
      <w:r>
        <w:rPr>
          <w:rFonts w:ascii="宋体" w:hAnsi="宋体" w:cs="宋体"/>
          <w:szCs w:val="21"/>
        </w:rPr>
        <w:t>北半球大陆西侧</w:t>
      </w:r>
      <w:r w:rsidR="00E15EF2">
        <w:rPr>
          <w:rFonts w:ascii="宋体" w:hAnsi="宋体" w:cs="宋体" w:hint="eastAsia"/>
          <w:szCs w:val="21"/>
        </w:rPr>
        <w:t xml:space="preserve"> </w:t>
      </w:r>
      <w:r w:rsidR="00E15EF2">
        <w:rPr>
          <w:rFonts w:ascii="宋体" w:hAnsi="宋体" w:cs="宋体"/>
          <w:szCs w:val="21"/>
        </w:rPr>
        <w:t xml:space="preserve">  </w:t>
      </w:r>
      <w:r>
        <w:rPr>
          <w:szCs w:val="21"/>
        </w:rPr>
        <w:t>B</w:t>
      </w:r>
      <w:r>
        <w:rPr>
          <w:szCs w:val="21"/>
        </w:rPr>
        <w:t>．</w:t>
      </w:r>
      <w:r>
        <w:rPr>
          <w:rFonts w:ascii="宋体" w:hAnsi="宋体" w:cs="宋体"/>
          <w:szCs w:val="21"/>
        </w:rPr>
        <w:t>北半球大陆东侧</w:t>
      </w:r>
      <w:r w:rsidR="00E15EF2">
        <w:rPr>
          <w:rFonts w:ascii="宋体" w:hAnsi="宋体" w:cs="宋体" w:hint="eastAsia"/>
          <w:szCs w:val="21"/>
        </w:rPr>
        <w:t xml:space="preserve"> </w:t>
      </w:r>
      <w:r w:rsidR="00E15EF2">
        <w:rPr>
          <w:rFonts w:ascii="宋体" w:hAnsi="宋体" w:cs="宋体"/>
          <w:szCs w:val="21"/>
        </w:rPr>
        <w:t xml:space="preserve">  </w:t>
      </w:r>
      <w:r>
        <w:rPr>
          <w:szCs w:val="21"/>
        </w:rPr>
        <w:t>C</w:t>
      </w:r>
      <w:r>
        <w:rPr>
          <w:szCs w:val="21"/>
        </w:rPr>
        <w:t>．</w:t>
      </w:r>
      <w:r>
        <w:rPr>
          <w:rFonts w:ascii="宋体" w:hAnsi="宋体" w:cs="宋体"/>
          <w:szCs w:val="21"/>
        </w:rPr>
        <w:t>南半球大陆西侧</w:t>
      </w:r>
      <w:r w:rsidR="00E15EF2">
        <w:rPr>
          <w:rFonts w:ascii="宋体" w:hAnsi="宋体" w:cs="宋体" w:hint="eastAsia"/>
          <w:szCs w:val="21"/>
        </w:rPr>
        <w:t xml:space="preserve"> </w:t>
      </w:r>
      <w:r w:rsidR="00E15EF2">
        <w:rPr>
          <w:rFonts w:ascii="宋体" w:hAnsi="宋体" w:cs="宋体"/>
          <w:szCs w:val="21"/>
        </w:rPr>
        <w:t xml:space="preserve">  </w:t>
      </w:r>
      <w:r>
        <w:rPr>
          <w:szCs w:val="21"/>
        </w:rPr>
        <w:t>D</w:t>
      </w:r>
      <w:r>
        <w:rPr>
          <w:szCs w:val="21"/>
        </w:rPr>
        <w:t>．</w:t>
      </w:r>
      <w:r>
        <w:rPr>
          <w:rFonts w:ascii="宋体" w:hAnsi="宋体" w:cs="宋体"/>
          <w:szCs w:val="21"/>
        </w:rPr>
        <w:t>南半球大陆东侧</w:t>
      </w:r>
    </w:p>
    <w:p w14:paraId="2BC52D9F" w14:textId="77777777" w:rsidR="001B3F4F" w:rsidRDefault="001B3F4F" w:rsidP="001B3F4F">
      <w:pPr>
        <w:ind w:firstLine="420"/>
        <w:jc w:val="left"/>
        <w:textAlignment w:val="center"/>
        <w:rPr>
          <w:rFonts w:ascii="楷体" w:eastAsia="楷体" w:hAnsi="楷体" w:cs="楷体"/>
          <w:szCs w:val="21"/>
        </w:rPr>
      </w:pPr>
      <w:r>
        <w:rPr>
          <w:rFonts w:ascii="楷体" w:eastAsia="楷体" w:hAnsi="楷体" w:cs="楷体"/>
          <w:szCs w:val="21"/>
        </w:rPr>
        <w:t>广西桂林地区，因自然条件优越，曾是古人类活动活跃的地区。迄今为止，桂林低山丘陵区已发现有人类活动的洞穴遗址</w:t>
      </w:r>
      <w:r>
        <w:rPr>
          <w:rFonts w:ascii="Times New Roman" w:eastAsia="Times New Roman" w:hAnsi="Times New Roman"/>
          <w:szCs w:val="21"/>
        </w:rPr>
        <w:t xml:space="preserve">38 </w:t>
      </w:r>
      <w:r>
        <w:rPr>
          <w:rFonts w:ascii="楷体" w:eastAsia="楷体" w:hAnsi="楷体" w:cs="楷体"/>
          <w:szCs w:val="21"/>
        </w:rPr>
        <w:t>处，其中大部分洞穴与地下河相连，洞内多沉积、堆积物，如洞穴化学沉积物、文化堆积物（古人类活动的遗留物）、河流沉积物以及坍塌堆积物等。全新世中期，整个西南地区气温升高，桂林地区降水增多，许多古人类开始向洞外迁移。据此完成下面小题。</w:t>
      </w:r>
    </w:p>
    <w:p w14:paraId="4673F42B" w14:textId="77777777" w:rsidR="001B3F4F" w:rsidRDefault="001B3F4F" w:rsidP="001B3F4F">
      <w:pPr>
        <w:jc w:val="left"/>
        <w:textAlignment w:val="center"/>
        <w:rPr>
          <w:rFonts w:ascii="宋体" w:hAnsi="宋体" w:cs="宋体"/>
          <w:szCs w:val="21"/>
        </w:rPr>
      </w:pPr>
      <w:r>
        <w:rPr>
          <w:szCs w:val="21"/>
        </w:rPr>
        <w:t>3</w:t>
      </w:r>
      <w:r>
        <w:rPr>
          <w:szCs w:val="21"/>
        </w:rPr>
        <w:t>．</w:t>
      </w:r>
      <w:r>
        <w:rPr>
          <w:rFonts w:ascii="宋体" w:hAnsi="宋体" w:cs="宋体"/>
          <w:szCs w:val="21"/>
        </w:rPr>
        <w:t>该地区分布有古人类洞穴的优势条件中，说法不正确的是（   ）</w:t>
      </w:r>
    </w:p>
    <w:p w14:paraId="696AF36E" w14:textId="77777777" w:rsidR="001B3F4F" w:rsidRDefault="001B3F4F" w:rsidP="001B3F4F">
      <w:pPr>
        <w:tabs>
          <w:tab w:val="left" w:pos="3525"/>
        </w:tabs>
        <w:jc w:val="left"/>
        <w:textAlignment w:val="center"/>
        <w:rPr>
          <w:rFonts w:ascii="Times New Roman" w:hAnsi="Times New Roman"/>
          <w:szCs w:val="21"/>
        </w:rPr>
      </w:pPr>
      <w:r>
        <w:rPr>
          <w:szCs w:val="21"/>
        </w:rPr>
        <w:t>A</w:t>
      </w:r>
      <w:r>
        <w:rPr>
          <w:szCs w:val="21"/>
        </w:rPr>
        <w:t>．</w:t>
      </w:r>
      <w:r>
        <w:rPr>
          <w:rFonts w:ascii="宋体" w:hAnsi="宋体" w:cs="宋体"/>
          <w:szCs w:val="21"/>
        </w:rPr>
        <w:t>石灰岩广布，洞穴较多</w:t>
      </w:r>
      <w:r>
        <w:rPr>
          <w:szCs w:val="21"/>
        </w:rPr>
        <w:tab/>
        <w:t>B</w:t>
      </w:r>
      <w:r>
        <w:rPr>
          <w:szCs w:val="21"/>
        </w:rPr>
        <w:t>．</w:t>
      </w:r>
      <w:r>
        <w:rPr>
          <w:rFonts w:ascii="宋体" w:hAnsi="宋体" w:cs="宋体"/>
          <w:szCs w:val="21"/>
        </w:rPr>
        <w:t>冬无严寒，适宜居住</w:t>
      </w:r>
    </w:p>
    <w:p w14:paraId="4709ACAF" w14:textId="77777777" w:rsidR="001B3F4F" w:rsidRDefault="001B3F4F" w:rsidP="001B3F4F">
      <w:pPr>
        <w:tabs>
          <w:tab w:val="left" w:pos="3525"/>
        </w:tabs>
        <w:jc w:val="left"/>
        <w:textAlignment w:val="center"/>
        <w:rPr>
          <w:rFonts w:ascii="Times New Roman" w:hAnsi="Times New Roman"/>
          <w:szCs w:val="21"/>
        </w:rPr>
      </w:pPr>
      <w:r>
        <w:rPr>
          <w:szCs w:val="21"/>
        </w:rPr>
        <w:t>C</w:t>
      </w:r>
      <w:r>
        <w:rPr>
          <w:szCs w:val="21"/>
        </w:rPr>
        <w:t>．</w:t>
      </w:r>
      <w:r>
        <w:rPr>
          <w:rFonts w:ascii="宋体" w:hAnsi="宋体" w:cs="宋体"/>
          <w:szCs w:val="21"/>
        </w:rPr>
        <w:t>全年高温多雨的气候</w:t>
      </w:r>
      <w:r>
        <w:rPr>
          <w:szCs w:val="21"/>
        </w:rPr>
        <w:tab/>
        <w:t>D</w:t>
      </w:r>
      <w:r>
        <w:rPr>
          <w:szCs w:val="21"/>
        </w:rPr>
        <w:t>．</w:t>
      </w:r>
      <w:r>
        <w:rPr>
          <w:rFonts w:ascii="宋体" w:hAnsi="宋体" w:cs="宋体"/>
          <w:szCs w:val="21"/>
        </w:rPr>
        <w:t>野生动植物种类和数量多，便于采集和捕猎</w:t>
      </w:r>
    </w:p>
    <w:p w14:paraId="59329ABA" w14:textId="77777777" w:rsidR="001B3F4F" w:rsidRDefault="001B3F4F" w:rsidP="001B3F4F">
      <w:pPr>
        <w:jc w:val="left"/>
        <w:textAlignment w:val="center"/>
        <w:rPr>
          <w:rFonts w:ascii="宋体" w:hAnsi="宋体" w:cs="宋体"/>
          <w:szCs w:val="21"/>
        </w:rPr>
      </w:pPr>
      <w:r>
        <w:rPr>
          <w:szCs w:val="21"/>
        </w:rPr>
        <w:t>4</w:t>
      </w:r>
      <w:r>
        <w:rPr>
          <w:szCs w:val="21"/>
        </w:rPr>
        <w:t>．</w:t>
      </w:r>
      <w:r>
        <w:rPr>
          <w:rFonts w:ascii="宋体" w:hAnsi="宋体" w:cs="宋体"/>
          <w:szCs w:val="21"/>
        </w:rPr>
        <w:t>古人类在全新世中期向洞外迁移的原因不正确的是</w:t>
      </w:r>
      <w:r>
        <w:rPr>
          <w:rFonts w:ascii="Times New Roman" w:eastAsia="Times New Roman" w:hAnsi="Times New Roman"/>
          <w:szCs w:val="21"/>
        </w:rPr>
        <w:t xml:space="preserve"> </w:t>
      </w:r>
      <w:r>
        <w:rPr>
          <w:rFonts w:ascii="宋体" w:hAnsi="宋体" w:cs="宋体"/>
          <w:szCs w:val="21"/>
        </w:rPr>
        <w:t>（   ）</w:t>
      </w:r>
    </w:p>
    <w:p w14:paraId="0566B3A8" w14:textId="77777777" w:rsidR="001B3F4F" w:rsidRDefault="001B3F4F" w:rsidP="001B3F4F">
      <w:pPr>
        <w:tabs>
          <w:tab w:val="left" w:pos="4153"/>
        </w:tabs>
        <w:jc w:val="left"/>
        <w:textAlignment w:val="center"/>
        <w:rPr>
          <w:rFonts w:ascii="宋体" w:hAnsi="宋体" w:cs="宋体"/>
          <w:szCs w:val="21"/>
        </w:rPr>
      </w:pPr>
      <w:r>
        <w:rPr>
          <w:szCs w:val="21"/>
        </w:rPr>
        <w:t>A</w:t>
      </w:r>
      <w:r>
        <w:rPr>
          <w:szCs w:val="21"/>
        </w:rPr>
        <w:t>．</w:t>
      </w:r>
      <w:r>
        <w:rPr>
          <w:rFonts w:ascii="宋体" w:hAnsi="宋体" w:cs="宋体"/>
          <w:szCs w:val="21"/>
        </w:rPr>
        <w:t>气温升高，降水增多</w:t>
      </w:r>
      <w:r>
        <w:rPr>
          <w:szCs w:val="21"/>
        </w:rPr>
        <w:tab/>
        <w:t>B</w:t>
      </w:r>
      <w:r>
        <w:rPr>
          <w:szCs w:val="21"/>
        </w:rPr>
        <w:t>．</w:t>
      </w:r>
      <w:r>
        <w:rPr>
          <w:rFonts w:ascii="宋体" w:hAnsi="宋体" w:cs="宋体"/>
          <w:szCs w:val="21"/>
        </w:rPr>
        <w:t>地下河水位上升，淹没洞穴</w:t>
      </w:r>
    </w:p>
    <w:p w14:paraId="5006DE97" w14:textId="77777777" w:rsidR="001B3F4F" w:rsidRDefault="001B3F4F" w:rsidP="001B3F4F">
      <w:pPr>
        <w:tabs>
          <w:tab w:val="left" w:pos="4153"/>
        </w:tabs>
        <w:jc w:val="left"/>
        <w:textAlignment w:val="center"/>
        <w:rPr>
          <w:rFonts w:ascii="宋体" w:hAnsi="宋体" w:cs="宋体"/>
          <w:szCs w:val="21"/>
        </w:rPr>
      </w:pPr>
      <w:r>
        <w:rPr>
          <w:szCs w:val="21"/>
        </w:rPr>
        <w:t>C</w:t>
      </w:r>
      <w:r>
        <w:rPr>
          <w:szCs w:val="21"/>
        </w:rPr>
        <w:t>．</w:t>
      </w:r>
      <w:r>
        <w:rPr>
          <w:rFonts w:ascii="宋体" w:hAnsi="宋体" w:cs="宋体"/>
          <w:szCs w:val="21"/>
        </w:rPr>
        <w:t>部分洞穴坍塌，洞穴内潮湿、闷热</w:t>
      </w:r>
      <w:r>
        <w:rPr>
          <w:szCs w:val="21"/>
        </w:rPr>
        <w:tab/>
        <w:t>D</w:t>
      </w:r>
      <w:r>
        <w:rPr>
          <w:szCs w:val="21"/>
        </w:rPr>
        <w:t>．</w:t>
      </w:r>
      <w:r>
        <w:rPr>
          <w:rFonts w:ascii="宋体" w:hAnsi="宋体" w:cs="宋体"/>
          <w:szCs w:val="21"/>
        </w:rPr>
        <w:t>洞内食物减少，外出寻找食物</w:t>
      </w:r>
    </w:p>
    <w:p w14:paraId="3296274A" w14:textId="77777777" w:rsidR="001B3F4F" w:rsidRDefault="001B3F4F" w:rsidP="001B3F4F">
      <w:pPr>
        <w:ind w:firstLine="420"/>
        <w:jc w:val="left"/>
        <w:textAlignment w:val="center"/>
        <w:rPr>
          <w:rFonts w:ascii="楷体" w:eastAsia="楷体" w:hAnsi="楷体" w:cs="楷体"/>
          <w:szCs w:val="21"/>
        </w:rPr>
      </w:pPr>
      <w:r>
        <w:rPr>
          <w:rFonts w:ascii="楷体" w:eastAsia="楷体" w:hAnsi="楷体" w:cs="楷体"/>
          <w:szCs w:val="21"/>
        </w:rPr>
        <w:t>可可托海位于新疆阿勒泰地区富蕴县一个小镇，额尔齐斯河流经该镇，因一曲《可可托海的牧羊人》名声大火。镇里有被称为“地质圣坑”的三号矿脉，我国第一颗原子弹、氢弹、人造卫星所使用的矿物质都出自这里，被誉为“英雄矿”“功勋矿”。随着2002年三号矿脉关停，可可托海开始向旅游产业转型。图1为额尔齐斯河中国境内流域图，图2三号矿坑景观图。据此完成下面小题。</w:t>
      </w:r>
    </w:p>
    <w:p w14:paraId="456E12F5" w14:textId="673FAACD" w:rsidR="001B3F4F" w:rsidRDefault="001B3F4F" w:rsidP="001B3F4F">
      <w:pPr>
        <w:jc w:val="center"/>
        <w:textAlignment w:val="center"/>
        <w:rPr>
          <w:szCs w:val="21"/>
        </w:rPr>
      </w:pPr>
      <w:r>
        <w:rPr>
          <w:noProof/>
          <w:szCs w:val="21"/>
        </w:rPr>
        <w:drawing>
          <wp:inline distT="0" distB="0" distL="0" distR="0" wp14:anchorId="15841051" wp14:editId="2865DF99">
            <wp:extent cx="4537075" cy="1983740"/>
            <wp:effectExtent l="0" t="0" r="0" b="0"/>
            <wp:docPr id="752815886"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fig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7075" cy="1983740"/>
                    </a:xfrm>
                    <a:prstGeom prst="rect">
                      <a:avLst/>
                    </a:prstGeom>
                    <a:noFill/>
                    <a:ln>
                      <a:noFill/>
                    </a:ln>
                  </pic:spPr>
                </pic:pic>
              </a:graphicData>
            </a:graphic>
          </wp:inline>
        </w:drawing>
      </w:r>
    </w:p>
    <w:p w14:paraId="2ADA0903" w14:textId="77777777" w:rsidR="001B3F4F" w:rsidRDefault="001B3F4F" w:rsidP="001B3F4F">
      <w:pPr>
        <w:jc w:val="left"/>
        <w:textAlignment w:val="center"/>
        <w:rPr>
          <w:rFonts w:ascii="宋体" w:hAnsi="宋体" w:cs="宋体"/>
          <w:szCs w:val="21"/>
        </w:rPr>
      </w:pPr>
      <w:r>
        <w:rPr>
          <w:rFonts w:hint="eastAsia"/>
          <w:b/>
          <w:bCs/>
        </w:rPr>
        <w:t>（★选做题）</w:t>
      </w:r>
      <w:r>
        <w:rPr>
          <w:szCs w:val="21"/>
        </w:rPr>
        <w:t>5</w:t>
      </w:r>
      <w:r>
        <w:rPr>
          <w:szCs w:val="21"/>
        </w:rPr>
        <w:t>．</w:t>
      </w:r>
      <w:r>
        <w:rPr>
          <w:rFonts w:ascii="宋体" w:hAnsi="宋体" w:cs="宋体"/>
          <w:szCs w:val="21"/>
        </w:rPr>
        <w:t>可可托海镇转型升级，应该首先（   ）</w:t>
      </w:r>
    </w:p>
    <w:p w14:paraId="099880EC" w14:textId="77777777" w:rsidR="001B3F4F" w:rsidRDefault="001B3F4F" w:rsidP="001B3F4F">
      <w:pPr>
        <w:tabs>
          <w:tab w:val="left" w:pos="4153"/>
        </w:tabs>
        <w:jc w:val="left"/>
        <w:textAlignment w:val="center"/>
        <w:rPr>
          <w:rFonts w:ascii="宋体" w:hAnsi="宋体" w:cs="宋体"/>
          <w:szCs w:val="21"/>
        </w:rPr>
      </w:pPr>
      <w:r>
        <w:rPr>
          <w:szCs w:val="21"/>
        </w:rPr>
        <w:t>A</w:t>
      </w:r>
      <w:r>
        <w:rPr>
          <w:szCs w:val="21"/>
        </w:rPr>
        <w:t>．</w:t>
      </w:r>
      <w:r>
        <w:rPr>
          <w:rFonts w:ascii="宋体" w:hAnsi="宋体" w:cs="宋体"/>
          <w:szCs w:val="21"/>
        </w:rPr>
        <w:t>发展生态农牧业</w:t>
      </w:r>
      <w:r>
        <w:rPr>
          <w:szCs w:val="21"/>
        </w:rPr>
        <w:tab/>
        <w:t>B</w:t>
      </w:r>
      <w:r>
        <w:rPr>
          <w:szCs w:val="21"/>
        </w:rPr>
        <w:t>．</w:t>
      </w:r>
      <w:r>
        <w:rPr>
          <w:rFonts w:ascii="宋体" w:hAnsi="宋体" w:cs="宋体"/>
          <w:szCs w:val="21"/>
        </w:rPr>
        <w:t>加强基础设施建设</w:t>
      </w:r>
    </w:p>
    <w:p w14:paraId="3A96A67E" w14:textId="77777777" w:rsidR="001B3F4F" w:rsidRDefault="001B3F4F" w:rsidP="001B3F4F">
      <w:pPr>
        <w:tabs>
          <w:tab w:val="left" w:pos="4153"/>
        </w:tabs>
        <w:jc w:val="left"/>
        <w:textAlignment w:val="center"/>
        <w:rPr>
          <w:rFonts w:ascii="宋体" w:hAnsi="宋体" w:cs="宋体"/>
          <w:szCs w:val="21"/>
        </w:rPr>
      </w:pPr>
      <w:r>
        <w:rPr>
          <w:szCs w:val="21"/>
        </w:rPr>
        <w:t>C</w:t>
      </w:r>
      <w:r>
        <w:rPr>
          <w:szCs w:val="21"/>
        </w:rPr>
        <w:t>．</w:t>
      </w:r>
      <w:r>
        <w:rPr>
          <w:rFonts w:ascii="宋体" w:hAnsi="宋体" w:cs="宋体"/>
          <w:szCs w:val="21"/>
        </w:rPr>
        <w:t>治理环境污染</w:t>
      </w:r>
      <w:r>
        <w:rPr>
          <w:szCs w:val="21"/>
        </w:rPr>
        <w:tab/>
        <w:t>D</w:t>
      </w:r>
      <w:r>
        <w:rPr>
          <w:szCs w:val="21"/>
        </w:rPr>
        <w:t>．</w:t>
      </w:r>
      <w:r>
        <w:rPr>
          <w:rFonts w:ascii="宋体" w:hAnsi="宋体" w:cs="宋体"/>
          <w:szCs w:val="21"/>
        </w:rPr>
        <w:t>对废矿区进行复垦</w:t>
      </w:r>
    </w:p>
    <w:p w14:paraId="407DF190" w14:textId="77777777" w:rsidR="001B3F4F" w:rsidRDefault="001B3F4F" w:rsidP="001B3F4F">
      <w:pPr>
        <w:jc w:val="left"/>
        <w:textAlignment w:val="center"/>
        <w:rPr>
          <w:rFonts w:ascii="宋体" w:hAnsi="宋体" w:cs="宋体"/>
          <w:szCs w:val="21"/>
        </w:rPr>
      </w:pPr>
      <w:r>
        <w:rPr>
          <w:szCs w:val="21"/>
        </w:rPr>
        <w:lastRenderedPageBreak/>
        <w:t>6</w:t>
      </w:r>
      <w:r>
        <w:rPr>
          <w:szCs w:val="21"/>
        </w:rPr>
        <w:t>．</w:t>
      </w:r>
      <w:r>
        <w:rPr>
          <w:rFonts w:ascii="宋体" w:hAnsi="宋体" w:cs="宋体"/>
          <w:szCs w:val="21"/>
        </w:rPr>
        <w:t>额尔齐斯河（   ）</w:t>
      </w:r>
    </w:p>
    <w:p w14:paraId="3AA8E739" w14:textId="77777777" w:rsidR="001B3F4F" w:rsidRDefault="001B3F4F" w:rsidP="001B3F4F">
      <w:pPr>
        <w:tabs>
          <w:tab w:val="left" w:pos="4153"/>
        </w:tabs>
        <w:jc w:val="left"/>
        <w:textAlignment w:val="center"/>
        <w:rPr>
          <w:rFonts w:ascii="宋体" w:hAnsi="宋体" w:cs="宋体"/>
          <w:szCs w:val="21"/>
        </w:rPr>
      </w:pPr>
      <w:r>
        <w:rPr>
          <w:szCs w:val="21"/>
        </w:rPr>
        <w:t>A</w:t>
      </w:r>
      <w:r>
        <w:rPr>
          <w:szCs w:val="21"/>
        </w:rPr>
        <w:t>．</w:t>
      </w:r>
      <w:r>
        <w:rPr>
          <w:rFonts w:ascii="宋体" w:hAnsi="宋体" w:cs="宋体"/>
          <w:szCs w:val="21"/>
        </w:rPr>
        <w:t>径流量年际变化小</w:t>
      </w:r>
      <w:r>
        <w:rPr>
          <w:szCs w:val="21"/>
        </w:rPr>
        <w:tab/>
        <w:t>B</w:t>
      </w:r>
      <w:r>
        <w:rPr>
          <w:szCs w:val="21"/>
        </w:rPr>
        <w:t>．</w:t>
      </w:r>
      <w:r>
        <w:rPr>
          <w:rFonts w:ascii="宋体" w:hAnsi="宋体" w:cs="宋体"/>
          <w:szCs w:val="21"/>
        </w:rPr>
        <w:t>以雨水补给为主</w:t>
      </w:r>
    </w:p>
    <w:p w14:paraId="7CBB3B3D" w14:textId="77777777" w:rsidR="001B3F4F" w:rsidRDefault="001B3F4F" w:rsidP="001B3F4F">
      <w:pPr>
        <w:tabs>
          <w:tab w:val="left" w:pos="4153"/>
        </w:tabs>
        <w:jc w:val="left"/>
        <w:textAlignment w:val="center"/>
        <w:rPr>
          <w:rFonts w:ascii="宋体" w:hAnsi="宋体" w:cs="宋体"/>
          <w:szCs w:val="21"/>
        </w:rPr>
      </w:pPr>
      <w:r>
        <w:rPr>
          <w:szCs w:val="21"/>
        </w:rPr>
        <w:t>C</w:t>
      </w:r>
      <w:r>
        <w:rPr>
          <w:szCs w:val="21"/>
        </w:rPr>
        <w:t>．</w:t>
      </w:r>
      <w:r>
        <w:rPr>
          <w:rFonts w:ascii="宋体" w:hAnsi="宋体" w:cs="宋体"/>
          <w:szCs w:val="21"/>
        </w:rPr>
        <w:t>径流消耗只有蒸发</w:t>
      </w:r>
      <w:r>
        <w:rPr>
          <w:szCs w:val="21"/>
        </w:rPr>
        <w:tab/>
        <w:t>D</w:t>
      </w:r>
      <w:r>
        <w:rPr>
          <w:szCs w:val="21"/>
        </w:rPr>
        <w:t>．</w:t>
      </w:r>
      <w:r>
        <w:rPr>
          <w:rFonts w:ascii="宋体" w:hAnsi="宋体" w:cs="宋体"/>
          <w:szCs w:val="21"/>
        </w:rPr>
        <w:t>流向自西北向东南</w:t>
      </w:r>
    </w:p>
    <w:p w14:paraId="35DC8294" w14:textId="77777777" w:rsidR="001B3F4F" w:rsidRDefault="001B3F4F" w:rsidP="001B3F4F">
      <w:pPr>
        <w:ind w:firstLine="420"/>
        <w:jc w:val="left"/>
        <w:textAlignment w:val="center"/>
        <w:rPr>
          <w:rFonts w:ascii="楷体" w:eastAsia="楷体" w:hAnsi="楷体" w:cs="楷体"/>
          <w:szCs w:val="21"/>
        </w:rPr>
      </w:pPr>
      <w:r>
        <w:rPr>
          <w:rFonts w:ascii="楷体" w:eastAsia="楷体" w:hAnsi="楷体" w:cs="楷体"/>
          <w:szCs w:val="21"/>
        </w:rPr>
        <w:t>中国曾是世界第一大“洋垃圾”进口国。2018年1月，我国正式施行禁止“洋垃圾”入境新规；2021年1月1日起，中国全面禁止进口“洋垃圾”。据此完成下面小题。</w:t>
      </w:r>
    </w:p>
    <w:p w14:paraId="678A4580" w14:textId="77777777" w:rsidR="001B3F4F" w:rsidRDefault="001B3F4F" w:rsidP="001B3F4F">
      <w:pPr>
        <w:jc w:val="left"/>
        <w:textAlignment w:val="center"/>
        <w:rPr>
          <w:rFonts w:ascii="宋体" w:hAnsi="宋体" w:cs="宋体"/>
          <w:szCs w:val="21"/>
        </w:rPr>
      </w:pPr>
      <w:r>
        <w:rPr>
          <w:szCs w:val="21"/>
        </w:rPr>
        <w:t>7</w:t>
      </w:r>
      <w:r>
        <w:rPr>
          <w:szCs w:val="21"/>
        </w:rPr>
        <w:t>．</w:t>
      </w:r>
      <w:r>
        <w:rPr>
          <w:rFonts w:ascii="宋体" w:hAnsi="宋体" w:cs="宋体"/>
          <w:szCs w:val="21"/>
        </w:rPr>
        <w:t>中国曾大量进口“洋垃圾”的主要原因（   ）</w:t>
      </w:r>
    </w:p>
    <w:p w14:paraId="3E992242" w14:textId="77777777" w:rsidR="001B3F4F" w:rsidRDefault="001B3F4F" w:rsidP="001B3F4F">
      <w:pPr>
        <w:tabs>
          <w:tab w:val="left" w:pos="4153"/>
        </w:tabs>
        <w:jc w:val="left"/>
        <w:textAlignment w:val="center"/>
        <w:rPr>
          <w:rFonts w:ascii="宋体" w:hAnsi="宋体" w:cs="宋体"/>
          <w:szCs w:val="21"/>
        </w:rPr>
      </w:pPr>
      <w:r>
        <w:rPr>
          <w:szCs w:val="21"/>
        </w:rPr>
        <w:t>A</w:t>
      </w:r>
      <w:r>
        <w:rPr>
          <w:szCs w:val="21"/>
        </w:rPr>
        <w:t>．</w:t>
      </w:r>
      <w:r>
        <w:rPr>
          <w:rFonts w:ascii="宋体" w:hAnsi="宋体" w:cs="宋体"/>
          <w:szCs w:val="21"/>
        </w:rPr>
        <w:t>废弃物处理能力强</w:t>
      </w:r>
      <w:r>
        <w:rPr>
          <w:szCs w:val="21"/>
        </w:rPr>
        <w:tab/>
        <w:t>B</w:t>
      </w:r>
      <w:r>
        <w:rPr>
          <w:szCs w:val="21"/>
        </w:rPr>
        <w:t>．</w:t>
      </w:r>
      <w:r>
        <w:rPr>
          <w:rFonts w:ascii="宋体" w:hAnsi="宋体" w:cs="宋体"/>
          <w:szCs w:val="21"/>
        </w:rPr>
        <w:t>弥补工业原料短缺</w:t>
      </w:r>
    </w:p>
    <w:p w14:paraId="13C400E4" w14:textId="77777777" w:rsidR="001B3F4F" w:rsidRDefault="001B3F4F" w:rsidP="001B3F4F">
      <w:pPr>
        <w:tabs>
          <w:tab w:val="left" w:pos="4153"/>
        </w:tabs>
        <w:jc w:val="left"/>
        <w:textAlignment w:val="center"/>
        <w:rPr>
          <w:rFonts w:ascii="宋体" w:hAnsi="宋体" w:cs="宋体"/>
          <w:szCs w:val="21"/>
        </w:rPr>
      </w:pPr>
      <w:r>
        <w:rPr>
          <w:szCs w:val="21"/>
        </w:rPr>
        <w:t>C</w:t>
      </w:r>
      <w:r>
        <w:rPr>
          <w:szCs w:val="21"/>
        </w:rPr>
        <w:t>．</w:t>
      </w:r>
      <w:r>
        <w:rPr>
          <w:rFonts w:ascii="宋体" w:hAnsi="宋体" w:cs="宋体"/>
          <w:szCs w:val="21"/>
        </w:rPr>
        <w:t>产业结构调整需要</w:t>
      </w:r>
      <w:r>
        <w:rPr>
          <w:szCs w:val="21"/>
        </w:rPr>
        <w:tab/>
        <w:t>D</w:t>
      </w:r>
      <w:r>
        <w:rPr>
          <w:szCs w:val="21"/>
        </w:rPr>
        <w:t>．</w:t>
      </w:r>
      <w:r>
        <w:rPr>
          <w:rFonts w:ascii="宋体" w:hAnsi="宋体" w:cs="宋体"/>
          <w:szCs w:val="21"/>
        </w:rPr>
        <w:t>环境承载力较大</w:t>
      </w:r>
    </w:p>
    <w:p w14:paraId="6162E62B" w14:textId="374602A3" w:rsidR="001B3F4F" w:rsidRDefault="003505DA" w:rsidP="001B3F4F">
      <w:pPr>
        <w:jc w:val="left"/>
        <w:textAlignment w:val="center"/>
        <w:rPr>
          <w:rFonts w:ascii="宋体" w:hAnsi="宋体" w:cs="宋体"/>
          <w:szCs w:val="21"/>
        </w:rPr>
      </w:pPr>
      <w:r>
        <w:rPr>
          <w:noProof/>
          <w:szCs w:val="21"/>
        </w:rPr>
        <w:drawing>
          <wp:anchor distT="0" distB="0" distL="0" distR="0" simplePos="0" relativeHeight="251660288" behindDoc="0" locked="0" layoutInCell="1" allowOverlap="1" wp14:anchorId="0AFF02EF" wp14:editId="6B67DA68">
            <wp:simplePos x="0" y="0"/>
            <wp:positionH relativeFrom="column">
              <wp:posOffset>3895090</wp:posOffset>
            </wp:positionH>
            <wp:positionV relativeFrom="paragraph">
              <wp:posOffset>125349</wp:posOffset>
            </wp:positionV>
            <wp:extent cx="2878455" cy="1809115"/>
            <wp:effectExtent l="0" t="0" r="0" b="635"/>
            <wp:wrapSquare wrapText="bothSides"/>
            <wp:docPr id="827589326" name="图片 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6" descr="fig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8455" cy="18091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B3F4F">
        <w:rPr>
          <w:rFonts w:hint="eastAsia"/>
          <w:b/>
          <w:bCs/>
        </w:rPr>
        <w:t>（★选做题）</w:t>
      </w:r>
      <w:r w:rsidR="001B3F4F">
        <w:rPr>
          <w:szCs w:val="21"/>
        </w:rPr>
        <w:t>8</w:t>
      </w:r>
      <w:r w:rsidR="001B3F4F">
        <w:rPr>
          <w:szCs w:val="21"/>
        </w:rPr>
        <w:t>．</w:t>
      </w:r>
      <w:r w:rsidR="001B3F4F">
        <w:rPr>
          <w:rFonts w:ascii="宋体" w:hAnsi="宋体" w:cs="宋体"/>
          <w:szCs w:val="21"/>
        </w:rPr>
        <w:t>我国禁止“洋垃圾”入境的主要意义有（   ）</w:t>
      </w:r>
    </w:p>
    <w:p w14:paraId="2A24FA6E" w14:textId="1C63AF3A" w:rsidR="001B3F4F" w:rsidRDefault="001B3F4F" w:rsidP="001B3F4F">
      <w:pPr>
        <w:jc w:val="left"/>
        <w:textAlignment w:val="center"/>
        <w:rPr>
          <w:rFonts w:ascii="宋体" w:hAnsi="宋体" w:cs="宋体"/>
          <w:szCs w:val="21"/>
        </w:rPr>
      </w:pPr>
      <w:r>
        <w:rPr>
          <w:rFonts w:ascii="宋体" w:hAnsi="宋体" w:cs="宋体"/>
          <w:szCs w:val="21"/>
        </w:rPr>
        <w:t xml:space="preserve">①降低环境污染风险  </w:t>
      </w:r>
      <w:r>
        <w:rPr>
          <w:rFonts w:ascii="宋体" w:hAnsi="宋体" w:cs="宋体" w:hint="eastAsia"/>
          <w:szCs w:val="21"/>
        </w:rPr>
        <w:tab/>
      </w:r>
      <w:r>
        <w:rPr>
          <w:rFonts w:ascii="宋体" w:hAnsi="宋体" w:cs="宋体"/>
          <w:szCs w:val="21"/>
        </w:rPr>
        <w:t xml:space="preserve">②增加国内就业机会 </w:t>
      </w:r>
    </w:p>
    <w:p w14:paraId="67A81CA2" w14:textId="77777777" w:rsidR="001B3F4F" w:rsidRDefault="001B3F4F" w:rsidP="001B3F4F">
      <w:pPr>
        <w:jc w:val="left"/>
        <w:textAlignment w:val="center"/>
        <w:rPr>
          <w:rFonts w:ascii="宋体" w:hAnsi="宋体" w:cs="宋体"/>
          <w:szCs w:val="21"/>
        </w:rPr>
      </w:pPr>
      <w:r>
        <w:rPr>
          <w:rFonts w:ascii="宋体" w:hAnsi="宋体" w:cs="宋体"/>
          <w:szCs w:val="21"/>
        </w:rPr>
        <w:t xml:space="preserve">③提高资源利用率  </w:t>
      </w:r>
      <w:r>
        <w:rPr>
          <w:rFonts w:ascii="宋体" w:hAnsi="宋体" w:cs="宋体" w:hint="eastAsia"/>
          <w:szCs w:val="21"/>
        </w:rPr>
        <w:tab/>
      </w:r>
      <w:r>
        <w:rPr>
          <w:rFonts w:ascii="宋体" w:hAnsi="宋体" w:cs="宋体" w:hint="eastAsia"/>
          <w:szCs w:val="21"/>
        </w:rPr>
        <w:tab/>
      </w:r>
      <w:r>
        <w:rPr>
          <w:rFonts w:ascii="宋体" w:hAnsi="宋体" w:cs="宋体"/>
          <w:szCs w:val="21"/>
        </w:rPr>
        <w:t>④促进垃圾分类回收</w:t>
      </w:r>
    </w:p>
    <w:p w14:paraId="375F686A" w14:textId="77777777" w:rsidR="001B3F4F" w:rsidRDefault="001B3F4F" w:rsidP="001B3F4F">
      <w:pPr>
        <w:tabs>
          <w:tab w:val="left" w:pos="2076"/>
          <w:tab w:val="left" w:pos="4153"/>
          <w:tab w:val="left" w:pos="6229"/>
        </w:tabs>
        <w:jc w:val="left"/>
        <w:textAlignment w:val="center"/>
        <w:rPr>
          <w:rFonts w:ascii="宋体" w:hAnsi="宋体" w:cs="宋体"/>
          <w:szCs w:val="21"/>
        </w:rPr>
      </w:pPr>
      <w:r>
        <w:rPr>
          <w:szCs w:val="21"/>
        </w:rPr>
        <w:t>A</w:t>
      </w:r>
      <w:r>
        <w:rPr>
          <w:szCs w:val="21"/>
        </w:rPr>
        <w:t>．</w:t>
      </w:r>
      <w:r>
        <w:rPr>
          <w:rFonts w:ascii="宋体" w:hAnsi="宋体" w:cs="宋体"/>
          <w:szCs w:val="21"/>
        </w:rPr>
        <w:t>①②③</w:t>
      </w:r>
      <w:r>
        <w:rPr>
          <w:szCs w:val="21"/>
        </w:rPr>
        <w:tab/>
        <w:t>B</w:t>
      </w:r>
      <w:r>
        <w:rPr>
          <w:szCs w:val="21"/>
        </w:rPr>
        <w:t>．</w:t>
      </w:r>
      <w:r>
        <w:rPr>
          <w:rFonts w:ascii="宋体" w:hAnsi="宋体" w:cs="宋体"/>
          <w:szCs w:val="21"/>
        </w:rPr>
        <w:t>②③④</w:t>
      </w:r>
      <w:r>
        <w:rPr>
          <w:szCs w:val="21"/>
        </w:rPr>
        <w:tab/>
        <w:t>C</w:t>
      </w:r>
      <w:r>
        <w:rPr>
          <w:szCs w:val="21"/>
        </w:rPr>
        <w:t>．</w:t>
      </w:r>
      <w:r>
        <w:rPr>
          <w:rFonts w:ascii="宋体" w:hAnsi="宋体" w:cs="宋体"/>
          <w:szCs w:val="21"/>
        </w:rPr>
        <w:t>①②④</w:t>
      </w:r>
      <w:r>
        <w:rPr>
          <w:szCs w:val="21"/>
        </w:rPr>
        <w:tab/>
        <w:t>D</w:t>
      </w:r>
      <w:r>
        <w:rPr>
          <w:szCs w:val="21"/>
        </w:rPr>
        <w:t>．</w:t>
      </w:r>
      <w:r>
        <w:rPr>
          <w:rFonts w:ascii="宋体" w:hAnsi="宋体" w:cs="宋体"/>
          <w:szCs w:val="21"/>
        </w:rPr>
        <w:t>①③④</w:t>
      </w:r>
    </w:p>
    <w:p w14:paraId="6235841F" w14:textId="77777777" w:rsidR="001B3F4F" w:rsidRDefault="001B3F4F" w:rsidP="001B3F4F">
      <w:pPr>
        <w:ind w:firstLine="420"/>
        <w:jc w:val="left"/>
        <w:textAlignment w:val="center"/>
        <w:rPr>
          <w:szCs w:val="21"/>
        </w:rPr>
      </w:pPr>
      <w:r>
        <w:rPr>
          <w:rFonts w:ascii="楷体" w:eastAsia="楷体" w:hAnsi="楷体" w:cs="楷体"/>
          <w:szCs w:val="21"/>
        </w:rPr>
        <w:t>生态系统服务价值被定义为人类从生态系统与生态过程中所获得的满足自身生存的自然环境条件和效益。下图为某区域湿地的生态系统服务价值图(内环为2000年，外环为2016年)。读图完成下面小题。</w:t>
      </w:r>
    </w:p>
    <w:p w14:paraId="3A1A7C64" w14:textId="77777777" w:rsidR="001B3F4F" w:rsidRDefault="001B3F4F" w:rsidP="001B3F4F">
      <w:pPr>
        <w:jc w:val="left"/>
        <w:textAlignment w:val="center"/>
        <w:rPr>
          <w:rFonts w:ascii="宋体" w:hAnsi="宋体" w:cs="宋体"/>
          <w:szCs w:val="21"/>
        </w:rPr>
      </w:pPr>
      <w:r>
        <w:rPr>
          <w:szCs w:val="21"/>
        </w:rPr>
        <w:t>9</w:t>
      </w:r>
      <w:r>
        <w:rPr>
          <w:szCs w:val="21"/>
        </w:rPr>
        <w:t>．</w:t>
      </w:r>
      <w:r>
        <w:rPr>
          <w:rFonts w:ascii="宋体" w:hAnsi="宋体" w:cs="宋体"/>
          <w:szCs w:val="21"/>
        </w:rPr>
        <w:t>2016年下列四种湿地生态系统服务价值最大的是（   ）</w:t>
      </w:r>
    </w:p>
    <w:p w14:paraId="2522EE15" w14:textId="77777777" w:rsidR="001B3F4F" w:rsidRDefault="001B3F4F" w:rsidP="001B3F4F">
      <w:pPr>
        <w:tabs>
          <w:tab w:val="left" w:pos="2076"/>
          <w:tab w:val="left" w:pos="4153"/>
          <w:tab w:val="left" w:pos="6229"/>
        </w:tabs>
        <w:jc w:val="left"/>
        <w:textAlignment w:val="center"/>
        <w:rPr>
          <w:rFonts w:ascii="宋体" w:hAnsi="宋体" w:cs="宋体"/>
          <w:szCs w:val="21"/>
        </w:rPr>
      </w:pPr>
      <w:r>
        <w:rPr>
          <w:szCs w:val="21"/>
        </w:rPr>
        <w:t>A</w:t>
      </w:r>
      <w:r>
        <w:rPr>
          <w:szCs w:val="21"/>
        </w:rPr>
        <w:t>．</w:t>
      </w:r>
      <w:r>
        <w:rPr>
          <w:rFonts w:ascii="宋体" w:hAnsi="宋体" w:cs="宋体"/>
          <w:szCs w:val="21"/>
        </w:rPr>
        <w:t>食品生产</w:t>
      </w:r>
      <w:r>
        <w:rPr>
          <w:szCs w:val="21"/>
        </w:rPr>
        <w:tab/>
        <w:t>B</w:t>
      </w:r>
      <w:r>
        <w:rPr>
          <w:szCs w:val="21"/>
        </w:rPr>
        <w:t>．</w:t>
      </w:r>
      <w:r>
        <w:rPr>
          <w:rFonts w:ascii="宋体" w:hAnsi="宋体" w:cs="宋体"/>
          <w:szCs w:val="21"/>
        </w:rPr>
        <w:t>气候调节</w:t>
      </w:r>
      <w:r>
        <w:rPr>
          <w:szCs w:val="21"/>
        </w:rPr>
        <w:tab/>
        <w:t>C</w:t>
      </w:r>
      <w:r>
        <w:rPr>
          <w:szCs w:val="21"/>
        </w:rPr>
        <w:t>．</w:t>
      </w:r>
      <w:r>
        <w:rPr>
          <w:rFonts w:ascii="宋体" w:hAnsi="宋体" w:cs="宋体"/>
          <w:szCs w:val="21"/>
        </w:rPr>
        <w:t>水源处理</w:t>
      </w:r>
      <w:r>
        <w:rPr>
          <w:szCs w:val="21"/>
        </w:rPr>
        <w:tab/>
        <w:t>D</w:t>
      </w:r>
      <w:r>
        <w:rPr>
          <w:szCs w:val="21"/>
        </w:rPr>
        <w:t>．</w:t>
      </w:r>
      <w:r>
        <w:rPr>
          <w:rFonts w:ascii="宋体" w:hAnsi="宋体" w:cs="宋体"/>
          <w:szCs w:val="21"/>
        </w:rPr>
        <w:t>娱乐文化</w:t>
      </w:r>
    </w:p>
    <w:p w14:paraId="481468BB" w14:textId="77777777" w:rsidR="001B3F4F" w:rsidRDefault="001B3F4F" w:rsidP="001B3F4F">
      <w:pPr>
        <w:jc w:val="left"/>
        <w:textAlignment w:val="center"/>
        <w:rPr>
          <w:rFonts w:ascii="宋体" w:hAnsi="宋体" w:cs="宋体"/>
          <w:szCs w:val="21"/>
        </w:rPr>
      </w:pPr>
      <w:r>
        <w:rPr>
          <w:szCs w:val="21"/>
        </w:rPr>
        <w:t>10</w:t>
      </w:r>
      <w:r>
        <w:rPr>
          <w:szCs w:val="21"/>
        </w:rPr>
        <w:t>．</w:t>
      </w:r>
      <w:r>
        <w:rPr>
          <w:rFonts w:ascii="宋体" w:hAnsi="宋体" w:cs="宋体"/>
          <w:szCs w:val="21"/>
        </w:rPr>
        <w:t>图示期间该区域土地利用类型最可能发生的变化是（   ）</w:t>
      </w:r>
    </w:p>
    <w:p w14:paraId="5202A440" w14:textId="77777777" w:rsidR="001B3F4F" w:rsidRDefault="001B3F4F" w:rsidP="001B3F4F">
      <w:pPr>
        <w:tabs>
          <w:tab w:val="left" w:pos="2076"/>
          <w:tab w:val="left" w:pos="4153"/>
          <w:tab w:val="left" w:pos="6229"/>
        </w:tabs>
        <w:jc w:val="left"/>
        <w:textAlignment w:val="center"/>
        <w:rPr>
          <w:rFonts w:ascii="宋体" w:hAnsi="宋体" w:cs="宋体"/>
          <w:szCs w:val="21"/>
        </w:rPr>
      </w:pPr>
      <w:r>
        <w:rPr>
          <w:szCs w:val="21"/>
        </w:rPr>
        <w:t>A</w:t>
      </w:r>
      <w:r>
        <w:rPr>
          <w:szCs w:val="21"/>
        </w:rPr>
        <w:t>．</w:t>
      </w:r>
      <w:r>
        <w:rPr>
          <w:rFonts w:ascii="宋体" w:hAnsi="宋体" w:cs="宋体"/>
          <w:szCs w:val="21"/>
        </w:rPr>
        <w:t>水田面积不变</w:t>
      </w:r>
      <w:r>
        <w:rPr>
          <w:szCs w:val="21"/>
        </w:rPr>
        <w:tab/>
        <w:t>B</w:t>
      </w:r>
      <w:r>
        <w:rPr>
          <w:szCs w:val="21"/>
        </w:rPr>
        <w:t>．</w:t>
      </w:r>
      <w:r>
        <w:rPr>
          <w:rFonts w:ascii="宋体" w:hAnsi="宋体" w:cs="宋体"/>
          <w:szCs w:val="21"/>
        </w:rPr>
        <w:t>湖泊面积减少</w:t>
      </w:r>
      <w:r>
        <w:rPr>
          <w:szCs w:val="21"/>
        </w:rPr>
        <w:tab/>
        <w:t>C</w:t>
      </w:r>
      <w:r>
        <w:rPr>
          <w:szCs w:val="21"/>
        </w:rPr>
        <w:t>．</w:t>
      </w:r>
      <w:r>
        <w:rPr>
          <w:rFonts w:ascii="宋体" w:hAnsi="宋体" w:cs="宋体"/>
          <w:szCs w:val="21"/>
        </w:rPr>
        <w:t>草地面积减少</w:t>
      </w:r>
      <w:r>
        <w:rPr>
          <w:szCs w:val="21"/>
        </w:rPr>
        <w:tab/>
        <w:t>D</w:t>
      </w:r>
      <w:r>
        <w:rPr>
          <w:szCs w:val="21"/>
        </w:rPr>
        <w:t>．</w:t>
      </w:r>
      <w:r>
        <w:rPr>
          <w:rFonts w:ascii="宋体" w:hAnsi="宋体" w:cs="宋体"/>
          <w:szCs w:val="21"/>
        </w:rPr>
        <w:t>建设用地减少</w:t>
      </w:r>
    </w:p>
    <w:p w14:paraId="4A640EAE" w14:textId="77777777" w:rsidR="001B3F4F" w:rsidRDefault="001B3F4F" w:rsidP="001B3F4F">
      <w:pPr>
        <w:jc w:val="left"/>
        <w:textAlignment w:val="center"/>
        <w:rPr>
          <w:rFonts w:ascii="宋体" w:hAnsi="宋体" w:cs="宋体"/>
          <w:szCs w:val="21"/>
        </w:rPr>
      </w:pPr>
      <w:r>
        <w:rPr>
          <w:rFonts w:hint="eastAsia"/>
          <w:szCs w:val="21"/>
        </w:rPr>
        <w:t>11</w:t>
      </w:r>
      <w:r>
        <w:rPr>
          <w:szCs w:val="21"/>
        </w:rPr>
        <w:t>．</w:t>
      </w:r>
      <w:r>
        <w:rPr>
          <w:rFonts w:ascii="宋体" w:hAnsi="宋体" w:cs="宋体"/>
          <w:szCs w:val="21"/>
        </w:rPr>
        <w:t>阅读图文材料，完成下列要求。</w:t>
      </w:r>
    </w:p>
    <w:p w14:paraId="7B940478" w14:textId="77777777" w:rsidR="001B3F4F" w:rsidRDefault="001B3F4F" w:rsidP="001B3F4F">
      <w:pPr>
        <w:ind w:firstLine="420"/>
        <w:jc w:val="left"/>
        <w:textAlignment w:val="center"/>
        <w:rPr>
          <w:rFonts w:ascii="楷体" w:eastAsia="楷体" w:hAnsi="楷体" w:cs="楷体"/>
          <w:szCs w:val="21"/>
        </w:rPr>
      </w:pPr>
      <w:r>
        <w:rPr>
          <w:rFonts w:ascii="楷体" w:eastAsia="楷体" w:hAnsi="楷体" w:cs="楷体"/>
          <w:szCs w:val="21"/>
        </w:rPr>
        <w:t>福岛核电站位于37°25'N，141°2'E，地处日本福岛工业区。2011年3月11日，日木东北太平洋地区发生地震，继而引发海啸，该地震导致福岛第一核电厂的放射性物质泄露到外部，为降低核反应堆温度，使用大量冷却水从而产生了大量核废水。日本政府2021年4月13日早上召开相关阁僚会议，正式决定向海洋排放福岛第一核电站含有对海洋坏境有害的核废水。虽然日本政府一再表示排放核污水的浓度符合国际标准，但依然引发了广泛的担忧。下左图为福岛位置图，右图为日本主要核电站分布图。</w:t>
      </w:r>
    </w:p>
    <w:p w14:paraId="787C78EF" w14:textId="536EF748" w:rsidR="001B3F4F" w:rsidRDefault="001B3F4F" w:rsidP="001B3F4F">
      <w:pPr>
        <w:jc w:val="center"/>
        <w:textAlignment w:val="center"/>
        <w:rPr>
          <w:szCs w:val="21"/>
        </w:rPr>
      </w:pPr>
      <w:r>
        <w:rPr>
          <w:noProof/>
          <w:szCs w:val="21"/>
        </w:rPr>
        <w:drawing>
          <wp:inline distT="0" distB="0" distL="0" distR="0" wp14:anchorId="0672BDAF" wp14:editId="554F0490">
            <wp:extent cx="4072890" cy="2117090"/>
            <wp:effectExtent l="0" t="0" r="3810" b="0"/>
            <wp:docPr id="1293984778"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0" descr="fig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2890" cy="2117090"/>
                    </a:xfrm>
                    <a:prstGeom prst="rect">
                      <a:avLst/>
                    </a:prstGeom>
                    <a:noFill/>
                    <a:ln>
                      <a:noFill/>
                    </a:ln>
                    <a:effectLst/>
                  </pic:spPr>
                </pic:pic>
              </a:graphicData>
            </a:graphic>
          </wp:inline>
        </w:drawing>
      </w:r>
    </w:p>
    <w:p w14:paraId="5A386714" w14:textId="77777777" w:rsidR="001B3F4F" w:rsidRDefault="001B3F4F" w:rsidP="001B3F4F">
      <w:pPr>
        <w:jc w:val="left"/>
        <w:textAlignment w:val="center"/>
        <w:rPr>
          <w:rFonts w:ascii="宋体" w:hAnsi="宋体" w:cs="宋体"/>
          <w:szCs w:val="21"/>
        </w:rPr>
      </w:pPr>
      <w:r>
        <w:rPr>
          <w:rFonts w:ascii="宋体" w:hAnsi="宋体" w:cs="宋体"/>
          <w:szCs w:val="21"/>
        </w:rPr>
        <w:t>（1）分析日本地震灾害多发的原因。</w:t>
      </w:r>
    </w:p>
    <w:p w14:paraId="40D746A7" w14:textId="77777777" w:rsidR="001B3F4F" w:rsidRDefault="001B3F4F" w:rsidP="001B3F4F">
      <w:pPr>
        <w:jc w:val="left"/>
        <w:textAlignment w:val="center"/>
        <w:rPr>
          <w:rFonts w:ascii="宋体" w:hAnsi="宋体" w:cs="宋体"/>
          <w:szCs w:val="21"/>
        </w:rPr>
      </w:pPr>
    </w:p>
    <w:p w14:paraId="28A0055B" w14:textId="77777777" w:rsidR="001B3F4F" w:rsidRDefault="001B3F4F" w:rsidP="001B3F4F">
      <w:pPr>
        <w:jc w:val="left"/>
        <w:textAlignment w:val="center"/>
        <w:rPr>
          <w:rFonts w:ascii="宋体" w:hAnsi="宋体" w:cs="宋体"/>
          <w:szCs w:val="21"/>
        </w:rPr>
      </w:pPr>
    </w:p>
    <w:p w14:paraId="1DFA4F06" w14:textId="11AF7D9E" w:rsidR="001B3F4F" w:rsidRDefault="001B3F4F" w:rsidP="001B3F4F">
      <w:pPr>
        <w:jc w:val="left"/>
        <w:textAlignment w:val="center"/>
        <w:rPr>
          <w:rFonts w:ascii="宋体" w:hAnsi="宋体" w:cs="宋体"/>
          <w:szCs w:val="21"/>
        </w:rPr>
      </w:pPr>
      <w:r>
        <w:rPr>
          <w:rFonts w:ascii="宋体" w:hAnsi="宋体" w:cs="宋体"/>
          <w:szCs w:val="21"/>
        </w:rPr>
        <w:t>（2）福岛核泄漏之前，日本能源结构中核电的比重约占29.7%，分析日本核电站较多的原因。</w:t>
      </w:r>
    </w:p>
    <w:p w14:paraId="26B6604A" w14:textId="77777777" w:rsidR="001B3F4F" w:rsidRDefault="001B3F4F" w:rsidP="001B3F4F">
      <w:pPr>
        <w:jc w:val="left"/>
        <w:textAlignment w:val="center"/>
        <w:rPr>
          <w:rFonts w:ascii="宋体" w:hAnsi="宋体" w:cs="宋体"/>
          <w:szCs w:val="21"/>
        </w:rPr>
      </w:pPr>
    </w:p>
    <w:p w14:paraId="3D98B8D2" w14:textId="77777777" w:rsidR="001B3F4F" w:rsidRDefault="001B3F4F" w:rsidP="001B3F4F">
      <w:pPr>
        <w:jc w:val="left"/>
        <w:textAlignment w:val="center"/>
        <w:rPr>
          <w:rFonts w:ascii="宋体" w:hAnsi="宋体" w:cs="宋体"/>
          <w:szCs w:val="21"/>
        </w:rPr>
      </w:pPr>
    </w:p>
    <w:p w14:paraId="26F72423" w14:textId="77777777" w:rsidR="001B3F4F" w:rsidRDefault="001B3F4F" w:rsidP="001B3F4F">
      <w:pPr>
        <w:jc w:val="left"/>
        <w:textAlignment w:val="center"/>
        <w:rPr>
          <w:rFonts w:ascii="宋体" w:hAnsi="宋体" w:cs="宋体"/>
          <w:szCs w:val="21"/>
        </w:rPr>
      </w:pPr>
      <w:r>
        <w:rPr>
          <w:rFonts w:ascii="宋体" w:hAnsi="宋体" w:cs="宋体"/>
          <w:szCs w:val="21"/>
        </w:rPr>
        <w:t>（3）请你为日本政府该如何处理核废水献言献策。</w:t>
      </w:r>
    </w:p>
    <w:p w14:paraId="72321001" w14:textId="77777777" w:rsidR="001B3F4F" w:rsidRDefault="001B3F4F" w:rsidP="001B3F4F">
      <w:pPr>
        <w:jc w:val="left"/>
        <w:textAlignment w:val="center"/>
        <w:rPr>
          <w:color w:val="FF0000"/>
          <w:szCs w:val="21"/>
        </w:rPr>
      </w:pPr>
    </w:p>
    <w:p w14:paraId="288794EF" w14:textId="168DA066" w:rsidR="00B5305D" w:rsidRDefault="001B3F4F" w:rsidP="00B5305D">
      <w:pPr>
        <w:pStyle w:val="a7"/>
        <w:tabs>
          <w:tab w:val="left" w:pos="4140"/>
        </w:tabs>
        <w:jc w:val="center"/>
        <w:rPr>
          <w:rFonts w:ascii="黑体" w:eastAsia="黑体" w:hAnsi="宋体"/>
          <w:b/>
          <w:sz w:val="28"/>
          <w:szCs w:val="28"/>
        </w:rPr>
      </w:pPr>
      <w:r>
        <w:rPr>
          <w:color w:val="FF0000"/>
        </w:rPr>
        <w:br w:type="page"/>
      </w:r>
      <w:r w:rsidR="00B5305D">
        <w:rPr>
          <w:rFonts w:ascii="黑体" w:eastAsia="黑体" w:hAnsi="宋体" w:hint="eastAsia"/>
          <w:b/>
          <w:sz w:val="28"/>
          <w:szCs w:val="28"/>
        </w:rPr>
        <w:lastRenderedPageBreak/>
        <w:t>江苏省仪征中学202</w:t>
      </w:r>
      <w:r w:rsidR="00B5305D">
        <w:rPr>
          <w:rFonts w:ascii="黑体" w:eastAsia="黑体" w:hAnsi="宋体"/>
          <w:b/>
          <w:sz w:val="28"/>
          <w:szCs w:val="28"/>
        </w:rPr>
        <w:t>2</w:t>
      </w:r>
      <w:r w:rsidR="00B5305D">
        <w:rPr>
          <w:rFonts w:ascii="黑体" w:eastAsia="黑体" w:hAnsi="宋体" w:hint="eastAsia"/>
          <w:b/>
          <w:sz w:val="28"/>
          <w:szCs w:val="28"/>
        </w:rPr>
        <w:t>—202</w:t>
      </w:r>
      <w:r w:rsidR="00B5305D">
        <w:rPr>
          <w:rFonts w:ascii="黑体" w:eastAsia="黑体" w:hAnsi="宋体"/>
          <w:b/>
          <w:sz w:val="28"/>
          <w:szCs w:val="28"/>
        </w:rPr>
        <w:t>3</w:t>
      </w:r>
      <w:r w:rsidR="00B5305D">
        <w:rPr>
          <w:rFonts w:ascii="黑体" w:eastAsia="黑体" w:hAnsi="宋体" w:hint="eastAsia"/>
          <w:b/>
          <w:sz w:val="28"/>
          <w:szCs w:val="28"/>
        </w:rPr>
        <w:t>学年度第二学期高一地理补充练习</w:t>
      </w:r>
    </w:p>
    <w:p w14:paraId="746961FF" w14:textId="77777777" w:rsidR="00B5305D" w:rsidRDefault="00B5305D" w:rsidP="00B5305D">
      <w:pPr>
        <w:jc w:val="center"/>
        <w:rPr>
          <w:rFonts w:ascii="黑体" w:eastAsia="黑体" w:hAnsi="黑体" w:cs="黑体"/>
          <w:b/>
          <w:bCs/>
          <w:sz w:val="28"/>
          <w:szCs w:val="36"/>
        </w:rPr>
      </w:pPr>
      <w:r>
        <w:rPr>
          <w:rFonts w:ascii="黑体" w:eastAsia="黑体" w:hAnsi="黑体" w:cs="黑体" w:hint="eastAsia"/>
          <w:b/>
          <w:bCs/>
          <w:sz w:val="28"/>
          <w:szCs w:val="36"/>
        </w:rPr>
        <w:t>第四单元第四节——走可持续发展之路3</w:t>
      </w:r>
    </w:p>
    <w:p w14:paraId="09E1774A" w14:textId="77777777" w:rsidR="00B5305D" w:rsidRDefault="00B5305D" w:rsidP="00B5305D">
      <w:pPr>
        <w:jc w:val="center"/>
        <w:rPr>
          <w:rFonts w:ascii="楷体" w:eastAsia="楷体" w:hAnsi="楷体" w:cs="楷体"/>
          <w:bCs/>
          <w:sz w:val="24"/>
        </w:rPr>
      </w:pPr>
      <w:r>
        <w:rPr>
          <w:rFonts w:ascii="楷体" w:eastAsia="楷体" w:hAnsi="楷体" w:cs="楷体" w:hint="eastAsia"/>
          <w:bCs/>
          <w:sz w:val="24"/>
        </w:rPr>
        <w:t>研制人：王维中    审核人：李凡</w:t>
      </w:r>
    </w:p>
    <w:p w14:paraId="29AA0AE8" w14:textId="01325E06" w:rsidR="00B5305D" w:rsidRDefault="00B5305D" w:rsidP="00B5305D">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5</w:t>
      </w:r>
      <w:r>
        <w:rPr>
          <w:rFonts w:ascii="楷体" w:eastAsia="楷体" w:hAnsi="楷体" w:cs="楷体" w:hint="eastAsia"/>
          <w:bCs/>
          <w:sz w:val="24"/>
        </w:rPr>
        <w:t>月1</w:t>
      </w:r>
      <w:r>
        <w:rPr>
          <w:rFonts w:ascii="楷体" w:eastAsia="楷体" w:hAnsi="楷体" w:cs="楷体"/>
          <w:bCs/>
          <w:sz w:val="24"/>
        </w:rPr>
        <w:t>5</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作业时长：20分钟</w:t>
      </w:r>
    </w:p>
    <w:p w14:paraId="7B712285" w14:textId="77777777" w:rsidR="00B5305D" w:rsidRDefault="00B5305D" w:rsidP="00B5305D">
      <w:pPr>
        <w:pStyle w:val="a7"/>
        <w:tabs>
          <w:tab w:val="left" w:pos="4140"/>
        </w:tabs>
        <w:jc w:val="left"/>
        <w:rPr>
          <w:b/>
          <w:bCs/>
        </w:rPr>
      </w:pPr>
      <w:r>
        <w:rPr>
          <w:rFonts w:hint="eastAsia"/>
          <w:b/>
          <w:bCs/>
        </w:rPr>
        <w:t>【课后检测】（★为选做题）</w:t>
      </w:r>
    </w:p>
    <w:p w14:paraId="6F44C619" w14:textId="3E464A05" w:rsidR="001B3F4F" w:rsidRDefault="001B3F4F" w:rsidP="00B5305D">
      <w:pPr>
        <w:spacing w:line="360" w:lineRule="auto"/>
        <w:rPr>
          <w:rFonts w:ascii="楷体" w:eastAsia="楷体" w:hAnsi="楷体" w:cs="楷体"/>
          <w:szCs w:val="21"/>
        </w:rPr>
      </w:pPr>
      <w:r>
        <w:rPr>
          <w:rFonts w:ascii="楷体" w:eastAsia="楷体" w:hAnsi="楷体" w:cs="楷体"/>
          <w:szCs w:val="21"/>
        </w:rPr>
        <w:t>长江经济带不同类型工业分布重心格局体现了东西部资源禀赋的差异，重心的移动反映出产业发展的空间差异。下列两幅图分别示意2010-2018年长江经济带采掘业和高新技术工业的重心分布及移动轨迹。据此完成下面小题。</w:t>
      </w:r>
    </w:p>
    <w:p w14:paraId="3C708CFE" w14:textId="648B42DA" w:rsidR="001B3F4F" w:rsidRDefault="001B3F4F" w:rsidP="001B3F4F">
      <w:pPr>
        <w:jc w:val="center"/>
        <w:textAlignment w:val="center"/>
        <w:rPr>
          <w:szCs w:val="21"/>
        </w:rPr>
      </w:pPr>
      <w:r>
        <w:rPr>
          <w:noProof/>
          <w:szCs w:val="21"/>
        </w:rPr>
        <w:drawing>
          <wp:inline distT="0" distB="0" distL="0" distR="0" wp14:anchorId="7AE39645" wp14:editId="63D74E42">
            <wp:extent cx="2542032" cy="2243805"/>
            <wp:effectExtent l="0" t="0" r="0" b="4445"/>
            <wp:docPr id="297511952" name="图片 6"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5" descr="说明: fig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565" cy="2253102"/>
                    </a:xfrm>
                    <a:prstGeom prst="rect">
                      <a:avLst/>
                    </a:prstGeom>
                    <a:noFill/>
                    <a:ln>
                      <a:noFill/>
                    </a:ln>
                    <a:effectLst/>
                  </pic:spPr>
                </pic:pic>
              </a:graphicData>
            </a:graphic>
          </wp:inline>
        </w:drawing>
      </w:r>
      <w:r>
        <w:rPr>
          <w:noProof/>
          <w:szCs w:val="21"/>
        </w:rPr>
        <w:drawing>
          <wp:inline distT="0" distB="0" distL="0" distR="0" wp14:anchorId="0808E203" wp14:editId="4121C051">
            <wp:extent cx="3488439" cy="2322576"/>
            <wp:effectExtent l="0" t="0" r="0" b="1905"/>
            <wp:docPr id="2101448645" name="图片 5"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6" descr="说明: fig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324" cy="2333818"/>
                    </a:xfrm>
                    <a:prstGeom prst="rect">
                      <a:avLst/>
                    </a:prstGeom>
                    <a:noFill/>
                    <a:ln>
                      <a:noFill/>
                    </a:ln>
                    <a:effectLst/>
                  </pic:spPr>
                </pic:pic>
              </a:graphicData>
            </a:graphic>
          </wp:inline>
        </w:drawing>
      </w:r>
    </w:p>
    <w:p w14:paraId="44DDB2EE" w14:textId="77777777" w:rsidR="001B3F4F" w:rsidRDefault="001B3F4F" w:rsidP="001B3F4F">
      <w:pPr>
        <w:jc w:val="left"/>
        <w:textAlignment w:val="center"/>
        <w:rPr>
          <w:rFonts w:ascii="宋体" w:hAnsi="宋体" w:cs="宋体"/>
          <w:szCs w:val="21"/>
        </w:rPr>
      </w:pPr>
      <w:r>
        <w:rPr>
          <w:szCs w:val="21"/>
        </w:rPr>
        <w:t>1</w:t>
      </w:r>
      <w:r>
        <w:rPr>
          <w:szCs w:val="21"/>
        </w:rPr>
        <w:t>．</w:t>
      </w:r>
      <w:r>
        <w:rPr>
          <w:rFonts w:ascii="宋体" w:hAnsi="宋体" w:cs="宋体"/>
          <w:szCs w:val="21"/>
        </w:rPr>
        <w:t>下列关于采掘业和高新技术工业分布重心的变化，叙述正确的是（   ）</w:t>
      </w:r>
    </w:p>
    <w:p w14:paraId="08263951" w14:textId="77777777" w:rsidR="001B3F4F" w:rsidRDefault="001B3F4F" w:rsidP="001B3F4F">
      <w:pPr>
        <w:jc w:val="left"/>
        <w:textAlignment w:val="center"/>
        <w:rPr>
          <w:rFonts w:ascii="宋体" w:hAnsi="宋体" w:cs="宋体"/>
          <w:szCs w:val="21"/>
        </w:rPr>
      </w:pPr>
      <w:r>
        <w:rPr>
          <w:szCs w:val="21"/>
        </w:rPr>
        <w:t>A</w:t>
      </w:r>
      <w:r>
        <w:rPr>
          <w:szCs w:val="21"/>
        </w:rPr>
        <w:t>．</w:t>
      </w:r>
      <w:r>
        <w:rPr>
          <w:rFonts w:ascii="宋体" w:hAnsi="宋体" w:cs="宋体"/>
          <w:szCs w:val="21"/>
        </w:rPr>
        <w:t>2010-2011年采掘业重心移动幅度比高新技术工业小</w:t>
      </w:r>
    </w:p>
    <w:p w14:paraId="3D719EA2" w14:textId="77777777" w:rsidR="001B3F4F" w:rsidRDefault="001B3F4F" w:rsidP="001B3F4F">
      <w:pPr>
        <w:jc w:val="left"/>
        <w:textAlignment w:val="center"/>
        <w:rPr>
          <w:rFonts w:ascii="宋体" w:hAnsi="宋体" w:cs="宋体"/>
          <w:szCs w:val="21"/>
        </w:rPr>
      </w:pPr>
      <w:r>
        <w:rPr>
          <w:szCs w:val="21"/>
        </w:rPr>
        <w:t>B</w:t>
      </w:r>
      <w:r>
        <w:rPr>
          <w:szCs w:val="21"/>
        </w:rPr>
        <w:t>．</w:t>
      </w:r>
      <w:r>
        <w:rPr>
          <w:rFonts w:ascii="宋体" w:hAnsi="宋体" w:cs="宋体"/>
          <w:szCs w:val="21"/>
        </w:rPr>
        <w:t>2012-2013年高新技术工业重心移动幅度比采掘业小</w:t>
      </w:r>
    </w:p>
    <w:p w14:paraId="4ADF8E42" w14:textId="77777777" w:rsidR="001B3F4F" w:rsidRDefault="001B3F4F" w:rsidP="001B3F4F">
      <w:pPr>
        <w:jc w:val="left"/>
        <w:textAlignment w:val="center"/>
        <w:rPr>
          <w:rFonts w:ascii="宋体" w:hAnsi="宋体" w:cs="宋体"/>
          <w:szCs w:val="21"/>
        </w:rPr>
      </w:pPr>
      <w:r>
        <w:rPr>
          <w:szCs w:val="21"/>
        </w:rPr>
        <w:t>C</w:t>
      </w:r>
      <w:r>
        <w:rPr>
          <w:szCs w:val="21"/>
        </w:rPr>
        <w:t>．</w:t>
      </w:r>
      <w:r>
        <w:rPr>
          <w:rFonts w:ascii="宋体" w:hAnsi="宋体" w:cs="宋体"/>
          <w:szCs w:val="21"/>
        </w:rPr>
        <w:t>2013-2014年采掘业和高新技术工业重心同向移动</w:t>
      </w:r>
    </w:p>
    <w:p w14:paraId="7D6158E8" w14:textId="77777777" w:rsidR="001B3F4F" w:rsidRDefault="001B3F4F" w:rsidP="001B3F4F">
      <w:pPr>
        <w:jc w:val="left"/>
        <w:textAlignment w:val="center"/>
        <w:rPr>
          <w:rFonts w:ascii="宋体" w:hAnsi="宋体" w:cs="宋体"/>
          <w:szCs w:val="21"/>
        </w:rPr>
      </w:pPr>
      <w:r>
        <w:rPr>
          <w:szCs w:val="21"/>
        </w:rPr>
        <w:t>D</w:t>
      </w:r>
      <w:r>
        <w:rPr>
          <w:szCs w:val="21"/>
        </w:rPr>
        <w:t>．</w:t>
      </w:r>
      <w:r>
        <w:rPr>
          <w:rFonts w:ascii="宋体" w:hAnsi="宋体" w:cs="宋体"/>
          <w:szCs w:val="21"/>
        </w:rPr>
        <w:t>2017-2018年采掘业和高新技术工业重心反向移动</w:t>
      </w:r>
    </w:p>
    <w:p w14:paraId="1A9CC1CE" w14:textId="77777777" w:rsidR="001B3F4F" w:rsidRDefault="001B3F4F" w:rsidP="001B3F4F">
      <w:pPr>
        <w:jc w:val="left"/>
        <w:textAlignment w:val="center"/>
        <w:rPr>
          <w:rFonts w:ascii="宋体" w:hAnsi="宋体" w:cs="宋体"/>
          <w:szCs w:val="21"/>
        </w:rPr>
      </w:pPr>
      <w:r>
        <w:rPr>
          <w:szCs w:val="21"/>
        </w:rPr>
        <w:t>2</w:t>
      </w:r>
      <w:r>
        <w:rPr>
          <w:szCs w:val="21"/>
        </w:rPr>
        <w:t>．</w:t>
      </w:r>
      <w:r>
        <w:rPr>
          <w:rFonts w:ascii="宋体" w:hAnsi="宋体" w:cs="宋体"/>
          <w:szCs w:val="21"/>
        </w:rPr>
        <w:t>与高新技术工业相比，采掘业重心分布更受制于（   ）</w:t>
      </w:r>
    </w:p>
    <w:p w14:paraId="0AC3C9B1" w14:textId="77777777" w:rsidR="001B3F4F" w:rsidRDefault="001B3F4F" w:rsidP="001B3F4F">
      <w:pPr>
        <w:tabs>
          <w:tab w:val="left" w:pos="2076"/>
          <w:tab w:val="left" w:pos="4153"/>
          <w:tab w:val="left" w:pos="6229"/>
        </w:tabs>
        <w:jc w:val="left"/>
        <w:textAlignment w:val="center"/>
        <w:rPr>
          <w:rFonts w:ascii="宋体" w:hAnsi="宋体" w:cs="宋体"/>
          <w:szCs w:val="21"/>
        </w:rPr>
      </w:pPr>
      <w:r>
        <w:rPr>
          <w:szCs w:val="21"/>
        </w:rPr>
        <w:t>A</w:t>
      </w:r>
      <w:r>
        <w:rPr>
          <w:szCs w:val="21"/>
        </w:rPr>
        <w:t>．</w:t>
      </w:r>
      <w:r>
        <w:rPr>
          <w:rFonts w:ascii="宋体" w:hAnsi="宋体" w:cs="宋体"/>
          <w:szCs w:val="21"/>
        </w:rPr>
        <w:t>技术</w:t>
      </w:r>
      <w:r>
        <w:rPr>
          <w:szCs w:val="21"/>
        </w:rPr>
        <w:tab/>
        <w:t>B</w:t>
      </w:r>
      <w:r>
        <w:rPr>
          <w:szCs w:val="21"/>
        </w:rPr>
        <w:t>．</w:t>
      </w:r>
      <w:r>
        <w:rPr>
          <w:rFonts w:ascii="宋体" w:hAnsi="宋体" w:cs="宋体"/>
          <w:szCs w:val="21"/>
        </w:rPr>
        <w:t>市场</w:t>
      </w:r>
      <w:r>
        <w:rPr>
          <w:szCs w:val="21"/>
        </w:rPr>
        <w:tab/>
        <w:t>C</w:t>
      </w:r>
      <w:r>
        <w:rPr>
          <w:szCs w:val="21"/>
        </w:rPr>
        <w:t>．</w:t>
      </w:r>
      <w:r>
        <w:rPr>
          <w:rFonts w:ascii="宋体" w:hAnsi="宋体" w:cs="宋体"/>
          <w:szCs w:val="21"/>
        </w:rPr>
        <w:t>交通</w:t>
      </w:r>
      <w:r>
        <w:rPr>
          <w:szCs w:val="21"/>
        </w:rPr>
        <w:tab/>
        <w:t>D</w:t>
      </w:r>
      <w:r>
        <w:rPr>
          <w:szCs w:val="21"/>
        </w:rPr>
        <w:t>．</w:t>
      </w:r>
      <w:r>
        <w:rPr>
          <w:rFonts w:ascii="宋体" w:hAnsi="宋体" w:cs="宋体"/>
          <w:szCs w:val="21"/>
        </w:rPr>
        <w:t>资源</w:t>
      </w:r>
    </w:p>
    <w:p w14:paraId="141D3437" w14:textId="77777777" w:rsidR="001B3F4F" w:rsidRDefault="001B3F4F" w:rsidP="001B3F4F">
      <w:pPr>
        <w:jc w:val="left"/>
        <w:textAlignment w:val="center"/>
        <w:rPr>
          <w:rFonts w:ascii="宋体" w:hAnsi="宋体" w:cs="宋体"/>
          <w:szCs w:val="21"/>
        </w:rPr>
      </w:pPr>
      <w:r>
        <w:rPr>
          <w:szCs w:val="21"/>
        </w:rPr>
        <w:t>3</w:t>
      </w:r>
      <w:r>
        <w:rPr>
          <w:szCs w:val="21"/>
        </w:rPr>
        <w:t>．</w:t>
      </w:r>
      <w:r>
        <w:rPr>
          <w:rFonts w:ascii="宋体" w:hAnsi="宋体" w:cs="宋体"/>
          <w:szCs w:val="21"/>
        </w:rPr>
        <w:t>2013-2018年高新技术工业重心的移动反映出长江经济带（   ）</w:t>
      </w:r>
    </w:p>
    <w:p w14:paraId="3F68DC33" w14:textId="77777777" w:rsidR="001B3F4F" w:rsidRDefault="001B3F4F" w:rsidP="001B3F4F">
      <w:pPr>
        <w:tabs>
          <w:tab w:val="left" w:pos="4153"/>
        </w:tabs>
        <w:jc w:val="left"/>
        <w:textAlignment w:val="center"/>
        <w:rPr>
          <w:rFonts w:ascii="宋体" w:hAnsi="宋体" w:cs="宋体"/>
          <w:szCs w:val="21"/>
        </w:rPr>
      </w:pPr>
      <w:r>
        <w:rPr>
          <w:szCs w:val="21"/>
        </w:rPr>
        <w:t>A</w:t>
      </w:r>
      <w:r>
        <w:rPr>
          <w:szCs w:val="21"/>
        </w:rPr>
        <w:t>．</w:t>
      </w:r>
      <w:r>
        <w:rPr>
          <w:rFonts w:ascii="宋体" w:hAnsi="宋体" w:cs="宋体"/>
          <w:szCs w:val="21"/>
        </w:rPr>
        <w:t>下游地区产业升级</w:t>
      </w:r>
      <w:r>
        <w:rPr>
          <w:szCs w:val="21"/>
        </w:rPr>
        <w:tab/>
        <w:t>B</w:t>
      </w:r>
      <w:r>
        <w:rPr>
          <w:szCs w:val="21"/>
        </w:rPr>
        <w:t>．</w:t>
      </w:r>
      <w:r>
        <w:rPr>
          <w:rFonts w:ascii="宋体" w:hAnsi="宋体" w:cs="宋体"/>
          <w:szCs w:val="21"/>
        </w:rPr>
        <w:t>下游地区人才外流</w:t>
      </w:r>
    </w:p>
    <w:p w14:paraId="34D46F8A" w14:textId="77777777" w:rsidR="001B3F4F" w:rsidRDefault="001B3F4F" w:rsidP="001B3F4F">
      <w:pPr>
        <w:tabs>
          <w:tab w:val="left" w:pos="4153"/>
        </w:tabs>
        <w:jc w:val="left"/>
        <w:textAlignment w:val="center"/>
        <w:rPr>
          <w:rFonts w:ascii="宋体" w:hAnsi="宋体" w:cs="宋体"/>
          <w:szCs w:val="21"/>
        </w:rPr>
      </w:pPr>
      <w:r>
        <w:rPr>
          <w:szCs w:val="21"/>
        </w:rPr>
        <w:t>C</w:t>
      </w:r>
      <w:r>
        <w:rPr>
          <w:szCs w:val="21"/>
        </w:rPr>
        <w:t>．</w:t>
      </w:r>
      <w:r>
        <w:rPr>
          <w:rFonts w:ascii="宋体" w:hAnsi="宋体" w:cs="宋体"/>
          <w:szCs w:val="21"/>
        </w:rPr>
        <w:t>上游地区技术扩散</w:t>
      </w:r>
      <w:r>
        <w:rPr>
          <w:szCs w:val="21"/>
        </w:rPr>
        <w:tab/>
        <w:t>D</w:t>
      </w:r>
      <w:r>
        <w:rPr>
          <w:szCs w:val="21"/>
        </w:rPr>
        <w:t>．</w:t>
      </w:r>
      <w:r>
        <w:rPr>
          <w:rFonts w:ascii="宋体" w:hAnsi="宋体" w:cs="宋体"/>
          <w:szCs w:val="21"/>
        </w:rPr>
        <w:t>上游地区污染加重</w:t>
      </w:r>
    </w:p>
    <w:p w14:paraId="54C7C0E5" w14:textId="77777777" w:rsidR="001B3F4F" w:rsidRDefault="001B3F4F" w:rsidP="001B3F4F">
      <w:pPr>
        <w:ind w:firstLine="420"/>
        <w:jc w:val="left"/>
        <w:textAlignment w:val="center"/>
        <w:rPr>
          <w:rFonts w:ascii="楷体" w:eastAsia="楷体" w:hAnsi="楷体" w:cs="楷体"/>
          <w:szCs w:val="21"/>
        </w:rPr>
      </w:pPr>
      <w:r>
        <w:rPr>
          <w:rFonts w:ascii="楷体" w:eastAsia="楷体" w:hAnsi="楷体" w:cs="楷体"/>
          <w:szCs w:val="21"/>
        </w:rPr>
        <w:t>上世纪50年代，在“能源稀缺”背景下，我国用秦淮一线（1月0℃等温线）划分了南北供暖区，北方冬季强制性集中供暖，南方则没有。目前南方在集中供暖基础设施上的配备几乎为零。下图示意我国豫陕地区集中供暖分界线，据此完成下面小题。</w:t>
      </w:r>
    </w:p>
    <w:p w14:paraId="0E400123" w14:textId="43CB031D" w:rsidR="001B3F4F" w:rsidRDefault="001B3F4F" w:rsidP="001B3F4F">
      <w:pPr>
        <w:jc w:val="center"/>
        <w:textAlignment w:val="center"/>
        <w:rPr>
          <w:szCs w:val="21"/>
        </w:rPr>
      </w:pPr>
      <w:r>
        <w:rPr>
          <w:noProof/>
          <w:szCs w:val="21"/>
        </w:rPr>
        <w:drawing>
          <wp:inline distT="0" distB="0" distL="0" distR="0" wp14:anchorId="57D333D4" wp14:editId="75B45CA3">
            <wp:extent cx="4792520" cy="1847088"/>
            <wp:effectExtent l="0" t="0" r="8255" b="1270"/>
            <wp:docPr id="1732436687" name="图片 4"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7" descr="说明: fig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2310" cy="1850861"/>
                    </a:xfrm>
                    <a:prstGeom prst="rect">
                      <a:avLst/>
                    </a:prstGeom>
                    <a:noFill/>
                    <a:ln>
                      <a:noFill/>
                    </a:ln>
                    <a:effectLst/>
                  </pic:spPr>
                </pic:pic>
              </a:graphicData>
            </a:graphic>
          </wp:inline>
        </w:drawing>
      </w:r>
    </w:p>
    <w:p w14:paraId="48785D6D" w14:textId="77777777" w:rsidR="001B3F4F" w:rsidRDefault="001B3F4F" w:rsidP="001B3F4F">
      <w:pPr>
        <w:jc w:val="left"/>
        <w:textAlignment w:val="center"/>
        <w:rPr>
          <w:rFonts w:ascii="宋体" w:hAnsi="宋体" w:cs="宋体"/>
          <w:szCs w:val="21"/>
        </w:rPr>
      </w:pPr>
      <w:r>
        <w:rPr>
          <w:szCs w:val="21"/>
        </w:rPr>
        <w:lastRenderedPageBreak/>
        <w:t>4</w:t>
      </w:r>
      <w:r>
        <w:rPr>
          <w:szCs w:val="21"/>
        </w:rPr>
        <w:t>．</w:t>
      </w:r>
      <w:r>
        <w:rPr>
          <w:rFonts w:ascii="宋体" w:hAnsi="宋体" w:cs="宋体"/>
          <w:szCs w:val="21"/>
        </w:rPr>
        <w:t>相较于安康市，信阳市对集中供暖的需求更加强烈，主要影响因素是（   ）</w:t>
      </w:r>
    </w:p>
    <w:p w14:paraId="4CA503E6" w14:textId="77777777" w:rsidR="001B3F4F" w:rsidRDefault="001B3F4F" w:rsidP="001B3F4F">
      <w:pPr>
        <w:tabs>
          <w:tab w:val="left" w:pos="4153"/>
        </w:tabs>
        <w:jc w:val="left"/>
        <w:textAlignment w:val="center"/>
        <w:rPr>
          <w:rFonts w:ascii="宋体" w:hAnsi="宋体" w:cs="宋体"/>
          <w:szCs w:val="21"/>
        </w:rPr>
      </w:pPr>
      <w:r>
        <w:rPr>
          <w:szCs w:val="21"/>
        </w:rPr>
        <w:t>A</w:t>
      </w:r>
      <w:r>
        <w:rPr>
          <w:szCs w:val="21"/>
        </w:rPr>
        <w:t>．</w:t>
      </w:r>
      <w:r>
        <w:rPr>
          <w:rFonts w:ascii="宋体" w:hAnsi="宋体" w:cs="宋体"/>
          <w:szCs w:val="21"/>
        </w:rPr>
        <w:t>地形</w:t>
      </w:r>
      <w:r>
        <w:rPr>
          <w:szCs w:val="21"/>
        </w:rPr>
        <w:tab/>
        <w:t>B</w:t>
      </w:r>
      <w:r>
        <w:rPr>
          <w:szCs w:val="21"/>
        </w:rPr>
        <w:t>．</w:t>
      </w:r>
      <w:r>
        <w:rPr>
          <w:rFonts w:ascii="宋体" w:hAnsi="宋体" w:cs="宋体"/>
          <w:szCs w:val="21"/>
        </w:rPr>
        <w:t>纬度</w:t>
      </w:r>
    </w:p>
    <w:p w14:paraId="71937E92" w14:textId="77777777" w:rsidR="001B3F4F" w:rsidRDefault="001B3F4F" w:rsidP="001B3F4F">
      <w:pPr>
        <w:tabs>
          <w:tab w:val="left" w:pos="4153"/>
        </w:tabs>
        <w:jc w:val="left"/>
        <w:textAlignment w:val="center"/>
        <w:rPr>
          <w:rFonts w:ascii="宋体" w:hAnsi="宋体" w:cs="宋体"/>
          <w:szCs w:val="21"/>
        </w:rPr>
      </w:pPr>
      <w:r>
        <w:rPr>
          <w:szCs w:val="21"/>
        </w:rPr>
        <w:t>C</w:t>
      </w:r>
      <w:r>
        <w:rPr>
          <w:szCs w:val="21"/>
        </w:rPr>
        <w:t>．</w:t>
      </w:r>
      <w:r>
        <w:rPr>
          <w:rFonts w:ascii="宋体" w:hAnsi="宋体" w:cs="宋体"/>
          <w:szCs w:val="21"/>
        </w:rPr>
        <w:t>空气湿度</w:t>
      </w:r>
      <w:r>
        <w:rPr>
          <w:szCs w:val="21"/>
        </w:rPr>
        <w:tab/>
        <w:t>D</w:t>
      </w:r>
      <w:r>
        <w:rPr>
          <w:szCs w:val="21"/>
        </w:rPr>
        <w:t>．</w:t>
      </w:r>
      <w:r>
        <w:rPr>
          <w:rFonts w:ascii="宋体" w:hAnsi="宋体" w:cs="宋体"/>
          <w:szCs w:val="21"/>
        </w:rPr>
        <w:t>经济水平</w:t>
      </w:r>
    </w:p>
    <w:p w14:paraId="426B9615" w14:textId="77777777" w:rsidR="001B3F4F" w:rsidRDefault="001B3F4F" w:rsidP="001B3F4F">
      <w:pPr>
        <w:jc w:val="left"/>
        <w:textAlignment w:val="center"/>
        <w:rPr>
          <w:rFonts w:ascii="宋体" w:hAnsi="宋体" w:cs="宋体"/>
          <w:szCs w:val="21"/>
        </w:rPr>
      </w:pPr>
      <w:r>
        <w:rPr>
          <w:szCs w:val="21"/>
        </w:rPr>
        <w:t>5</w:t>
      </w:r>
      <w:r>
        <w:rPr>
          <w:szCs w:val="21"/>
        </w:rPr>
        <w:t>．</w:t>
      </w:r>
      <w:r>
        <w:rPr>
          <w:rFonts w:ascii="宋体" w:hAnsi="宋体" w:cs="宋体"/>
          <w:szCs w:val="21"/>
        </w:rPr>
        <w:t>虽然呼声日益强烈，南方大面积集中供暖仍旧未能落地，主要影响因素有（   ）</w:t>
      </w:r>
    </w:p>
    <w:p w14:paraId="346984F6" w14:textId="77777777" w:rsidR="001B3F4F" w:rsidRDefault="001B3F4F" w:rsidP="001B3F4F">
      <w:pPr>
        <w:jc w:val="left"/>
        <w:textAlignment w:val="center"/>
        <w:rPr>
          <w:rFonts w:ascii="宋体" w:hAnsi="宋体" w:cs="宋体"/>
          <w:szCs w:val="21"/>
        </w:rPr>
      </w:pPr>
      <w:r>
        <w:rPr>
          <w:rFonts w:ascii="宋体" w:hAnsi="宋体" w:cs="宋体"/>
          <w:szCs w:val="21"/>
        </w:rPr>
        <w:t>①管网建设技术</w:t>
      </w:r>
      <w:r>
        <w:rPr>
          <w:rFonts w:ascii="宋体" w:hAnsi="宋体" w:cs="宋体" w:hint="eastAsia"/>
          <w:szCs w:val="21"/>
        </w:rPr>
        <w:tab/>
      </w:r>
      <w:r>
        <w:rPr>
          <w:rFonts w:ascii="宋体" w:hAnsi="宋体" w:cs="宋体" w:hint="eastAsia"/>
          <w:szCs w:val="21"/>
        </w:rPr>
        <w:tab/>
      </w:r>
      <w:r>
        <w:rPr>
          <w:rFonts w:ascii="宋体" w:hAnsi="宋体" w:cs="宋体"/>
          <w:szCs w:val="21"/>
        </w:rPr>
        <w:t>②建筑结构特点</w:t>
      </w:r>
    </w:p>
    <w:p w14:paraId="4F1EA955" w14:textId="77777777" w:rsidR="001B3F4F" w:rsidRDefault="001B3F4F" w:rsidP="001B3F4F">
      <w:pPr>
        <w:jc w:val="left"/>
        <w:textAlignment w:val="center"/>
        <w:rPr>
          <w:rFonts w:ascii="宋体" w:hAnsi="宋体" w:cs="宋体"/>
          <w:szCs w:val="21"/>
        </w:rPr>
      </w:pPr>
      <w:r>
        <w:rPr>
          <w:rFonts w:ascii="宋体" w:hAnsi="宋体" w:cs="宋体"/>
          <w:szCs w:val="21"/>
        </w:rPr>
        <w:t>③供暖周期效益</w:t>
      </w:r>
      <w:r>
        <w:rPr>
          <w:rFonts w:ascii="宋体" w:hAnsi="宋体" w:cs="宋体" w:hint="eastAsia"/>
          <w:szCs w:val="21"/>
        </w:rPr>
        <w:tab/>
      </w:r>
      <w:r>
        <w:rPr>
          <w:rFonts w:ascii="宋体" w:hAnsi="宋体" w:cs="宋体" w:hint="eastAsia"/>
          <w:szCs w:val="21"/>
        </w:rPr>
        <w:tab/>
      </w:r>
      <w:r>
        <w:rPr>
          <w:rFonts w:ascii="宋体" w:hAnsi="宋体" w:cs="宋体"/>
          <w:szCs w:val="21"/>
        </w:rPr>
        <w:t>④能源浪费与污染</w:t>
      </w:r>
    </w:p>
    <w:p w14:paraId="66530528" w14:textId="77777777" w:rsidR="001B3F4F" w:rsidRDefault="001B3F4F" w:rsidP="001B3F4F">
      <w:pPr>
        <w:tabs>
          <w:tab w:val="left" w:pos="2076"/>
          <w:tab w:val="left" w:pos="4153"/>
          <w:tab w:val="left" w:pos="6229"/>
        </w:tabs>
        <w:jc w:val="left"/>
        <w:textAlignment w:val="center"/>
        <w:rPr>
          <w:rFonts w:ascii="宋体" w:hAnsi="宋体" w:cs="宋体"/>
          <w:szCs w:val="21"/>
        </w:rPr>
      </w:pPr>
      <w:r>
        <w:rPr>
          <w:szCs w:val="21"/>
        </w:rPr>
        <w:t>A</w:t>
      </w:r>
      <w:r>
        <w:rPr>
          <w:szCs w:val="21"/>
        </w:rPr>
        <w:t>．</w:t>
      </w:r>
      <w:r>
        <w:rPr>
          <w:rFonts w:ascii="宋体" w:hAnsi="宋体" w:cs="宋体"/>
          <w:szCs w:val="21"/>
        </w:rPr>
        <w:t>①②③</w:t>
      </w:r>
      <w:r>
        <w:rPr>
          <w:szCs w:val="21"/>
        </w:rPr>
        <w:tab/>
        <w:t>B</w:t>
      </w:r>
      <w:r>
        <w:rPr>
          <w:szCs w:val="21"/>
        </w:rPr>
        <w:t>．</w:t>
      </w:r>
      <w:r>
        <w:rPr>
          <w:rFonts w:ascii="宋体" w:hAnsi="宋体" w:cs="宋体"/>
          <w:szCs w:val="21"/>
        </w:rPr>
        <w:t>①③④</w:t>
      </w:r>
      <w:r>
        <w:rPr>
          <w:szCs w:val="21"/>
        </w:rPr>
        <w:tab/>
        <w:t>C</w:t>
      </w:r>
      <w:r>
        <w:rPr>
          <w:szCs w:val="21"/>
        </w:rPr>
        <w:t>．</w:t>
      </w:r>
      <w:r>
        <w:rPr>
          <w:rFonts w:ascii="宋体" w:hAnsi="宋体" w:cs="宋体"/>
          <w:szCs w:val="21"/>
        </w:rPr>
        <w:t>①②④</w:t>
      </w:r>
      <w:r>
        <w:rPr>
          <w:szCs w:val="21"/>
        </w:rPr>
        <w:tab/>
        <w:t>D</w:t>
      </w:r>
      <w:r>
        <w:rPr>
          <w:szCs w:val="21"/>
        </w:rPr>
        <w:t>．</w:t>
      </w:r>
      <w:r>
        <w:rPr>
          <w:rFonts w:ascii="宋体" w:hAnsi="宋体" w:cs="宋体"/>
          <w:szCs w:val="21"/>
        </w:rPr>
        <w:t>②③④</w:t>
      </w:r>
    </w:p>
    <w:p w14:paraId="19F9C339" w14:textId="77777777" w:rsidR="001B3F4F" w:rsidRDefault="001B3F4F" w:rsidP="001B3F4F">
      <w:pPr>
        <w:jc w:val="left"/>
        <w:textAlignment w:val="center"/>
        <w:rPr>
          <w:rFonts w:ascii="宋体" w:hAnsi="宋体" w:cs="宋体"/>
          <w:szCs w:val="21"/>
        </w:rPr>
      </w:pPr>
      <w:r>
        <w:rPr>
          <w:szCs w:val="21"/>
        </w:rPr>
        <w:t>6</w:t>
      </w:r>
      <w:r>
        <w:rPr>
          <w:szCs w:val="21"/>
        </w:rPr>
        <w:t>．</w:t>
      </w:r>
      <w:r>
        <w:rPr>
          <w:rFonts w:ascii="宋体" w:hAnsi="宋体" w:cs="宋体"/>
          <w:szCs w:val="21"/>
        </w:rPr>
        <w:t>对于南方供暖，以下措施较为合理的是（   ）</w:t>
      </w:r>
    </w:p>
    <w:p w14:paraId="1DC32692" w14:textId="77777777" w:rsidR="001B3F4F" w:rsidRDefault="001B3F4F" w:rsidP="001B3F4F">
      <w:pPr>
        <w:tabs>
          <w:tab w:val="left" w:pos="4153"/>
        </w:tabs>
        <w:jc w:val="left"/>
        <w:textAlignment w:val="center"/>
        <w:rPr>
          <w:rFonts w:ascii="宋体" w:hAnsi="宋体" w:cs="宋体"/>
          <w:szCs w:val="21"/>
        </w:rPr>
      </w:pPr>
      <w:r>
        <w:rPr>
          <w:szCs w:val="21"/>
        </w:rPr>
        <w:t>A</w:t>
      </w:r>
      <w:r>
        <w:rPr>
          <w:szCs w:val="21"/>
        </w:rPr>
        <w:t>．</w:t>
      </w:r>
      <w:r>
        <w:rPr>
          <w:rFonts w:ascii="宋体" w:hAnsi="宋体" w:cs="宋体"/>
          <w:szCs w:val="21"/>
        </w:rPr>
        <w:t>政府组织大规模集中供暖</w:t>
      </w:r>
      <w:r>
        <w:rPr>
          <w:szCs w:val="21"/>
        </w:rPr>
        <w:tab/>
        <w:t>B</w:t>
      </w:r>
      <w:r>
        <w:rPr>
          <w:szCs w:val="21"/>
        </w:rPr>
        <w:t>．</w:t>
      </w:r>
      <w:r>
        <w:rPr>
          <w:rFonts w:ascii="宋体" w:hAnsi="宋体" w:cs="宋体"/>
          <w:szCs w:val="21"/>
        </w:rPr>
        <w:t>家庭自主供暖</w:t>
      </w:r>
    </w:p>
    <w:p w14:paraId="1578C4EC" w14:textId="2A42BC0A" w:rsidR="001B3F4F" w:rsidRPr="003505DA" w:rsidRDefault="001B3F4F" w:rsidP="003505DA">
      <w:pPr>
        <w:tabs>
          <w:tab w:val="left" w:pos="4153"/>
        </w:tabs>
        <w:jc w:val="left"/>
        <w:textAlignment w:val="center"/>
        <w:rPr>
          <w:rFonts w:ascii="宋体" w:hAnsi="宋体" w:cs="宋体"/>
          <w:szCs w:val="21"/>
        </w:rPr>
      </w:pPr>
      <w:r>
        <w:rPr>
          <w:szCs w:val="21"/>
        </w:rPr>
        <w:t>C</w:t>
      </w:r>
      <w:r>
        <w:rPr>
          <w:szCs w:val="21"/>
        </w:rPr>
        <w:t>．</w:t>
      </w:r>
      <w:r>
        <w:rPr>
          <w:rFonts w:ascii="宋体" w:hAnsi="宋体" w:cs="宋体"/>
          <w:szCs w:val="21"/>
        </w:rPr>
        <w:t>小区市场化集中供暖</w:t>
      </w:r>
      <w:r>
        <w:rPr>
          <w:szCs w:val="21"/>
        </w:rPr>
        <w:tab/>
        <w:t>D</w:t>
      </w:r>
      <w:r>
        <w:rPr>
          <w:szCs w:val="21"/>
        </w:rPr>
        <w:t>．</w:t>
      </w:r>
      <w:r>
        <w:rPr>
          <w:rFonts w:ascii="宋体" w:hAnsi="宋体" w:cs="宋体"/>
          <w:szCs w:val="21"/>
        </w:rPr>
        <w:t>普及太阳能利用</w:t>
      </w:r>
    </w:p>
    <w:p w14:paraId="55274B47" w14:textId="3966727B" w:rsidR="001B3F4F" w:rsidRDefault="001B3F4F" w:rsidP="001B3F4F">
      <w:pPr>
        <w:jc w:val="left"/>
        <w:textAlignment w:val="center"/>
        <w:rPr>
          <w:rFonts w:ascii="宋体" w:hAnsi="宋体" w:cs="宋体"/>
          <w:szCs w:val="21"/>
        </w:rPr>
      </w:pPr>
      <w:r>
        <w:rPr>
          <w:szCs w:val="21"/>
        </w:rPr>
        <w:t>7</w:t>
      </w:r>
      <w:r>
        <w:rPr>
          <w:szCs w:val="21"/>
        </w:rPr>
        <w:t>．</w:t>
      </w:r>
      <w:r>
        <w:rPr>
          <w:rFonts w:ascii="宋体" w:hAnsi="宋体" w:cs="宋体"/>
          <w:szCs w:val="21"/>
        </w:rPr>
        <w:t>读长江经济带示意图，回答下列问题。</w:t>
      </w:r>
    </w:p>
    <w:p w14:paraId="5F7FCFD0" w14:textId="77777777" w:rsidR="001B3F4F" w:rsidRDefault="001B3F4F" w:rsidP="001B3F4F">
      <w:pPr>
        <w:ind w:firstLine="420"/>
        <w:jc w:val="left"/>
        <w:textAlignment w:val="center"/>
        <w:rPr>
          <w:rFonts w:ascii="楷体" w:eastAsia="楷体" w:hAnsi="楷体" w:cs="楷体"/>
          <w:szCs w:val="21"/>
        </w:rPr>
      </w:pPr>
      <w:r>
        <w:rPr>
          <w:rFonts w:ascii="楷体" w:eastAsia="楷体" w:hAnsi="楷体" w:cs="楷体"/>
          <w:szCs w:val="21"/>
        </w:rPr>
        <w:t>长江是中华民族的母亲河，也是中华民族发展的重要支撑。发展长江经济带，必须走生态优先、绿色发展之路，让绿水青山产生巨大生态效益、经济效益、社会效益。</w:t>
      </w:r>
    </w:p>
    <w:p w14:paraId="4554436A" w14:textId="6C7EE334" w:rsidR="001B3F4F" w:rsidRDefault="001B3F4F" w:rsidP="001B3F4F">
      <w:pPr>
        <w:jc w:val="center"/>
        <w:textAlignment w:val="center"/>
        <w:rPr>
          <w:szCs w:val="21"/>
        </w:rPr>
      </w:pPr>
      <w:r>
        <w:rPr>
          <w:noProof/>
          <w:szCs w:val="21"/>
        </w:rPr>
        <w:drawing>
          <wp:inline distT="0" distB="0" distL="0" distR="0" wp14:anchorId="6A9483F6" wp14:editId="36516AE7">
            <wp:extent cx="4522470" cy="2236470"/>
            <wp:effectExtent l="0" t="0" r="0" b="0"/>
            <wp:docPr id="48472539" name="图片 1"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2" descr="说明: fig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2470" cy="2236470"/>
                    </a:xfrm>
                    <a:prstGeom prst="rect">
                      <a:avLst/>
                    </a:prstGeom>
                    <a:noFill/>
                    <a:ln>
                      <a:noFill/>
                    </a:ln>
                  </pic:spPr>
                </pic:pic>
              </a:graphicData>
            </a:graphic>
          </wp:inline>
        </w:drawing>
      </w:r>
    </w:p>
    <w:p w14:paraId="4CAB2614" w14:textId="13045C8E" w:rsidR="001B3F4F" w:rsidRDefault="001B3F4F" w:rsidP="001B3F4F">
      <w:pPr>
        <w:jc w:val="left"/>
        <w:textAlignment w:val="center"/>
        <w:rPr>
          <w:rFonts w:ascii="宋体" w:hAnsi="宋体" w:cs="宋体"/>
          <w:szCs w:val="21"/>
        </w:rPr>
      </w:pPr>
      <w:r>
        <w:rPr>
          <w:rFonts w:ascii="宋体" w:hAnsi="宋体" w:cs="宋体"/>
          <w:szCs w:val="21"/>
        </w:rPr>
        <w:t>（1）为使母亲河永葆生机活力，长江上游地区应重点防范的生态环境问题是</w:t>
      </w:r>
      <w:r w:rsidR="003505DA">
        <w:rPr>
          <w:szCs w:val="21"/>
        </w:rPr>
        <w:t>______________________</w:t>
      </w:r>
      <w:r>
        <w:rPr>
          <w:rFonts w:ascii="宋体" w:hAnsi="宋体" w:cs="宋体"/>
          <w:szCs w:val="21"/>
        </w:rPr>
        <w:t>；中游地区需重点防范的自然灾害是</w:t>
      </w:r>
      <w:r>
        <w:rPr>
          <w:szCs w:val="21"/>
        </w:rPr>
        <w:t>__</w:t>
      </w:r>
      <w:r w:rsidR="003505DA">
        <w:rPr>
          <w:szCs w:val="21"/>
        </w:rPr>
        <w:t>____________</w:t>
      </w:r>
      <w:r>
        <w:rPr>
          <w:szCs w:val="21"/>
        </w:rPr>
        <w:t>_____</w:t>
      </w:r>
      <w:r>
        <w:rPr>
          <w:rFonts w:ascii="宋体" w:hAnsi="宋体" w:cs="宋体"/>
          <w:szCs w:val="21"/>
        </w:rPr>
        <w:t>，当地人类的</w:t>
      </w:r>
      <w:r>
        <w:rPr>
          <w:szCs w:val="21"/>
        </w:rPr>
        <w:t>_</w:t>
      </w:r>
      <w:r w:rsidR="003505DA">
        <w:rPr>
          <w:szCs w:val="21"/>
        </w:rPr>
        <w:t>____________</w:t>
      </w:r>
      <w:r>
        <w:rPr>
          <w:szCs w:val="21"/>
        </w:rPr>
        <w:t>_____</w:t>
      </w:r>
      <w:r>
        <w:rPr>
          <w:rFonts w:ascii="宋体" w:hAnsi="宋体" w:cs="宋体"/>
          <w:szCs w:val="21"/>
        </w:rPr>
        <w:t>活动加剧了该灾害；下游地区要大力发展</w:t>
      </w:r>
      <w:r>
        <w:rPr>
          <w:szCs w:val="21"/>
        </w:rPr>
        <w:t>______</w:t>
      </w:r>
      <w:r w:rsidR="003505DA">
        <w:rPr>
          <w:szCs w:val="21"/>
        </w:rPr>
        <w:t>____________</w:t>
      </w:r>
      <w:r>
        <w:rPr>
          <w:szCs w:val="21"/>
        </w:rPr>
        <w:t>___</w:t>
      </w:r>
      <w:r>
        <w:rPr>
          <w:rFonts w:ascii="宋体" w:hAnsi="宋体" w:cs="宋体"/>
          <w:szCs w:val="21"/>
        </w:rPr>
        <w:t>产业。</w:t>
      </w:r>
    </w:p>
    <w:p w14:paraId="5CE0AEAC" w14:textId="36F2EECE" w:rsidR="001B3F4F" w:rsidRDefault="001B3F4F" w:rsidP="001B3F4F">
      <w:pPr>
        <w:jc w:val="left"/>
        <w:textAlignment w:val="center"/>
        <w:rPr>
          <w:rFonts w:ascii="宋体" w:hAnsi="宋体" w:cs="宋体"/>
          <w:szCs w:val="21"/>
        </w:rPr>
      </w:pPr>
      <w:r>
        <w:rPr>
          <w:rFonts w:ascii="宋体" w:hAnsi="宋体" w:cs="宋体"/>
          <w:szCs w:val="21"/>
        </w:rPr>
        <w:t>（2）在发展长江经济带中，长江的经济效益主要体现在</w:t>
      </w:r>
      <w:r w:rsidR="003505DA">
        <w:rPr>
          <w:rFonts w:hint="eastAsia"/>
          <w:szCs w:val="21"/>
        </w:rPr>
        <w:t>哪些</w:t>
      </w:r>
      <w:r>
        <w:rPr>
          <w:rFonts w:ascii="宋体" w:hAnsi="宋体" w:cs="宋体"/>
          <w:szCs w:val="21"/>
        </w:rPr>
        <w:t>方面</w:t>
      </w:r>
      <w:r w:rsidR="003505DA">
        <w:rPr>
          <w:rFonts w:ascii="宋体" w:hAnsi="宋体" w:cs="宋体" w:hint="eastAsia"/>
          <w:szCs w:val="21"/>
        </w:rPr>
        <w:t>？</w:t>
      </w:r>
    </w:p>
    <w:p w14:paraId="3299DB6B" w14:textId="77777777" w:rsidR="001B3F4F" w:rsidRDefault="001B3F4F" w:rsidP="001B3F4F">
      <w:pPr>
        <w:jc w:val="left"/>
        <w:textAlignment w:val="center"/>
        <w:rPr>
          <w:rFonts w:ascii="宋体" w:hAnsi="宋体" w:cs="宋体"/>
          <w:szCs w:val="21"/>
        </w:rPr>
      </w:pPr>
    </w:p>
    <w:p w14:paraId="53837707" w14:textId="77777777" w:rsidR="001B3F4F" w:rsidRDefault="001B3F4F" w:rsidP="001B3F4F">
      <w:pPr>
        <w:jc w:val="left"/>
        <w:textAlignment w:val="center"/>
        <w:rPr>
          <w:rFonts w:ascii="宋体" w:hAnsi="宋体" w:cs="宋体"/>
          <w:szCs w:val="21"/>
        </w:rPr>
      </w:pPr>
    </w:p>
    <w:p w14:paraId="757A3B9B" w14:textId="77777777" w:rsidR="001B3F4F" w:rsidRDefault="001B3F4F" w:rsidP="001B3F4F">
      <w:pPr>
        <w:jc w:val="left"/>
        <w:textAlignment w:val="center"/>
        <w:rPr>
          <w:rFonts w:ascii="宋体" w:hAnsi="宋体" w:cs="宋体"/>
          <w:szCs w:val="21"/>
        </w:rPr>
      </w:pPr>
    </w:p>
    <w:p w14:paraId="6D4D9102" w14:textId="77777777" w:rsidR="001B3F4F" w:rsidRDefault="001B3F4F" w:rsidP="001B3F4F">
      <w:pPr>
        <w:jc w:val="left"/>
        <w:textAlignment w:val="center"/>
        <w:rPr>
          <w:rFonts w:ascii="宋体" w:hAnsi="宋体" w:cs="宋体"/>
          <w:szCs w:val="21"/>
        </w:rPr>
      </w:pPr>
    </w:p>
    <w:p w14:paraId="53C0E28D" w14:textId="77777777" w:rsidR="001B3F4F" w:rsidRDefault="001B3F4F" w:rsidP="001B3F4F">
      <w:pPr>
        <w:jc w:val="left"/>
        <w:textAlignment w:val="center"/>
        <w:rPr>
          <w:rFonts w:ascii="宋体" w:hAnsi="宋体" w:cs="宋体"/>
          <w:szCs w:val="21"/>
        </w:rPr>
      </w:pPr>
    </w:p>
    <w:p w14:paraId="29C0198F" w14:textId="77777777" w:rsidR="001B3F4F" w:rsidRDefault="001B3F4F" w:rsidP="001B3F4F">
      <w:pPr>
        <w:jc w:val="left"/>
        <w:textAlignment w:val="center"/>
        <w:rPr>
          <w:rFonts w:ascii="宋体" w:hAnsi="宋体" w:cs="宋体"/>
          <w:szCs w:val="21"/>
        </w:rPr>
      </w:pPr>
      <w:r>
        <w:rPr>
          <w:rFonts w:ascii="宋体" w:hAnsi="宋体" w:cs="宋体"/>
          <w:szCs w:val="21"/>
        </w:rPr>
        <w:t>（3）江苏省在长江经济带中的区位优势主要有</w:t>
      </w:r>
      <w:r>
        <w:rPr>
          <w:szCs w:val="21"/>
        </w:rPr>
        <w:t>_______</w:t>
      </w:r>
      <w:r>
        <w:rPr>
          <w:rFonts w:ascii="宋体" w:hAnsi="宋体" w:cs="宋体"/>
          <w:szCs w:val="21"/>
        </w:rPr>
        <w:t>，其发展定位应更侧重于</w:t>
      </w:r>
      <w:r>
        <w:rPr>
          <w:szCs w:val="21"/>
        </w:rPr>
        <w:t>______</w:t>
      </w:r>
      <w:r>
        <w:rPr>
          <w:rFonts w:ascii="宋体" w:hAnsi="宋体" w:cs="宋体"/>
          <w:szCs w:val="21"/>
        </w:rPr>
        <w:t>。</w:t>
      </w:r>
    </w:p>
    <w:p w14:paraId="01EBBE84" w14:textId="77777777" w:rsidR="000F47E9" w:rsidRDefault="000F47E9"/>
    <w:p w14:paraId="4A4EB5C8" w14:textId="77777777" w:rsidR="00B5305D" w:rsidRDefault="00B5305D"/>
    <w:p w14:paraId="567A7BF3" w14:textId="77777777" w:rsidR="00B5305D" w:rsidRDefault="00B5305D"/>
    <w:p w14:paraId="662D9EDE" w14:textId="77777777" w:rsidR="00B5305D" w:rsidRDefault="00B5305D"/>
    <w:p w14:paraId="1F8041EB" w14:textId="77777777" w:rsidR="00B5305D" w:rsidRDefault="00B5305D"/>
    <w:p w14:paraId="0396DAC8" w14:textId="77777777" w:rsidR="00B5305D" w:rsidRDefault="00B5305D"/>
    <w:p w14:paraId="27CDB562" w14:textId="77777777" w:rsidR="00B5305D" w:rsidRDefault="00B5305D"/>
    <w:p w14:paraId="07BFF50A" w14:textId="77777777" w:rsidR="003505DA" w:rsidRDefault="003505DA"/>
    <w:p w14:paraId="25CB0C2B" w14:textId="77777777" w:rsidR="003505DA" w:rsidRDefault="003505DA"/>
    <w:p w14:paraId="568B2B8A" w14:textId="77777777" w:rsidR="003505DA" w:rsidRDefault="003505DA"/>
    <w:p w14:paraId="376270A6" w14:textId="77777777" w:rsidR="003505DA" w:rsidRDefault="003505DA"/>
    <w:p w14:paraId="19B4450C" w14:textId="77777777" w:rsidR="00B5305D" w:rsidRDefault="00B5305D" w:rsidP="00B5305D">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学年度第二学期高一地理学科作业</w:t>
      </w:r>
    </w:p>
    <w:p w14:paraId="33C9AC09" w14:textId="45C91229" w:rsidR="00B5305D" w:rsidRDefault="00B5305D" w:rsidP="00B5305D">
      <w:pPr>
        <w:jc w:val="center"/>
        <w:rPr>
          <w:rFonts w:ascii="黑体" w:eastAsia="黑体" w:hAnsi="黑体" w:cs="黑体"/>
          <w:b/>
          <w:bCs/>
          <w:sz w:val="28"/>
          <w:szCs w:val="36"/>
        </w:rPr>
      </w:pPr>
      <w:r>
        <w:rPr>
          <w:rFonts w:ascii="黑体" w:eastAsia="黑体" w:hAnsi="黑体" w:cs="黑体" w:hint="eastAsia"/>
          <w:b/>
          <w:bCs/>
          <w:sz w:val="28"/>
          <w:szCs w:val="36"/>
        </w:rPr>
        <w:t>第四单元第四节——走可持续发展之路</w:t>
      </w:r>
      <w:r>
        <w:rPr>
          <w:rFonts w:ascii="黑体" w:eastAsia="黑体" w:hAnsi="黑体" w:cs="黑体"/>
          <w:b/>
          <w:bCs/>
          <w:sz w:val="28"/>
          <w:szCs w:val="36"/>
        </w:rPr>
        <w:t>4</w:t>
      </w:r>
    </w:p>
    <w:p w14:paraId="5AD9A478" w14:textId="77777777" w:rsidR="00B5305D" w:rsidRDefault="00B5305D" w:rsidP="00B5305D">
      <w:pPr>
        <w:jc w:val="center"/>
        <w:rPr>
          <w:rFonts w:ascii="楷体" w:eastAsia="楷体" w:hAnsi="楷体" w:cs="楷体"/>
          <w:bCs/>
          <w:sz w:val="24"/>
        </w:rPr>
      </w:pPr>
      <w:r>
        <w:rPr>
          <w:rFonts w:ascii="楷体" w:eastAsia="楷体" w:hAnsi="楷体" w:cs="楷体" w:hint="eastAsia"/>
          <w:bCs/>
          <w:sz w:val="24"/>
        </w:rPr>
        <w:t>研制人：王维中    审核人：李凡</w:t>
      </w:r>
    </w:p>
    <w:p w14:paraId="6A876935" w14:textId="6D682BEA" w:rsidR="00B5305D" w:rsidRDefault="00B5305D" w:rsidP="00B5305D">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5</w:t>
      </w:r>
      <w:r>
        <w:rPr>
          <w:rFonts w:ascii="楷体" w:eastAsia="楷体" w:hAnsi="楷体" w:cs="楷体" w:hint="eastAsia"/>
          <w:bCs/>
          <w:sz w:val="24"/>
        </w:rPr>
        <w:t>月1</w:t>
      </w:r>
      <w:r>
        <w:rPr>
          <w:rFonts w:ascii="楷体" w:eastAsia="楷体" w:hAnsi="楷体" w:cs="楷体"/>
          <w:bCs/>
          <w:sz w:val="24"/>
        </w:rPr>
        <w:t>6</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作业时长：20分钟</w:t>
      </w:r>
    </w:p>
    <w:p w14:paraId="50871342" w14:textId="77777777" w:rsidR="001B3F4F" w:rsidRDefault="001B3F4F" w:rsidP="001B3F4F">
      <w:pPr>
        <w:pStyle w:val="a7"/>
        <w:tabs>
          <w:tab w:val="left" w:pos="4140"/>
        </w:tabs>
        <w:jc w:val="left"/>
        <w:rPr>
          <w:b/>
          <w:bCs/>
        </w:rPr>
      </w:pPr>
      <w:r>
        <w:rPr>
          <w:rFonts w:hint="eastAsia"/>
          <w:b/>
          <w:bCs/>
        </w:rPr>
        <w:t>【课后检测】（★为选做题）</w:t>
      </w:r>
    </w:p>
    <w:p w14:paraId="68FAABA2" w14:textId="77777777" w:rsidR="001B3F4F" w:rsidRDefault="001B3F4F" w:rsidP="001B3F4F">
      <w:pPr>
        <w:ind w:firstLine="420"/>
        <w:jc w:val="left"/>
        <w:textAlignment w:val="center"/>
        <w:rPr>
          <w:rFonts w:ascii="楷体" w:eastAsia="楷体" w:hAnsi="楷体" w:cs="楷体"/>
          <w:szCs w:val="21"/>
        </w:rPr>
      </w:pPr>
      <w:r>
        <w:rPr>
          <w:rFonts w:ascii="楷体" w:eastAsia="楷体" w:hAnsi="楷体" w:cs="楷体"/>
          <w:szCs w:val="21"/>
        </w:rPr>
        <w:t>读河南地图，据此完成下面小题。</w:t>
      </w:r>
    </w:p>
    <w:p w14:paraId="73974BD3" w14:textId="2026B994" w:rsidR="001B3F4F" w:rsidRDefault="001B3F4F" w:rsidP="001B3F4F">
      <w:pPr>
        <w:jc w:val="center"/>
        <w:textAlignment w:val="center"/>
        <w:rPr>
          <w:szCs w:val="21"/>
        </w:rPr>
      </w:pPr>
      <w:r>
        <w:rPr>
          <w:noProof/>
          <w:szCs w:val="21"/>
        </w:rPr>
        <w:drawing>
          <wp:inline distT="0" distB="0" distL="0" distR="0" wp14:anchorId="3CEBE4A1" wp14:editId="3392C1EF">
            <wp:extent cx="3305810" cy="2454910"/>
            <wp:effectExtent l="0" t="0" r="8890" b="2540"/>
            <wp:docPr id="366139905" name="图片 19"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0" descr="说明: fig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5810" cy="2454910"/>
                    </a:xfrm>
                    <a:prstGeom prst="rect">
                      <a:avLst/>
                    </a:prstGeom>
                    <a:noFill/>
                    <a:ln>
                      <a:noFill/>
                    </a:ln>
                    <a:effectLst/>
                  </pic:spPr>
                </pic:pic>
              </a:graphicData>
            </a:graphic>
          </wp:inline>
        </w:drawing>
      </w:r>
    </w:p>
    <w:p w14:paraId="0E44E606" w14:textId="77777777" w:rsidR="001B3F4F" w:rsidRDefault="001B3F4F" w:rsidP="001B3F4F">
      <w:pPr>
        <w:jc w:val="left"/>
        <w:textAlignment w:val="center"/>
        <w:rPr>
          <w:rFonts w:ascii="宋体" w:hAnsi="宋体" w:cs="宋体"/>
          <w:szCs w:val="21"/>
        </w:rPr>
      </w:pPr>
      <w:r>
        <w:rPr>
          <w:szCs w:val="21"/>
        </w:rPr>
        <w:t>1</w:t>
      </w:r>
      <w:r>
        <w:rPr>
          <w:szCs w:val="21"/>
        </w:rPr>
        <w:t>．</w:t>
      </w:r>
      <w:r>
        <w:rPr>
          <w:rFonts w:ascii="宋体" w:hAnsi="宋体" w:cs="宋体"/>
          <w:szCs w:val="21"/>
        </w:rPr>
        <w:t>从自然的角度看盐碱地，下列说法不合理的是（   ）</w:t>
      </w:r>
    </w:p>
    <w:p w14:paraId="04393E23" w14:textId="77777777" w:rsidR="001B3F4F" w:rsidRDefault="001B3F4F" w:rsidP="001B3F4F">
      <w:pPr>
        <w:tabs>
          <w:tab w:val="left" w:pos="4153"/>
        </w:tabs>
        <w:jc w:val="left"/>
        <w:textAlignment w:val="center"/>
        <w:rPr>
          <w:szCs w:val="21"/>
        </w:rPr>
      </w:pPr>
      <w:r>
        <w:rPr>
          <w:szCs w:val="21"/>
        </w:rPr>
        <w:t>A</w:t>
      </w:r>
      <w:r>
        <w:rPr>
          <w:szCs w:val="21"/>
        </w:rPr>
        <w:t>．</w:t>
      </w:r>
      <w:r>
        <w:rPr>
          <w:rFonts w:ascii="宋体" w:hAnsi="宋体" w:cs="宋体"/>
          <w:szCs w:val="21"/>
        </w:rPr>
        <w:t>主要在黄河下游地区</w:t>
      </w:r>
      <w:r>
        <w:rPr>
          <w:szCs w:val="21"/>
        </w:rPr>
        <w:tab/>
      </w:r>
    </w:p>
    <w:p w14:paraId="231182E8" w14:textId="77777777" w:rsidR="001B3F4F" w:rsidRDefault="001B3F4F" w:rsidP="001B3F4F">
      <w:pPr>
        <w:tabs>
          <w:tab w:val="left" w:pos="4153"/>
        </w:tabs>
        <w:jc w:val="left"/>
        <w:textAlignment w:val="center"/>
        <w:rPr>
          <w:rFonts w:ascii="宋体" w:hAnsi="宋体" w:cs="宋体"/>
          <w:szCs w:val="21"/>
        </w:rPr>
      </w:pPr>
      <w:r>
        <w:rPr>
          <w:szCs w:val="21"/>
        </w:rPr>
        <w:t>B</w:t>
      </w:r>
      <w:r>
        <w:rPr>
          <w:szCs w:val="21"/>
        </w:rPr>
        <w:t>．</w:t>
      </w:r>
      <w:r>
        <w:rPr>
          <w:rFonts w:ascii="宋体" w:hAnsi="宋体" w:cs="宋体"/>
          <w:szCs w:val="21"/>
        </w:rPr>
        <w:t>加剧土壤板结，不利根系的伸展</w:t>
      </w:r>
    </w:p>
    <w:p w14:paraId="71D7CEFA" w14:textId="77777777" w:rsidR="001B3F4F" w:rsidRDefault="001B3F4F" w:rsidP="001B3F4F">
      <w:pPr>
        <w:tabs>
          <w:tab w:val="left" w:pos="4153"/>
        </w:tabs>
        <w:jc w:val="left"/>
        <w:textAlignment w:val="center"/>
        <w:rPr>
          <w:szCs w:val="21"/>
        </w:rPr>
      </w:pPr>
      <w:r>
        <w:rPr>
          <w:szCs w:val="21"/>
        </w:rPr>
        <w:t>C</w:t>
      </w:r>
      <w:r>
        <w:rPr>
          <w:szCs w:val="21"/>
        </w:rPr>
        <w:t>．</w:t>
      </w:r>
      <w:r>
        <w:rPr>
          <w:rFonts w:ascii="宋体" w:hAnsi="宋体" w:cs="宋体"/>
          <w:szCs w:val="21"/>
        </w:rPr>
        <w:t>春季降水少，蒸发强烈</w:t>
      </w:r>
      <w:r>
        <w:rPr>
          <w:szCs w:val="21"/>
        </w:rPr>
        <w:tab/>
      </w:r>
    </w:p>
    <w:p w14:paraId="7F2C3EB5" w14:textId="77777777" w:rsidR="001B3F4F" w:rsidRDefault="001B3F4F" w:rsidP="001B3F4F">
      <w:pPr>
        <w:tabs>
          <w:tab w:val="left" w:pos="4153"/>
        </w:tabs>
        <w:jc w:val="left"/>
        <w:textAlignment w:val="center"/>
        <w:rPr>
          <w:rFonts w:ascii="宋体" w:hAnsi="宋体" w:cs="宋体"/>
          <w:szCs w:val="21"/>
        </w:rPr>
      </w:pPr>
      <w:r>
        <w:rPr>
          <w:szCs w:val="21"/>
        </w:rPr>
        <w:t>D</w:t>
      </w:r>
      <w:r>
        <w:rPr>
          <w:szCs w:val="21"/>
        </w:rPr>
        <w:t>．</w:t>
      </w:r>
      <w:r>
        <w:rPr>
          <w:rFonts w:ascii="宋体" w:hAnsi="宋体" w:cs="宋体"/>
          <w:szCs w:val="21"/>
        </w:rPr>
        <w:t>该地区的岩石、土壤中盐碱成分偏高是盐碱化的根本原因</w:t>
      </w:r>
    </w:p>
    <w:p w14:paraId="5F6EA98D" w14:textId="77777777" w:rsidR="001B3F4F" w:rsidRDefault="001B3F4F" w:rsidP="001B3F4F">
      <w:pPr>
        <w:jc w:val="left"/>
        <w:textAlignment w:val="center"/>
        <w:rPr>
          <w:rFonts w:ascii="宋体" w:hAnsi="宋体" w:cs="宋体"/>
          <w:szCs w:val="21"/>
        </w:rPr>
      </w:pPr>
      <w:r>
        <w:rPr>
          <w:szCs w:val="21"/>
        </w:rPr>
        <w:t>2</w:t>
      </w:r>
      <w:r>
        <w:rPr>
          <w:szCs w:val="21"/>
        </w:rPr>
        <w:t>．</w:t>
      </w:r>
      <w:r>
        <w:rPr>
          <w:rFonts w:ascii="宋体" w:hAnsi="宋体" w:cs="宋体"/>
          <w:szCs w:val="21"/>
        </w:rPr>
        <w:t>对于河南东部的农民来说，应对自家土地盐渍化的做法中比较恰当的是（   ）</w:t>
      </w:r>
    </w:p>
    <w:p w14:paraId="336B738B" w14:textId="77777777" w:rsidR="001B3F4F" w:rsidRDefault="001B3F4F" w:rsidP="001B3F4F">
      <w:pPr>
        <w:tabs>
          <w:tab w:val="left" w:pos="4153"/>
        </w:tabs>
        <w:jc w:val="left"/>
        <w:textAlignment w:val="center"/>
        <w:rPr>
          <w:rFonts w:ascii="宋体" w:hAnsi="宋体" w:cs="宋体"/>
          <w:szCs w:val="21"/>
        </w:rPr>
      </w:pPr>
      <w:r>
        <w:rPr>
          <w:szCs w:val="21"/>
        </w:rPr>
        <w:t>A</w:t>
      </w:r>
      <w:r>
        <w:rPr>
          <w:szCs w:val="21"/>
        </w:rPr>
        <w:t>．</w:t>
      </w:r>
      <w:r>
        <w:rPr>
          <w:rFonts w:ascii="宋体" w:hAnsi="宋体" w:cs="宋体"/>
          <w:szCs w:val="21"/>
        </w:rPr>
        <w:t>利用小浪底水库冲淤功能抑制盐渍化</w:t>
      </w:r>
      <w:r>
        <w:rPr>
          <w:szCs w:val="21"/>
        </w:rPr>
        <w:tab/>
        <w:t>B</w:t>
      </w:r>
      <w:r>
        <w:rPr>
          <w:szCs w:val="21"/>
        </w:rPr>
        <w:t>．</w:t>
      </w:r>
      <w:r>
        <w:rPr>
          <w:rFonts w:ascii="宋体" w:hAnsi="宋体" w:cs="宋体"/>
          <w:szCs w:val="21"/>
        </w:rPr>
        <w:t>将平地改为梯田，改善水盐运动</w:t>
      </w:r>
    </w:p>
    <w:p w14:paraId="3C3C75DC" w14:textId="77777777" w:rsidR="001B3F4F" w:rsidRDefault="001B3F4F" w:rsidP="001B3F4F">
      <w:pPr>
        <w:tabs>
          <w:tab w:val="left" w:pos="4153"/>
        </w:tabs>
        <w:jc w:val="left"/>
        <w:textAlignment w:val="center"/>
        <w:rPr>
          <w:rFonts w:ascii="宋体" w:hAnsi="宋体" w:cs="宋体"/>
          <w:szCs w:val="21"/>
        </w:rPr>
      </w:pPr>
      <w:r>
        <w:rPr>
          <w:szCs w:val="21"/>
        </w:rPr>
        <w:t>C</w:t>
      </w:r>
      <w:r>
        <w:rPr>
          <w:szCs w:val="21"/>
        </w:rPr>
        <w:t>．</w:t>
      </w:r>
      <w:r>
        <w:rPr>
          <w:rFonts w:ascii="宋体" w:hAnsi="宋体" w:cs="宋体"/>
          <w:szCs w:val="21"/>
        </w:rPr>
        <w:t>及时排水，降低地下水位</w:t>
      </w:r>
      <w:r>
        <w:rPr>
          <w:szCs w:val="21"/>
        </w:rPr>
        <w:tab/>
        <w:t>D</w:t>
      </w:r>
      <w:r>
        <w:rPr>
          <w:szCs w:val="21"/>
        </w:rPr>
        <w:t>．</w:t>
      </w:r>
      <w:r>
        <w:rPr>
          <w:rFonts w:ascii="宋体" w:hAnsi="宋体" w:cs="宋体"/>
          <w:szCs w:val="21"/>
        </w:rPr>
        <w:t>休耕或退耕还草</w:t>
      </w:r>
    </w:p>
    <w:p w14:paraId="3F2EB0E5" w14:textId="77777777" w:rsidR="003505DA" w:rsidRDefault="003505DA" w:rsidP="001B3F4F">
      <w:pPr>
        <w:ind w:firstLine="420"/>
        <w:jc w:val="left"/>
        <w:textAlignment w:val="center"/>
        <w:rPr>
          <w:rFonts w:ascii="楷体" w:eastAsia="楷体" w:hAnsi="楷体" w:cs="楷体"/>
          <w:szCs w:val="21"/>
        </w:rPr>
      </w:pPr>
    </w:p>
    <w:p w14:paraId="6D879903" w14:textId="2B6AE70D" w:rsidR="001B3F4F" w:rsidRDefault="001B3F4F" w:rsidP="001B3F4F">
      <w:pPr>
        <w:ind w:firstLine="420"/>
        <w:jc w:val="left"/>
        <w:textAlignment w:val="center"/>
        <w:rPr>
          <w:rFonts w:ascii="楷体" w:eastAsia="楷体" w:hAnsi="楷体" w:cs="楷体"/>
          <w:szCs w:val="21"/>
        </w:rPr>
      </w:pPr>
      <w:r>
        <w:rPr>
          <w:rFonts w:ascii="楷体" w:eastAsia="楷体" w:hAnsi="楷体" w:cs="楷体"/>
          <w:szCs w:val="21"/>
        </w:rPr>
        <w:t>马拉河上的河马性喜夜间上岸吃草，白天待在水中，其食量和排便量巨大。近年来，伴随马赛马拉大草原耕地面积不断扩大，枯水季节很多河马的活动被限制在孤立的水池中，形成拥挤的河马池，每当马拉河水位迅速上升时，河马池下游就会出现大量死鱼，其中不乏一些特有鱼类。下图为马拉河流域部分区域示意图。据此完成下面小题。</w:t>
      </w:r>
    </w:p>
    <w:p w14:paraId="0605F198" w14:textId="7386C65C" w:rsidR="001B3F4F" w:rsidRDefault="001B3F4F" w:rsidP="001B3F4F">
      <w:pPr>
        <w:jc w:val="center"/>
        <w:textAlignment w:val="center"/>
        <w:rPr>
          <w:szCs w:val="21"/>
        </w:rPr>
      </w:pPr>
      <w:r>
        <w:rPr>
          <w:noProof/>
          <w:szCs w:val="21"/>
        </w:rPr>
        <w:drawing>
          <wp:inline distT="0" distB="0" distL="0" distR="0" wp14:anchorId="0B037727" wp14:editId="41A50A3E">
            <wp:extent cx="4761865" cy="2187575"/>
            <wp:effectExtent l="0" t="0" r="635" b="3175"/>
            <wp:docPr id="1414904953" name="图片 17"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2" descr="说明: fig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1865" cy="2187575"/>
                    </a:xfrm>
                    <a:prstGeom prst="rect">
                      <a:avLst/>
                    </a:prstGeom>
                    <a:noFill/>
                    <a:ln>
                      <a:noFill/>
                    </a:ln>
                  </pic:spPr>
                </pic:pic>
              </a:graphicData>
            </a:graphic>
          </wp:inline>
        </w:drawing>
      </w:r>
    </w:p>
    <w:p w14:paraId="2D11FE1B" w14:textId="5CFD2CAA" w:rsidR="001B3F4F" w:rsidRDefault="001B3F4F" w:rsidP="001B3F4F">
      <w:pPr>
        <w:jc w:val="left"/>
        <w:textAlignment w:val="center"/>
        <w:rPr>
          <w:rFonts w:ascii="宋体" w:hAnsi="宋体" w:cs="宋体"/>
          <w:szCs w:val="21"/>
        </w:rPr>
      </w:pPr>
      <w:r>
        <w:rPr>
          <w:rFonts w:hint="eastAsia"/>
          <w:b/>
          <w:bCs/>
        </w:rPr>
        <w:lastRenderedPageBreak/>
        <w:t>（★选做题）</w:t>
      </w:r>
      <w:r w:rsidR="003505DA">
        <w:rPr>
          <w:szCs w:val="21"/>
        </w:rPr>
        <w:t>3</w:t>
      </w:r>
      <w:r>
        <w:rPr>
          <w:szCs w:val="21"/>
        </w:rPr>
        <w:t>．</w:t>
      </w:r>
      <w:r>
        <w:rPr>
          <w:rFonts w:ascii="宋体" w:hAnsi="宋体" w:cs="宋体"/>
          <w:szCs w:val="21"/>
        </w:rPr>
        <w:t>河马池形成时马拉河流域（   ）</w:t>
      </w:r>
    </w:p>
    <w:p w14:paraId="264E19E4" w14:textId="77777777" w:rsidR="001B3F4F" w:rsidRDefault="001B3F4F" w:rsidP="001B3F4F">
      <w:pPr>
        <w:tabs>
          <w:tab w:val="left" w:pos="4153"/>
        </w:tabs>
        <w:jc w:val="left"/>
        <w:textAlignment w:val="center"/>
        <w:rPr>
          <w:rFonts w:ascii="宋体" w:hAnsi="宋体" w:cs="宋体"/>
          <w:szCs w:val="21"/>
        </w:rPr>
      </w:pPr>
      <w:r>
        <w:rPr>
          <w:szCs w:val="21"/>
        </w:rPr>
        <w:t>A</w:t>
      </w:r>
      <w:r>
        <w:rPr>
          <w:szCs w:val="21"/>
        </w:rPr>
        <w:t>．</w:t>
      </w:r>
      <w:r>
        <w:rPr>
          <w:rFonts w:ascii="宋体" w:hAnsi="宋体" w:cs="宋体"/>
          <w:szCs w:val="21"/>
        </w:rPr>
        <w:t>受副热带高压控制</w:t>
      </w:r>
      <w:r>
        <w:rPr>
          <w:szCs w:val="21"/>
        </w:rPr>
        <w:tab/>
        <w:t>B</w:t>
      </w:r>
      <w:r>
        <w:rPr>
          <w:szCs w:val="21"/>
        </w:rPr>
        <w:t>．</w:t>
      </w:r>
      <w:r>
        <w:rPr>
          <w:rFonts w:ascii="宋体" w:hAnsi="宋体" w:cs="宋体"/>
          <w:szCs w:val="21"/>
        </w:rPr>
        <w:t>受信风影响较大</w:t>
      </w:r>
    </w:p>
    <w:p w14:paraId="1D440FA1" w14:textId="77777777" w:rsidR="001B3F4F" w:rsidRDefault="001B3F4F" w:rsidP="001B3F4F">
      <w:pPr>
        <w:tabs>
          <w:tab w:val="left" w:pos="4153"/>
        </w:tabs>
        <w:jc w:val="left"/>
        <w:textAlignment w:val="center"/>
        <w:rPr>
          <w:rFonts w:ascii="宋体" w:hAnsi="宋体" w:cs="宋体"/>
          <w:szCs w:val="21"/>
        </w:rPr>
      </w:pPr>
      <w:r>
        <w:rPr>
          <w:szCs w:val="21"/>
        </w:rPr>
        <w:t>C</w:t>
      </w:r>
      <w:r>
        <w:rPr>
          <w:szCs w:val="21"/>
        </w:rPr>
        <w:t>．</w:t>
      </w:r>
      <w:r>
        <w:rPr>
          <w:rFonts w:ascii="宋体" w:hAnsi="宋体" w:cs="宋体"/>
          <w:szCs w:val="21"/>
        </w:rPr>
        <w:t>受赤道低压带控制</w:t>
      </w:r>
      <w:r>
        <w:rPr>
          <w:szCs w:val="21"/>
        </w:rPr>
        <w:tab/>
        <w:t>D</w:t>
      </w:r>
      <w:r>
        <w:rPr>
          <w:szCs w:val="21"/>
        </w:rPr>
        <w:t>．</w:t>
      </w:r>
      <w:r>
        <w:rPr>
          <w:rFonts w:ascii="宋体" w:hAnsi="宋体" w:cs="宋体"/>
          <w:szCs w:val="21"/>
        </w:rPr>
        <w:t>受盛行西风影响</w:t>
      </w:r>
    </w:p>
    <w:p w14:paraId="5718581F" w14:textId="52BC62CB" w:rsidR="001B3F4F" w:rsidRDefault="001B3F4F" w:rsidP="001B3F4F">
      <w:pPr>
        <w:jc w:val="left"/>
        <w:textAlignment w:val="center"/>
        <w:rPr>
          <w:rFonts w:ascii="宋体" w:hAnsi="宋体" w:cs="宋体"/>
          <w:szCs w:val="21"/>
        </w:rPr>
      </w:pPr>
      <w:r>
        <w:rPr>
          <w:rFonts w:hint="eastAsia"/>
          <w:b/>
          <w:bCs/>
        </w:rPr>
        <w:t>（★选做题）</w:t>
      </w:r>
      <w:r w:rsidR="003505DA">
        <w:rPr>
          <w:rFonts w:hint="eastAsia"/>
          <w:szCs w:val="21"/>
        </w:rPr>
        <w:t>4</w:t>
      </w:r>
      <w:r>
        <w:rPr>
          <w:szCs w:val="21"/>
        </w:rPr>
        <w:t>．</w:t>
      </w:r>
      <w:r>
        <w:rPr>
          <w:rFonts w:ascii="宋体" w:hAnsi="宋体" w:cs="宋体"/>
          <w:szCs w:val="21"/>
        </w:rPr>
        <w:t>河马池下游鱼类大量死亡的可能原因是（   ）</w:t>
      </w:r>
    </w:p>
    <w:p w14:paraId="5BF985C9" w14:textId="77777777" w:rsidR="001B3F4F" w:rsidRDefault="001B3F4F" w:rsidP="001B3F4F">
      <w:pPr>
        <w:jc w:val="left"/>
        <w:textAlignment w:val="center"/>
        <w:rPr>
          <w:rFonts w:ascii="宋体" w:hAnsi="宋体" w:cs="宋体"/>
          <w:szCs w:val="21"/>
        </w:rPr>
      </w:pPr>
      <w:r>
        <w:rPr>
          <w:szCs w:val="21"/>
        </w:rPr>
        <w:t>A</w:t>
      </w:r>
      <w:r>
        <w:rPr>
          <w:szCs w:val="21"/>
        </w:rPr>
        <w:t>．</w:t>
      </w:r>
      <w:r>
        <w:rPr>
          <w:rFonts w:ascii="宋体" w:hAnsi="宋体" w:cs="宋体"/>
          <w:szCs w:val="21"/>
        </w:rPr>
        <w:t>河马摄食水生植物，导致食物减少</w:t>
      </w:r>
      <w:r>
        <w:rPr>
          <w:rFonts w:ascii="宋体" w:hAnsi="宋体" w:cs="宋体" w:hint="eastAsia"/>
          <w:szCs w:val="21"/>
        </w:rPr>
        <w:tab/>
      </w:r>
      <w:r>
        <w:rPr>
          <w:szCs w:val="21"/>
        </w:rPr>
        <w:t>B</w:t>
      </w:r>
      <w:r>
        <w:rPr>
          <w:szCs w:val="21"/>
        </w:rPr>
        <w:t>．</w:t>
      </w:r>
      <w:r>
        <w:rPr>
          <w:rFonts w:ascii="宋体" w:hAnsi="宋体" w:cs="宋体"/>
          <w:szCs w:val="21"/>
        </w:rPr>
        <w:t>农田大量使用农药，导致鱼类中毒</w:t>
      </w:r>
    </w:p>
    <w:p w14:paraId="0E8E58C6" w14:textId="77777777" w:rsidR="001B3F4F" w:rsidRDefault="001B3F4F" w:rsidP="001B3F4F">
      <w:pPr>
        <w:jc w:val="left"/>
        <w:textAlignment w:val="center"/>
        <w:rPr>
          <w:rFonts w:ascii="宋体" w:hAnsi="宋体" w:cs="宋体"/>
          <w:szCs w:val="21"/>
        </w:rPr>
      </w:pPr>
      <w:r>
        <w:rPr>
          <w:szCs w:val="21"/>
        </w:rPr>
        <w:t>C</w:t>
      </w:r>
      <w:r>
        <w:rPr>
          <w:szCs w:val="21"/>
        </w:rPr>
        <w:t>．</w:t>
      </w:r>
      <w:r>
        <w:rPr>
          <w:rFonts w:ascii="宋体" w:hAnsi="宋体" w:cs="宋体"/>
          <w:szCs w:val="21"/>
        </w:rPr>
        <w:t>河马排放大量粪便，导致水体缺氧</w:t>
      </w:r>
      <w:r>
        <w:rPr>
          <w:rFonts w:ascii="宋体" w:hAnsi="宋体" w:cs="宋体" w:hint="eastAsia"/>
          <w:szCs w:val="21"/>
        </w:rPr>
        <w:tab/>
      </w:r>
      <w:r>
        <w:rPr>
          <w:szCs w:val="21"/>
        </w:rPr>
        <w:t>D</w:t>
      </w:r>
      <w:r>
        <w:rPr>
          <w:szCs w:val="21"/>
        </w:rPr>
        <w:t>．</w:t>
      </w:r>
      <w:r>
        <w:rPr>
          <w:rFonts w:ascii="宋体" w:hAnsi="宋体" w:cs="宋体"/>
          <w:szCs w:val="21"/>
        </w:rPr>
        <w:t>河流流速迅速加快，使含沙量剧增</w:t>
      </w:r>
    </w:p>
    <w:p w14:paraId="05F054DD" w14:textId="0F8741B8" w:rsidR="001B3F4F" w:rsidRDefault="003505DA" w:rsidP="001B3F4F">
      <w:pPr>
        <w:jc w:val="left"/>
        <w:textAlignment w:val="center"/>
        <w:rPr>
          <w:rFonts w:ascii="宋体" w:hAnsi="宋体" w:cs="宋体"/>
          <w:szCs w:val="21"/>
        </w:rPr>
      </w:pPr>
      <w:r>
        <w:rPr>
          <w:szCs w:val="21"/>
        </w:rPr>
        <w:t>5</w:t>
      </w:r>
      <w:r w:rsidR="001B3F4F">
        <w:rPr>
          <w:szCs w:val="21"/>
        </w:rPr>
        <w:t>．</w:t>
      </w:r>
      <w:r w:rsidR="001B3F4F">
        <w:rPr>
          <w:rFonts w:ascii="宋体" w:hAnsi="宋体" w:cs="宋体"/>
          <w:szCs w:val="21"/>
        </w:rPr>
        <w:t>为保护生态环境，减少鱼类死亡，当地应（   ）</w:t>
      </w:r>
    </w:p>
    <w:p w14:paraId="6FF446D9" w14:textId="77777777" w:rsidR="001B3F4F" w:rsidRDefault="001B3F4F" w:rsidP="001B3F4F">
      <w:pPr>
        <w:tabs>
          <w:tab w:val="left" w:pos="4153"/>
        </w:tabs>
        <w:jc w:val="left"/>
        <w:textAlignment w:val="center"/>
        <w:rPr>
          <w:rFonts w:ascii="宋体" w:hAnsi="宋体" w:cs="宋体"/>
          <w:szCs w:val="21"/>
        </w:rPr>
      </w:pPr>
      <w:r>
        <w:rPr>
          <w:szCs w:val="21"/>
        </w:rPr>
        <w:t>A</w:t>
      </w:r>
      <w:r>
        <w:rPr>
          <w:szCs w:val="21"/>
        </w:rPr>
        <w:t>．</w:t>
      </w:r>
      <w:r>
        <w:rPr>
          <w:rFonts w:ascii="宋体" w:hAnsi="宋体" w:cs="宋体"/>
          <w:szCs w:val="21"/>
        </w:rPr>
        <w:t>控制河马数量</w:t>
      </w:r>
      <w:r>
        <w:rPr>
          <w:szCs w:val="21"/>
        </w:rPr>
        <w:tab/>
        <w:t>B</w:t>
      </w:r>
      <w:r>
        <w:rPr>
          <w:szCs w:val="21"/>
        </w:rPr>
        <w:t>．</w:t>
      </w:r>
      <w:r>
        <w:rPr>
          <w:rFonts w:ascii="宋体" w:hAnsi="宋体" w:cs="宋体"/>
          <w:szCs w:val="21"/>
        </w:rPr>
        <w:t>减少旱季引水灌溉</w:t>
      </w:r>
    </w:p>
    <w:p w14:paraId="094EE540" w14:textId="77777777" w:rsidR="001B3F4F" w:rsidRDefault="001B3F4F" w:rsidP="001B3F4F">
      <w:pPr>
        <w:tabs>
          <w:tab w:val="left" w:pos="4153"/>
        </w:tabs>
        <w:jc w:val="left"/>
        <w:textAlignment w:val="center"/>
        <w:rPr>
          <w:rFonts w:ascii="宋体" w:hAnsi="宋体" w:cs="宋体"/>
          <w:szCs w:val="21"/>
        </w:rPr>
      </w:pPr>
      <w:r>
        <w:rPr>
          <w:szCs w:val="21"/>
        </w:rPr>
        <w:t>C</w:t>
      </w:r>
      <w:r>
        <w:rPr>
          <w:szCs w:val="21"/>
        </w:rPr>
        <w:t>．</w:t>
      </w:r>
      <w:r>
        <w:rPr>
          <w:rFonts w:ascii="宋体" w:hAnsi="宋体" w:cs="宋体"/>
          <w:szCs w:val="21"/>
        </w:rPr>
        <w:t>严禁过度捕捞</w:t>
      </w:r>
      <w:r>
        <w:rPr>
          <w:szCs w:val="21"/>
        </w:rPr>
        <w:tab/>
        <w:t>D</w:t>
      </w:r>
      <w:r>
        <w:rPr>
          <w:szCs w:val="21"/>
        </w:rPr>
        <w:t>．</w:t>
      </w:r>
      <w:r>
        <w:rPr>
          <w:rFonts w:ascii="宋体" w:hAnsi="宋体" w:cs="宋体"/>
          <w:szCs w:val="21"/>
        </w:rPr>
        <w:t>扩大水产养殖规模</w:t>
      </w:r>
    </w:p>
    <w:p w14:paraId="32BD89D0" w14:textId="7D3F5E9D" w:rsidR="001B3F4F" w:rsidRDefault="003505DA" w:rsidP="001B3F4F">
      <w:pPr>
        <w:jc w:val="left"/>
        <w:textAlignment w:val="center"/>
        <w:rPr>
          <w:rFonts w:ascii="宋体" w:hAnsi="宋体" w:cs="宋体"/>
          <w:szCs w:val="21"/>
        </w:rPr>
      </w:pPr>
      <w:r>
        <w:rPr>
          <w:szCs w:val="21"/>
        </w:rPr>
        <w:t>6</w:t>
      </w:r>
      <w:r w:rsidR="001B3F4F">
        <w:rPr>
          <w:szCs w:val="21"/>
        </w:rPr>
        <w:t>．</w:t>
      </w:r>
      <w:r w:rsidR="001B3F4F">
        <w:rPr>
          <w:rFonts w:ascii="宋体" w:hAnsi="宋体" w:cs="宋体"/>
          <w:szCs w:val="21"/>
        </w:rPr>
        <w:t>阅读材料，完成下列问题。</w:t>
      </w:r>
    </w:p>
    <w:p w14:paraId="2C5CC7EE" w14:textId="77777777" w:rsidR="001B3F4F" w:rsidRDefault="001B3F4F" w:rsidP="001B3F4F">
      <w:pPr>
        <w:ind w:firstLine="420"/>
        <w:jc w:val="left"/>
        <w:textAlignment w:val="center"/>
        <w:rPr>
          <w:rFonts w:ascii="楷体" w:eastAsia="楷体" w:hAnsi="楷体" w:cs="楷体"/>
          <w:szCs w:val="21"/>
        </w:rPr>
      </w:pPr>
      <w:r>
        <w:rPr>
          <w:rFonts w:ascii="楷体" w:eastAsia="楷体" w:hAnsi="楷体" w:cs="楷体"/>
          <w:szCs w:val="21"/>
        </w:rPr>
        <w:t>材料一 图1为乌江流域水系分布图，图2为乌江流域年降水量等值线分布图。</w:t>
      </w:r>
    </w:p>
    <w:p w14:paraId="7E6EC75B" w14:textId="77777777" w:rsidR="001B3F4F" w:rsidRDefault="001B3F4F" w:rsidP="001B3F4F">
      <w:pPr>
        <w:ind w:firstLine="420"/>
        <w:jc w:val="left"/>
        <w:textAlignment w:val="center"/>
        <w:rPr>
          <w:rFonts w:ascii="楷体" w:eastAsia="楷体" w:hAnsi="楷体" w:cs="楷体"/>
          <w:szCs w:val="21"/>
        </w:rPr>
      </w:pPr>
      <w:r>
        <w:rPr>
          <w:rFonts w:ascii="楷体" w:eastAsia="楷体" w:hAnsi="楷体" w:cs="楷体"/>
          <w:szCs w:val="21"/>
        </w:rPr>
        <w:t>材料二 乌江是长江上游南岸最大支流，流域面积87920k㎡,干流全长1037km,河口多年平均流量为1690m/s.流域内石灰岩岩层广布，以流急、滩多、谷狭而闻名于世，号称“天险”。</w:t>
      </w:r>
    </w:p>
    <w:p w14:paraId="7AE2DC5A" w14:textId="77777777" w:rsidR="001B3F4F" w:rsidRDefault="001B3F4F" w:rsidP="001B3F4F">
      <w:pPr>
        <w:ind w:firstLine="420"/>
        <w:jc w:val="left"/>
        <w:textAlignment w:val="center"/>
        <w:rPr>
          <w:rFonts w:ascii="楷体" w:eastAsia="楷体" w:hAnsi="楷体" w:cs="楷体"/>
          <w:szCs w:val="21"/>
        </w:rPr>
      </w:pPr>
      <w:r>
        <w:rPr>
          <w:rFonts w:ascii="楷体" w:eastAsia="楷体" w:hAnsi="楷体" w:cs="楷体"/>
          <w:szCs w:val="21"/>
        </w:rPr>
        <w:t>材料三 自20世纪末以来，由于磷矿开采粗放、网箱养殖超载、污水处理滞后等原因，乌江污染愈加严重，尤其是总磷长期超标。2018年政府出台“以渣定产”方案，要求相关企业每年处理多少磷矿渣才能生产多少磷肥产品，乌江水质在一定程度上得到快速恢复。</w:t>
      </w:r>
    </w:p>
    <w:p w14:paraId="6C2C50EB" w14:textId="12499372" w:rsidR="001B3F4F" w:rsidRDefault="001B3F4F" w:rsidP="001B3F4F">
      <w:pPr>
        <w:jc w:val="center"/>
        <w:textAlignment w:val="center"/>
        <w:rPr>
          <w:rFonts w:ascii="宋体" w:hAnsi="宋体" w:cs="宋体"/>
          <w:szCs w:val="21"/>
        </w:rPr>
      </w:pPr>
      <w:r>
        <w:rPr>
          <w:noProof/>
          <w:szCs w:val="21"/>
        </w:rPr>
        <w:drawing>
          <wp:inline distT="0" distB="0" distL="0" distR="0" wp14:anchorId="1EFEBBEE" wp14:editId="03E56468">
            <wp:extent cx="2820670" cy="2771140"/>
            <wp:effectExtent l="0" t="0" r="0" b="0"/>
            <wp:docPr id="698320523" name="图片 16"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3" descr="说明: fig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0670" cy="2771140"/>
                    </a:xfrm>
                    <a:prstGeom prst="rect">
                      <a:avLst/>
                    </a:prstGeom>
                    <a:noFill/>
                    <a:ln>
                      <a:noFill/>
                    </a:ln>
                  </pic:spPr>
                </pic:pic>
              </a:graphicData>
            </a:graphic>
          </wp:inline>
        </w:drawing>
      </w:r>
      <w:r>
        <w:rPr>
          <w:noProof/>
          <w:szCs w:val="21"/>
        </w:rPr>
        <w:drawing>
          <wp:inline distT="0" distB="0" distL="0" distR="0" wp14:anchorId="2D7C6C1C" wp14:editId="5C5F4B59">
            <wp:extent cx="2933065" cy="2827655"/>
            <wp:effectExtent l="0" t="0" r="635" b="0"/>
            <wp:docPr id="434033965" name="图片 15"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4" descr="说明: fig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065" cy="2827655"/>
                    </a:xfrm>
                    <a:prstGeom prst="rect">
                      <a:avLst/>
                    </a:prstGeom>
                    <a:noFill/>
                    <a:ln>
                      <a:noFill/>
                    </a:ln>
                  </pic:spPr>
                </pic:pic>
              </a:graphicData>
            </a:graphic>
          </wp:inline>
        </w:drawing>
      </w:r>
    </w:p>
    <w:p w14:paraId="7B293AAF" w14:textId="77777777" w:rsidR="001B3F4F" w:rsidRDefault="001B3F4F" w:rsidP="001B3F4F">
      <w:pPr>
        <w:jc w:val="left"/>
        <w:textAlignment w:val="center"/>
        <w:rPr>
          <w:rFonts w:ascii="宋体" w:hAnsi="宋体" w:cs="宋体"/>
          <w:szCs w:val="21"/>
        </w:rPr>
      </w:pPr>
      <w:r>
        <w:rPr>
          <w:rFonts w:ascii="宋体" w:hAnsi="宋体" w:cs="宋体"/>
          <w:szCs w:val="21"/>
        </w:rPr>
        <w:t>（1）判断乌江流域的主要地势特征并说明依据。</w:t>
      </w:r>
    </w:p>
    <w:p w14:paraId="77BD3A64" w14:textId="77777777" w:rsidR="001B3F4F" w:rsidRDefault="001B3F4F" w:rsidP="001B3F4F">
      <w:pPr>
        <w:jc w:val="left"/>
        <w:textAlignment w:val="center"/>
        <w:rPr>
          <w:rFonts w:ascii="宋体" w:hAnsi="宋体" w:cs="宋体"/>
          <w:szCs w:val="21"/>
        </w:rPr>
      </w:pPr>
    </w:p>
    <w:p w14:paraId="3176010B" w14:textId="77777777" w:rsidR="001B3F4F" w:rsidRDefault="001B3F4F" w:rsidP="001B3F4F">
      <w:pPr>
        <w:jc w:val="left"/>
        <w:textAlignment w:val="center"/>
        <w:rPr>
          <w:rFonts w:ascii="宋体" w:hAnsi="宋体" w:cs="宋体"/>
          <w:szCs w:val="21"/>
        </w:rPr>
      </w:pPr>
    </w:p>
    <w:p w14:paraId="1712E06F" w14:textId="77777777" w:rsidR="001B3F4F" w:rsidRDefault="001B3F4F" w:rsidP="001B3F4F">
      <w:pPr>
        <w:jc w:val="left"/>
        <w:textAlignment w:val="center"/>
        <w:rPr>
          <w:rFonts w:ascii="宋体" w:hAnsi="宋体" w:cs="宋体"/>
          <w:szCs w:val="21"/>
        </w:rPr>
      </w:pPr>
    </w:p>
    <w:p w14:paraId="4A38C935" w14:textId="77777777" w:rsidR="001B3F4F" w:rsidRDefault="001B3F4F" w:rsidP="001B3F4F">
      <w:pPr>
        <w:jc w:val="left"/>
        <w:textAlignment w:val="center"/>
        <w:rPr>
          <w:rFonts w:ascii="宋体" w:hAnsi="宋体" w:cs="宋体"/>
          <w:szCs w:val="21"/>
        </w:rPr>
      </w:pPr>
    </w:p>
    <w:p w14:paraId="7F8BC9A5" w14:textId="77777777" w:rsidR="001B3F4F" w:rsidRDefault="001B3F4F" w:rsidP="001B3F4F">
      <w:pPr>
        <w:jc w:val="left"/>
        <w:textAlignment w:val="center"/>
        <w:rPr>
          <w:rFonts w:ascii="宋体" w:hAnsi="宋体" w:cs="宋体"/>
          <w:szCs w:val="21"/>
        </w:rPr>
      </w:pPr>
      <w:r>
        <w:rPr>
          <w:rFonts w:ascii="宋体" w:hAnsi="宋体" w:cs="宋体"/>
          <w:szCs w:val="21"/>
        </w:rPr>
        <w:t>（2）简析乌江中游地区谷深流急的主要原因。</w:t>
      </w:r>
    </w:p>
    <w:p w14:paraId="30C3C584" w14:textId="77777777" w:rsidR="001B3F4F" w:rsidRDefault="001B3F4F" w:rsidP="001B3F4F">
      <w:pPr>
        <w:jc w:val="left"/>
        <w:textAlignment w:val="center"/>
        <w:rPr>
          <w:rFonts w:ascii="宋体" w:hAnsi="宋体" w:cs="宋体"/>
          <w:szCs w:val="21"/>
        </w:rPr>
      </w:pPr>
    </w:p>
    <w:p w14:paraId="617D151E" w14:textId="77777777" w:rsidR="001B3F4F" w:rsidRDefault="001B3F4F" w:rsidP="001B3F4F">
      <w:pPr>
        <w:jc w:val="left"/>
        <w:textAlignment w:val="center"/>
        <w:rPr>
          <w:rFonts w:ascii="宋体" w:hAnsi="宋体" w:cs="宋体"/>
          <w:szCs w:val="21"/>
        </w:rPr>
      </w:pPr>
    </w:p>
    <w:p w14:paraId="16A01AA2" w14:textId="77777777" w:rsidR="001B3F4F" w:rsidRDefault="001B3F4F" w:rsidP="001B3F4F">
      <w:pPr>
        <w:jc w:val="left"/>
        <w:textAlignment w:val="center"/>
        <w:rPr>
          <w:rFonts w:ascii="宋体" w:hAnsi="宋体" w:cs="宋体"/>
          <w:szCs w:val="21"/>
        </w:rPr>
      </w:pPr>
    </w:p>
    <w:p w14:paraId="172A8090" w14:textId="77777777" w:rsidR="001B3F4F" w:rsidRDefault="001B3F4F" w:rsidP="001B3F4F">
      <w:pPr>
        <w:jc w:val="left"/>
        <w:textAlignment w:val="center"/>
        <w:rPr>
          <w:rFonts w:ascii="宋体" w:hAnsi="宋体" w:cs="宋体"/>
          <w:szCs w:val="21"/>
        </w:rPr>
      </w:pPr>
    </w:p>
    <w:p w14:paraId="5492C145" w14:textId="77777777" w:rsidR="001B3F4F" w:rsidRDefault="001B3F4F" w:rsidP="001B3F4F">
      <w:pPr>
        <w:jc w:val="left"/>
        <w:textAlignment w:val="center"/>
        <w:rPr>
          <w:rFonts w:ascii="宋体" w:hAnsi="宋体" w:cs="宋体"/>
          <w:szCs w:val="21"/>
        </w:rPr>
      </w:pPr>
      <w:r>
        <w:rPr>
          <w:rFonts w:ascii="宋体" w:hAnsi="宋体" w:cs="宋体"/>
          <w:szCs w:val="21"/>
        </w:rPr>
        <w:t>（3）分析乌江在2018年后水质能较快恢复的主要原因。</w:t>
      </w:r>
    </w:p>
    <w:p w14:paraId="1D0D4D4F" w14:textId="77777777" w:rsidR="001B3F4F" w:rsidRDefault="001B3F4F" w:rsidP="001B3F4F">
      <w:pPr>
        <w:jc w:val="left"/>
        <w:textAlignment w:val="center"/>
        <w:rPr>
          <w:szCs w:val="21"/>
        </w:rPr>
      </w:pPr>
    </w:p>
    <w:p w14:paraId="225B8FFD" w14:textId="77777777" w:rsidR="001B3F4F" w:rsidRDefault="001B3F4F" w:rsidP="001B3F4F">
      <w:pPr>
        <w:jc w:val="left"/>
        <w:textAlignment w:val="center"/>
        <w:rPr>
          <w:szCs w:val="21"/>
        </w:rPr>
      </w:pPr>
    </w:p>
    <w:p w14:paraId="2DAFB0E8" w14:textId="77777777" w:rsidR="001B3F4F" w:rsidRDefault="001B3F4F" w:rsidP="001B3F4F">
      <w:pPr>
        <w:jc w:val="left"/>
        <w:textAlignment w:val="center"/>
        <w:rPr>
          <w:szCs w:val="21"/>
        </w:rPr>
      </w:pPr>
    </w:p>
    <w:p w14:paraId="35F4FF3F" w14:textId="70BF8B1A" w:rsidR="00B5305D" w:rsidRDefault="001B3F4F" w:rsidP="00B5305D">
      <w:pPr>
        <w:pStyle w:val="a7"/>
        <w:tabs>
          <w:tab w:val="left" w:pos="4140"/>
        </w:tabs>
        <w:jc w:val="center"/>
        <w:rPr>
          <w:rFonts w:ascii="黑体" w:eastAsia="黑体" w:hAnsi="宋体"/>
          <w:b/>
          <w:sz w:val="28"/>
          <w:szCs w:val="28"/>
        </w:rPr>
      </w:pPr>
      <w:r>
        <w:rPr>
          <w:b/>
          <w:bCs/>
        </w:rPr>
        <w:br w:type="page"/>
      </w:r>
      <w:r w:rsidR="00B5305D">
        <w:rPr>
          <w:rFonts w:ascii="黑体" w:eastAsia="黑体" w:hAnsi="宋体" w:hint="eastAsia"/>
          <w:b/>
          <w:sz w:val="28"/>
          <w:szCs w:val="28"/>
        </w:rPr>
        <w:lastRenderedPageBreak/>
        <w:t>江苏省仪征中学202</w:t>
      </w:r>
      <w:r w:rsidR="00B5305D">
        <w:rPr>
          <w:rFonts w:ascii="黑体" w:eastAsia="黑体" w:hAnsi="宋体"/>
          <w:b/>
          <w:sz w:val="28"/>
          <w:szCs w:val="28"/>
        </w:rPr>
        <w:t>2</w:t>
      </w:r>
      <w:r w:rsidR="00B5305D">
        <w:rPr>
          <w:rFonts w:ascii="黑体" w:eastAsia="黑体" w:hAnsi="宋体" w:hint="eastAsia"/>
          <w:b/>
          <w:sz w:val="28"/>
          <w:szCs w:val="28"/>
        </w:rPr>
        <w:t>—202</w:t>
      </w:r>
      <w:r w:rsidR="00B5305D">
        <w:rPr>
          <w:rFonts w:ascii="黑体" w:eastAsia="黑体" w:hAnsi="宋体"/>
          <w:b/>
          <w:sz w:val="28"/>
          <w:szCs w:val="28"/>
        </w:rPr>
        <w:t>3</w:t>
      </w:r>
      <w:r w:rsidR="00B5305D">
        <w:rPr>
          <w:rFonts w:ascii="黑体" w:eastAsia="黑体" w:hAnsi="宋体" w:hint="eastAsia"/>
          <w:b/>
          <w:sz w:val="28"/>
          <w:szCs w:val="28"/>
        </w:rPr>
        <w:t>学年度第二学期高一地理补充练习</w:t>
      </w:r>
    </w:p>
    <w:p w14:paraId="12F0F734" w14:textId="7CE2ADAA" w:rsidR="00B5305D" w:rsidRDefault="00B5305D" w:rsidP="00B5305D">
      <w:pPr>
        <w:jc w:val="center"/>
        <w:rPr>
          <w:rFonts w:ascii="黑体" w:eastAsia="黑体" w:hAnsi="黑体" w:cs="黑体"/>
          <w:b/>
          <w:bCs/>
          <w:sz w:val="28"/>
          <w:szCs w:val="36"/>
        </w:rPr>
      </w:pPr>
      <w:r>
        <w:rPr>
          <w:rFonts w:ascii="黑体" w:eastAsia="黑体" w:hAnsi="黑体" w:cs="黑体" w:hint="eastAsia"/>
          <w:b/>
          <w:bCs/>
          <w:sz w:val="28"/>
          <w:szCs w:val="36"/>
        </w:rPr>
        <w:t>第四单元第四节——走可持续发展之路</w:t>
      </w:r>
      <w:r>
        <w:rPr>
          <w:rFonts w:ascii="黑体" w:eastAsia="黑体" w:hAnsi="黑体" w:cs="黑体"/>
          <w:b/>
          <w:bCs/>
          <w:sz w:val="28"/>
          <w:szCs w:val="36"/>
        </w:rPr>
        <w:t>4</w:t>
      </w:r>
    </w:p>
    <w:p w14:paraId="41483BEA" w14:textId="77777777" w:rsidR="00B5305D" w:rsidRDefault="00B5305D" w:rsidP="00B5305D">
      <w:pPr>
        <w:jc w:val="center"/>
        <w:rPr>
          <w:rFonts w:ascii="楷体" w:eastAsia="楷体" w:hAnsi="楷体" w:cs="楷体"/>
          <w:bCs/>
          <w:sz w:val="24"/>
        </w:rPr>
      </w:pPr>
      <w:r>
        <w:rPr>
          <w:rFonts w:ascii="楷体" w:eastAsia="楷体" w:hAnsi="楷体" w:cs="楷体" w:hint="eastAsia"/>
          <w:bCs/>
          <w:sz w:val="24"/>
        </w:rPr>
        <w:t>研制人：王维中    审核人：李凡</w:t>
      </w:r>
    </w:p>
    <w:p w14:paraId="0B2F586D" w14:textId="491487AD" w:rsidR="00B5305D" w:rsidRDefault="00B5305D" w:rsidP="00B5305D">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5</w:t>
      </w:r>
      <w:r>
        <w:rPr>
          <w:rFonts w:ascii="楷体" w:eastAsia="楷体" w:hAnsi="楷体" w:cs="楷体" w:hint="eastAsia"/>
          <w:bCs/>
          <w:sz w:val="24"/>
        </w:rPr>
        <w:t>月1</w:t>
      </w:r>
      <w:r>
        <w:rPr>
          <w:rFonts w:ascii="楷体" w:eastAsia="楷体" w:hAnsi="楷体" w:cs="楷体"/>
          <w:bCs/>
          <w:sz w:val="24"/>
        </w:rPr>
        <w:t>6</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作业时长：20分钟</w:t>
      </w:r>
    </w:p>
    <w:p w14:paraId="48227F82" w14:textId="077C90FD" w:rsidR="001B3F4F" w:rsidRPr="00B5305D" w:rsidRDefault="00B5305D" w:rsidP="00B5305D">
      <w:pPr>
        <w:pStyle w:val="a7"/>
        <w:tabs>
          <w:tab w:val="left" w:pos="4140"/>
        </w:tabs>
        <w:jc w:val="left"/>
        <w:rPr>
          <w:b/>
          <w:bCs/>
        </w:rPr>
      </w:pPr>
      <w:r>
        <w:rPr>
          <w:rFonts w:hint="eastAsia"/>
          <w:b/>
          <w:bCs/>
        </w:rPr>
        <w:t>【课后检测】（★为选做题）</w:t>
      </w:r>
    </w:p>
    <w:p w14:paraId="20615D89" w14:textId="7962BA9D" w:rsidR="001B3F4F" w:rsidRPr="0084307E" w:rsidRDefault="001B3F4F" w:rsidP="0084307E">
      <w:pPr>
        <w:ind w:firstLine="420"/>
        <w:jc w:val="left"/>
        <w:textAlignment w:val="center"/>
        <w:rPr>
          <w:rFonts w:ascii="楷体" w:eastAsia="楷体" w:hAnsi="楷体" w:cs="楷体"/>
          <w:szCs w:val="21"/>
        </w:rPr>
      </w:pPr>
      <w:r>
        <w:rPr>
          <w:rFonts w:ascii="楷体" w:eastAsia="楷体" w:hAnsi="楷体" w:cs="楷体"/>
          <w:szCs w:val="21"/>
        </w:rPr>
        <w:t>经对武广线与京沪线的研究表明，一般城市规模越小，高铁站距离城市中心相对也越远。距城市中心最远的枣庄站和宿州东站与城市中心的距离甚至达到30千米。边缘城市的边缘车站是否能带来足够的人流量和关注度，实际上颇为可疑。读图表，完成下面小题。</w:t>
      </w:r>
    </w:p>
    <w:p w14:paraId="524E22D1" w14:textId="77777777" w:rsidR="001B3F4F" w:rsidRDefault="001B3F4F" w:rsidP="001B3F4F">
      <w:pPr>
        <w:ind w:firstLine="420"/>
        <w:jc w:val="center"/>
        <w:textAlignment w:val="center"/>
        <w:rPr>
          <w:rFonts w:ascii="楷体" w:eastAsia="楷体" w:hAnsi="楷体" w:cs="楷体"/>
          <w:szCs w:val="21"/>
        </w:rPr>
      </w:pPr>
      <w:r>
        <w:rPr>
          <w:rFonts w:ascii="楷体" w:eastAsia="楷体" w:hAnsi="楷体" w:cs="楷体"/>
          <w:szCs w:val="21"/>
        </w:rPr>
        <w:t>不同城市等级规模的站点数量与距离指数比较统计表</w:t>
      </w:r>
    </w:p>
    <w:tbl>
      <w:tblPr>
        <w:tblW w:w="9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120" w:type="dxa"/>
          <w:bottom w:w="120" w:type="dxa"/>
          <w:right w:w="120" w:type="dxa"/>
        </w:tblCellMar>
        <w:tblLook w:val="0000" w:firstRow="0" w:lastRow="0" w:firstColumn="0" w:lastColumn="0" w:noHBand="0" w:noVBand="0"/>
      </w:tblPr>
      <w:tblGrid>
        <w:gridCol w:w="3045"/>
        <w:gridCol w:w="3464"/>
        <w:gridCol w:w="3463"/>
      </w:tblGrid>
      <w:tr w:rsidR="001B3F4F" w14:paraId="55725DAE" w14:textId="77777777" w:rsidTr="0084307E">
        <w:trPr>
          <w:trHeight w:val="23"/>
          <w:jc w:val="center"/>
        </w:trPr>
        <w:tc>
          <w:tcPr>
            <w:tcW w:w="30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A9A81CC" w14:textId="77777777" w:rsidR="001B3F4F" w:rsidRDefault="001B3F4F" w:rsidP="00322118">
            <w:pPr>
              <w:jc w:val="left"/>
              <w:textAlignment w:val="center"/>
              <w:rPr>
                <w:rFonts w:ascii="宋体" w:hAnsi="宋体" w:cs="宋体"/>
                <w:szCs w:val="21"/>
              </w:rPr>
            </w:pPr>
            <w:r>
              <w:rPr>
                <w:rFonts w:ascii="宋体" w:hAnsi="宋体" w:cs="宋体"/>
                <w:szCs w:val="21"/>
              </w:rPr>
              <w:t>城市等级</w:t>
            </w:r>
          </w:p>
        </w:tc>
        <w:tc>
          <w:tcPr>
            <w:tcW w:w="346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7228BB" w14:textId="77777777" w:rsidR="001B3F4F" w:rsidRDefault="001B3F4F" w:rsidP="00322118">
            <w:pPr>
              <w:jc w:val="left"/>
              <w:textAlignment w:val="center"/>
              <w:rPr>
                <w:rFonts w:ascii="宋体" w:hAnsi="宋体" w:cs="宋体"/>
                <w:szCs w:val="21"/>
              </w:rPr>
            </w:pPr>
            <w:r>
              <w:rPr>
                <w:rFonts w:ascii="宋体" w:hAnsi="宋体" w:cs="宋体"/>
                <w:szCs w:val="21"/>
              </w:rPr>
              <w:t>站点数量</w:t>
            </w:r>
          </w:p>
        </w:tc>
        <w:tc>
          <w:tcPr>
            <w:tcW w:w="346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A915B90" w14:textId="77777777" w:rsidR="001B3F4F" w:rsidRDefault="001B3F4F" w:rsidP="00322118">
            <w:pPr>
              <w:jc w:val="left"/>
              <w:textAlignment w:val="center"/>
              <w:rPr>
                <w:rFonts w:ascii="宋体" w:hAnsi="宋体" w:cs="宋体"/>
                <w:szCs w:val="21"/>
              </w:rPr>
            </w:pPr>
            <w:r>
              <w:rPr>
                <w:rFonts w:ascii="宋体" w:hAnsi="宋体" w:cs="宋体"/>
                <w:szCs w:val="21"/>
              </w:rPr>
              <w:t>距离指数均值</w:t>
            </w:r>
          </w:p>
        </w:tc>
      </w:tr>
      <w:tr w:rsidR="001B3F4F" w14:paraId="73A5D58F" w14:textId="77777777" w:rsidTr="0084307E">
        <w:trPr>
          <w:trHeight w:val="23"/>
          <w:jc w:val="center"/>
        </w:trPr>
        <w:tc>
          <w:tcPr>
            <w:tcW w:w="30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F80C929" w14:textId="77777777" w:rsidR="001B3F4F" w:rsidRDefault="001B3F4F" w:rsidP="00322118">
            <w:pPr>
              <w:jc w:val="left"/>
              <w:textAlignment w:val="center"/>
              <w:rPr>
                <w:rFonts w:ascii="宋体" w:hAnsi="宋体" w:cs="宋体"/>
                <w:szCs w:val="21"/>
              </w:rPr>
            </w:pPr>
            <w:r>
              <w:rPr>
                <w:rFonts w:ascii="宋体" w:hAnsi="宋体" w:cs="宋体"/>
                <w:szCs w:val="21"/>
              </w:rPr>
              <w:t>超大城市</w:t>
            </w:r>
          </w:p>
        </w:tc>
        <w:tc>
          <w:tcPr>
            <w:tcW w:w="346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B1E16B" w14:textId="77777777" w:rsidR="001B3F4F" w:rsidRDefault="001B3F4F" w:rsidP="00322118">
            <w:pPr>
              <w:jc w:val="left"/>
              <w:textAlignment w:val="center"/>
              <w:rPr>
                <w:rFonts w:ascii="宋体" w:hAnsi="宋体" w:cs="宋体"/>
                <w:szCs w:val="21"/>
              </w:rPr>
            </w:pPr>
            <w:r>
              <w:rPr>
                <w:rFonts w:ascii="宋体" w:hAnsi="宋体" w:cs="宋体"/>
                <w:szCs w:val="21"/>
              </w:rPr>
              <w:t>5</w:t>
            </w:r>
          </w:p>
        </w:tc>
        <w:tc>
          <w:tcPr>
            <w:tcW w:w="346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5219034" w14:textId="77777777" w:rsidR="001B3F4F" w:rsidRDefault="001B3F4F" w:rsidP="00322118">
            <w:pPr>
              <w:jc w:val="left"/>
              <w:textAlignment w:val="center"/>
              <w:rPr>
                <w:rFonts w:ascii="宋体" w:hAnsi="宋体" w:cs="宋体"/>
                <w:szCs w:val="21"/>
              </w:rPr>
            </w:pPr>
            <w:r>
              <w:rPr>
                <w:rFonts w:ascii="宋体" w:hAnsi="宋体" w:cs="宋体"/>
                <w:szCs w:val="21"/>
              </w:rPr>
              <w:t>0.67</w:t>
            </w:r>
          </w:p>
        </w:tc>
      </w:tr>
      <w:tr w:rsidR="001B3F4F" w14:paraId="645732A5" w14:textId="77777777" w:rsidTr="0084307E">
        <w:trPr>
          <w:trHeight w:val="23"/>
          <w:jc w:val="center"/>
        </w:trPr>
        <w:tc>
          <w:tcPr>
            <w:tcW w:w="30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BFEB168" w14:textId="77777777" w:rsidR="001B3F4F" w:rsidRDefault="001B3F4F" w:rsidP="00322118">
            <w:pPr>
              <w:jc w:val="left"/>
              <w:textAlignment w:val="center"/>
              <w:rPr>
                <w:rFonts w:ascii="宋体" w:hAnsi="宋体" w:cs="宋体"/>
                <w:szCs w:val="21"/>
              </w:rPr>
            </w:pPr>
            <w:r>
              <w:rPr>
                <w:rFonts w:ascii="宋体" w:hAnsi="宋体" w:cs="宋体"/>
                <w:szCs w:val="21"/>
              </w:rPr>
              <w:t>特大城市</w:t>
            </w:r>
          </w:p>
        </w:tc>
        <w:tc>
          <w:tcPr>
            <w:tcW w:w="346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E8B055" w14:textId="77777777" w:rsidR="001B3F4F" w:rsidRDefault="001B3F4F" w:rsidP="00322118">
            <w:pPr>
              <w:jc w:val="left"/>
              <w:textAlignment w:val="center"/>
              <w:rPr>
                <w:rFonts w:ascii="宋体" w:hAnsi="宋体" w:cs="宋体"/>
                <w:szCs w:val="21"/>
              </w:rPr>
            </w:pPr>
            <w:r>
              <w:rPr>
                <w:rFonts w:ascii="宋体" w:hAnsi="宋体" w:cs="宋体"/>
                <w:szCs w:val="21"/>
              </w:rPr>
              <w:t>2</w:t>
            </w:r>
          </w:p>
        </w:tc>
        <w:tc>
          <w:tcPr>
            <w:tcW w:w="346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C186A4" w14:textId="77777777" w:rsidR="001B3F4F" w:rsidRDefault="001B3F4F" w:rsidP="00322118">
            <w:pPr>
              <w:jc w:val="left"/>
              <w:textAlignment w:val="center"/>
              <w:rPr>
                <w:rFonts w:ascii="宋体" w:hAnsi="宋体" w:cs="宋体"/>
                <w:szCs w:val="21"/>
              </w:rPr>
            </w:pPr>
            <w:r>
              <w:rPr>
                <w:rFonts w:ascii="宋体" w:hAnsi="宋体" w:cs="宋体"/>
                <w:szCs w:val="21"/>
              </w:rPr>
              <w:t>0.62</w:t>
            </w:r>
          </w:p>
        </w:tc>
      </w:tr>
      <w:tr w:rsidR="001B3F4F" w14:paraId="491E98D1" w14:textId="77777777" w:rsidTr="0084307E">
        <w:trPr>
          <w:trHeight w:val="23"/>
          <w:jc w:val="center"/>
        </w:trPr>
        <w:tc>
          <w:tcPr>
            <w:tcW w:w="30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3EC175" w14:textId="77777777" w:rsidR="001B3F4F" w:rsidRDefault="001B3F4F" w:rsidP="00322118">
            <w:pPr>
              <w:jc w:val="left"/>
              <w:textAlignment w:val="center"/>
              <w:rPr>
                <w:rFonts w:ascii="宋体" w:hAnsi="宋体" w:cs="宋体"/>
                <w:szCs w:val="21"/>
              </w:rPr>
            </w:pPr>
            <w:r>
              <w:rPr>
                <w:rFonts w:ascii="宋体" w:hAnsi="宋体" w:cs="宋体"/>
                <w:szCs w:val="21"/>
              </w:rPr>
              <w:t>大城市</w:t>
            </w:r>
          </w:p>
        </w:tc>
        <w:tc>
          <w:tcPr>
            <w:tcW w:w="346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2904CFF" w14:textId="77777777" w:rsidR="001B3F4F" w:rsidRDefault="001B3F4F" w:rsidP="00322118">
            <w:pPr>
              <w:jc w:val="left"/>
              <w:textAlignment w:val="center"/>
              <w:rPr>
                <w:rFonts w:ascii="宋体" w:hAnsi="宋体" w:cs="宋体"/>
                <w:szCs w:val="21"/>
              </w:rPr>
            </w:pPr>
            <w:r>
              <w:rPr>
                <w:rFonts w:ascii="宋体" w:hAnsi="宋体" w:cs="宋体"/>
                <w:szCs w:val="21"/>
              </w:rPr>
              <w:t>13</w:t>
            </w:r>
          </w:p>
        </w:tc>
        <w:tc>
          <w:tcPr>
            <w:tcW w:w="346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E67B8C" w14:textId="77777777" w:rsidR="001B3F4F" w:rsidRDefault="001B3F4F" w:rsidP="00322118">
            <w:pPr>
              <w:jc w:val="left"/>
              <w:textAlignment w:val="center"/>
              <w:rPr>
                <w:rFonts w:ascii="宋体" w:hAnsi="宋体" w:cs="宋体"/>
                <w:szCs w:val="21"/>
              </w:rPr>
            </w:pPr>
            <w:r>
              <w:rPr>
                <w:rFonts w:ascii="宋体" w:hAnsi="宋体" w:cs="宋体"/>
                <w:szCs w:val="21"/>
              </w:rPr>
              <w:t>1.12</w:t>
            </w:r>
          </w:p>
        </w:tc>
      </w:tr>
      <w:tr w:rsidR="001B3F4F" w14:paraId="3E4BD020" w14:textId="77777777" w:rsidTr="0084307E">
        <w:trPr>
          <w:trHeight w:val="23"/>
          <w:jc w:val="center"/>
        </w:trPr>
        <w:tc>
          <w:tcPr>
            <w:tcW w:w="30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5D9645D" w14:textId="77777777" w:rsidR="001B3F4F" w:rsidRDefault="001B3F4F" w:rsidP="00322118">
            <w:pPr>
              <w:jc w:val="left"/>
              <w:textAlignment w:val="center"/>
              <w:rPr>
                <w:rFonts w:ascii="宋体" w:hAnsi="宋体" w:cs="宋体"/>
                <w:szCs w:val="21"/>
              </w:rPr>
            </w:pPr>
            <w:r>
              <w:rPr>
                <w:rFonts w:ascii="宋体" w:hAnsi="宋体" w:cs="宋体"/>
                <w:szCs w:val="21"/>
              </w:rPr>
              <w:t>中等城市</w:t>
            </w:r>
          </w:p>
        </w:tc>
        <w:tc>
          <w:tcPr>
            <w:tcW w:w="346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EC26D6" w14:textId="77777777" w:rsidR="001B3F4F" w:rsidRDefault="001B3F4F" w:rsidP="00322118">
            <w:pPr>
              <w:jc w:val="left"/>
              <w:textAlignment w:val="center"/>
              <w:rPr>
                <w:rFonts w:ascii="宋体" w:hAnsi="宋体" w:cs="宋体"/>
                <w:szCs w:val="21"/>
              </w:rPr>
            </w:pPr>
            <w:r>
              <w:rPr>
                <w:rFonts w:ascii="宋体" w:hAnsi="宋体" w:cs="宋体"/>
                <w:szCs w:val="21"/>
              </w:rPr>
              <w:t>12</w:t>
            </w:r>
          </w:p>
        </w:tc>
        <w:tc>
          <w:tcPr>
            <w:tcW w:w="346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9AE4E4" w14:textId="77777777" w:rsidR="001B3F4F" w:rsidRDefault="001B3F4F" w:rsidP="00322118">
            <w:pPr>
              <w:jc w:val="left"/>
              <w:textAlignment w:val="center"/>
              <w:rPr>
                <w:rFonts w:ascii="宋体" w:hAnsi="宋体" w:cs="宋体"/>
                <w:szCs w:val="21"/>
              </w:rPr>
            </w:pPr>
            <w:r>
              <w:rPr>
                <w:rFonts w:ascii="宋体" w:hAnsi="宋体" w:cs="宋体"/>
                <w:szCs w:val="21"/>
              </w:rPr>
              <w:t>1.48</w:t>
            </w:r>
          </w:p>
        </w:tc>
      </w:tr>
      <w:tr w:rsidR="001B3F4F" w14:paraId="7FAFF71B" w14:textId="77777777" w:rsidTr="0084307E">
        <w:trPr>
          <w:trHeight w:val="23"/>
          <w:jc w:val="center"/>
        </w:trPr>
        <w:tc>
          <w:tcPr>
            <w:tcW w:w="30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7C3888" w14:textId="77777777" w:rsidR="001B3F4F" w:rsidRDefault="001B3F4F" w:rsidP="00322118">
            <w:pPr>
              <w:jc w:val="left"/>
              <w:textAlignment w:val="center"/>
              <w:rPr>
                <w:rFonts w:ascii="宋体" w:hAnsi="宋体" w:cs="宋体"/>
                <w:szCs w:val="21"/>
              </w:rPr>
            </w:pPr>
            <w:r>
              <w:rPr>
                <w:rFonts w:ascii="宋体" w:hAnsi="宋体" w:cs="宋体"/>
                <w:szCs w:val="21"/>
              </w:rPr>
              <w:t>小城市</w:t>
            </w:r>
          </w:p>
        </w:tc>
        <w:tc>
          <w:tcPr>
            <w:tcW w:w="346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91C29A" w14:textId="77777777" w:rsidR="001B3F4F" w:rsidRDefault="001B3F4F" w:rsidP="00322118">
            <w:pPr>
              <w:jc w:val="left"/>
              <w:textAlignment w:val="center"/>
              <w:rPr>
                <w:rFonts w:ascii="宋体" w:hAnsi="宋体" w:cs="宋体"/>
                <w:szCs w:val="21"/>
              </w:rPr>
            </w:pPr>
            <w:r>
              <w:rPr>
                <w:rFonts w:ascii="宋体" w:hAnsi="宋体" w:cs="宋体"/>
                <w:szCs w:val="21"/>
              </w:rPr>
              <w:t>6</w:t>
            </w:r>
          </w:p>
        </w:tc>
        <w:tc>
          <w:tcPr>
            <w:tcW w:w="346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E357E6" w14:textId="77777777" w:rsidR="001B3F4F" w:rsidRDefault="001B3F4F" w:rsidP="00322118">
            <w:pPr>
              <w:jc w:val="left"/>
              <w:textAlignment w:val="center"/>
              <w:rPr>
                <w:rFonts w:ascii="宋体" w:hAnsi="宋体" w:cs="宋体"/>
                <w:szCs w:val="21"/>
              </w:rPr>
            </w:pPr>
            <w:r>
              <w:rPr>
                <w:rFonts w:ascii="宋体" w:hAnsi="宋体" w:cs="宋体"/>
                <w:szCs w:val="21"/>
              </w:rPr>
              <w:t>2.83</w:t>
            </w:r>
          </w:p>
        </w:tc>
      </w:tr>
      <w:tr w:rsidR="001B3F4F" w14:paraId="06E84839" w14:textId="77777777" w:rsidTr="0084307E">
        <w:trPr>
          <w:trHeight w:val="23"/>
          <w:jc w:val="center"/>
        </w:trPr>
        <w:tc>
          <w:tcPr>
            <w:tcW w:w="30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CA7BE06" w14:textId="77777777" w:rsidR="001B3F4F" w:rsidRDefault="001B3F4F" w:rsidP="00322118">
            <w:pPr>
              <w:jc w:val="left"/>
              <w:textAlignment w:val="center"/>
              <w:rPr>
                <w:rFonts w:ascii="宋体" w:hAnsi="宋体" w:cs="宋体"/>
                <w:szCs w:val="21"/>
              </w:rPr>
            </w:pPr>
            <w:r>
              <w:rPr>
                <w:rFonts w:ascii="宋体" w:hAnsi="宋体" w:cs="宋体"/>
                <w:szCs w:val="21"/>
              </w:rPr>
              <w:t>站点均值</w:t>
            </w:r>
          </w:p>
        </w:tc>
        <w:tc>
          <w:tcPr>
            <w:tcW w:w="346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319F5A" w14:textId="77777777" w:rsidR="001B3F4F" w:rsidRDefault="001B3F4F" w:rsidP="00322118">
            <w:pPr>
              <w:jc w:val="left"/>
              <w:textAlignment w:val="center"/>
              <w:rPr>
                <w:rFonts w:ascii="宋体" w:hAnsi="宋体" w:cs="宋体"/>
                <w:szCs w:val="21"/>
              </w:rPr>
            </w:pPr>
            <w:r>
              <w:rPr>
                <w:rFonts w:ascii="宋体" w:hAnsi="宋体" w:cs="宋体"/>
                <w:szCs w:val="21"/>
              </w:rPr>
              <w:t>—</w:t>
            </w:r>
          </w:p>
        </w:tc>
        <w:tc>
          <w:tcPr>
            <w:tcW w:w="346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BB4239" w14:textId="77777777" w:rsidR="001B3F4F" w:rsidRDefault="001B3F4F" w:rsidP="00322118">
            <w:pPr>
              <w:jc w:val="left"/>
              <w:textAlignment w:val="center"/>
              <w:rPr>
                <w:rFonts w:ascii="宋体" w:hAnsi="宋体" w:cs="宋体"/>
                <w:szCs w:val="21"/>
              </w:rPr>
            </w:pPr>
            <w:r>
              <w:rPr>
                <w:rFonts w:ascii="宋体" w:hAnsi="宋体" w:cs="宋体"/>
                <w:szCs w:val="21"/>
              </w:rPr>
              <w:t>1.34</w:t>
            </w:r>
          </w:p>
        </w:tc>
      </w:tr>
    </w:tbl>
    <w:p w14:paraId="18275913" w14:textId="41EA9359" w:rsidR="001B3F4F" w:rsidRDefault="0084307E" w:rsidP="001B3F4F">
      <w:pPr>
        <w:ind w:firstLine="420"/>
        <w:jc w:val="left"/>
        <w:textAlignment w:val="center"/>
        <w:rPr>
          <w:rFonts w:ascii="楷体" w:eastAsia="楷体" w:hAnsi="楷体" w:cs="楷体"/>
          <w:szCs w:val="21"/>
        </w:rPr>
      </w:pPr>
      <w:r>
        <w:rPr>
          <w:noProof/>
          <w:szCs w:val="21"/>
        </w:rPr>
        <w:drawing>
          <wp:anchor distT="0" distB="0" distL="0" distR="0" simplePos="0" relativeHeight="251664384" behindDoc="1" locked="0" layoutInCell="1" allowOverlap="1" wp14:anchorId="24E844F1" wp14:editId="2E4CAC5D">
            <wp:simplePos x="0" y="0"/>
            <wp:positionH relativeFrom="column">
              <wp:posOffset>3979545</wp:posOffset>
            </wp:positionH>
            <wp:positionV relativeFrom="paragraph">
              <wp:posOffset>234315</wp:posOffset>
            </wp:positionV>
            <wp:extent cx="2346325" cy="1290955"/>
            <wp:effectExtent l="0" t="0" r="0" b="4445"/>
            <wp:wrapTight wrapText="bothSides">
              <wp:wrapPolygon edited="0">
                <wp:start x="0" y="0"/>
                <wp:lineTo x="0" y="21356"/>
                <wp:lineTo x="21395" y="21356"/>
                <wp:lineTo x="21395" y="0"/>
                <wp:lineTo x="0" y="0"/>
              </wp:wrapPolygon>
            </wp:wrapTight>
            <wp:docPr id="1864546432" name="图片 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9" descr="fig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6325" cy="1290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B3F4F">
        <w:rPr>
          <w:rFonts w:ascii="楷体" w:eastAsia="楷体" w:hAnsi="楷体" w:cs="楷体"/>
          <w:szCs w:val="21"/>
        </w:rPr>
        <w:t>注：距离指数为高铁站到城市中心的距离与城市建成区面积平方的比值</w:t>
      </w:r>
    </w:p>
    <w:p w14:paraId="3890E161" w14:textId="455DFE1E" w:rsidR="001B3F4F" w:rsidRDefault="001B3F4F" w:rsidP="001B3F4F">
      <w:pPr>
        <w:jc w:val="left"/>
        <w:textAlignment w:val="center"/>
        <w:rPr>
          <w:rFonts w:ascii="宋体" w:hAnsi="宋体" w:cs="宋体"/>
          <w:szCs w:val="21"/>
        </w:rPr>
      </w:pPr>
      <w:r>
        <w:rPr>
          <w:szCs w:val="21"/>
        </w:rPr>
        <w:t>1</w:t>
      </w:r>
      <w:r>
        <w:rPr>
          <w:szCs w:val="21"/>
        </w:rPr>
        <w:t>．</w:t>
      </w:r>
      <w:r>
        <w:rPr>
          <w:rFonts w:ascii="宋体" w:hAnsi="宋体" w:cs="宋体"/>
          <w:szCs w:val="21"/>
        </w:rPr>
        <w:t>根据图表分析，高铁站属于城市中心型的有（   ）</w:t>
      </w:r>
    </w:p>
    <w:p w14:paraId="292317E9" w14:textId="77777777" w:rsidR="001B3F4F" w:rsidRDefault="001B3F4F" w:rsidP="001B3F4F">
      <w:pPr>
        <w:jc w:val="left"/>
        <w:textAlignment w:val="center"/>
        <w:rPr>
          <w:rFonts w:ascii="宋体" w:hAnsi="宋体" w:cs="宋体"/>
          <w:szCs w:val="21"/>
        </w:rPr>
      </w:pPr>
      <w:r>
        <w:rPr>
          <w:szCs w:val="21"/>
        </w:rPr>
        <w:t>A</w:t>
      </w:r>
      <w:r>
        <w:rPr>
          <w:szCs w:val="21"/>
        </w:rPr>
        <w:t>．</w:t>
      </w:r>
      <w:r>
        <w:rPr>
          <w:rFonts w:ascii="宋体" w:hAnsi="宋体" w:cs="宋体"/>
          <w:szCs w:val="21"/>
        </w:rPr>
        <w:t>小城市、中等城市</w:t>
      </w:r>
      <w:r>
        <w:rPr>
          <w:szCs w:val="21"/>
        </w:rPr>
        <w:tab/>
      </w:r>
      <w:r>
        <w:rPr>
          <w:rFonts w:hint="eastAsia"/>
          <w:szCs w:val="21"/>
        </w:rPr>
        <w:tab/>
      </w:r>
      <w:r>
        <w:rPr>
          <w:szCs w:val="21"/>
        </w:rPr>
        <w:t>B</w:t>
      </w:r>
      <w:r>
        <w:rPr>
          <w:szCs w:val="21"/>
        </w:rPr>
        <w:t>．</w:t>
      </w:r>
      <w:r>
        <w:rPr>
          <w:rFonts w:ascii="宋体" w:hAnsi="宋体" w:cs="宋体"/>
          <w:szCs w:val="21"/>
        </w:rPr>
        <w:t>大城市、特大城市</w:t>
      </w:r>
    </w:p>
    <w:p w14:paraId="42591F09" w14:textId="77777777" w:rsidR="001B3F4F" w:rsidRDefault="001B3F4F" w:rsidP="001B3F4F">
      <w:pPr>
        <w:jc w:val="left"/>
        <w:textAlignment w:val="center"/>
        <w:rPr>
          <w:rFonts w:ascii="宋体" w:hAnsi="宋体" w:cs="宋体"/>
          <w:szCs w:val="21"/>
        </w:rPr>
      </w:pPr>
      <w:r>
        <w:rPr>
          <w:szCs w:val="21"/>
        </w:rPr>
        <w:t>C</w:t>
      </w:r>
      <w:r>
        <w:rPr>
          <w:szCs w:val="21"/>
        </w:rPr>
        <w:t>．</w:t>
      </w:r>
      <w:r>
        <w:rPr>
          <w:rFonts w:ascii="宋体" w:hAnsi="宋体" w:cs="宋体"/>
          <w:szCs w:val="21"/>
        </w:rPr>
        <w:t>中等城市、大城市</w:t>
      </w:r>
      <w:r>
        <w:rPr>
          <w:szCs w:val="21"/>
        </w:rPr>
        <w:tab/>
      </w:r>
      <w:r>
        <w:rPr>
          <w:rFonts w:hint="eastAsia"/>
          <w:szCs w:val="21"/>
        </w:rPr>
        <w:tab/>
      </w:r>
      <w:r>
        <w:rPr>
          <w:szCs w:val="21"/>
        </w:rPr>
        <w:t>D</w:t>
      </w:r>
      <w:r>
        <w:rPr>
          <w:szCs w:val="21"/>
        </w:rPr>
        <w:t>．</w:t>
      </w:r>
      <w:r>
        <w:rPr>
          <w:rFonts w:ascii="宋体" w:hAnsi="宋体" w:cs="宋体"/>
          <w:szCs w:val="21"/>
        </w:rPr>
        <w:t>超大城市、特大城市</w:t>
      </w:r>
    </w:p>
    <w:p w14:paraId="70086A7E" w14:textId="77777777" w:rsidR="001B3F4F" w:rsidRDefault="001B3F4F" w:rsidP="001B3F4F">
      <w:pPr>
        <w:jc w:val="left"/>
        <w:textAlignment w:val="center"/>
        <w:rPr>
          <w:rFonts w:ascii="宋体" w:hAnsi="宋体" w:cs="宋体"/>
          <w:szCs w:val="21"/>
        </w:rPr>
      </w:pPr>
      <w:r>
        <w:rPr>
          <w:szCs w:val="21"/>
        </w:rPr>
        <w:t>2</w:t>
      </w:r>
      <w:r>
        <w:rPr>
          <w:szCs w:val="21"/>
        </w:rPr>
        <w:t>．</w:t>
      </w:r>
      <w:r>
        <w:rPr>
          <w:rFonts w:ascii="宋体" w:hAnsi="宋体" w:cs="宋体"/>
          <w:szCs w:val="21"/>
        </w:rPr>
        <w:t>机场飞地型高铁站形成的新城区（   ）</w:t>
      </w:r>
    </w:p>
    <w:p w14:paraId="0DEA55E5" w14:textId="77777777" w:rsidR="001B3F4F" w:rsidRDefault="001B3F4F" w:rsidP="001B3F4F">
      <w:pPr>
        <w:jc w:val="left"/>
        <w:textAlignment w:val="center"/>
        <w:rPr>
          <w:szCs w:val="21"/>
        </w:rPr>
      </w:pPr>
      <w:r>
        <w:rPr>
          <w:szCs w:val="21"/>
        </w:rPr>
        <w:t>A</w:t>
      </w:r>
      <w:r>
        <w:rPr>
          <w:szCs w:val="21"/>
        </w:rPr>
        <w:t>．降低了旅客的出行成本</w:t>
      </w:r>
      <w:r>
        <w:rPr>
          <w:szCs w:val="21"/>
        </w:rPr>
        <w:tab/>
        <w:t>B</w:t>
      </w:r>
      <w:r>
        <w:rPr>
          <w:szCs w:val="21"/>
        </w:rPr>
        <w:t>．拉动了地铁等城市基础设施建设</w:t>
      </w:r>
    </w:p>
    <w:p w14:paraId="71EDD7E1" w14:textId="77777777" w:rsidR="001B3F4F" w:rsidRDefault="001B3F4F" w:rsidP="001B3F4F">
      <w:pPr>
        <w:jc w:val="left"/>
        <w:textAlignment w:val="center"/>
        <w:rPr>
          <w:szCs w:val="21"/>
        </w:rPr>
      </w:pPr>
      <w:r>
        <w:rPr>
          <w:szCs w:val="21"/>
        </w:rPr>
        <w:t>C</w:t>
      </w:r>
      <w:r>
        <w:rPr>
          <w:szCs w:val="21"/>
        </w:rPr>
        <w:t>．扩大了城市的等级规模</w:t>
      </w:r>
      <w:r>
        <w:rPr>
          <w:szCs w:val="21"/>
        </w:rPr>
        <w:tab/>
        <w:t>D</w:t>
      </w:r>
      <w:r>
        <w:rPr>
          <w:szCs w:val="21"/>
        </w:rPr>
        <w:t>．有利于缓解中心城市的</w:t>
      </w:r>
      <w:r>
        <w:rPr>
          <w:szCs w:val="21"/>
        </w:rPr>
        <w:t>“</w:t>
      </w:r>
      <w:r>
        <w:rPr>
          <w:szCs w:val="21"/>
        </w:rPr>
        <w:t>城市病</w:t>
      </w:r>
      <w:r>
        <w:rPr>
          <w:szCs w:val="21"/>
        </w:rPr>
        <w:t>”</w:t>
      </w:r>
    </w:p>
    <w:p w14:paraId="4C7FBA97" w14:textId="7442E9D9" w:rsidR="001B3F4F" w:rsidRDefault="001B3F4F" w:rsidP="001B3F4F">
      <w:pPr>
        <w:ind w:firstLine="420"/>
        <w:jc w:val="left"/>
        <w:textAlignment w:val="center"/>
        <w:rPr>
          <w:szCs w:val="21"/>
        </w:rPr>
      </w:pPr>
      <w:r>
        <w:rPr>
          <w:noProof/>
          <w:szCs w:val="21"/>
        </w:rPr>
        <w:drawing>
          <wp:anchor distT="0" distB="0" distL="0" distR="0" simplePos="0" relativeHeight="251663360" behindDoc="0" locked="0" layoutInCell="1" allowOverlap="1" wp14:anchorId="7DA993C9" wp14:editId="69EAEAE9">
            <wp:simplePos x="0" y="0"/>
            <wp:positionH relativeFrom="column">
              <wp:posOffset>3938905</wp:posOffset>
            </wp:positionH>
            <wp:positionV relativeFrom="paragraph">
              <wp:posOffset>175895</wp:posOffset>
            </wp:positionV>
            <wp:extent cx="2508250" cy="2082800"/>
            <wp:effectExtent l="0" t="0" r="6350" b="0"/>
            <wp:wrapSquare wrapText="bothSides"/>
            <wp:docPr id="1285910082" name="图片 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7" descr="fig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8250" cy="2082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楷体" w:eastAsia="楷体" w:hAnsi="楷体" w:cs="楷体"/>
          <w:szCs w:val="21"/>
        </w:rPr>
        <w:t>2021年1月，京哈高铁全线开通。北京至哈尔滨最快4小时52分。下图为京哈高铁线路示意图。读图，完成下面小题。</w:t>
      </w:r>
    </w:p>
    <w:p w14:paraId="5B260367" w14:textId="77777777" w:rsidR="001B3F4F" w:rsidRDefault="001B3F4F" w:rsidP="001B3F4F">
      <w:pPr>
        <w:jc w:val="left"/>
        <w:textAlignment w:val="center"/>
        <w:rPr>
          <w:rFonts w:ascii="宋体" w:hAnsi="宋体" w:cs="宋体"/>
          <w:szCs w:val="21"/>
        </w:rPr>
      </w:pPr>
      <w:r>
        <w:rPr>
          <w:szCs w:val="21"/>
        </w:rPr>
        <w:t>3</w:t>
      </w:r>
      <w:r>
        <w:rPr>
          <w:szCs w:val="21"/>
        </w:rPr>
        <w:t>．</w:t>
      </w:r>
      <w:r>
        <w:rPr>
          <w:rFonts w:ascii="宋体" w:hAnsi="宋体" w:cs="宋体"/>
          <w:szCs w:val="21"/>
        </w:rPr>
        <w:t>京哈高铁（   ）</w:t>
      </w:r>
    </w:p>
    <w:p w14:paraId="5C5D6A5F" w14:textId="77777777" w:rsidR="001B3F4F" w:rsidRDefault="001B3F4F" w:rsidP="001B3F4F">
      <w:pPr>
        <w:jc w:val="left"/>
        <w:textAlignment w:val="center"/>
        <w:rPr>
          <w:szCs w:val="21"/>
        </w:rPr>
      </w:pPr>
      <w:r>
        <w:rPr>
          <w:szCs w:val="21"/>
        </w:rPr>
        <w:t>A</w:t>
      </w:r>
      <w:r>
        <w:rPr>
          <w:szCs w:val="21"/>
        </w:rPr>
        <w:t>．北京朝阳站与哈尔滨西站纬度差约</w:t>
      </w:r>
      <w:r>
        <w:rPr>
          <w:szCs w:val="21"/>
        </w:rPr>
        <w:t>12°</w:t>
      </w:r>
      <w:r>
        <w:rPr>
          <w:szCs w:val="21"/>
        </w:rPr>
        <w:tab/>
      </w:r>
    </w:p>
    <w:p w14:paraId="06C6A431" w14:textId="77777777" w:rsidR="001B3F4F" w:rsidRDefault="001B3F4F" w:rsidP="001B3F4F">
      <w:pPr>
        <w:jc w:val="left"/>
        <w:textAlignment w:val="center"/>
        <w:rPr>
          <w:szCs w:val="21"/>
        </w:rPr>
      </w:pPr>
      <w:r>
        <w:rPr>
          <w:szCs w:val="21"/>
        </w:rPr>
        <w:t>B</w:t>
      </w:r>
      <w:r>
        <w:rPr>
          <w:szCs w:val="21"/>
        </w:rPr>
        <w:t>．途经省区有京、津、冀、辽、吉、黑</w:t>
      </w:r>
    </w:p>
    <w:p w14:paraId="0D95B1F0" w14:textId="77777777" w:rsidR="001B3F4F" w:rsidRDefault="001B3F4F" w:rsidP="001B3F4F">
      <w:pPr>
        <w:jc w:val="left"/>
        <w:textAlignment w:val="center"/>
        <w:rPr>
          <w:szCs w:val="21"/>
        </w:rPr>
      </w:pPr>
      <w:r>
        <w:rPr>
          <w:szCs w:val="21"/>
        </w:rPr>
        <w:t>C</w:t>
      </w:r>
      <w:r>
        <w:rPr>
          <w:szCs w:val="21"/>
        </w:rPr>
        <w:t>．沿线河流以季节性积雪融水补给为主</w:t>
      </w:r>
      <w:r>
        <w:rPr>
          <w:szCs w:val="21"/>
        </w:rPr>
        <w:tab/>
      </w:r>
    </w:p>
    <w:p w14:paraId="42D7F843" w14:textId="77777777" w:rsidR="001B3F4F" w:rsidRDefault="001B3F4F" w:rsidP="001B3F4F">
      <w:pPr>
        <w:jc w:val="left"/>
        <w:textAlignment w:val="center"/>
        <w:rPr>
          <w:szCs w:val="21"/>
        </w:rPr>
      </w:pPr>
      <w:r>
        <w:rPr>
          <w:szCs w:val="21"/>
        </w:rPr>
        <w:t>D</w:t>
      </w:r>
      <w:r>
        <w:rPr>
          <w:szCs w:val="21"/>
        </w:rPr>
        <w:t>．位于北温带，地处我国地势第三阶梯</w:t>
      </w:r>
    </w:p>
    <w:p w14:paraId="725C0564" w14:textId="77777777" w:rsidR="001B3F4F" w:rsidRDefault="001B3F4F" w:rsidP="001B3F4F">
      <w:pPr>
        <w:jc w:val="left"/>
        <w:textAlignment w:val="center"/>
        <w:rPr>
          <w:rFonts w:ascii="宋体" w:hAnsi="宋体" w:cs="宋体"/>
          <w:szCs w:val="21"/>
        </w:rPr>
      </w:pPr>
      <w:r>
        <w:rPr>
          <w:szCs w:val="21"/>
        </w:rPr>
        <w:t>4</w:t>
      </w:r>
      <w:r>
        <w:rPr>
          <w:szCs w:val="21"/>
        </w:rPr>
        <w:t>．</w:t>
      </w:r>
      <w:r>
        <w:rPr>
          <w:rFonts w:ascii="宋体" w:hAnsi="宋体" w:cs="宋体"/>
          <w:szCs w:val="21"/>
        </w:rPr>
        <w:t>该线路全线开通（   ）</w:t>
      </w:r>
    </w:p>
    <w:p w14:paraId="4F47D27A" w14:textId="77777777" w:rsidR="001B3F4F" w:rsidRDefault="001B3F4F" w:rsidP="001B3F4F">
      <w:pPr>
        <w:jc w:val="left"/>
        <w:textAlignment w:val="center"/>
        <w:rPr>
          <w:szCs w:val="21"/>
        </w:rPr>
      </w:pPr>
      <w:r>
        <w:rPr>
          <w:szCs w:val="21"/>
        </w:rPr>
        <w:t>①</w:t>
      </w:r>
      <w:r>
        <w:rPr>
          <w:szCs w:val="21"/>
        </w:rPr>
        <w:t>带动沿线地区旅游业发展</w:t>
      </w:r>
      <w:r>
        <w:rPr>
          <w:rFonts w:hint="eastAsia"/>
          <w:szCs w:val="21"/>
        </w:rPr>
        <w:tab/>
      </w:r>
      <w:r>
        <w:rPr>
          <w:szCs w:val="21"/>
        </w:rPr>
        <w:t>②</w:t>
      </w:r>
      <w:r>
        <w:rPr>
          <w:szCs w:val="21"/>
        </w:rPr>
        <w:t>增加车站周边的商业网点</w:t>
      </w:r>
    </w:p>
    <w:p w14:paraId="1162639F" w14:textId="77777777" w:rsidR="001B3F4F" w:rsidRDefault="001B3F4F" w:rsidP="001B3F4F">
      <w:pPr>
        <w:jc w:val="left"/>
        <w:textAlignment w:val="center"/>
        <w:rPr>
          <w:szCs w:val="21"/>
        </w:rPr>
      </w:pPr>
      <w:r>
        <w:rPr>
          <w:szCs w:val="21"/>
        </w:rPr>
        <w:t>③</w:t>
      </w:r>
      <w:r>
        <w:rPr>
          <w:szCs w:val="21"/>
        </w:rPr>
        <w:t>降低途经城市的土地价格</w:t>
      </w:r>
      <w:r>
        <w:rPr>
          <w:rFonts w:hint="eastAsia"/>
          <w:szCs w:val="21"/>
        </w:rPr>
        <w:tab/>
      </w:r>
      <w:r>
        <w:rPr>
          <w:szCs w:val="21"/>
        </w:rPr>
        <w:t>④</w:t>
      </w:r>
      <w:r>
        <w:rPr>
          <w:szCs w:val="21"/>
        </w:rPr>
        <w:t>加剧北京至沈阳货运压力</w:t>
      </w:r>
    </w:p>
    <w:p w14:paraId="06948150" w14:textId="77777777" w:rsidR="001B3F4F" w:rsidRDefault="001B3F4F" w:rsidP="001B3F4F">
      <w:pPr>
        <w:jc w:val="left"/>
        <w:textAlignment w:val="center"/>
        <w:rPr>
          <w:szCs w:val="21"/>
        </w:rPr>
      </w:pPr>
      <w:r>
        <w:rPr>
          <w:szCs w:val="21"/>
        </w:rPr>
        <w:t>A</w:t>
      </w:r>
      <w:r>
        <w:rPr>
          <w:szCs w:val="21"/>
        </w:rPr>
        <w:t>．</w:t>
      </w:r>
      <w:r>
        <w:rPr>
          <w:szCs w:val="21"/>
        </w:rPr>
        <w:t>①②</w:t>
      </w:r>
      <w:r>
        <w:rPr>
          <w:szCs w:val="21"/>
        </w:rPr>
        <w:tab/>
        <w:t>B</w:t>
      </w:r>
      <w:r>
        <w:rPr>
          <w:szCs w:val="21"/>
        </w:rPr>
        <w:t>．</w:t>
      </w:r>
      <w:r>
        <w:rPr>
          <w:szCs w:val="21"/>
        </w:rPr>
        <w:t>①③</w:t>
      </w:r>
    </w:p>
    <w:p w14:paraId="0A319689" w14:textId="77777777" w:rsidR="001B3F4F" w:rsidRDefault="001B3F4F" w:rsidP="001B3F4F">
      <w:pPr>
        <w:jc w:val="left"/>
        <w:textAlignment w:val="center"/>
        <w:rPr>
          <w:szCs w:val="21"/>
        </w:rPr>
      </w:pPr>
      <w:r>
        <w:rPr>
          <w:szCs w:val="21"/>
        </w:rPr>
        <w:t>C</w:t>
      </w:r>
      <w:r>
        <w:rPr>
          <w:szCs w:val="21"/>
        </w:rPr>
        <w:t>．</w:t>
      </w:r>
      <w:r>
        <w:rPr>
          <w:szCs w:val="21"/>
        </w:rPr>
        <w:t>②④</w:t>
      </w:r>
      <w:r>
        <w:rPr>
          <w:szCs w:val="21"/>
        </w:rPr>
        <w:tab/>
        <w:t>D</w:t>
      </w:r>
      <w:r>
        <w:rPr>
          <w:szCs w:val="21"/>
        </w:rPr>
        <w:t>．</w:t>
      </w:r>
      <w:r>
        <w:rPr>
          <w:szCs w:val="21"/>
        </w:rPr>
        <w:t>③④</w:t>
      </w:r>
    </w:p>
    <w:p w14:paraId="101581D3" w14:textId="77777777" w:rsidR="001B3F4F" w:rsidRDefault="001B3F4F" w:rsidP="001B3F4F">
      <w:pPr>
        <w:jc w:val="left"/>
        <w:textAlignment w:val="center"/>
        <w:rPr>
          <w:szCs w:val="21"/>
        </w:rPr>
      </w:pPr>
    </w:p>
    <w:p w14:paraId="24222E88" w14:textId="4F2DD169" w:rsidR="001B3F4F" w:rsidRDefault="0051411E" w:rsidP="001B3F4F">
      <w:pPr>
        <w:jc w:val="left"/>
        <w:textAlignment w:val="center"/>
        <w:rPr>
          <w:rFonts w:ascii="宋体" w:hAnsi="宋体" w:cs="宋体"/>
          <w:szCs w:val="21"/>
        </w:rPr>
      </w:pPr>
      <w:r>
        <w:rPr>
          <w:szCs w:val="21"/>
        </w:rPr>
        <w:t>5</w:t>
      </w:r>
      <w:r w:rsidR="001B3F4F">
        <w:rPr>
          <w:szCs w:val="21"/>
        </w:rPr>
        <w:t>．</w:t>
      </w:r>
      <w:r w:rsidR="001B3F4F">
        <w:rPr>
          <w:rFonts w:ascii="宋体" w:hAnsi="宋体" w:cs="宋体"/>
          <w:szCs w:val="21"/>
        </w:rPr>
        <w:t>阅读图文资料,完成下列要求。</w:t>
      </w:r>
    </w:p>
    <w:p w14:paraId="4E5FD7B2" w14:textId="77777777" w:rsidR="001B3F4F" w:rsidRDefault="001B3F4F" w:rsidP="001B3F4F">
      <w:pPr>
        <w:ind w:firstLine="420"/>
        <w:jc w:val="left"/>
        <w:textAlignment w:val="center"/>
        <w:rPr>
          <w:rFonts w:ascii="楷体" w:eastAsia="楷体" w:hAnsi="楷体" w:cs="楷体"/>
          <w:szCs w:val="21"/>
        </w:rPr>
      </w:pPr>
      <w:r>
        <w:rPr>
          <w:rFonts w:ascii="楷体" w:eastAsia="楷体" w:hAnsi="楷体" w:cs="楷体"/>
          <w:szCs w:val="21"/>
        </w:rPr>
        <w:t>伊基托斯（约73°W）是亚马逊雨林区的主要河港城市,无公路或铁路与外界连接。20世纪初期,它因出口橡胶等农产品而迅速成为区域商业中心。“橡胶热”之后,该市经历一段萧条时期。1980年伊基托斯被辟为自由港,来自欧美、巴西等地的大量免税商品涌入这里,然后运销到国内其它城市,经济再度得以繁荣。下图示意伊基托斯的位置。</w:t>
      </w:r>
    </w:p>
    <w:p w14:paraId="4DE29BA8" w14:textId="612AF089" w:rsidR="001B3F4F" w:rsidRDefault="001B3F4F" w:rsidP="001B3F4F">
      <w:pPr>
        <w:jc w:val="center"/>
        <w:textAlignment w:val="center"/>
        <w:rPr>
          <w:szCs w:val="21"/>
        </w:rPr>
      </w:pPr>
      <w:r>
        <w:rPr>
          <w:noProof/>
          <w:szCs w:val="21"/>
        </w:rPr>
        <w:lastRenderedPageBreak/>
        <w:drawing>
          <wp:inline distT="0" distB="0" distL="0" distR="0" wp14:anchorId="5B8890A3" wp14:editId="63753A35">
            <wp:extent cx="4608044" cy="2450592"/>
            <wp:effectExtent l="0" t="0" r="2540" b="6985"/>
            <wp:docPr id="1499531782" name="图片 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5" descr="fig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8446" cy="2456124"/>
                    </a:xfrm>
                    <a:prstGeom prst="rect">
                      <a:avLst/>
                    </a:prstGeom>
                    <a:noFill/>
                    <a:ln>
                      <a:noFill/>
                    </a:ln>
                    <a:effectLst/>
                  </pic:spPr>
                </pic:pic>
              </a:graphicData>
            </a:graphic>
          </wp:inline>
        </w:drawing>
      </w:r>
    </w:p>
    <w:p w14:paraId="097A6DA0" w14:textId="77777777" w:rsidR="001B3F4F" w:rsidRDefault="001B3F4F" w:rsidP="001B3F4F">
      <w:pPr>
        <w:jc w:val="left"/>
        <w:textAlignment w:val="center"/>
        <w:rPr>
          <w:rFonts w:ascii="宋体" w:hAnsi="宋体" w:cs="宋体"/>
          <w:szCs w:val="21"/>
        </w:rPr>
      </w:pPr>
      <w:r>
        <w:rPr>
          <w:rFonts w:ascii="宋体" w:hAnsi="宋体" w:cs="宋体"/>
          <w:szCs w:val="21"/>
        </w:rPr>
        <w:t>（1）估算伊基托斯至马瑙斯的直线距离,分析伊基托斯海陆位置的劣势。</w:t>
      </w:r>
    </w:p>
    <w:p w14:paraId="38CC54B0" w14:textId="77777777" w:rsidR="001B3F4F" w:rsidRDefault="001B3F4F" w:rsidP="001B3F4F">
      <w:pPr>
        <w:jc w:val="left"/>
        <w:textAlignment w:val="center"/>
        <w:rPr>
          <w:rFonts w:ascii="宋体" w:hAnsi="宋体" w:cs="宋体"/>
          <w:szCs w:val="21"/>
        </w:rPr>
      </w:pPr>
    </w:p>
    <w:p w14:paraId="11D9BB4F" w14:textId="77777777" w:rsidR="001B3F4F" w:rsidRDefault="001B3F4F" w:rsidP="001B3F4F">
      <w:pPr>
        <w:jc w:val="left"/>
        <w:textAlignment w:val="center"/>
        <w:rPr>
          <w:rFonts w:ascii="宋体" w:hAnsi="宋体" w:cs="宋体"/>
          <w:szCs w:val="21"/>
        </w:rPr>
      </w:pPr>
    </w:p>
    <w:p w14:paraId="68F3713B" w14:textId="77777777" w:rsidR="001B3F4F" w:rsidRDefault="001B3F4F" w:rsidP="001B3F4F">
      <w:pPr>
        <w:jc w:val="left"/>
        <w:textAlignment w:val="center"/>
        <w:rPr>
          <w:rFonts w:ascii="宋体" w:hAnsi="宋体" w:cs="宋体"/>
          <w:szCs w:val="21"/>
        </w:rPr>
      </w:pPr>
    </w:p>
    <w:p w14:paraId="70FE6EFE" w14:textId="77777777" w:rsidR="0084307E" w:rsidRDefault="0084307E" w:rsidP="001B3F4F">
      <w:pPr>
        <w:jc w:val="left"/>
        <w:textAlignment w:val="center"/>
        <w:rPr>
          <w:rFonts w:ascii="宋体" w:hAnsi="宋体" w:cs="宋体"/>
          <w:szCs w:val="21"/>
        </w:rPr>
      </w:pPr>
    </w:p>
    <w:p w14:paraId="5E4BD2BA" w14:textId="77777777" w:rsidR="001B3F4F" w:rsidRDefault="001B3F4F" w:rsidP="001B3F4F">
      <w:pPr>
        <w:jc w:val="left"/>
        <w:textAlignment w:val="center"/>
        <w:rPr>
          <w:rFonts w:ascii="宋体" w:hAnsi="宋体" w:cs="宋体"/>
          <w:szCs w:val="21"/>
        </w:rPr>
      </w:pPr>
    </w:p>
    <w:p w14:paraId="1DE011CC" w14:textId="77777777" w:rsidR="001B3F4F" w:rsidRDefault="001B3F4F" w:rsidP="001B3F4F">
      <w:pPr>
        <w:jc w:val="left"/>
        <w:textAlignment w:val="center"/>
        <w:rPr>
          <w:rFonts w:ascii="宋体" w:hAnsi="宋体" w:cs="宋体"/>
          <w:szCs w:val="21"/>
        </w:rPr>
      </w:pPr>
      <w:r>
        <w:rPr>
          <w:rFonts w:ascii="宋体" w:hAnsi="宋体" w:cs="宋体"/>
          <w:szCs w:val="21"/>
        </w:rPr>
        <w:t>（2）分析20世纪初期伊基托斯成为区域商业中心的条件。</w:t>
      </w:r>
    </w:p>
    <w:p w14:paraId="38178BFD" w14:textId="77777777" w:rsidR="001B3F4F" w:rsidRDefault="001B3F4F" w:rsidP="001B3F4F">
      <w:pPr>
        <w:jc w:val="left"/>
        <w:textAlignment w:val="center"/>
        <w:rPr>
          <w:rFonts w:ascii="宋体" w:hAnsi="宋体" w:cs="宋体"/>
          <w:szCs w:val="21"/>
        </w:rPr>
      </w:pPr>
    </w:p>
    <w:p w14:paraId="2E34F40A" w14:textId="77777777" w:rsidR="0084307E" w:rsidRDefault="0084307E" w:rsidP="001B3F4F">
      <w:pPr>
        <w:jc w:val="left"/>
        <w:textAlignment w:val="center"/>
        <w:rPr>
          <w:rFonts w:ascii="宋体" w:hAnsi="宋体" w:cs="宋体"/>
          <w:szCs w:val="21"/>
        </w:rPr>
      </w:pPr>
    </w:p>
    <w:p w14:paraId="7A8270CD" w14:textId="77777777" w:rsidR="0084307E" w:rsidRDefault="0084307E" w:rsidP="001B3F4F">
      <w:pPr>
        <w:jc w:val="left"/>
        <w:textAlignment w:val="center"/>
        <w:rPr>
          <w:rFonts w:ascii="宋体" w:hAnsi="宋体" w:cs="宋体"/>
          <w:szCs w:val="21"/>
        </w:rPr>
      </w:pPr>
    </w:p>
    <w:p w14:paraId="7A622A52" w14:textId="77777777" w:rsidR="001B3F4F" w:rsidRDefault="001B3F4F" w:rsidP="001B3F4F">
      <w:pPr>
        <w:jc w:val="left"/>
        <w:textAlignment w:val="center"/>
        <w:rPr>
          <w:rFonts w:ascii="宋体" w:hAnsi="宋体" w:cs="宋体"/>
          <w:szCs w:val="21"/>
        </w:rPr>
      </w:pPr>
    </w:p>
    <w:p w14:paraId="22FE7B96" w14:textId="77777777" w:rsidR="001B3F4F" w:rsidRDefault="001B3F4F" w:rsidP="001B3F4F">
      <w:pPr>
        <w:jc w:val="left"/>
        <w:textAlignment w:val="center"/>
        <w:rPr>
          <w:rFonts w:ascii="宋体" w:hAnsi="宋体" w:cs="宋体"/>
          <w:szCs w:val="21"/>
        </w:rPr>
      </w:pPr>
    </w:p>
    <w:p w14:paraId="17D7DD45" w14:textId="77777777" w:rsidR="001B3F4F" w:rsidRDefault="001B3F4F" w:rsidP="001B3F4F">
      <w:pPr>
        <w:jc w:val="left"/>
        <w:textAlignment w:val="center"/>
        <w:rPr>
          <w:rFonts w:ascii="宋体" w:hAnsi="宋体" w:cs="宋体"/>
          <w:szCs w:val="21"/>
        </w:rPr>
      </w:pPr>
      <w:r>
        <w:rPr>
          <w:rFonts w:ascii="宋体" w:hAnsi="宋体" w:cs="宋体"/>
          <w:szCs w:val="21"/>
        </w:rPr>
        <w:t>（3）推测伊基托斯将商品快速运销到西部沿海城市的交通方式,并说明理由。</w:t>
      </w:r>
    </w:p>
    <w:p w14:paraId="4F50673F" w14:textId="77777777" w:rsidR="001B3F4F" w:rsidRDefault="001B3F4F" w:rsidP="001B3F4F">
      <w:pPr>
        <w:jc w:val="left"/>
        <w:textAlignment w:val="center"/>
        <w:rPr>
          <w:rFonts w:ascii="宋体" w:hAnsi="宋体" w:cs="宋体"/>
          <w:szCs w:val="21"/>
        </w:rPr>
      </w:pPr>
    </w:p>
    <w:p w14:paraId="5A95CB27" w14:textId="77777777" w:rsidR="001B3F4F" w:rsidRDefault="001B3F4F" w:rsidP="001B3F4F">
      <w:pPr>
        <w:jc w:val="left"/>
        <w:textAlignment w:val="center"/>
        <w:rPr>
          <w:rFonts w:ascii="宋体" w:hAnsi="宋体" w:cs="宋体"/>
          <w:szCs w:val="21"/>
        </w:rPr>
      </w:pPr>
    </w:p>
    <w:p w14:paraId="02FCD769" w14:textId="77777777" w:rsidR="0084307E" w:rsidRDefault="0084307E" w:rsidP="001B3F4F">
      <w:pPr>
        <w:jc w:val="left"/>
        <w:textAlignment w:val="center"/>
        <w:rPr>
          <w:rFonts w:ascii="宋体" w:hAnsi="宋体" w:cs="宋体"/>
          <w:szCs w:val="21"/>
        </w:rPr>
      </w:pPr>
    </w:p>
    <w:p w14:paraId="19FBFE63" w14:textId="77777777" w:rsidR="0084307E" w:rsidRDefault="0084307E" w:rsidP="001B3F4F">
      <w:pPr>
        <w:jc w:val="left"/>
        <w:textAlignment w:val="center"/>
        <w:rPr>
          <w:rFonts w:ascii="宋体" w:hAnsi="宋体" w:cs="宋体"/>
          <w:szCs w:val="21"/>
        </w:rPr>
      </w:pPr>
    </w:p>
    <w:p w14:paraId="7E398F31" w14:textId="77777777" w:rsidR="0084307E" w:rsidRDefault="0084307E" w:rsidP="001B3F4F">
      <w:pPr>
        <w:jc w:val="left"/>
        <w:textAlignment w:val="center"/>
        <w:rPr>
          <w:rFonts w:ascii="宋体" w:hAnsi="宋体" w:cs="宋体"/>
          <w:szCs w:val="21"/>
        </w:rPr>
      </w:pPr>
    </w:p>
    <w:p w14:paraId="3F9F8D41" w14:textId="77777777" w:rsidR="001B3F4F" w:rsidRDefault="001B3F4F" w:rsidP="001B3F4F">
      <w:pPr>
        <w:jc w:val="left"/>
        <w:textAlignment w:val="center"/>
        <w:rPr>
          <w:rFonts w:ascii="宋体" w:hAnsi="宋体" w:cs="宋体"/>
          <w:szCs w:val="21"/>
        </w:rPr>
      </w:pPr>
    </w:p>
    <w:p w14:paraId="66FADAA4" w14:textId="77777777" w:rsidR="001B3F4F" w:rsidRDefault="001B3F4F" w:rsidP="001B3F4F">
      <w:pPr>
        <w:jc w:val="left"/>
        <w:textAlignment w:val="center"/>
        <w:rPr>
          <w:rFonts w:ascii="宋体" w:hAnsi="宋体" w:cs="宋体"/>
          <w:szCs w:val="21"/>
        </w:rPr>
      </w:pPr>
      <w:r>
        <w:rPr>
          <w:rFonts w:ascii="宋体" w:hAnsi="宋体" w:cs="宋体"/>
          <w:szCs w:val="21"/>
        </w:rPr>
        <w:t>（4）简述伊基托斯被辟为自由港对其城市经济发展的作用。</w:t>
      </w:r>
    </w:p>
    <w:p w14:paraId="1E8D1195" w14:textId="77777777" w:rsidR="001B3F4F" w:rsidRDefault="001B3F4F"/>
    <w:p w14:paraId="5DDAD9E8" w14:textId="77777777" w:rsidR="001B3F4F" w:rsidRDefault="001B3F4F"/>
    <w:p w14:paraId="3900453C" w14:textId="77777777" w:rsidR="001B3F4F" w:rsidRDefault="001B3F4F"/>
    <w:p w14:paraId="1C1A89F0" w14:textId="77777777" w:rsidR="001B3F4F" w:rsidRDefault="001B3F4F"/>
    <w:p w14:paraId="149D37D6" w14:textId="77777777" w:rsidR="001B3F4F" w:rsidRDefault="001B3F4F"/>
    <w:p w14:paraId="6C903442" w14:textId="77777777" w:rsidR="001B3F4F" w:rsidRDefault="001B3F4F"/>
    <w:p w14:paraId="5794618F" w14:textId="77777777" w:rsidR="001B3F4F" w:rsidRDefault="001B3F4F"/>
    <w:p w14:paraId="3F95D965" w14:textId="77777777" w:rsidR="001B3F4F" w:rsidRDefault="001B3F4F"/>
    <w:p w14:paraId="0F14B127" w14:textId="77777777" w:rsidR="001B3F4F" w:rsidRDefault="001B3F4F"/>
    <w:p w14:paraId="5F6CF83B" w14:textId="77777777" w:rsidR="001B3F4F" w:rsidRDefault="001B3F4F"/>
    <w:p w14:paraId="14F8F0AB" w14:textId="77777777" w:rsidR="001B3F4F" w:rsidRDefault="001B3F4F"/>
    <w:p w14:paraId="7C36B186" w14:textId="77777777" w:rsidR="001B3F4F" w:rsidRDefault="001B3F4F"/>
    <w:p w14:paraId="52CC4F40" w14:textId="77777777" w:rsidR="001B3F4F" w:rsidRDefault="001B3F4F"/>
    <w:p w14:paraId="6A7735C0" w14:textId="77777777" w:rsidR="00B5305D" w:rsidRDefault="00B5305D" w:rsidP="00B5305D">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学年度第二学期高一地理学科作业</w:t>
      </w:r>
    </w:p>
    <w:p w14:paraId="7A55E84E" w14:textId="455FD13D" w:rsidR="00B5305D" w:rsidRDefault="00B5305D" w:rsidP="00B5305D">
      <w:pPr>
        <w:jc w:val="center"/>
        <w:rPr>
          <w:rFonts w:ascii="黑体" w:eastAsia="黑体" w:hAnsi="黑体" w:cs="黑体"/>
          <w:b/>
          <w:bCs/>
          <w:sz w:val="28"/>
          <w:szCs w:val="36"/>
        </w:rPr>
      </w:pPr>
      <w:r>
        <w:rPr>
          <w:rFonts w:ascii="黑体" w:eastAsia="黑体" w:hAnsi="黑体" w:cs="黑体" w:hint="eastAsia"/>
          <w:b/>
          <w:bCs/>
          <w:sz w:val="28"/>
          <w:szCs w:val="36"/>
        </w:rPr>
        <w:t>第一单元第一节——经纬网及应用1</w:t>
      </w:r>
    </w:p>
    <w:p w14:paraId="4CBDE535" w14:textId="77777777" w:rsidR="00B5305D" w:rsidRDefault="00B5305D" w:rsidP="00B5305D">
      <w:pPr>
        <w:jc w:val="center"/>
        <w:rPr>
          <w:rFonts w:ascii="楷体" w:eastAsia="楷体" w:hAnsi="楷体" w:cs="楷体"/>
          <w:bCs/>
          <w:sz w:val="24"/>
        </w:rPr>
      </w:pPr>
      <w:r>
        <w:rPr>
          <w:rFonts w:ascii="楷体" w:eastAsia="楷体" w:hAnsi="楷体" w:cs="楷体" w:hint="eastAsia"/>
          <w:bCs/>
          <w:sz w:val="24"/>
        </w:rPr>
        <w:t>研制人：王维中    审核人：李凡</w:t>
      </w:r>
    </w:p>
    <w:p w14:paraId="43A6A0E4" w14:textId="37DC6377" w:rsidR="00B5305D" w:rsidRPr="00B5305D" w:rsidRDefault="00B5305D" w:rsidP="00B5305D">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5</w:t>
      </w:r>
      <w:r>
        <w:rPr>
          <w:rFonts w:ascii="楷体" w:eastAsia="楷体" w:hAnsi="楷体" w:cs="楷体" w:hint="eastAsia"/>
          <w:bCs/>
          <w:sz w:val="24"/>
        </w:rPr>
        <w:t>月1</w:t>
      </w:r>
      <w:r>
        <w:rPr>
          <w:rFonts w:ascii="楷体" w:eastAsia="楷体" w:hAnsi="楷体" w:cs="楷体"/>
          <w:bCs/>
          <w:sz w:val="24"/>
        </w:rPr>
        <w:t>8</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84307E">
        <w:rPr>
          <w:rFonts w:ascii="楷体" w:eastAsia="楷体" w:hAnsi="楷体" w:cs="楷体"/>
          <w:bCs/>
          <w:sz w:val="24"/>
        </w:rPr>
        <w:t>1</w:t>
      </w:r>
      <w:r>
        <w:rPr>
          <w:rFonts w:ascii="楷体" w:eastAsia="楷体" w:hAnsi="楷体" w:cs="楷体" w:hint="eastAsia"/>
          <w:bCs/>
          <w:sz w:val="24"/>
        </w:rPr>
        <w:t>0分钟</w:t>
      </w:r>
    </w:p>
    <w:p w14:paraId="558F9884" w14:textId="00DAEF60" w:rsidR="00B5305D" w:rsidRDefault="001B3F4F" w:rsidP="001B3F4F">
      <w:pPr>
        <w:pStyle w:val="a7"/>
        <w:tabs>
          <w:tab w:val="left" w:pos="4140"/>
        </w:tabs>
        <w:jc w:val="left"/>
        <w:rPr>
          <w:b/>
          <w:bCs/>
        </w:rPr>
      </w:pPr>
      <w:r>
        <w:rPr>
          <w:rFonts w:hAnsi="宋体" w:cs="宋体" w:hint="eastAsia"/>
          <w:noProof/>
        </w:rPr>
        <mc:AlternateContent>
          <mc:Choice Requires="wpg">
            <w:drawing>
              <wp:anchor distT="0" distB="0" distL="114300" distR="114300" simplePos="0" relativeHeight="251671552" behindDoc="0" locked="0" layoutInCell="1" allowOverlap="1" wp14:anchorId="6EDE4AF8" wp14:editId="3985CD71">
                <wp:simplePos x="0" y="0"/>
                <wp:positionH relativeFrom="column">
                  <wp:posOffset>3968115</wp:posOffset>
                </wp:positionH>
                <wp:positionV relativeFrom="paragraph">
                  <wp:posOffset>173990</wp:posOffset>
                </wp:positionV>
                <wp:extent cx="2352675" cy="1577340"/>
                <wp:effectExtent l="2540" t="0" r="0" b="6350"/>
                <wp:wrapSquare wrapText="bothSides"/>
                <wp:docPr id="1686136285" name="组合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675" cy="1577340"/>
                          <a:chOff x="6480" y="7992"/>
                          <a:chExt cx="4420" cy="2979"/>
                        </a:xfrm>
                      </wpg:grpSpPr>
                      <pic:pic xmlns:pic="http://schemas.openxmlformats.org/drawingml/2006/picture">
                        <pic:nvPicPr>
                          <pic:cNvPr id="1195725199" name="图片 93"/>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480" y="7992"/>
                            <a:ext cx="4420" cy="2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91156668" name="文本框 94"/>
                        <wps:cNvSpPr txBox="1">
                          <a:spLocks noChangeArrowheads="1"/>
                        </wps:cNvSpPr>
                        <wps:spPr bwMode="auto">
                          <a:xfrm>
                            <a:off x="9540" y="9708"/>
                            <a:ext cx="7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22B8E0F7" w14:textId="77777777" w:rsidR="001B3F4F" w:rsidRDefault="001B3F4F" w:rsidP="001B3F4F">
                              <w:pPr>
                                <w:rPr>
                                  <w:rFonts w:ascii="楷体_GB2312" w:eastAsia="楷体_GB2312" w:hAnsi="宋体"/>
                                  <w:szCs w:val="21"/>
                                </w:rPr>
                              </w:pPr>
                              <w:r>
                                <w:rPr>
                                  <w:rFonts w:ascii="楷体_GB2312" w:eastAsia="楷体_GB2312" w:hAnsi="宋体" w:hint="eastAsia"/>
                                  <w:szCs w:val="21"/>
                                </w:rPr>
                                <w:t>图1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E4AF8" id="组合 27" o:spid="_x0000_s1026" style="position:absolute;margin-left:312.45pt;margin-top:13.7pt;width:185.25pt;height:124.2pt;z-index:251671552" coordorigin="6480,7992" coordsize="4420,29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3" o:spid="_x0000_s1027" type="#_x0000_t75" style="position:absolute;left:6480;top:7992;width:4420;height:29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">
                  <v:imagedata r:id="rId23" o:title=""/>
                </v:shape>
                <v:shapetype id="_x0000_t202" coordsize="21600,21600" o:spt="202" path="m,l,21600r21600,l21600,xe">
                  <v:stroke joinstyle="miter"/>
                  <v:path gradientshapeok="t" o:connecttype="rect"/>
                </v:shapetype>
                <v:shape id="文本框 94" o:spid="_x0000_s1028" type="#_x0000_t202" style="position:absolute;left:9540;top:9708;width:7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" filled="f" stroked="f">
                  <v:textbox>
                    <w:txbxContent>
                      <w:p w14:paraId="22B8E0F7" w14:textId="77777777" w:rsidR="001B3F4F" w:rsidRDefault="001B3F4F" w:rsidP="001B3F4F">
                        <w:pPr>
                          <w:rPr>
                            <w:rFonts w:ascii="楷体_GB2312" w:eastAsia="楷体_GB2312" w:hAnsi="宋体"/>
                            <w:szCs w:val="21"/>
                          </w:rPr>
                        </w:pPr>
                        <w:r>
                          <w:rPr>
                            <w:rFonts w:ascii="楷体_GB2312" w:eastAsia="楷体_GB2312" w:hAnsi="宋体" w:hint="eastAsia"/>
                            <w:szCs w:val="21"/>
                          </w:rPr>
                          <w:t>图1</w:t>
                        </w:r>
                      </w:p>
                    </w:txbxContent>
                  </v:textbox>
                </v:shape>
                <w10:wrap type="square"/>
              </v:group>
            </w:pict>
          </mc:Fallback>
        </mc:AlternateContent>
      </w:r>
      <w:r>
        <w:rPr>
          <w:rFonts w:hint="eastAsia"/>
          <w:b/>
          <w:bCs/>
        </w:rPr>
        <w:t>【课后检测】（★为选做题）</w:t>
      </w:r>
    </w:p>
    <w:p w14:paraId="1EA6180B" w14:textId="77777777" w:rsidR="001B3F4F" w:rsidRDefault="001B3F4F" w:rsidP="001B3F4F">
      <w:pPr>
        <w:pStyle w:val="a7"/>
        <w:tabs>
          <w:tab w:val="left" w:pos="4140"/>
        </w:tabs>
        <w:snapToGrid w:val="0"/>
        <w:ind w:firstLineChars="200" w:firstLine="420"/>
        <w:rPr>
          <w:rFonts w:ascii="Times New Roman" w:hAnsi="Times New Roman" w:cs="Times New Roman"/>
          <w:bCs/>
        </w:rPr>
      </w:pPr>
      <w:r>
        <w:rPr>
          <w:rFonts w:ascii="Times New Roman" w:eastAsia="楷体_GB2312" w:hAnsi="Times New Roman" w:cs="Times New Roman"/>
          <w:bCs/>
        </w:rPr>
        <w:t>甲、乙两地夜晚北极星的仰角同为</w:t>
      </w:r>
      <w:r>
        <w:rPr>
          <w:rFonts w:ascii="Times New Roman" w:eastAsia="楷体_GB2312" w:hAnsi="Times New Roman" w:cs="Times New Roman"/>
          <w:bCs/>
        </w:rPr>
        <w:t>60</w:t>
      </w:r>
      <w:r>
        <w:rPr>
          <w:rFonts w:ascii="IPAPANNEW" w:eastAsia="楷体_GB2312" w:hAnsi="IPAPANNEW" w:cs="Times New Roman"/>
          <w:bCs/>
        </w:rPr>
        <w:t>°</w:t>
      </w:r>
      <w:r>
        <w:rPr>
          <w:rFonts w:ascii="Times New Roman" w:eastAsia="楷体_GB2312" w:hAnsi="Times New Roman" w:cs="Times New Roman"/>
          <w:bCs/>
        </w:rPr>
        <w:t>，甲、乙两地经度如图所示。读图完成</w:t>
      </w:r>
      <w:r>
        <w:rPr>
          <w:rFonts w:ascii="Times New Roman" w:eastAsia="楷体_GB2312" w:hAnsi="Times New Roman" w:cs="Times New Roman"/>
          <w:bCs/>
        </w:rPr>
        <w:t>1</w:t>
      </w:r>
      <w:r>
        <w:rPr>
          <w:rFonts w:ascii="Times New Roman" w:eastAsia="楷体_GB2312" w:hAnsi="Times New Roman" w:cs="Times New Roman"/>
          <w:bCs/>
        </w:rPr>
        <w:t>～</w:t>
      </w:r>
      <w:r>
        <w:rPr>
          <w:rFonts w:ascii="Times New Roman" w:eastAsia="楷体_GB2312" w:hAnsi="Times New Roman" w:cs="Times New Roman"/>
          <w:bCs/>
        </w:rPr>
        <w:t>2</w:t>
      </w:r>
      <w:r>
        <w:rPr>
          <w:rFonts w:ascii="Times New Roman" w:eastAsia="楷体_GB2312" w:hAnsi="Times New Roman" w:cs="Times New Roman"/>
          <w:bCs/>
        </w:rPr>
        <w:t>题。</w:t>
      </w:r>
    </w:p>
    <w:p w14:paraId="64F52C12" w14:textId="6EA3B0FD" w:rsidR="001B3F4F" w:rsidRDefault="001B3F4F" w:rsidP="001B3F4F">
      <w:pPr>
        <w:pStyle w:val="a7"/>
        <w:tabs>
          <w:tab w:val="left" w:pos="4140"/>
        </w:tabs>
        <w:snapToGrid w:val="0"/>
        <w:jc w:val="center"/>
        <w:rPr>
          <w:rFonts w:hAnsi="宋体" w:cs="宋体"/>
          <w:bCs/>
        </w:rPr>
      </w:pPr>
      <w:r>
        <w:rPr>
          <w:rFonts w:hAnsi="宋体" w:cs="宋体" w:hint="eastAsia"/>
          <w:bCs/>
        </w:rPr>
        <w:fldChar w:fldCharType="begin"/>
      </w:r>
      <w:r>
        <w:rPr>
          <w:rFonts w:hAnsi="宋体" w:cs="宋体" w:hint="eastAsia"/>
          <w:bCs/>
        </w:rPr>
        <w:instrText>INCLUDEPICTURE"19SWYRD1-22.TIF"</w:instrText>
      </w:r>
      <w:r>
        <w:rPr>
          <w:rFonts w:hAnsi="宋体" w:cs="宋体" w:hint="eastAsia"/>
          <w:bCs/>
        </w:rPr>
        <w:fldChar w:fldCharType="separate"/>
      </w:r>
      <w:r>
        <w:rPr>
          <w:rFonts w:hAnsi="宋体" w:cs="宋体"/>
          <w:bCs/>
        </w:rPr>
        <w:fldChar w:fldCharType="begin"/>
      </w:r>
      <w:r>
        <w:rPr>
          <w:rFonts w:hAnsi="宋体" w:cs="宋体"/>
          <w:bCs/>
        </w:rPr>
        <w:instrText xml:space="preserve"> INCLUDEPICTURE  "D:\\教学\\导学案试卷\\上传\\高一下2022-2023春学期20周\\高一地理第15周导学案及补充提升练习\\19SWYRD1-22.TIF" \* MERGEFORMATINET </w:instrText>
      </w:r>
      <w:r>
        <w:rPr>
          <w:rFonts w:hAnsi="宋体" w:cs="宋体"/>
          <w:bCs/>
        </w:rPr>
        <w:fldChar w:fldCharType="separate"/>
      </w:r>
      <w:r w:rsidR="00000000">
        <w:rPr>
          <w:rFonts w:hAnsi="宋体" w:cs="宋体"/>
          <w:bCs/>
        </w:rPr>
        <w:fldChar w:fldCharType="begin"/>
      </w:r>
      <w:r w:rsidR="00000000">
        <w:rPr>
          <w:rFonts w:hAnsi="宋体" w:cs="宋体"/>
          <w:bCs/>
        </w:rPr>
        <w:instrText xml:space="preserve"> INCLUDEPICTURE  "D:\\教学\\导学案试卷\\上传\\高一下2022-2023春学期20周\\高一地理第15周导学案及补充提升练习\\19SWYRD1-22.TIF" \* MERGEFORMATINET </w:instrText>
      </w:r>
      <w:r w:rsidR="00000000">
        <w:rPr>
          <w:rFonts w:hAnsi="宋体" w:cs="宋体"/>
          <w:bCs/>
        </w:rPr>
        <w:fldChar w:fldCharType="separate"/>
      </w:r>
      <w:r w:rsidR="008145C6">
        <w:rPr>
          <w:rFonts w:hAnsi="宋体" w:cs="宋体"/>
          <w:bCs/>
        </w:rPr>
        <w:pict w14:anchorId="773A93BD">
          <v:shape id="图片 1" o:spid="_x0000_i1025" type="#_x0000_t75" style="width:288.7pt;height:51.1pt;mso-wrap-style:square;mso-position-horizontal-relative:page;mso-position-vertical-relative:page">
            <v:fill o:detectmouseclick="t"/>
            <v:imagedata r:id="rId24" r:href="rId25"/>
          </v:shape>
        </w:pict>
      </w:r>
      <w:r w:rsidR="00000000">
        <w:rPr>
          <w:rFonts w:hAnsi="宋体" w:cs="宋体"/>
          <w:bCs/>
        </w:rPr>
        <w:fldChar w:fldCharType="end"/>
      </w:r>
      <w:r>
        <w:rPr>
          <w:rFonts w:hAnsi="宋体" w:cs="宋体"/>
          <w:bCs/>
        </w:rPr>
        <w:fldChar w:fldCharType="end"/>
      </w:r>
      <w:r>
        <w:rPr>
          <w:rFonts w:hAnsi="宋体" w:cs="宋体" w:hint="eastAsia"/>
          <w:bCs/>
        </w:rPr>
        <w:fldChar w:fldCharType="end"/>
      </w:r>
    </w:p>
    <w:p w14:paraId="2CA892B8" w14:textId="77777777" w:rsidR="001B3F4F" w:rsidRDefault="001B3F4F" w:rsidP="001B3F4F">
      <w:pPr>
        <w:pStyle w:val="a7"/>
        <w:tabs>
          <w:tab w:val="left" w:pos="4140"/>
        </w:tabs>
        <w:snapToGrid w:val="0"/>
        <w:rPr>
          <w:rFonts w:hAnsi="宋体" w:cs="宋体"/>
          <w:bCs/>
        </w:rPr>
      </w:pPr>
      <w:r>
        <w:rPr>
          <w:rFonts w:hint="eastAsia"/>
          <w:b/>
          <w:bCs/>
        </w:rPr>
        <w:t>（★选做题）</w:t>
      </w:r>
      <w:r>
        <w:rPr>
          <w:rFonts w:hAnsi="宋体" w:cs="宋体" w:hint="eastAsia"/>
          <w:bCs/>
        </w:rPr>
        <w:t>1．甲地位于乙地的</w:t>
      </w:r>
    </w:p>
    <w:p w14:paraId="1031F9C5" w14:textId="34AB6E8E" w:rsidR="0084307E" w:rsidRDefault="001B3F4F" w:rsidP="001B3F4F">
      <w:pPr>
        <w:pStyle w:val="a7"/>
        <w:tabs>
          <w:tab w:val="left" w:pos="4245"/>
        </w:tabs>
        <w:snapToGrid w:val="0"/>
        <w:rPr>
          <w:rFonts w:hAnsi="宋体" w:cs="宋体"/>
          <w:bCs/>
        </w:rPr>
      </w:pPr>
      <w:r>
        <w:rPr>
          <w:rFonts w:hAnsi="宋体" w:cs="宋体" w:hint="eastAsia"/>
          <w:bCs/>
        </w:rPr>
        <w:t xml:space="preserve">A．正东方　　　　</w:t>
      </w:r>
      <w:r w:rsidR="0084307E">
        <w:rPr>
          <w:rFonts w:hAnsi="宋体" w:cs="宋体" w:hint="eastAsia"/>
          <w:bCs/>
        </w:rPr>
        <w:t xml:space="preserve"> </w:t>
      </w:r>
      <w:r w:rsidR="0084307E">
        <w:rPr>
          <w:rFonts w:hAnsi="宋体" w:cs="宋体"/>
          <w:bCs/>
        </w:rPr>
        <w:t xml:space="preserve">   </w:t>
      </w:r>
      <w:r>
        <w:rPr>
          <w:rFonts w:hAnsi="宋体" w:cs="宋体" w:hint="eastAsia"/>
          <w:bCs/>
        </w:rPr>
        <w:t xml:space="preserve">B．正西方      </w:t>
      </w:r>
    </w:p>
    <w:p w14:paraId="5A117110" w14:textId="7CEAB521" w:rsidR="001B3F4F" w:rsidRDefault="001B3F4F" w:rsidP="0084307E">
      <w:pPr>
        <w:pStyle w:val="a7"/>
        <w:tabs>
          <w:tab w:val="left" w:pos="4245"/>
        </w:tabs>
        <w:snapToGrid w:val="0"/>
        <w:rPr>
          <w:rFonts w:hAnsi="宋体" w:cs="宋体"/>
          <w:bCs/>
        </w:rPr>
      </w:pPr>
      <w:r>
        <w:rPr>
          <w:rFonts w:hAnsi="宋体" w:cs="宋体" w:hint="eastAsia"/>
          <w:bCs/>
        </w:rPr>
        <w:t>C．西北方向</w:t>
      </w:r>
      <w:r w:rsidR="0084307E">
        <w:rPr>
          <w:rFonts w:hAnsi="宋体" w:cs="宋体"/>
          <w:bCs/>
        </w:rPr>
        <w:t xml:space="preserve">          </w:t>
      </w:r>
      <w:r>
        <w:rPr>
          <w:rFonts w:hAnsi="宋体" w:cs="宋体" w:hint="eastAsia"/>
          <w:bCs/>
        </w:rPr>
        <w:t>D．东南方向</w:t>
      </w:r>
    </w:p>
    <w:p w14:paraId="6A2B52F1" w14:textId="77777777" w:rsidR="001B3F4F" w:rsidRDefault="001B3F4F" w:rsidP="001B3F4F">
      <w:pPr>
        <w:pStyle w:val="a7"/>
        <w:tabs>
          <w:tab w:val="left" w:pos="4140"/>
        </w:tabs>
        <w:snapToGrid w:val="0"/>
        <w:rPr>
          <w:rFonts w:hAnsi="宋体" w:cs="宋体"/>
          <w:bCs/>
        </w:rPr>
      </w:pPr>
      <w:r>
        <w:rPr>
          <w:rFonts w:hAnsi="宋体" w:cs="宋体" w:hint="eastAsia"/>
          <w:bCs/>
        </w:rPr>
        <w:t>2．甲、乙两地的距离大约是</w:t>
      </w:r>
    </w:p>
    <w:p w14:paraId="1B19E97B" w14:textId="0B452403" w:rsidR="001B3F4F" w:rsidRDefault="001B3F4F" w:rsidP="001B3F4F">
      <w:pPr>
        <w:pStyle w:val="a7"/>
        <w:tabs>
          <w:tab w:val="left" w:pos="4140"/>
        </w:tabs>
        <w:snapToGrid w:val="0"/>
        <w:rPr>
          <w:rFonts w:hAnsi="宋体" w:cs="宋体"/>
          <w:bCs/>
        </w:rPr>
      </w:pPr>
      <w:r>
        <w:rPr>
          <w:rFonts w:hAnsi="宋体" w:cs="宋体" w:hint="eastAsia"/>
          <w:bCs/>
        </w:rPr>
        <w:t xml:space="preserve">A．20 000 km    </w:t>
      </w:r>
      <w:r w:rsidR="0084307E">
        <w:rPr>
          <w:rFonts w:hAnsi="宋体" w:cs="宋体"/>
          <w:bCs/>
        </w:rPr>
        <w:t xml:space="preserve">   </w:t>
      </w:r>
      <w:r>
        <w:rPr>
          <w:rFonts w:hAnsi="宋体" w:cs="宋体" w:hint="eastAsia"/>
          <w:bCs/>
        </w:rPr>
        <w:t xml:space="preserve">  B．15 000 km   </w:t>
      </w:r>
      <w:r w:rsidR="0084307E">
        <w:rPr>
          <w:rFonts w:hAnsi="宋体" w:cs="宋体"/>
          <w:bCs/>
        </w:rPr>
        <w:t xml:space="preserve">  </w:t>
      </w:r>
      <w:r>
        <w:rPr>
          <w:rFonts w:hAnsi="宋体" w:cs="宋体" w:hint="eastAsia"/>
          <w:bCs/>
        </w:rPr>
        <w:t xml:space="preserve">  C．10 000 km </w:t>
      </w:r>
      <w:r>
        <w:rPr>
          <w:rFonts w:hAnsi="宋体" w:cs="宋体" w:hint="eastAsia"/>
          <w:bCs/>
        </w:rPr>
        <w:tab/>
        <w:t xml:space="preserve"> </w:t>
      </w:r>
      <w:r w:rsidR="0084307E">
        <w:rPr>
          <w:rFonts w:hAnsi="宋体" w:cs="宋体"/>
          <w:bCs/>
        </w:rPr>
        <w:t xml:space="preserve">  </w:t>
      </w:r>
      <w:r>
        <w:rPr>
          <w:rFonts w:hAnsi="宋体" w:cs="宋体" w:hint="eastAsia"/>
          <w:bCs/>
        </w:rPr>
        <w:t xml:space="preserve"> D．5 000 km</w:t>
      </w:r>
    </w:p>
    <w:p w14:paraId="4C1EC5CF" w14:textId="77777777" w:rsidR="001B3F4F" w:rsidRDefault="001B3F4F" w:rsidP="001B3F4F">
      <w:pPr>
        <w:pStyle w:val="a7"/>
        <w:tabs>
          <w:tab w:val="left" w:pos="4140"/>
        </w:tabs>
        <w:snapToGrid w:val="0"/>
        <w:ind w:firstLineChars="200" w:firstLine="420"/>
        <w:rPr>
          <w:rFonts w:hAnsi="宋体" w:cs="宋体"/>
          <w:bCs/>
        </w:rPr>
      </w:pPr>
      <w:r>
        <w:rPr>
          <w:rFonts w:ascii="楷体" w:eastAsia="楷体" w:hAnsi="楷体" w:cs="楷体" w:hint="eastAsia"/>
          <w:bCs/>
        </w:rPr>
        <w:t>如图为全球经纬线图，甲至辛是经纬线坐标上的八个地点。读图回答3～4题。</w:t>
      </w:r>
    </w:p>
    <w:p w14:paraId="539783E5" w14:textId="70BBFF67" w:rsidR="001B3F4F" w:rsidRDefault="001B3F4F" w:rsidP="001B3F4F">
      <w:pPr>
        <w:pStyle w:val="a7"/>
        <w:tabs>
          <w:tab w:val="left" w:pos="4140"/>
        </w:tabs>
        <w:snapToGrid w:val="0"/>
        <w:jc w:val="center"/>
        <w:rPr>
          <w:rFonts w:hAnsi="宋体" w:cs="宋体"/>
          <w:bCs/>
        </w:rPr>
      </w:pPr>
      <w:r>
        <w:rPr>
          <w:rFonts w:hAnsi="宋体" w:cs="宋体" w:hint="eastAsia"/>
          <w:bCs/>
        </w:rPr>
        <w:fldChar w:fldCharType="begin"/>
      </w:r>
      <w:r>
        <w:rPr>
          <w:rFonts w:hAnsi="宋体" w:cs="宋体" w:hint="eastAsia"/>
          <w:bCs/>
        </w:rPr>
        <w:instrText>INCLUDEPICTURE"19SWYRD1-23.TIF"</w:instrText>
      </w:r>
      <w:r>
        <w:rPr>
          <w:rFonts w:hAnsi="宋体" w:cs="宋体" w:hint="eastAsia"/>
          <w:bCs/>
        </w:rPr>
        <w:fldChar w:fldCharType="separate"/>
      </w:r>
      <w:r>
        <w:rPr>
          <w:rFonts w:hAnsi="宋体" w:cs="宋体"/>
          <w:bCs/>
        </w:rPr>
        <w:fldChar w:fldCharType="begin"/>
      </w:r>
      <w:r>
        <w:rPr>
          <w:rFonts w:hAnsi="宋体" w:cs="宋体"/>
          <w:bCs/>
        </w:rPr>
        <w:instrText xml:space="preserve"> INCLUDEPICTURE  "D:\\教学\\导学案试卷\\上传\\高一下2022-2023春学期20周\\高一地理第15周导学案及补充提升练习\\19SWYRD1-23.TIF" \* MERGEFORMATINET </w:instrText>
      </w:r>
      <w:r>
        <w:rPr>
          <w:rFonts w:hAnsi="宋体" w:cs="宋体"/>
          <w:bCs/>
        </w:rPr>
        <w:fldChar w:fldCharType="separate"/>
      </w:r>
      <w:r w:rsidR="00000000">
        <w:rPr>
          <w:rFonts w:hAnsi="宋体" w:cs="宋体"/>
          <w:bCs/>
        </w:rPr>
        <w:fldChar w:fldCharType="begin"/>
      </w:r>
      <w:r w:rsidR="00000000">
        <w:rPr>
          <w:rFonts w:hAnsi="宋体" w:cs="宋体"/>
          <w:bCs/>
        </w:rPr>
        <w:instrText xml:space="preserve"> INCLUDEPICTURE  "D:\\教学\\导学案试卷\\上传\\高一下2022-2023春学期20周\\高一地理第15周导学案及补充提升练习\\19SWYRD1-23.TIF" \* MERGEFORMATINET </w:instrText>
      </w:r>
      <w:r w:rsidR="00000000">
        <w:rPr>
          <w:rFonts w:hAnsi="宋体" w:cs="宋体"/>
          <w:bCs/>
        </w:rPr>
        <w:fldChar w:fldCharType="separate"/>
      </w:r>
      <w:r w:rsidR="008145C6">
        <w:rPr>
          <w:rFonts w:hAnsi="宋体" w:cs="宋体"/>
          <w:bCs/>
        </w:rPr>
        <w:pict w14:anchorId="1D42B18C">
          <v:shape id="图片 2" o:spid="_x0000_i1026" type="#_x0000_t75" style="width:205.2pt;height:125.3pt;mso-wrap-style:square;mso-position-horizontal-relative:page;mso-position-vertical-relative:page">
            <v:fill o:detectmouseclick="t"/>
            <v:imagedata r:id="rId26" r:href="rId27"/>
          </v:shape>
        </w:pict>
      </w:r>
      <w:r w:rsidR="00000000">
        <w:rPr>
          <w:rFonts w:hAnsi="宋体" w:cs="宋体"/>
          <w:bCs/>
        </w:rPr>
        <w:fldChar w:fldCharType="end"/>
      </w:r>
      <w:r>
        <w:rPr>
          <w:rFonts w:hAnsi="宋体" w:cs="宋体"/>
          <w:bCs/>
        </w:rPr>
        <w:fldChar w:fldCharType="end"/>
      </w:r>
      <w:r>
        <w:rPr>
          <w:rFonts w:hAnsi="宋体" w:cs="宋体" w:hint="eastAsia"/>
          <w:bCs/>
        </w:rPr>
        <w:fldChar w:fldCharType="end"/>
      </w:r>
    </w:p>
    <w:p w14:paraId="76ABBF08" w14:textId="77777777" w:rsidR="001B3F4F" w:rsidRDefault="001B3F4F" w:rsidP="001B3F4F">
      <w:pPr>
        <w:pStyle w:val="a7"/>
        <w:tabs>
          <w:tab w:val="left" w:pos="4140"/>
        </w:tabs>
        <w:snapToGrid w:val="0"/>
        <w:rPr>
          <w:rFonts w:hAnsi="宋体" w:cs="宋体"/>
          <w:bCs/>
        </w:rPr>
      </w:pPr>
      <w:r>
        <w:rPr>
          <w:rFonts w:hAnsi="宋体" w:cs="宋体" w:hint="eastAsia"/>
          <w:bCs/>
        </w:rPr>
        <w:t>3．图中各点之间若以最短距离来比较，下列两点间在地球表面上实际距离最远的是(　　)</w:t>
      </w:r>
    </w:p>
    <w:p w14:paraId="35CC83C1" w14:textId="77777777" w:rsidR="001B3F4F" w:rsidRDefault="001B3F4F" w:rsidP="001B3F4F">
      <w:pPr>
        <w:pStyle w:val="a7"/>
        <w:tabs>
          <w:tab w:val="left" w:pos="4140"/>
        </w:tabs>
        <w:snapToGrid w:val="0"/>
        <w:rPr>
          <w:rFonts w:hAnsi="宋体" w:cs="宋体"/>
          <w:bCs/>
        </w:rPr>
      </w:pPr>
      <w:r>
        <w:rPr>
          <w:rFonts w:hAnsi="宋体" w:cs="宋体" w:hint="eastAsia"/>
          <w:bCs/>
        </w:rPr>
        <w:t xml:space="preserve">A．己辛       B．丙庚       C．乙己 </w:t>
      </w:r>
      <w:r>
        <w:rPr>
          <w:rFonts w:hAnsi="宋体" w:cs="宋体" w:hint="eastAsia"/>
          <w:bCs/>
        </w:rPr>
        <w:tab/>
        <w:t xml:space="preserve">  D．甲戊</w:t>
      </w:r>
    </w:p>
    <w:p w14:paraId="01E741AF" w14:textId="350BED40" w:rsidR="001B3F4F" w:rsidRDefault="001B3F4F" w:rsidP="001B3F4F">
      <w:pPr>
        <w:pStyle w:val="a7"/>
        <w:tabs>
          <w:tab w:val="left" w:pos="4140"/>
        </w:tabs>
        <w:snapToGrid w:val="0"/>
        <w:rPr>
          <w:rFonts w:hAnsi="宋体" w:cs="宋体"/>
          <w:bCs/>
        </w:rPr>
      </w:pPr>
      <w:r>
        <w:rPr>
          <w:rFonts w:hAnsi="宋体" w:cs="宋体" w:hint="eastAsia"/>
          <w:bCs/>
        </w:rPr>
        <w:t>4．亚特兰蒂斯是个传说中的古文明大陆，后人曾透过柏拉图提出的地球六分说，也就是把地球360度切成六等份，来推论亚特兰蒂斯的地点。其推论依据是沿着同一条纬线出发时，亚特兰蒂斯往东60度为古埃及文明之处，往西60度则为玛雅文明北方的美国南部沿海地区。依此推论，亚特兰蒂斯的位置最可能位于图中(　　)</w:t>
      </w:r>
    </w:p>
    <w:p w14:paraId="1FCF7D64" w14:textId="47A704FC" w:rsidR="001B3F4F" w:rsidRDefault="001B3F4F" w:rsidP="001B3F4F">
      <w:pPr>
        <w:pStyle w:val="a7"/>
        <w:tabs>
          <w:tab w:val="left" w:pos="4140"/>
        </w:tabs>
        <w:snapToGrid w:val="0"/>
        <w:rPr>
          <w:rFonts w:hAnsi="宋体" w:cs="宋体"/>
          <w:bCs/>
        </w:rPr>
      </w:pPr>
      <w:r>
        <w:rPr>
          <w:rFonts w:hAnsi="宋体" w:cs="宋体" w:hint="eastAsia"/>
          <w:bCs/>
        </w:rPr>
        <w:t xml:space="preserve">A．庚         B．己        C．丙       </w:t>
      </w:r>
      <w:r>
        <w:rPr>
          <w:rFonts w:hAnsi="宋体" w:cs="宋体" w:hint="eastAsia"/>
          <w:bCs/>
        </w:rPr>
        <w:tab/>
        <w:t xml:space="preserve"> D．乙</w:t>
      </w:r>
    </w:p>
    <w:p w14:paraId="6C4C7F21" w14:textId="6D771C8C" w:rsidR="001B3F4F" w:rsidRDefault="0084307E" w:rsidP="001B3F4F">
      <w:pPr>
        <w:pStyle w:val="a7"/>
        <w:tabs>
          <w:tab w:val="left" w:pos="4140"/>
        </w:tabs>
        <w:snapToGrid w:val="0"/>
        <w:ind w:firstLineChars="200" w:firstLine="420"/>
        <w:jc w:val="left"/>
        <w:rPr>
          <w:rFonts w:ascii="楷体" w:eastAsia="楷体" w:hAnsi="楷体" w:cs="楷体"/>
          <w:bCs/>
        </w:rPr>
      </w:pPr>
      <w:r>
        <w:rPr>
          <w:rFonts w:ascii="楷体" w:eastAsia="楷体" w:hAnsi="楷体" w:cs="楷体" w:hint="eastAsia"/>
          <w:bCs/>
          <w:noProof/>
        </w:rPr>
        <w:drawing>
          <wp:anchor distT="0" distB="0" distL="114300" distR="114300" simplePos="0" relativeHeight="251670528" behindDoc="1" locked="0" layoutInCell="1" allowOverlap="1" wp14:anchorId="60EF08EC" wp14:editId="4820A059">
            <wp:simplePos x="0" y="0"/>
            <wp:positionH relativeFrom="column">
              <wp:posOffset>2150491</wp:posOffset>
            </wp:positionH>
            <wp:positionV relativeFrom="paragraph">
              <wp:posOffset>356108</wp:posOffset>
            </wp:positionV>
            <wp:extent cx="1754505" cy="1343660"/>
            <wp:effectExtent l="0" t="0" r="0" b="8890"/>
            <wp:wrapTopAndBottom/>
            <wp:docPr id="157039712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754505"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F4F">
        <w:rPr>
          <w:rFonts w:ascii="楷体" w:eastAsia="楷体" w:hAnsi="楷体" w:cs="楷体" w:hint="eastAsia"/>
          <w:bCs/>
        </w:rPr>
        <w:t>如图为以某极点为中心的俯视图。若不考虑地形等因素，一架飞机从甲地沿最近的线路飞往乙地。结合所学知识，回答7～8题。</w:t>
      </w:r>
    </w:p>
    <w:p w14:paraId="4DB6181D" w14:textId="72A0D4BD" w:rsidR="001B3F4F" w:rsidRDefault="0084307E" w:rsidP="0084307E">
      <w:pPr>
        <w:pStyle w:val="a7"/>
        <w:tabs>
          <w:tab w:val="left" w:pos="4140"/>
        </w:tabs>
        <w:snapToGrid w:val="0"/>
        <w:rPr>
          <w:rFonts w:hAnsi="宋体" w:cs="宋体"/>
          <w:bCs/>
        </w:rPr>
      </w:pPr>
      <w:r>
        <w:rPr>
          <w:rFonts w:hAnsi="宋体" w:cs="宋体" w:hint="eastAsia"/>
          <w:bCs/>
        </w:rPr>
        <w:t>5</w:t>
      </w:r>
      <w:r>
        <w:rPr>
          <w:rFonts w:hAnsi="宋体" w:cs="宋体"/>
          <w:bCs/>
        </w:rPr>
        <w:t>.</w:t>
      </w:r>
      <w:r w:rsidR="001B3F4F">
        <w:rPr>
          <w:rFonts w:hAnsi="宋体" w:cs="宋体" w:hint="eastAsia"/>
          <w:bCs/>
        </w:rPr>
        <w:t>甲、乙两地均位于</w:t>
      </w:r>
    </w:p>
    <w:p w14:paraId="58BF3ED3" w14:textId="74AD606C" w:rsidR="001B3F4F" w:rsidRPr="0084307E" w:rsidRDefault="001B3F4F" w:rsidP="0084307E">
      <w:pPr>
        <w:pStyle w:val="a7"/>
        <w:tabs>
          <w:tab w:val="left" w:pos="4140"/>
        </w:tabs>
        <w:snapToGrid w:val="0"/>
        <w:rPr>
          <w:rFonts w:hAnsi="宋体" w:cs="宋体"/>
          <w:bCs/>
        </w:rPr>
      </w:pPr>
      <w:r>
        <w:rPr>
          <w:rFonts w:hAnsi="宋体" w:cs="宋体" w:hint="eastAsia"/>
          <w:bCs/>
        </w:rPr>
        <w:t>A．北半球、东半球</w:t>
      </w:r>
      <w:r w:rsidRPr="0084307E">
        <w:rPr>
          <w:rFonts w:hAnsi="宋体" w:cs="宋体" w:hint="eastAsia"/>
          <w:bCs/>
        </w:rPr>
        <w:t>B．南半球、东半球</w:t>
      </w:r>
    </w:p>
    <w:p w14:paraId="3BD9F93F" w14:textId="77777777" w:rsidR="001B3F4F" w:rsidRDefault="001B3F4F" w:rsidP="001B3F4F">
      <w:pPr>
        <w:pStyle w:val="a7"/>
        <w:tabs>
          <w:tab w:val="left" w:pos="4140"/>
        </w:tabs>
        <w:snapToGrid w:val="0"/>
        <w:rPr>
          <w:rFonts w:hAnsi="宋体" w:cs="宋体"/>
          <w:bCs/>
        </w:rPr>
      </w:pPr>
      <w:r>
        <w:rPr>
          <w:rFonts w:hAnsi="宋体" w:cs="宋体" w:hint="eastAsia"/>
          <w:bCs/>
        </w:rPr>
        <w:t>C．北半球、西半球        D．南半球、西半球</w:t>
      </w:r>
    </w:p>
    <w:p w14:paraId="343BC280" w14:textId="024A0381" w:rsidR="001B3F4F" w:rsidRDefault="0084307E" w:rsidP="001B3F4F">
      <w:pPr>
        <w:pStyle w:val="a7"/>
        <w:tabs>
          <w:tab w:val="left" w:pos="4140"/>
        </w:tabs>
        <w:snapToGrid w:val="0"/>
        <w:rPr>
          <w:rFonts w:hAnsi="宋体" w:cs="宋体"/>
          <w:bCs/>
        </w:rPr>
      </w:pPr>
      <w:r>
        <w:rPr>
          <w:rFonts w:hAnsi="宋体" w:cs="宋体"/>
          <w:bCs/>
        </w:rPr>
        <w:t>6</w:t>
      </w:r>
      <w:r w:rsidR="001B3F4F">
        <w:rPr>
          <w:rFonts w:hAnsi="宋体" w:cs="宋体" w:hint="eastAsia"/>
          <w:bCs/>
        </w:rPr>
        <w:t>．该飞机飞行方向和飞行距离分别是</w:t>
      </w:r>
    </w:p>
    <w:p w14:paraId="73A16F74" w14:textId="77777777" w:rsidR="001B3F4F" w:rsidRDefault="001B3F4F" w:rsidP="001B3F4F">
      <w:pPr>
        <w:pStyle w:val="a7"/>
        <w:tabs>
          <w:tab w:val="left" w:pos="4140"/>
        </w:tabs>
        <w:snapToGrid w:val="0"/>
        <w:rPr>
          <w:rFonts w:hAnsi="宋体" w:cs="宋体"/>
          <w:bCs/>
        </w:rPr>
      </w:pPr>
      <w:r>
        <w:rPr>
          <w:rFonts w:hAnsi="宋体" w:cs="宋体" w:hint="eastAsia"/>
          <w:bCs/>
        </w:rPr>
        <w:t>A．一路正西　　3 330 km              B．先东南，后东北　6 660 km</w:t>
      </w:r>
    </w:p>
    <w:p w14:paraId="133DB5DF" w14:textId="77777777" w:rsidR="001B3F4F" w:rsidRDefault="001B3F4F" w:rsidP="001B3F4F">
      <w:pPr>
        <w:pStyle w:val="a7"/>
        <w:tabs>
          <w:tab w:val="left" w:pos="4140"/>
        </w:tabs>
        <w:snapToGrid w:val="0"/>
        <w:rPr>
          <w:rFonts w:hAnsi="宋体" w:cs="宋体"/>
          <w:bCs/>
        </w:rPr>
      </w:pPr>
      <w:r>
        <w:rPr>
          <w:rFonts w:hAnsi="宋体" w:cs="宋体" w:hint="eastAsia"/>
          <w:bCs/>
        </w:rPr>
        <w:t>C．先东北，后东南　大于6 660 km      D．先西南，后西北　小于3 330 km</w:t>
      </w:r>
    </w:p>
    <w:p w14:paraId="5B43254A" w14:textId="483B953F" w:rsidR="00B5305D" w:rsidRDefault="001B3F4F" w:rsidP="00B5305D">
      <w:pPr>
        <w:pStyle w:val="a7"/>
        <w:tabs>
          <w:tab w:val="left" w:pos="4140"/>
        </w:tabs>
        <w:jc w:val="center"/>
        <w:rPr>
          <w:rFonts w:ascii="黑体" w:eastAsia="黑体" w:hAnsi="宋体"/>
          <w:b/>
          <w:sz w:val="28"/>
          <w:szCs w:val="28"/>
        </w:rPr>
      </w:pPr>
      <w:r>
        <w:rPr>
          <w:rFonts w:ascii="楷体" w:eastAsia="楷体" w:hAnsi="楷体" w:cs="楷体" w:hint="eastAsia"/>
          <w:bCs/>
        </w:rPr>
        <w:br w:type="page"/>
      </w:r>
      <w:r w:rsidR="00B5305D">
        <w:rPr>
          <w:rFonts w:ascii="黑体" w:eastAsia="黑体" w:hAnsi="宋体" w:hint="eastAsia"/>
          <w:b/>
          <w:sz w:val="28"/>
          <w:szCs w:val="28"/>
        </w:rPr>
        <w:lastRenderedPageBreak/>
        <w:t>江苏省仪征中学202</w:t>
      </w:r>
      <w:r w:rsidR="00B5305D">
        <w:rPr>
          <w:rFonts w:ascii="黑体" w:eastAsia="黑体" w:hAnsi="宋体"/>
          <w:b/>
          <w:sz w:val="28"/>
          <w:szCs w:val="28"/>
        </w:rPr>
        <w:t>2</w:t>
      </w:r>
      <w:r w:rsidR="00B5305D">
        <w:rPr>
          <w:rFonts w:ascii="黑体" w:eastAsia="黑体" w:hAnsi="宋体" w:hint="eastAsia"/>
          <w:b/>
          <w:sz w:val="28"/>
          <w:szCs w:val="28"/>
        </w:rPr>
        <w:t>—202</w:t>
      </w:r>
      <w:r w:rsidR="00B5305D">
        <w:rPr>
          <w:rFonts w:ascii="黑体" w:eastAsia="黑体" w:hAnsi="宋体"/>
          <w:b/>
          <w:sz w:val="28"/>
          <w:szCs w:val="28"/>
        </w:rPr>
        <w:t>3</w:t>
      </w:r>
      <w:r w:rsidR="00B5305D">
        <w:rPr>
          <w:rFonts w:ascii="黑体" w:eastAsia="黑体" w:hAnsi="宋体" w:hint="eastAsia"/>
          <w:b/>
          <w:sz w:val="28"/>
          <w:szCs w:val="28"/>
        </w:rPr>
        <w:t>学年度第二学期高一地理补充练习</w:t>
      </w:r>
    </w:p>
    <w:p w14:paraId="39FA7641" w14:textId="31FF8DA2" w:rsidR="00B5305D" w:rsidRDefault="00B5305D" w:rsidP="00B5305D">
      <w:pPr>
        <w:jc w:val="center"/>
        <w:rPr>
          <w:rFonts w:ascii="黑体" w:eastAsia="黑体" w:hAnsi="黑体" w:cs="黑体"/>
          <w:b/>
          <w:bCs/>
          <w:sz w:val="28"/>
          <w:szCs w:val="36"/>
        </w:rPr>
      </w:pPr>
      <w:r>
        <w:rPr>
          <w:rFonts w:ascii="黑体" w:eastAsia="黑体" w:hAnsi="黑体" w:cs="黑体" w:hint="eastAsia"/>
          <w:b/>
          <w:bCs/>
          <w:sz w:val="28"/>
          <w:szCs w:val="36"/>
        </w:rPr>
        <w:t>第一单元第一节——经纬网及应用1</w:t>
      </w:r>
    </w:p>
    <w:p w14:paraId="58976471" w14:textId="77777777" w:rsidR="00B5305D" w:rsidRDefault="00B5305D" w:rsidP="00B5305D">
      <w:pPr>
        <w:jc w:val="center"/>
        <w:rPr>
          <w:rFonts w:ascii="楷体" w:eastAsia="楷体" w:hAnsi="楷体" w:cs="楷体"/>
          <w:bCs/>
          <w:sz w:val="24"/>
        </w:rPr>
      </w:pPr>
      <w:r>
        <w:rPr>
          <w:rFonts w:ascii="楷体" w:eastAsia="楷体" w:hAnsi="楷体" w:cs="楷体" w:hint="eastAsia"/>
          <w:bCs/>
          <w:sz w:val="24"/>
        </w:rPr>
        <w:t>研制人：王维中    审核人：李凡</w:t>
      </w:r>
    </w:p>
    <w:p w14:paraId="42F5322B" w14:textId="6BD4DCA0" w:rsidR="00B5305D" w:rsidRPr="00B5305D" w:rsidRDefault="00B5305D" w:rsidP="00B5305D">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5</w:t>
      </w:r>
      <w:r>
        <w:rPr>
          <w:rFonts w:ascii="楷体" w:eastAsia="楷体" w:hAnsi="楷体" w:cs="楷体" w:hint="eastAsia"/>
          <w:bCs/>
          <w:sz w:val="24"/>
        </w:rPr>
        <w:t>月1</w:t>
      </w:r>
      <w:r>
        <w:rPr>
          <w:rFonts w:ascii="楷体" w:eastAsia="楷体" w:hAnsi="楷体" w:cs="楷体"/>
          <w:bCs/>
          <w:sz w:val="24"/>
        </w:rPr>
        <w:t>8</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84307E">
        <w:rPr>
          <w:rFonts w:ascii="楷体" w:eastAsia="楷体" w:hAnsi="楷体" w:cs="楷体"/>
          <w:bCs/>
          <w:sz w:val="24"/>
        </w:rPr>
        <w:t>10</w:t>
      </w:r>
      <w:r>
        <w:rPr>
          <w:rFonts w:ascii="楷体" w:eastAsia="楷体" w:hAnsi="楷体" w:cs="楷体" w:hint="eastAsia"/>
          <w:bCs/>
          <w:sz w:val="24"/>
        </w:rPr>
        <w:t>分钟</w:t>
      </w:r>
    </w:p>
    <w:p w14:paraId="4176E1E3" w14:textId="6442FE26" w:rsidR="001B3F4F" w:rsidRPr="00B5305D" w:rsidRDefault="00B5305D" w:rsidP="00B5305D">
      <w:pPr>
        <w:pStyle w:val="a7"/>
        <w:tabs>
          <w:tab w:val="left" w:pos="4140"/>
        </w:tabs>
        <w:jc w:val="left"/>
        <w:rPr>
          <w:b/>
          <w:bCs/>
        </w:rPr>
      </w:pPr>
      <w:r>
        <w:rPr>
          <w:rFonts w:hint="eastAsia"/>
          <w:b/>
          <w:bCs/>
        </w:rPr>
        <w:t>【课后检测】</w:t>
      </w:r>
    </w:p>
    <w:p w14:paraId="08C48BF2" w14:textId="77777777" w:rsidR="001B3F4F" w:rsidRDefault="001B3F4F" w:rsidP="001B3F4F">
      <w:pPr>
        <w:pStyle w:val="a7"/>
        <w:tabs>
          <w:tab w:val="left" w:pos="4140"/>
        </w:tabs>
        <w:snapToGrid w:val="0"/>
        <w:ind w:firstLineChars="200" w:firstLine="420"/>
        <w:rPr>
          <w:rFonts w:ascii="楷体" w:eastAsia="楷体" w:hAnsi="楷体" w:cs="楷体"/>
          <w:bCs/>
        </w:rPr>
      </w:pPr>
      <w:r>
        <w:rPr>
          <w:rFonts w:ascii="楷体" w:eastAsia="楷体" w:hAnsi="楷体" w:cs="楷体" w:hint="eastAsia"/>
          <w:bCs/>
        </w:rPr>
        <w:t>我国第34次南极科考队于2017年11月8日从上海搭乘“雪龙”号极地科学考察船前往南极罗斯海，在罗斯海西岸的难言岛(74°54′S,163°46′E)进行我国第5个南极科考站建设的前期工作。据此完成1～2题。</w:t>
      </w:r>
    </w:p>
    <w:p w14:paraId="77398B84" w14:textId="77777777" w:rsidR="001B3F4F" w:rsidRDefault="001B3F4F" w:rsidP="001B3F4F">
      <w:pPr>
        <w:pStyle w:val="a7"/>
        <w:tabs>
          <w:tab w:val="left" w:pos="4140"/>
        </w:tabs>
        <w:snapToGrid w:val="0"/>
        <w:jc w:val="center"/>
        <w:rPr>
          <w:rFonts w:hAnsi="宋体" w:cs="宋体"/>
          <w:bCs/>
        </w:rPr>
      </w:pPr>
      <w:r>
        <w:rPr>
          <w:rFonts w:hAnsi="宋体" w:cs="宋体" w:hint="eastAsia"/>
          <w:bCs/>
        </w:rPr>
        <w:fldChar w:fldCharType="begin"/>
      </w:r>
      <w:r>
        <w:rPr>
          <w:rFonts w:hAnsi="宋体" w:cs="宋体" w:hint="eastAsia"/>
          <w:bCs/>
        </w:rPr>
        <w:instrText>INCLUDEPICTURE"19SWYRD1-26.TIF"</w:instrText>
      </w:r>
      <w:r>
        <w:rPr>
          <w:rFonts w:hAnsi="宋体" w:cs="宋体" w:hint="eastAsia"/>
          <w:bCs/>
        </w:rPr>
        <w:fldChar w:fldCharType="separate"/>
      </w:r>
      <w:r>
        <w:rPr>
          <w:rFonts w:hAnsi="宋体" w:cs="宋体"/>
          <w:bCs/>
        </w:rPr>
        <w:fldChar w:fldCharType="begin"/>
      </w:r>
      <w:r>
        <w:rPr>
          <w:rFonts w:hAnsi="宋体" w:cs="宋体"/>
          <w:bCs/>
        </w:rPr>
        <w:instrText xml:space="preserve"> INCLUDEPICTURE  "D:\\教学\\导学案试卷\\上传\\高一下2022-2023春学期20周\\高一地理第15周导学案及补充提升练习\\19SWYRD1-26.TIF" \* MERGEFORMATINET </w:instrText>
      </w:r>
      <w:r>
        <w:rPr>
          <w:rFonts w:hAnsi="宋体" w:cs="宋体"/>
          <w:bCs/>
        </w:rPr>
        <w:fldChar w:fldCharType="separate"/>
      </w:r>
      <w:r w:rsidR="00000000">
        <w:rPr>
          <w:rFonts w:hAnsi="宋体" w:cs="宋体"/>
          <w:bCs/>
        </w:rPr>
        <w:fldChar w:fldCharType="begin"/>
      </w:r>
      <w:r w:rsidR="00000000">
        <w:rPr>
          <w:rFonts w:hAnsi="宋体" w:cs="宋体"/>
          <w:bCs/>
        </w:rPr>
        <w:instrText xml:space="preserve"> INCLUDEPICTURE  "D:\\教学\\导学案试卷\\上传\\高一下2022-2023春学期20周\\高一地理第15周导学案及补充提升练习\\19SWYRD1-26.TIF" \* MERGEFORMATINET </w:instrText>
      </w:r>
      <w:r w:rsidR="00000000">
        <w:rPr>
          <w:rFonts w:hAnsi="宋体" w:cs="宋体"/>
          <w:bCs/>
        </w:rPr>
        <w:fldChar w:fldCharType="separate"/>
      </w:r>
      <w:r w:rsidR="008145C6">
        <w:rPr>
          <w:rFonts w:hAnsi="宋体" w:cs="宋体"/>
          <w:bCs/>
        </w:rPr>
        <w:pict w14:anchorId="3ECBBA88">
          <v:shape id="图片 4" o:spid="_x0000_i1027" type="#_x0000_t75" style="width:180pt;height:95.05pt;mso-wrap-style:square;mso-position-horizontal-relative:page;mso-position-vertical-relative:page">
            <v:fill o:detectmouseclick="t"/>
            <v:imagedata r:id="rId30" r:href="rId31"/>
          </v:shape>
        </w:pict>
      </w:r>
      <w:r w:rsidR="00000000">
        <w:rPr>
          <w:rFonts w:hAnsi="宋体" w:cs="宋体"/>
          <w:bCs/>
        </w:rPr>
        <w:fldChar w:fldCharType="end"/>
      </w:r>
      <w:r>
        <w:rPr>
          <w:rFonts w:hAnsi="宋体" w:cs="宋体"/>
          <w:bCs/>
        </w:rPr>
        <w:fldChar w:fldCharType="end"/>
      </w:r>
      <w:r>
        <w:rPr>
          <w:rFonts w:hAnsi="宋体" w:cs="宋体" w:hint="eastAsia"/>
          <w:bCs/>
        </w:rPr>
        <w:fldChar w:fldCharType="end"/>
      </w:r>
    </w:p>
    <w:p w14:paraId="75AA4787" w14:textId="77777777" w:rsidR="001B3F4F" w:rsidRDefault="001B3F4F" w:rsidP="001B3F4F">
      <w:pPr>
        <w:pStyle w:val="a7"/>
        <w:tabs>
          <w:tab w:val="left" w:pos="4140"/>
        </w:tabs>
        <w:snapToGrid w:val="0"/>
        <w:rPr>
          <w:rFonts w:hAnsi="宋体" w:cs="宋体"/>
          <w:bCs/>
        </w:rPr>
      </w:pPr>
      <w:r>
        <w:rPr>
          <w:rFonts w:hAnsi="宋体" w:cs="宋体" w:hint="eastAsia"/>
          <w:bCs/>
        </w:rPr>
        <w:t>1．我国第5个南极科考站建成后，到泰山站(73°51′S，76°58′E)最短距离的行走方向为</w:t>
      </w:r>
    </w:p>
    <w:p w14:paraId="2086FA8F" w14:textId="77777777" w:rsidR="001B3F4F" w:rsidRDefault="001B3F4F" w:rsidP="001B3F4F">
      <w:pPr>
        <w:pStyle w:val="a7"/>
        <w:tabs>
          <w:tab w:val="left" w:pos="4140"/>
        </w:tabs>
        <w:snapToGrid w:val="0"/>
        <w:rPr>
          <w:rFonts w:hAnsi="宋体" w:cs="宋体"/>
          <w:bCs/>
        </w:rPr>
      </w:pPr>
      <w:r>
        <w:rPr>
          <w:rFonts w:hAnsi="宋体" w:cs="宋体" w:hint="eastAsia"/>
          <w:bCs/>
        </w:rPr>
        <w:t xml:space="preserve">A．一直向西     B．先西南后西北     C．先正南后正北 </w:t>
      </w:r>
      <w:r>
        <w:rPr>
          <w:rFonts w:hAnsi="宋体" w:cs="宋体" w:hint="eastAsia"/>
          <w:bCs/>
        </w:rPr>
        <w:tab/>
        <w:t xml:space="preserve"> D．先西北后西南</w:t>
      </w:r>
    </w:p>
    <w:p w14:paraId="754704CE" w14:textId="77777777" w:rsidR="001B3F4F" w:rsidRDefault="001B3F4F" w:rsidP="001B3F4F">
      <w:pPr>
        <w:pStyle w:val="a7"/>
        <w:tabs>
          <w:tab w:val="left" w:pos="4140"/>
        </w:tabs>
        <w:snapToGrid w:val="0"/>
        <w:rPr>
          <w:rFonts w:hAnsi="宋体" w:cs="宋体"/>
          <w:bCs/>
        </w:rPr>
      </w:pPr>
      <w:r>
        <w:rPr>
          <w:rFonts w:hAnsi="宋体" w:cs="宋体" w:hint="eastAsia"/>
          <w:bCs/>
        </w:rPr>
        <w:t>2．我国第5个科考站与冰岛(约64°09′N,21°56′W)的距离最接近</w:t>
      </w:r>
    </w:p>
    <w:p w14:paraId="40905044" w14:textId="77777777" w:rsidR="001B3F4F" w:rsidRDefault="001B3F4F" w:rsidP="001B3F4F">
      <w:pPr>
        <w:pStyle w:val="a7"/>
        <w:tabs>
          <w:tab w:val="left" w:pos="4140"/>
        </w:tabs>
        <w:snapToGrid w:val="0"/>
        <w:rPr>
          <w:rFonts w:hAnsi="宋体" w:cs="宋体"/>
          <w:bCs/>
        </w:rPr>
      </w:pPr>
      <w:r>
        <w:rPr>
          <w:rFonts w:hAnsi="宋体" w:cs="宋体" w:hint="eastAsia"/>
          <w:bCs/>
        </w:rPr>
        <w:t xml:space="preserve">A．15 000 km     B．17 000 km        C．19 000 km </w:t>
      </w:r>
      <w:r>
        <w:rPr>
          <w:rFonts w:hAnsi="宋体" w:cs="宋体" w:hint="eastAsia"/>
          <w:bCs/>
        </w:rPr>
        <w:tab/>
        <w:t xml:space="preserve">      D．21 000 km</w:t>
      </w:r>
    </w:p>
    <w:p w14:paraId="7B641D3C" w14:textId="77777777" w:rsidR="001B3F4F" w:rsidRDefault="001B3F4F" w:rsidP="001B3F4F">
      <w:pPr>
        <w:pStyle w:val="a7"/>
        <w:tabs>
          <w:tab w:val="left" w:pos="4140"/>
        </w:tabs>
        <w:snapToGrid w:val="0"/>
        <w:ind w:firstLineChars="200" w:firstLine="420"/>
        <w:rPr>
          <w:rFonts w:ascii="楷体" w:eastAsia="楷体" w:hAnsi="楷体" w:cs="楷体"/>
          <w:bCs/>
        </w:rPr>
      </w:pPr>
      <w:r>
        <w:rPr>
          <w:rFonts w:ascii="楷体" w:eastAsia="楷体" w:hAnsi="楷体" w:cs="楷体" w:hint="eastAsia"/>
          <w:bCs/>
        </w:rPr>
        <w:t>近年来科学家们将光敏定位仪用于小型鸟迁徙研究，即通过仪器收集光照的信息(日出日落时间、日照时数等)大致确定鸟儿所在的位置，如图是据此方法绘制的2014～2015年某种小型鸟类迁徙路线图，图中数据表示往返日期，读图完成3～4题。</w:t>
      </w:r>
    </w:p>
    <w:p w14:paraId="4AC29383" w14:textId="56725DCE" w:rsidR="001B3F4F" w:rsidRDefault="001B3F4F" w:rsidP="001B3F4F">
      <w:pPr>
        <w:pStyle w:val="a7"/>
        <w:tabs>
          <w:tab w:val="left" w:pos="4140"/>
        </w:tabs>
        <w:snapToGrid w:val="0"/>
        <w:jc w:val="center"/>
        <w:rPr>
          <w:rFonts w:hAnsi="宋体" w:cs="宋体"/>
          <w:bCs/>
        </w:rPr>
      </w:pPr>
      <w:r>
        <w:rPr>
          <w:rFonts w:hAnsi="宋体" w:cs="宋体" w:hint="eastAsia"/>
          <w:bCs/>
        </w:rPr>
        <w:fldChar w:fldCharType="begin"/>
      </w:r>
      <w:r>
        <w:rPr>
          <w:rFonts w:hAnsi="宋体" w:cs="宋体" w:hint="eastAsia"/>
          <w:bCs/>
        </w:rPr>
        <w:instrText>INCLUDEPICTURE"19SWYRD1-27.TIF"</w:instrText>
      </w:r>
      <w:r>
        <w:rPr>
          <w:rFonts w:hAnsi="宋体" w:cs="宋体" w:hint="eastAsia"/>
          <w:bCs/>
        </w:rPr>
        <w:fldChar w:fldCharType="separate"/>
      </w:r>
      <w:r>
        <w:rPr>
          <w:rFonts w:hAnsi="宋体" w:cs="宋体"/>
          <w:bCs/>
        </w:rPr>
        <w:fldChar w:fldCharType="begin"/>
      </w:r>
      <w:r>
        <w:rPr>
          <w:rFonts w:hAnsi="宋体" w:cs="宋体"/>
          <w:bCs/>
        </w:rPr>
        <w:instrText xml:space="preserve"> INCLUDEPICTURE  "D:\\教学\\导学案试卷\\上传\\高一下2022-2023春学期20周\\高一地理第15周导学案及补充提升练习\\19SWYRD1-27.TIF" \* MERGEFORMATINET </w:instrText>
      </w:r>
      <w:r>
        <w:rPr>
          <w:rFonts w:hAnsi="宋体" w:cs="宋体"/>
          <w:bCs/>
        </w:rPr>
        <w:fldChar w:fldCharType="separate"/>
      </w:r>
      <w:r w:rsidR="00000000">
        <w:rPr>
          <w:rFonts w:hAnsi="宋体" w:cs="宋体"/>
          <w:bCs/>
        </w:rPr>
        <w:fldChar w:fldCharType="begin"/>
      </w:r>
      <w:r w:rsidR="00000000">
        <w:rPr>
          <w:rFonts w:hAnsi="宋体" w:cs="宋体"/>
          <w:bCs/>
        </w:rPr>
        <w:instrText xml:space="preserve"> INCLUDEPICTURE  "D:\\教学\\导学案试卷\\上传\\高一下2022-2023春学期20周\\高一地理第15周导学案及补充提升练习\\19SWYRD1-27.TIF" \* MERGEFORMATINET </w:instrText>
      </w:r>
      <w:r w:rsidR="00000000">
        <w:rPr>
          <w:rFonts w:hAnsi="宋体" w:cs="宋体"/>
          <w:bCs/>
        </w:rPr>
        <w:fldChar w:fldCharType="separate"/>
      </w:r>
      <w:r w:rsidR="008145C6">
        <w:rPr>
          <w:rFonts w:hAnsi="宋体" w:cs="宋体"/>
          <w:bCs/>
        </w:rPr>
        <w:pict w14:anchorId="28BFBE69">
          <v:shape id="图片 5" o:spid="_x0000_i1028" type="#_x0000_t75" style="width:262.8pt;height:110.9pt;mso-wrap-style:square;mso-position-horizontal-relative:page;mso-position-vertical-relative:page">
            <v:fill o:detectmouseclick="t"/>
            <v:imagedata r:id="rId32" r:href="rId33"/>
          </v:shape>
        </w:pict>
      </w:r>
      <w:r w:rsidR="00000000">
        <w:rPr>
          <w:rFonts w:hAnsi="宋体" w:cs="宋体"/>
          <w:bCs/>
        </w:rPr>
        <w:fldChar w:fldCharType="end"/>
      </w:r>
      <w:r>
        <w:rPr>
          <w:rFonts w:hAnsi="宋体" w:cs="宋体"/>
          <w:bCs/>
        </w:rPr>
        <w:fldChar w:fldCharType="end"/>
      </w:r>
      <w:r>
        <w:rPr>
          <w:rFonts w:hAnsi="宋体" w:cs="宋体" w:hint="eastAsia"/>
          <w:bCs/>
        </w:rPr>
        <w:fldChar w:fldCharType="end"/>
      </w:r>
    </w:p>
    <w:p w14:paraId="25A1E73A" w14:textId="77777777" w:rsidR="001B3F4F" w:rsidRDefault="001B3F4F" w:rsidP="001B3F4F">
      <w:pPr>
        <w:pStyle w:val="a7"/>
        <w:tabs>
          <w:tab w:val="left" w:pos="4140"/>
        </w:tabs>
        <w:snapToGrid w:val="0"/>
        <w:rPr>
          <w:rFonts w:hAnsi="宋体" w:cs="宋体"/>
          <w:bCs/>
        </w:rPr>
      </w:pPr>
      <w:r>
        <w:rPr>
          <w:rFonts w:hAnsi="宋体" w:cs="宋体" w:hint="eastAsia"/>
          <w:bCs/>
        </w:rPr>
        <w:t>3．该鸟类从北京到甲地大致的飞行方向是</w:t>
      </w:r>
    </w:p>
    <w:p w14:paraId="4F305F5B" w14:textId="77777777" w:rsidR="001B3F4F" w:rsidRDefault="001B3F4F" w:rsidP="001B3F4F">
      <w:pPr>
        <w:pStyle w:val="a7"/>
        <w:tabs>
          <w:tab w:val="left" w:pos="4140"/>
        </w:tabs>
        <w:snapToGrid w:val="0"/>
        <w:rPr>
          <w:rFonts w:hAnsi="宋体" w:cs="宋体"/>
          <w:bCs/>
        </w:rPr>
      </w:pPr>
      <w:r>
        <w:rPr>
          <w:rFonts w:hAnsi="宋体" w:cs="宋体" w:hint="eastAsia"/>
          <w:bCs/>
        </w:rPr>
        <w:t xml:space="preserve">A．先向西北再向西南 </w:t>
      </w:r>
      <w:r>
        <w:rPr>
          <w:rFonts w:hAnsi="宋体" w:cs="宋体" w:hint="eastAsia"/>
          <w:bCs/>
        </w:rPr>
        <w:tab/>
        <w:t xml:space="preserve"> B．自东向西</w:t>
      </w:r>
    </w:p>
    <w:p w14:paraId="0DC7043F" w14:textId="77777777" w:rsidR="001B3F4F" w:rsidRDefault="001B3F4F" w:rsidP="001B3F4F">
      <w:pPr>
        <w:pStyle w:val="a7"/>
        <w:tabs>
          <w:tab w:val="left" w:pos="4140"/>
        </w:tabs>
        <w:snapToGrid w:val="0"/>
        <w:rPr>
          <w:rFonts w:hAnsi="宋体" w:cs="宋体"/>
          <w:bCs/>
        </w:rPr>
      </w:pPr>
      <w:r>
        <w:rPr>
          <w:rFonts w:hAnsi="宋体" w:cs="宋体" w:hint="eastAsia"/>
          <w:bCs/>
        </w:rPr>
        <w:t xml:space="preserve">C．自东北向西南 </w:t>
      </w:r>
      <w:r>
        <w:rPr>
          <w:rFonts w:hAnsi="宋体" w:cs="宋体" w:hint="eastAsia"/>
          <w:bCs/>
        </w:rPr>
        <w:tab/>
        <w:t xml:space="preserve"> D．先向西南后向西北</w:t>
      </w:r>
    </w:p>
    <w:p w14:paraId="26FAA4BA" w14:textId="77777777" w:rsidR="001B3F4F" w:rsidRDefault="001B3F4F" w:rsidP="001B3F4F">
      <w:pPr>
        <w:pStyle w:val="a7"/>
        <w:tabs>
          <w:tab w:val="left" w:pos="4140"/>
        </w:tabs>
        <w:snapToGrid w:val="0"/>
        <w:rPr>
          <w:rFonts w:hAnsi="宋体" w:cs="宋体"/>
          <w:bCs/>
        </w:rPr>
      </w:pPr>
      <w:r>
        <w:rPr>
          <w:rFonts w:hAnsi="宋体" w:cs="宋体" w:hint="eastAsia"/>
          <w:bCs/>
        </w:rPr>
        <w:t>4．通过获取的光照数据而进行纬度计算时，结果最易相混的两个地点是</w:t>
      </w:r>
    </w:p>
    <w:p w14:paraId="788E441D" w14:textId="77777777" w:rsidR="001B3F4F" w:rsidRDefault="001B3F4F" w:rsidP="001B3F4F">
      <w:pPr>
        <w:pStyle w:val="a7"/>
        <w:tabs>
          <w:tab w:val="left" w:pos="4140"/>
        </w:tabs>
        <w:snapToGrid w:val="0"/>
        <w:rPr>
          <w:rFonts w:hAnsi="宋体" w:cs="宋体"/>
          <w:bCs/>
        </w:rPr>
      </w:pPr>
      <w:r>
        <w:rPr>
          <w:rFonts w:hAnsi="宋体" w:cs="宋体" w:hint="eastAsia"/>
          <w:bCs/>
        </w:rPr>
        <w:t xml:space="preserve">A．甲地和乙地       B．乙地和丙地      C．丙地和丁地 </w:t>
      </w:r>
      <w:r>
        <w:rPr>
          <w:rFonts w:hAnsi="宋体" w:cs="宋体" w:hint="eastAsia"/>
          <w:bCs/>
        </w:rPr>
        <w:tab/>
        <w:t xml:space="preserve">   D．丁地和乙地</w:t>
      </w:r>
    </w:p>
    <w:p w14:paraId="04D816DB" w14:textId="77777777" w:rsidR="001B3F4F" w:rsidRDefault="001B3F4F" w:rsidP="001B3F4F">
      <w:pPr>
        <w:pStyle w:val="a7"/>
        <w:tabs>
          <w:tab w:val="left" w:pos="4140"/>
        </w:tabs>
        <w:snapToGrid w:val="0"/>
        <w:ind w:firstLineChars="200" w:firstLine="420"/>
        <w:rPr>
          <w:rFonts w:ascii="楷体" w:eastAsia="楷体" w:hAnsi="楷体" w:cs="楷体"/>
          <w:bCs/>
        </w:rPr>
      </w:pPr>
      <w:r>
        <w:rPr>
          <w:rFonts w:ascii="楷体" w:eastAsia="楷体" w:hAnsi="楷体" w:cs="楷体" w:hint="eastAsia"/>
          <w:bCs/>
        </w:rPr>
        <w:t>读南半球某区域经纬网图，回答5～6题。</w:t>
      </w:r>
    </w:p>
    <w:p w14:paraId="70F18F05" w14:textId="2A002DAF" w:rsidR="001B3F4F" w:rsidRDefault="001B3F4F" w:rsidP="001B3F4F">
      <w:pPr>
        <w:pStyle w:val="a7"/>
        <w:tabs>
          <w:tab w:val="left" w:pos="4140"/>
        </w:tabs>
        <w:snapToGrid w:val="0"/>
        <w:jc w:val="center"/>
        <w:rPr>
          <w:rFonts w:hAnsi="宋体" w:cs="宋体"/>
          <w:bCs/>
        </w:rPr>
      </w:pPr>
      <w:r>
        <w:rPr>
          <w:rFonts w:hAnsi="宋体" w:cs="宋体" w:hint="eastAsia"/>
          <w:bCs/>
        </w:rPr>
        <w:fldChar w:fldCharType="begin"/>
      </w:r>
      <w:r>
        <w:rPr>
          <w:rFonts w:hAnsi="宋体" w:cs="宋体" w:hint="eastAsia"/>
          <w:bCs/>
        </w:rPr>
        <w:instrText>INCLUDEPICTURE"19SWYRD1-28.TIF"</w:instrText>
      </w:r>
      <w:r>
        <w:rPr>
          <w:rFonts w:hAnsi="宋体" w:cs="宋体" w:hint="eastAsia"/>
          <w:bCs/>
        </w:rPr>
        <w:fldChar w:fldCharType="separate"/>
      </w:r>
      <w:r>
        <w:rPr>
          <w:rFonts w:hAnsi="宋体" w:cs="宋体"/>
          <w:bCs/>
        </w:rPr>
        <w:fldChar w:fldCharType="begin"/>
      </w:r>
      <w:r>
        <w:rPr>
          <w:rFonts w:hAnsi="宋体" w:cs="宋体"/>
          <w:bCs/>
        </w:rPr>
        <w:instrText xml:space="preserve"> INCLUDEPICTURE  "D:\\教学\\导学案试卷\\上传\\高一下2022-2023春学期20周\\高一地理第15周导学案及补充提升练习\\19SWYRD1-28.TIF" \* MERGEFORMATINET </w:instrText>
      </w:r>
      <w:r>
        <w:rPr>
          <w:rFonts w:hAnsi="宋体" w:cs="宋体"/>
          <w:bCs/>
        </w:rPr>
        <w:fldChar w:fldCharType="separate"/>
      </w:r>
      <w:r w:rsidR="00000000">
        <w:rPr>
          <w:rFonts w:hAnsi="宋体" w:cs="宋体"/>
          <w:bCs/>
        </w:rPr>
        <w:fldChar w:fldCharType="begin"/>
      </w:r>
      <w:r w:rsidR="00000000">
        <w:rPr>
          <w:rFonts w:hAnsi="宋体" w:cs="宋体"/>
          <w:bCs/>
        </w:rPr>
        <w:instrText xml:space="preserve"> INCLUDEPICTURE  "D:\\教学\\导学案试卷\\上传\\高一下2022-2023春学期20周\\高一地理第15周导学案及补充提升练习\\19SWYRD1-28.TIF" \* MERGEFORMATINET </w:instrText>
      </w:r>
      <w:r w:rsidR="00000000">
        <w:rPr>
          <w:rFonts w:hAnsi="宋体" w:cs="宋体"/>
          <w:bCs/>
        </w:rPr>
        <w:fldChar w:fldCharType="separate"/>
      </w:r>
      <w:r w:rsidR="008145C6">
        <w:rPr>
          <w:rFonts w:hAnsi="宋体" w:cs="宋体"/>
          <w:bCs/>
        </w:rPr>
        <w:pict w14:anchorId="5EF8952A">
          <v:shape id="图片 6" o:spid="_x0000_i1029" type="#_x0000_t75" style="width:133.9pt;height:106.55pt;mso-wrap-style:square;mso-position-horizontal-relative:page;mso-position-vertical-relative:page">
            <v:fill o:detectmouseclick="t"/>
            <v:imagedata r:id="rId34" r:href="rId35"/>
          </v:shape>
        </w:pict>
      </w:r>
      <w:r w:rsidR="00000000">
        <w:rPr>
          <w:rFonts w:hAnsi="宋体" w:cs="宋体"/>
          <w:bCs/>
        </w:rPr>
        <w:fldChar w:fldCharType="end"/>
      </w:r>
      <w:r>
        <w:rPr>
          <w:rFonts w:hAnsi="宋体" w:cs="宋体"/>
          <w:bCs/>
        </w:rPr>
        <w:fldChar w:fldCharType="end"/>
      </w:r>
      <w:r>
        <w:rPr>
          <w:rFonts w:hAnsi="宋体" w:cs="宋体" w:hint="eastAsia"/>
          <w:bCs/>
        </w:rPr>
        <w:fldChar w:fldCharType="end"/>
      </w:r>
    </w:p>
    <w:p w14:paraId="7E08AD3F" w14:textId="77777777" w:rsidR="001B3F4F" w:rsidRDefault="001B3F4F" w:rsidP="001B3F4F">
      <w:pPr>
        <w:pStyle w:val="a7"/>
        <w:tabs>
          <w:tab w:val="left" w:pos="4140"/>
        </w:tabs>
        <w:snapToGrid w:val="0"/>
        <w:rPr>
          <w:rFonts w:hAnsi="宋体" w:cs="宋体"/>
          <w:bCs/>
        </w:rPr>
      </w:pPr>
      <w:r>
        <w:rPr>
          <w:rFonts w:hAnsi="宋体" w:cs="宋体" w:hint="eastAsia"/>
          <w:bCs/>
        </w:rPr>
        <w:t>5．关于图中各点的叙述正确的是</w:t>
      </w:r>
    </w:p>
    <w:p w14:paraId="2DEB4299" w14:textId="77777777" w:rsidR="001B3F4F" w:rsidRDefault="001B3F4F" w:rsidP="001B3F4F">
      <w:pPr>
        <w:pStyle w:val="a7"/>
        <w:tabs>
          <w:tab w:val="left" w:pos="4140"/>
        </w:tabs>
        <w:snapToGrid w:val="0"/>
        <w:rPr>
          <w:rFonts w:hAnsi="宋体" w:cs="宋体"/>
          <w:bCs/>
        </w:rPr>
      </w:pPr>
      <w:r>
        <w:rPr>
          <w:rFonts w:hAnsi="宋体" w:cs="宋体" w:hint="eastAsia"/>
          <w:bCs/>
        </w:rPr>
        <w:t>A．①②两地的地方时相差1小时           B．④地的地方时比③地晚80分钟</w:t>
      </w:r>
    </w:p>
    <w:p w14:paraId="3566B309" w14:textId="77777777" w:rsidR="001B3F4F" w:rsidRDefault="001B3F4F" w:rsidP="001B3F4F">
      <w:pPr>
        <w:pStyle w:val="a7"/>
        <w:tabs>
          <w:tab w:val="left" w:pos="4140"/>
        </w:tabs>
        <w:snapToGrid w:val="0"/>
        <w:rPr>
          <w:rFonts w:hAnsi="宋体" w:cs="宋体"/>
          <w:bCs/>
        </w:rPr>
      </w:pPr>
      <w:r>
        <w:rPr>
          <w:rFonts w:hAnsi="宋体" w:cs="宋体" w:hint="eastAsia"/>
          <w:bCs/>
        </w:rPr>
        <w:t>C．③地位于⑤地的正西方向               D．①②两点间距离等于②③两点间距离</w:t>
      </w:r>
    </w:p>
    <w:p w14:paraId="3FEF36BD" w14:textId="77777777" w:rsidR="001B3F4F" w:rsidRDefault="001B3F4F" w:rsidP="001B3F4F">
      <w:pPr>
        <w:pStyle w:val="a7"/>
        <w:tabs>
          <w:tab w:val="left" w:pos="4140"/>
        </w:tabs>
        <w:snapToGrid w:val="0"/>
        <w:rPr>
          <w:rFonts w:hAnsi="宋体" w:cs="宋体"/>
          <w:bCs/>
        </w:rPr>
      </w:pPr>
      <w:r>
        <w:rPr>
          <w:rFonts w:hAnsi="宋体" w:cs="宋体" w:hint="eastAsia"/>
          <w:bCs/>
        </w:rPr>
        <w:t>6．飞机由②地飞往⑤地的最短航线方向是</w:t>
      </w:r>
    </w:p>
    <w:p w14:paraId="5713BBAA" w14:textId="77777777" w:rsidR="001B3F4F" w:rsidRDefault="001B3F4F" w:rsidP="001B3F4F">
      <w:pPr>
        <w:pStyle w:val="a7"/>
        <w:tabs>
          <w:tab w:val="left" w:pos="4140"/>
        </w:tabs>
        <w:snapToGrid w:val="0"/>
        <w:rPr>
          <w:rFonts w:hAnsi="宋体" w:cs="宋体"/>
          <w:bCs/>
        </w:rPr>
      </w:pPr>
      <w:r>
        <w:rPr>
          <w:rFonts w:hAnsi="宋体" w:cs="宋体" w:hint="eastAsia"/>
          <w:bCs/>
        </w:rPr>
        <w:t>A．一直向正东飞行                        B．先向东南再向东北飞行</w:t>
      </w:r>
    </w:p>
    <w:p w14:paraId="2B133BC8" w14:textId="77777777" w:rsidR="001B3F4F" w:rsidRDefault="001B3F4F" w:rsidP="001B3F4F">
      <w:pPr>
        <w:pStyle w:val="a7"/>
        <w:tabs>
          <w:tab w:val="left" w:pos="4140"/>
        </w:tabs>
        <w:snapToGrid w:val="0"/>
        <w:rPr>
          <w:rFonts w:hAnsi="宋体" w:cs="宋体"/>
          <w:bCs/>
        </w:rPr>
      </w:pPr>
      <w:r>
        <w:rPr>
          <w:rFonts w:hAnsi="宋体" w:cs="宋体" w:hint="eastAsia"/>
          <w:bCs/>
        </w:rPr>
        <w:t>C．先向正南再向正北飞行                  D．先向西南再向西北飞行</w:t>
      </w:r>
    </w:p>
    <w:p w14:paraId="018D6AA0" w14:textId="77777777" w:rsidR="0084307E" w:rsidRDefault="0084307E" w:rsidP="0084307E">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学年度第二学期高一地理学科作业</w:t>
      </w:r>
    </w:p>
    <w:p w14:paraId="29402EA1" w14:textId="77777777" w:rsidR="0084307E" w:rsidRDefault="0084307E" w:rsidP="0084307E">
      <w:pPr>
        <w:jc w:val="center"/>
        <w:rPr>
          <w:rFonts w:ascii="黑体" w:eastAsia="黑体" w:hAnsi="黑体" w:cs="黑体"/>
          <w:b/>
          <w:bCs/>
          <w:sz w:val="28"/>
          <w:szCs w:val="36"/>
        </w:rPr>
      </w:pPr>
      <w:r>
        <w:rPr>
          <w:rFonts w:ascii="黑体" w:eastAsia="黑体" w:hAnsi="黑体" w:cs="黑体" w:hint="eastAsia"/>
          <w:b/>
          <w:bCs/>
          <w:sz w:val="28"/>
          <w:szCs w:val="36"/>
        </w:rPr>
        <w:t>第一单元第一节——经纬网及应用2</w:t>
      </w:r>
    </w:p>
    <w:p w14:paraId="1E499A4D" w14:textId="77777777" w:rsidR="0084307E" w:rsidRDefault="0084307E" w:rsidP="0084307E">
      <w:pPr>
        <w:jc w:val="center"/>
        <w:rPr>
          <w:rFonts w:ascii="楷体" w:eastAsia="楷体" w:hAnsi="楷体" w:cs="楷体"/>
          <w:bCs/>
          <w:sz w:val="24"/>
        </w:rPr>
      </w:pPr>
      <w:r>
        <w:rPr>
          <w:rFonts w:ascii="楷体" w:eastAsia="楷体" w:hAnsi="楷体" w:cs="楷体" w:hint="eastAsia"/>
          <w:bCs/>
          <w:sz w:val="24"/>
        </w:rPr>
        <w:t>研制人：王维中    审核人：李凡</w:t>
      </w:r>
    </w:p>
    <w:p w14:paraId="08B149B7" w14:textId="5396C409" w:rsidR="0084307E" w:rsidRPr="00B5305D" w:rsidRDefault="0084307E" w:rsidP="0084307E">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5</w:t>
      </w:r>
      <w:r>
        <w:rPr>
          <w:rFonts w:ascii="楷体" w:eastAsia="楷体" w:hAnsi="楷体" w:cs="楷体" w:hint="eastAsia"/>
          <w:bCs/>
          <w:sz w:val="24"/>
        </w:rPr>
        <w:t>月1</w:t>
      </w:r>
      <w:r>
        <w:rPr>
          <w:rFonts w:ascii="楷体" w:eastAsia="楷体" w:hAnsi="楷体" w:cs="楷体"/>
          <w:bCs/>
          <w:sz w:val="24"/>
        </w:rPr>
        <w:t>9</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w:t>
      </w:r>
      <w:r>
        <w:rPr>
          <w:rFonts w:ascii="楷体" w:eastAsia="楷体" w:hAnsi="楷体" w:cs="楷体" w:hint="eastAsia"/>
          <w:bCs/>
          <w:sz w:val="24"/>
        </w:rPr>
        <w:t>0分钟</w:t>
      </w:r>
    </w:p>
    <w:p w14:paraId="1465A320" w14:textId="77777777" w:rsidR="0084307E" w:rsidRDefault="0084307E" w:rsidP="0084307E">
      <w:pPr>
        <w:pStyle w:val="a7"/>
        <w:tabs>
          <w:tab w:val="left" w:pos="4140"/>
        </w:tabs>
        <w:jc w:val="left"/>
        <w:rPr>
          <w:b/>
          <w:bCs/>
        </w:rPr>
      </w:pPr>
      <w:r>
        <w:rPr>
          <w:rFonts w:hint="eastAsia"/>
          <w:b/>
          <w:bCs/>
        </w:rPr>
        <w:t>【课后检测】（★为选做题）</w:t>
      </w:r>
    </w:p>
    <w:p w14:paraId="1BE92506" w14:textId="3470AC65" w:rsidR="001B3F4F" w:rsidRDefault="001B3F4F" w:rsidP="001B3F4F">
      <w:pPr>
        <w:pStyle w:val="a7"/>
        <w:tabs>
          <w:tab w:val="left" w:pos="4140"/>
        </w:tabs>
        <w:snapToGrid w:val="0"/>
        <w:ind w:firstLineChars="200" w:firstLine="420"/>
        <w:rPr>
          <w:rFonts w:ascii="楷体" w:eastAsia="楷体" w:hAnsi="楷体" w:cs="楷体"/>
          <w:bCs/>
        </w:rPr>
      </w:pPr>
      <w:r>
        <w:rPr>
          <w:rFonts w:ascii="楷体" w:eastAsia="楷体" w:hAnsi="楷体" w:cs="楷体" w:hint="eastAsia"/>
          <w:bCs/>
        </w:rPr>
        <w:t>读图，完成</w:t>
      </w:r>
      <w:r w:rsidR="0084307E">
        <w:rPr>
          <w:rFonts w:ascii="楷体" w:eastAsia="楷体" w:hAnsi="楷体" w:cs="楷体"/>
          <w:bCs/>
        </w:rPr>
        <w:t>1</w:t>
      </w:r>
      <w:r>
        <w:rPr>
          <w:rFonts w:ascii="楷体" w:eastAsia="楷体" w:hAnsi="楷体" w:cs="楷体" w:hint="eastAsia"/>
          <w:bCs/>
        </w:rPr>
        <w:t>～</w:t>
      </w:r>
      <w:r w:rsidR="0084307E">
        <w:rPr>
          <w:rFonts w:ascii="楷体" w:eastAsia="楷体" w:hAnsi="楷体" w:cs="楷体"/>
          <w:bCs/>
        </w:rPr>
        <w:t>2</w:t>
      </w:r>
      <w:r>
        <w:rPr>
          <w:rFonts w:ascii="楷体" w:eastAsia="楷体" w:hAnsi="楷体" w:cs="楷体" w:hint="eastAsia"/>
          <w:bCs/>
        </w:rPr>
        <w:t>题。</w:t>
      </w:r>
    </w:p>
    <w:p w14:paraId="5A3E27F3" w14:textId="3F4AD177" w:rsidR="001B3F4F" w:rsidRDefault="001B3F4F" w:rsidP="001B3F4F">
      <w:pPr>
        <w:pStyle w:val="a7"/>
        <w:tabs>
          <w:tab w:val="left" w:pos="4140"/>
        </w:tabs>
        <w:snapToGrid w:val="0"/>
        <w:jc w:val="center"/>
        <w:rPr>
          <w:rFonts w:hAnsi="宋体" w:cs="宋体"/>
          <w:bCs/>
        </w:rPr>
      </w:pPr>
      <w:r>
        <w:rPr>
          <w:rFonts w:hAnsi="宋体" w:cs="宋体" w:hint="eastAsia"/>
          <w:bCs/>
        </w:rPr>
        <w:fldChar w:fldCharType="begin"/>
      </w:r>
      <w:r>
        <w:rPr>
          <w:rFonts w:hAnsi="宋体" w:cs="宋体" w:hint="eastAsia"/>
          <w:bCs/>
        </w:rPr>
        <w:instrText>INCLUDEPICTURE"19SWYRD1-29.TIF"</w:instrText>
      </w:r>
      <w:r>
        <w:rPr>
          <w:rFonts w:hAnsi="宋体" w:cs="宋体" w:hint="eastAsia"/>
          <w:bCs/>
        </w:rPr>
        <w:fldChar w:fldCharType="separate"/>
      </w:r>
      <w:r>
        <w:rPr>
          <w:rFonts w:hAnsi="宋体" w:cs="宋体"/>
          <w:bCs/>
        </w:rPr>
        <w:fldChar w:fldCharType="begin"/>
      </w:r>
      <w:r>
        <w:rPr>
          <w:rFonts w:hAnsi="宋体" w:cs="宋体"/>
          <w:bCs/>
        </w:rPr>
        <w:instrText xml:space="preserve"> INCLUDEPICTURE  "D:\\教学\\导学案试卷\\上传\\高一下2022-2023春学期20周\\高一地理第15周导学案及补充提升练习\\19SWYRD1-29.TIF" \* MERGEFORMATINET </w:instrText>
      </w:r>
      <w:r>
        <w:rPr>
          <w:rFonts w:hAnsi="宋体" w:cs="宋体"/>
          <w:bCs/>
        </w:rPr>
        <w:fldChar w:fldCharType="separate"/>
      </w:r>
      <w:r w:rsidR="00000000">
        <w:rPr>
          <w:rFonts w:hAnsi="宋体" w:cs="宋体"/>
          <w:bCs/>
        </w:rPr>
        <w:fldChar w:fldCharType="begin"/>
      </w:r>
      <w:r w:rsidR="00000000">
        <w:rPr>
          <w:rFonts w:hAnsi="宋体" w:cs="宋体"/>
          <w:bCs/>
        </w:rPr>
        <w:instrText xml:space="preserve"> INCLUDEPICTURE  "D:\\教学\\导学案试卷\\上传\\高一下2022-2023春学期20周\\高一地理第15周导学案及补充提升练习\\19SWYRD1-29.TIF" \* MERGEFORMATINET </w:instrText>
      </w:r>
      <w:r w:rsidR="00000000">
        <w:rPr>
          <w:rFonts w:hAnsi="宋体" w:cs="宋体"/>
          <w:bCs/>
        </w:rPr>
        <w:fldChar w:fldCharType="separate"/>
      </w:r>
      <w:r w:rsidR="008145C6">
        <w:rPr>
          <w:rFonts w:hAnsi="宋体" w:cs="宋体"/>
          <w:bCs/>
        </w:rPr>
        <w:pict w14:anchorId="017F4FFE">
          <v:shape id="图片 7" o:spid="_x0000_i1030" type="#_x0000_t75" style="width:224.65pt;height:120.95pt;mso-wrap-style:square;mso-position-horizontal-relative:page;mso-position-vertical-relative:page">
            <v:fill o:detectmouseclick="t"/>
            <v:imagedata r:id="rId36" r:href="rId37"/>
          </v:shape>
        </w:pict>
      </w:r>
      <w:r w:rsidR="00000000">
        <w:rPr>
          <w:rFonts w:hAnsi="宋体" w:cs="宋体"/>
          <w:bCs/>
        </w:rPr>
        <w:fldChar w:fldCharType="end"/>
      </w:r>
      <w:r>
        <w:rPr>
          <w:rFonts w:hAnsi="宋体" w:cs="宋体"/>
          <w:bCs/>
        </w:rPr>
        <w:fldChar w:fldCharType="end"/>
      </w:r>
      <w:r>
        <w:rPr>
          <w:rFonts w:hAnsi="宋体" w:cs="宋体" w:hint="eastAsia"/>
          <w:bCs/>
        </w:rPr>
        <w:fldChar w:fldCharType="end"/>
      </w:r>
    </w:p>
    <w:p w14:paraId="1D8F8E24" w14:textId="1B69F12E" w:rsidR="001B3F4F" w:rsidRDefault="0084307E" w:rsidP="001B3F4F">
      <w:pPr>
        <w:pStyle w:val="a7"/>
        <w:tabs>
          <w:tab w:val="left" w:pos="4140"/>
        </w:tabs>
        <w:snapToGrid w:val="0"/>
        <w:rPr>
          <w:rFonts w:hAnsi="宋体" w:cs="宋体"/>
          <w:bCs/>
        </w:rPr>
      </w:pPr>
      <w:r>
        <w:rPr>
          <w:rFonts w:hAnsi="宋体" w:cs="宋体"/>
          <w:bCs/>
        </w:rPr>
        <w:t>1</w:t>
      </w:r>
      <w:r w:rsidR="001B3F4F">
        <w:rPr>
          <w:rFonts w:hAnsi="宋体" w:cs="宋体" w:hint="eastAsia"/>
          <w:bCs/>
        </w:rPr>
        <w:t>．②地位于⑦地的(　　)</w:t>
      </w:r>
    </w:p>
    <w:p w14:paraId="274CAE08" w14:textId="77777777" w:rsidR="001B3F4F" w:rsidRDefault="001B3F4F" w:rsidP="001B3F4F">
      <w:pPr>
        <w:pStyle w:val="a7"/>
        <w:tabs>
          <w:tab w:val="left" w:pos="4140"/>
        </w:tabs>
        <w:snapToGrid w:val="0"/>
        <w:rPr>
          <w:rFonts w:hAnsi="宋体" w:cs="宋体"/>
          <w:bCs/>
        </w:rPr>
      </w:pPr>
      <w:r>
        <w:rPr>
          <w:rFonts w:hAnsi="宋体" w:cs="宋体" w:hint="eastAsia"/>
          <w:bCs/>
        </w:rPr>
        <w:t xml:space="preserve">A．西北方        B．西南方        C．东北方 </w:t>
      </w:r>
      <w:r>
        <w:rPr>
          <w:rFonts w:hAnsi="宋体" w:cs="宋体" w:hint="eastAsia"/>
          <w:bCs/>
        </w:rPr>
        <w:tab/>
        <w:t xml:space="preserve">   D．东南方</w:t>
      </w:r>
    </w:p>
    <w:p w14:paraId="43BD302A" w14:textId="4B9CA5C6" w:rsidR="001B3F4F" w:rsidRDefault="0084307E" w:rsidP="001B3F4F">
      <w:pPr>
        <w:pStyle w:val="a7"/>
        <w:tabs>
          <w:tab w:val="left" w:pos="4140"/>
        </w:tabs>
        <w:snapToGrid w:val="0"/>
        <w:rPr>
          <w:rFonts w:hAnsi="宋体" w:cs="宋体"/>
          <w:bCs/>
        </w:rPr>
      </w:pPr>
      <w:r>
        <w:rPr>
          <w:rFonts w:hAnsi="宋体" w:cs="宋体"/>
          <w:bCs/>
        </w:rPr>
        <w:t>2</w:t>
      </w:r>
      <w:r w:rsidR="001B3F4F">
        <w:rPr>
          <w:rFonts w:hAnsi="宋体" w:cs="宋体" w:hint="eastAsia"/>
          <w:bCs/>
        </w:rPr>
        <w:t>．有一架飞机从⑧地飞往⑤地，最短飞行路线是</w:t>
      </w:r>
    </w:p>
    <w:p w14:paraId="4BED8B22" w14:textId="77777777" w:rsidR="001B3F4F" w:rsidRDefault="001B3F4F" w:rsidP="001B3F4F">
      <w:pPr>
        <w:pStyle w:val="a7"/>
        <w:tabs>
          <w:tab w:val="left" w:pos="4140"/>
        </w:tabs>
        <w:snapToGrid w:val="0"/>
        <w:rPr>
          <w:rFonts w:hAnsi="宋体" w:cs="宋体"/>
          <w:bCs/>
        </w:rPr>
      </w:pPr>
      <w:r>
        <w:rPr>
          <w:rFonts w:hAnsi="宋体" w:cs="宋体" w:hint="eastAsia"/>
          <w:bCs/>
        </w:rPr>
        <w:t xml:space="preserve">A．一直向东  B．先向东南后向东北  C．先向正北后向正南 </w:t>
      </w:r>
      <w:r>
        <w:rPr>
          <w:rFonts w:hAnsi="宋体" w:cs="宋体" w:hint="eastAsia"/>
          <w:bCs/>
        </w:rPr>
        <w:tab/>
        <w:t xml:space="preserve"> D．先向正南后向正北</w:t>
      </w:r>
    </w:p>
    <w:p w14:paraId="73CB48AE" w14:textId="0E2253EE" w:rsidR="001B3F4F" w:rsidRDefault="001B3F4F" w:rsidP="001B3F4F">
      <w:pPr>
        <w:pStyle w:val="a7"/>
        <w:tabs>
          <w:tab w:val="left" w:pos="4140"/>
        </w:tabs>
        <w:snapToGrid w:val="0"/>
        <w:ind w:firstLineChars="200" w:firstLine="420"/>
        <w:rPr>
          <w:rFonts w:ascii="楷体" w:eastAsia="楷体" w:hAnsi="楷体" w:cs="楷体"/>
          <w:bCs/>
        </w:rPr>
      </w:pPr>
      <w:r>
        <w:rPr>
          <w:rFonts w:ascii="楷体" w:eastAsia="楷体" w:hAnsi="楷体" w:cs="楷体" w:hint="eastAsia"/>
          <w:bCs/>
        </w:rPr>
        <w:t>读图，完成</w:t>
      </w:r>
      <w:r w:rsidR="0051411E">
        <w:rPr>
          <w:rFonts w:ascii="楷体" w:eastAsia="楷体" w:hAnsi="楷体" w:cs="楷体"/>
          <w:bCs/>
        </w:rPr>
        <w:t>3</w:t>
      </w:r>
      <w:r>
        <w:rPr>
          <w:rFonts w:ascii="楷体" w:eastAsia="楷体" w:hAnsi="楷体" w:cs="楷体" w:hint="eastAsia"/>
          <w:bCs/>
        </w:rPr>
        <w:t>～</w:t>
      </w:r>
      <w:r w:rsidR="0051411E">
        <w:rPr>
          <w:rFonts w:ascii="楷体" w:eastAsia="楷体" w:hAnsi="楷体" w:cs="楷体"/>
          <w:bCs/>
        </w:rPr>
        <w:t>4</w:t>
      </w:r>
      <w:r>
        <w:rPr>
          <w:rFonts w:ascii="楷体" w:eastAsia="楷体" w:hAnsi="楷体" w:cs="楷体" w:hint="eastAsia"/>
          <w:bCs/>
        </w:rPr>
        <w:t>题。</w:t>
      </w:r>
    </w:p>
    <w:p w14:paraId="58B03E09" w14:textId="2457F01F" w:rsidR="001B3F4F" w:rsidRDefault="001B3F4F" w:rsidP="001B3F4F">
      <w:pPr>
        <w:pStyle w:val="a7"/>
        <w:tabs>
          <w:tab w:val="left" w:pos="4140"/>
        </w:tabs>
        <w:snapToGrid w:val="0"/>
        <w:jc w:val="center"/>
        <w:rPr>
          <w:rFonts w:hAnsi="宋体" w:cs="宋体"/>
          <w:bCs/>
        </w:rPr>
      </w:pPr>
      <w:r>
        <w:rPr>
          <w:rFonts w:hAnsi="宋体" w:cs="宋体" w:hint="eastAsia"/>
          <w:bCs/>
        </w:rPr>
        <w:fldChar w:fldCharType="begin"/>
      </w:r>
      <w:r>
        <w:rPr>
          <w:rFonts w:hAnsi="宋体" w:cs="宋体" w:hint="eastAsia"/>
          <w:bCs/>
        </w:rPr>
        <w:instrText>INCLUDEPICTURE"19SWYRD1-31.TIF"</w:instrText>
      </w:r>
      <w:r>
        <w:rPr>
          <w:rFonts w:hAnsi="宋体" w:cs="宋体" w:hint="eastAsia"/>
          <w:bCs/>
        </w:rPr>
        <w:fldChar w:fldCharType="separate"/>
      </w:r>
      <w:r>
        <w:rPr>
          <w:rFonts w:hAnsi="宋体" w:cs="宋体"/>
          <w:bCs/>
        </w:rPr>
        <w:fldChar w:fldCharType="begin"/>
      </w:r>
      <w:r>
        <w:rPr>
          <w:rFonts w:hAnsi="宋体" w:cs="宋体"/>
          <w:bCs/>
        </w:rPr>
        <w:instrText xml:space="preserve"> INCLUDEPICTURE  "D:\\教学\\导学案试卷\\上传\\高一下2022-2023春学期20周\\高一地理第15周导学案及补充提升练习\\19SWYRD1-31.TIF" \* MERGEFORMATINET </w:instrText>
      </w:r>
      <w:r>
        <w:rPr>
          <w:rFonts w:hAnsi="宋体" w:cs="宋体"/>
          <w:bCs/>
        </w:rPr>
        <w:fldChar w:fldCharType="separate"/>
      </w:r>
      <w:r w:rsidR="00000000">
        <w:rPr>
          <w:rFonts w:hAnsi="宋体" w:cs="宋体"/>
          <w:bCs/>
        </w:rPr>
        <w:fldChar w:fldCharType="begin"/>
      </w:r>
      <w:r w:rsidR="00000000">
        <w:rPr>
          <w:rFonts w:hAnsi="宋体" w:cs="宋体"/>
          <w:bCs/>
        </w:rPr>
        <w:instrText xml:space="preserve"> INCLUDEPICTURE  "D:\\教学\\导学案试卷\\上传\\高一下2022-2023春学期20周\\高一地理第15周导学案及补充提升练习\\19SWYRD1-31.TIF" \* MERGEFORMATINET </w:instrText>
      </w:r>
      <w:r w:rsidR="00000000">
        <w:rPr>
          <w:rFonts w:hAnsi="宋体" w:cs="宋体"/>
          <w:bCs/>
        </w:rPr>
        <w:fldChar w:fldCharType="separate"/>
      </w:r>
      <w:r w:rsidR="008145C6">
        <w:rPr>
          <w:rFonts w:hAnsi="宋体" w:cs="宋体"/>
          <w:bCs/>
        </w:rPr>
        <w:pict w14:anchorId="1F78A513">
          <v:shape id="图片 9" o:spid="_x0000_i1031" type="#_x0000_t75" style="width:211.7pt;height:105.85pt;mso-wrap-style:square;mso-position-horizontal-relative:page;mso-position-vertical-relative:page">
            <v:fill o:detectmouseclick="t"/>
            <v:imagedata r:id="rId38" r:href="rId39"/>
          </v:shape>
        </w:pict>
      </w:r>
      <w:r w:rsidR="00000000">
        <w:rPr>
          <w:rFonts w:hAnsi="宋体" w:cs="宋体"/>
          <w:bCs/>
        </w:rPr>
        <w:fldChar w:fldCharType="end"/>
      </w:r>
      <w:r>
        <w:rPr>
          <w:rFonts w:hAnsi="宋体" w:cs="宋体"/>
          <w:bCs/>
        </w:rPr>
        <w:fldChar w:fldCharType="end"/>
      </w:r>
      <w:r>
        <w:rPr>
          <w:rFonts w:hAnsi="宋体" w:cs="宋体" w:hint="eastAsia"/>
          <w:bCs/>
        </w:rPr>
        <w:fldChar w:fldCharType="end"/>
      </w:r>
    </w:p>
    <w:p w14:paraId="7C48BECD" w14:textId="20044EB4" w:rsidR="001B3F4F" w:rsidRDefault="0051411E" w:rsidP="001B3F4F">
      <w:pPr>
        <w:pStyle w:val="a7"/>
        <w:tabs>
          <w:tab w:val="left" w:pos="4140"/>
        </w:tabs>
        <w:snapToGrid w:val="0"/>
        <w:rPr>
          <w:rFonts w:hAnsi="宋体" w:cs="宋体"/>
          <w:bCs/>
        </w:rPr>
      </w:pPr>
      <w:r>
        <w:rPr>
          <w:rFonts w:hAnsi="宋体" w:cs="宋体"/>
          <w:bCs/>
        </w:rPr>
        <w:t>3</w:t>
      </w:r>
      <w:r w:rsidR="001B3F4F">
        <w:rPr>
          <w:rFonts w:hAnsi="宋体" w:cs="宋体" w:hint="eastAsia"/>
          <w:bCs/>
        </w:rPr>
        <w:t>．图中①②③区域面积相比</w:t>
      </w:r>
    </w:p>
    <w:p w14:paraId="0DCCAF05" w14:textId="77777777" w:rsidR="001B3F4F" w:rsidRDefault="001B3F4F" w:rsidP="001B3F4F">
      <w:pPr>
        <w:pStyle w:val="a7"/>
        <w:tabs>
          <w:tab w:val="left" w:pos="4140"/>
        </w:tabs>
        <w:snapToGrid w:val="0"/>
        <w:rPr>
          <w:rFonts w:hAnsi="宋体" w:cs="宋体"/>
          <w:bCs/>
        </w:rPr>
      </w:pPr>
      <w:r>
        <w:rPr>
          <w:rFonts w:hAnsi="宋体" w:cs="宋体" w:hint="eastAsia"/>
          <w:bCs/>
        </w:rPr>
        <w:t xml:space="preserve">A．①&gt;②     B．②&gt;③       C．①＝③ </w:t>
      </w:r>
      <w:r>
        <w:rPr>
          <w:rFonts w:hAnsi="宋体" w:cs="宋体" w:hint="eastAsia"/>
          <w:bCs/>
        </w:rPr>
        <w:tab/>
        <w:t xml:space="preserve"> D．无法比较</w:t>
      </w:r>
    </w:p>
    <w:p w14:paraId="0062FFB4" w14:textId="08F863C6" w:rsidR="001B3F4F" w:rsidRDefault="0051411E" w:rsidP="001B3F4F">
      <w:pPr>
        <w:pStyle w:val="a7"/>
        <w:tabs>
          <w:tab w:val="left" w:pos="4140"/>
        </w:tabs>
        <w:snapToGrid w:val="0"/>
        <w:rPr>
          <w:rFonts w:hAnsi="宋体" w:cs="宋体"/>
          <w:bCs/>
        </w:rPr>
      </w:pPr>
      <w:r>
        <w:rPr>
          <w:rFonts w:hAnsi="宋体" w:cs="宋体"/>
          <w:bCs/>
        </w:rPr>
        <w:t>4</w:t>
      </w:r>
      <w:r w:rsidR="001B3F4F">
        <w:rPr>
          <w:rFonts w:hAnsi="宋体" w:cs="宋体" w:hint="eastAsia"/>
          <w:bCs/>
        </w:rPr>
        <w:t>．下列相关说法正确的是</w:t>
      </w:r>
    </w:p>
    <w:p w14:paraId="3EB4853C" w14:textId="77777777" w:rsidR="0084307E" w:rsidRDefault="001B3F4F" w:rsidP="001B3F4F">
      <w:pPr>
        <w:pStyle w:val="a7"/>
        <w:tabs>
          <w:tab w:val="left" w:pos="4140"/>
        </w:tabs>
        <w:snapToGrid w:val="0"/>
        <w:rPr>
          <w:rFonts w:hAnsi="宋体" w:cs="宋体"/>
          <w:bCs/>
        </w:rPr>
      </w:pPr>
      <w:r>
        <w:rPr>
          <w:rFonts w:hAnsi="宋体" w:cs="宋体" w:hint="eastAsia"/>
          <w:bCs/>
        </w:rPr>
        <w:t xml:space="preserve">A．若海平面均一，③区域距地心比①稍长      </w:t>
      </w:r>
    </w:p>
    <w:p w14:paraId="70F8484C" w14:textId="3C0C7DE6" w:rsidR="001B3F4F" w:rsidRDefault="001B3F4F" w:rsidP="001B3F4F">
      <w:pPr>
        <w:pStyle w:val="a7"/>
        <w:tabs>
          <w:tab w:val="left" w:pos="4140"/>
        </w:tabs>
        <w:snapToGrid w:val="0"/>
        <w:rPr>
          <w:rFonts w:hAnsi="宋体" w:cs="宋体"/>
          <w:bCs/>
        </w:rPr>
      </w:pPr>
      <w:r>
        <w:rPr>
          <w:rFonts w:hAnsi="宋体" w:cs="宋体" w:hint="eastAsia"/>
          <w:bCs/>
        </w:rPr>
        <w:t>B．③区域位于①区域的东北方向</w:t>
      </w:r>
    </w:p>
    <w:p w14:paraId="6C816BAB" w14:textId="77777777" w:rsidR="0084307E" w:rsidRDefault="001B3F4F" w:rsidP="001B3F4F">
      <w:pPr>
        <w:pStyle w:val="a7"/>
        <w:tabs>
          <w:tab w:val="left" w:pos="4140"/>
        </w:tabs>
        <w:snapToGrid w:val="0"/>
        <w:rPr>
          <w:rFonts w:hAnsi="宋体" w:cs="宋体"/>
          <w:bCs/>
        </w:rPr>
      </w:pPr>
      <w:r>
        <w:rPr>
          <w:rFonts w:hAnsi="宋体" w:cs="宋体" w:hint="eastAsia"/>
          <w:bCs/>
        </w:rPr>
        <w:t xml:space="preserve">C．③区域位于北半球、东半球     </w:t>
      </w:r>
    </w:p>
    <w:p w14:paraId="7FFA7661" w14:textId="2E6825DD" w:rsidR="001B3F4F" w:rsidRDefault="001B3F4F" w:rsidP="001B3F4F">
      <w:pPr>
        <w:pStyle w:val="a7"/>
        <w:tabs>
          <w:tab w:val="left" w:pos="4140"/>
        </w:tabs>
        <w:snapToGrid w:val="0"/>
        <w:rPr>
          <w:rFonts w:hAnsi="宋体" w:cs="宋体"/>
          <w:bCs/>
        </w:rPr>
      </w:pPr>
      <w:r>
        <w:rPr>
          <w:rFonts w:hAnsi="宋体" w:cs="宋体" w:hint="eastAsia"/>
          <w:bCs/>
        </w:rPr>
        <w:t>D．②区域到③区域最短航线是先向东北，后向东南</w:t>
      </w:r>
    </w:p>
    <w:p w14:paraId="3651B118" w14:textId="77777777" w:rsidR="001B3F4F" w:rsidRDefault="001B3F4F" w:rsidP="001B3F4F">
      <w:pPr>
        <w:pStyle w:val="a7"/>
        <w:tabs>
          <w:tab w:val="left" w:pos="3402"/>
        </w:tabs>
        <w:snapToGrid w:val="0"/>
        <w:ind w:firstLineChars="200" w:firstLine="420"/>
        <w:rPr>
          <w:rFonts w:ascii="楷体" w:eastAsia="楷体" w:hAnsi="楷体" w:cs="楷体"/>
          <w:bCs/>
        </w:rPr>
      </w:pPr>
    </w:p>
    <w:p w14:paraId="7703C613" w14:textId="6F40B218" w:rsidR="001B3F4F" w:rsidRDefault="001B3F4F" w:rsidP="001B3F4F">
      <w:pPr>
        <w:pStyle w:val="a7"/>
        <w:tabs>
          <w:tab w:val="left" w:pos="3402"/>
        </w:tabs>
        <w:snapToGrid w:val="0"/>
        <w:ind w:firstLineChars="200" w:firstLine="420"/>
        <w:rPr>
          <w:rFonts w:hAnsi="宋体" w:cs="宋体"/>
          <w:bCs/>
        </w:rPr>
      </w:pPr>
      <w:r>
        <w:rPr>
          <w:rFonts w:ascii="楷体" w:eastAsia="楷体" w:hAnsi="楷体" w:cs="楷体" w:hint="eastAsia"/>
          <w:bCs/>
        </w:rPr>
        <w:t>读下面的四幅图，回答</w:t>
      </w:r>
      <w:r w:rsidR="0051411E">
        <w:rPr>
          <w:rFonts w:ascii="楷体" w:eastAsia="楷体" w:hAnsi="楷体" w:cs="楷体"/>
          <w:bCs/>
        </w:rPr>
        <w:t>5</w:t>
      </w:r>
      <w:r>
        <w:rPr>
          <w:rFonts w:ascii="楷体" w:eastAsia="楷体" w:hAnsi="楷体" w:cs="楷体" w:hint="eastAsia"/>
          <w:bCs/>
        </w:rPr>
        <w:t>～</w:t>
      </w:r>
      <w:r w:rsidR="0051411E">
        <w:rPr>
          <w:rFonts w:ascii="楷体" w:eastAsia="楷体" w:hAnsi="楷体" w:cs="楷体"/>
          <w:bCs/>
        </w:rPr>
        <w:t>6</w:t>
      </w:r>
      <w:r>
        <w:rPr>
          <w:rFonts w:ascii="楷体" w:eastAsia="楷体" w:hAnsi="楷体" w:cs="楷体" w:hint="eastAsia"/>
          <w:bCs/>
        </w:rPr>
        <w:t>题。</w:t>
      </w:r>
    </w:p>
    <w:p w14:paraId="66D2B75E" w14:textId="1A5851AE" w:rsidR="001B3F4F" w:rsidRDefault="001B3F4F" w:rsidP="001B3F4F">
      <w:pPr>
        <w:pStyle w:val="a7"/>
        <w:tabs>
          <w:tab w:val="left" w:pos="3402"/>
        </w:tabs>
        <w:snapToGrid w:val="0"/>
        <w:jc w:val="center"/>
        <w:rPr>
          <w:rFonts w:hAnsi="宋体" w:cs="宋体"/>
          <w:bCs/>
        </w:rPr>
      </w:pPr>
      <w:r>
        <w:rPr>
          <w:rFonts w:hAnsi="宋体" w:cs="宋体" w:hint="eastAsia"/>
          <w:bCs/>
          <w:noProof/>
        </w:rPr>
        <w:drawing>
          <wp:anchor distT="0" distB="0" distL="114300" distR="114300" simplePos="0" relativeHeight="251669504" behindDoc="1" locked="0" layoutInCell="1" allowOverlap="1" wp14:anchorId="33F27335" wp14:editId="6D152E68">
            <wp:simplePos x="0" y="0"/>
            <wp:positionH relativeFrom="column">
              <wp:posOffset>3046730</wp:posOffset>
            </wp:positionH>
            <wp:positionV relativeFrom="paragraph">
              <wp:posOffset>52070</wp:posOffset>
            </wp:positionV>
            <wp:extent cx="2596515" cy="869315"/>
            <wp:effectExtent l="0" t="0" r="0" b="6985"/>
            <wp:wrapTight wrapText="bothSides">
              <wp:wrapPolygon edited="0">
                <wp:start x="0" y="0"/>
                <wp:lineTo x="0" y="21300"/>
                <wp:lineTo x="21394" y="21300"/>
                <wp:lineTo x="21394" y="0"/>
                <wp:lineTo x="0" y="0"/>
              </wp:wrapPolygon>
            </wp:wrapTight>
            <wp:docPr id="13555403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96515" cy="869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宋体" w:cs="宋体" w:hint="eastAsia"/>
          <w:bCs/>
        </w:rPr>
        <w:fldChar w:fldCharType="begin"/>
      </w:r>
      <w:r>
        <w:rPr>
          <w:rFonts w:hAnsi="宋体" w:cs="宋体" w:hint="eastAsia"/>
          <w:bCs/>
        </w:rPr>
        <w:instrText xml:space="preserve"> INCLUDEPICTURE  "E:\\周飞燕\\2021\\地理\\人教版通用老教材老高考\\W769.TIF" \* MERGEFORMATINET </w:instrText>
      </w:r>
      <w:r>
        <w:rPr>
          <w:rFonts w:hAnsi="宋体" w:cs="宋体" w:hint="eastAsia"/>
          <w:bCs/>
        </w:rPr>
        <w:fldChar w:fldCharType="separate"/>
      </w:r>
      <w:r>
        <w:rPr>
          <w:rFonts w:hAnsi="宋体" w:cs="宋体" w:hint="eastAsia"/>
          <w:bCs/>
        </w:rPr>
        <w:fldChar w:fldCharType="begin"/>
      </w:r>
      <w:r>
        <w:rPr>
          <w:rFonts w:hAnsi="宋体" w:cs="宋体" w:hint="eastAsia"/>
          <w:bCs/>
        </w:rPr>
        <w:instrText xml:space="preserve"> INCLUDEPICTURE  "E:\\周飞燕\\2021\\地理\\人教版通用老教材老高考\\word\\W769.TIF" \* MERGEFORMATINET </w:instrText>
      </w:r>
      <w:r>
        <w:rPr>
          <w:rFonts w:hAnsi="宋体" w:cs="宋体" w:hint="eastAsia"/>
          <w:bCs/>
        </w:rPr>
        <w:fldChar w:fldCharType="separate"/>
      </w:r>
      <w:r>
        <w:rPr>
          <w:rFonts w:hAnsi="宋体" w:cs="宋体" w:hint="eastAsia"/>
          <w:bCs/>
        </w:rPr>
        <w:fldChar w:fldCharType="begin"/>
      </w:r>
      <w:r>
        <w:rPr>
          <w:rFonts w:hAnsi="宋体" w:cs="宋体" w:hint="eastAsia"/>
          <w:bCs/>
        </w:rPr>
        <w:instrText xml:space="preserve"> INCLUDEPICTURE  "E:\\周飞燕\\2021\\地理\\人教版通用老教材老高考\\word\\必修①\\第一章\\W769.TIF" \* MERGEFORMATINET </w:instrText>
      </w:r>
      <w:r>
        <w:rPr>
          <w:rFonts w:hAnsi="宋体" w:cs="宋体" w:hint="eastAsia"/>
          <w:bCs/>
        </w:rPr>
        <w:fldChar w:fldCharType="separate"/>
      </w:r>
      <w:r>
        <w:rPr>
          <w:rFonts w:hAnsi="宋体" w:cs="宋体" w:hint="eastAsia"/>
          <w:bCs/>
        </w:rPr>
        <w:fldChar w:fldCharType="begin"/>
      </w:r>
      <w:r>
        <w:rPr>
          <w:rFonts w:hAnsi="宋体" w:cs="宋体" w:hint="eastAsia"/>
          <w:bCs/>
        </w:rPr>
        <w:instrText xml:space="preserve"> INCLUDEPICTURE  "E:\\周飞燕\\2021\\地理\\人教版通用老教材老高考\\word\\必修①\\第一章\\W769.TIF" \* MERGEFORMATINET </w:instrText>
      </w:r>
      <w:r>
        <w:rPr>
          <w:rFonts w:hAnsi="宋体" w:cs="宋体" w:hint="eastAsia"/>
          <w:bCs/>
        </w:rPr>
        <w:fldChar w:fldCharType="separate"/>
      </w:r>
      <w:r>
        <w:rPr>
          <w:rFonts w:hAnsi="宋体" w:cs="宋体" w:hint="eastAsia"/>
          <w:bCs/>
        </w:rPr>
        <w:fldChar w:fldCharType="begin"/>
      </w:r>
      <w:r>
        <w:rPr>
          <w:rFonts w:hAnsi="宋体" w:cs="宋体" w:hint="eastAsia"/>
          <w:bCs/>
        </w:rPr>
        <w:instrText xml:space="preserve"> INCLUDEPICTURE  "\\\\周飞燕\\e\\周飞燕\\2021\\一轮\\地理\\人教版通用老教材老高考\\word\\必修①\\第一章\\W769.TIF" \* MERGEFORMATINET </w:instrText>
      </w:r>
      <w:r>
        <w:rPr>
          <w:rFonts w:hAnsi="宋体" w:cs="宋体" w:hint="eastAsia"/>
          <w:bCs/>
        </w:rPr>
        <w:fldChar w:fldCharType="separate"/>
      </w:r>
      <w:r>
        <w:rPr>
          <w:rFonts w:hAnsi="宋体" w:cs="宋体" w:hint="eastAsia"/>
          <w:bCs/>
        </w:rPr>
        <w:fldChar w:fldCharType="begin"/>
      </w:r>
      <w:r>
        <w:rPr>
          <w:rFonts w:hAnsi="宋体" w:cs="宋体" w:hint="eastAsia"/>
          <w:bCs/>
        </w:rPr>
        <w:instrText xml:space="preserve"> INCLUDEPICTURE  "\\\\周飞燕\\e\\周飞燕\\2021\\一轮\\地理\\人教版通用老教材老高考\\word\\必修①\\第一章\\W769.TIF" \* MERGEFORMATINET </w:instrText>
      </w:r>
      <w:r>
        <w:rPr>
          <w:rFonts w:hAnsi="宋体" w:cs="宋体" w:hint="eastAsia"/>
          <w:bCs/>
        </w:rPr>
        <w:fldChar w:fldCharType="separate"/>
      </w:r>
      <w:r>
        <w:rPr>
          <w:rFonts w:hAnsi="宋体" w:cs="宋体" w:hint="eastAsia"/>
          <w:bCs/>
        </w:rPr>
        <w:fldChar w:fldCharType="begin"/>
      </w:r>
      <w:r>
        <w:rPr>
          <w:rFonts w:hAnsi="宋体" w:cs="宋体" w:hint="eastAsia"/>
          <w:bCs/>
        </w:rPr>
        <w:instrText xml:space="preserve"> INCLUDEPICTURE  "E:\\周飞燕\\2021\\一轮\\地理\\人教版通用老教材老高考\\word\\必修①\\第一章\\W769.TIF" \* MERGEFORMATINET </w:instrText>
      </w:r>
      <w:r>
        <w:rPr>
          <w:rFonts w:hAnsi="宋体" w:cs="宋体" w:hint="eastAsia"/>
          <w:bCs/>
        </w:rPr>
        <w:fldChar w:fldCharType="separate"/>
      </w:r>
      <w:r>
        <w:rPr>
          <w:rFonts w:hAnsi="宋体" w:cs="宋体" w:hint="eastAsia"/>
          <w:bCs/>
        </w:rPr>
        <w:fldChar w:fldCharType="begin"/>
      </w:r>
      <w:r>
        <w:rPr>
          <w:rFonts w:hAnsi="宋体" w:cs="宋体" w:hint="eastAsia"/>
          <w:bCs/>
        </w:rPr>
        <w:instrText xml:space="preserve"> INCLUDEPICTURE  "E:\\周飞燕\\2021\\一轮\\地理\\人教版通用老教材老高考\\word\\必修①\\第一章\\W769.TIF" \* MERGEFORMATINET </w:instrText>
      </w:r>
      <w:r>
        <w:rPr>
          <w:rFonts w:hAnsi="宋体" w:cs="宋体" w:hint="eastAsia"/>
          <w:bCs/>
        </w:rPr>
        <w:fldChar w:fldCharType="separate"/>
      </w:r>
      <w:r>
        <w:rPr>
          <w:rFonts w:hAnsi="宋体" w:cs="宋体" w:hint="eastAsia"/>
          <w:bCs/>
        </w:rPr>
        <w:fldChar w:fldCharType="begin"/>
      </w:r>
      <w:r>
        <w:rPr>
          <w:rFonts w:hAnsi="宋体" w:cs="宋体" w:hint="eastAsia"/>
          <w:bCs/>
        </w:rPr>
        <w:instrText xml:space="preserve"> INCLUDEPICTURE  "E:\\周飞燕\\2021\\一轮\\地理\\人教版通用老教材老高考\\word\\必修①\\第一章\\W769.TIF" \* MERGEFORMATINET </w:instrText>
      </w:r>
      <w:r>
        <w:rPr>
          <w:rFonts w:hAnsi="宋体" w:cs="宋体" w:hint="eastAsia"/>
          <w:bCs/>
        </w:rPr>
        <w:fldChar w:fldCharType="separate"/>
      </w:r>
      <w:r>
        <w:rPr>
          <w:rFonts w:hAnsi="宋体" w:cs="宋体" w:hint="eastAsia"/>
          <w:bCs/>
        </w:rPr>
        <w:fldChar w:fldCharType="begin"/>
      </w:r>
      <w:r>
        <w:rPr>
          <w:rFonts w:hAnsi="宋体" w:cs="宋体" w:hint="eastAsia"/>
          <w:bCs/>
        </w:rPr>
        <w:instrText xml:space="preserve"> INCLUDEPICTURE  "E:\\马珊珊\\2021\\一轮\\地理\\地理 鲁教 老高考\\word\\第一册\\第一章\\W769.TIF" \* MERGEFORMATINET </w:instrText>
      </w:r>
      <w:r>
        <w:rPr>
          <w:rFonts w:hAnsi="宋体" w:cs="宋体" w:hint="eastAsia"/>
          <w:bCs/>
        </w:rPr>
        <w:fldChar w:fldCharType="separate"/>
      </w:r>
      <w:r>
        <w:rPr>
          <w:rFonts w:hAnsi="宋体" w:cs="宋体" w:hint="eastAsia"/>
          <w:bCs/>
        </w:rPr>
        <w:fldChar w:fldCharType="begin"/>
      </w:r>
      <w:r>
        <w:rPr>
          <w:rFonts w:hAnsi="宋体" w:cs="宋体" w:hint="eastAsia"/>
          <w:bCs/>
        </w:rPr>
        <w:instrText xml:space="preserve"> INCLUDEPICTURE  "E:\\马珊珊\\2021\\一轮\\地理\\地理 鲁教 老高考\\word\\第一册\\第一单元 第1讲　经纬网\\W769.TIF" \* MERGEFORMATINET </w:instrText>
      </w:r>
      <w:r>
        <w:rPr>
          <w:rFonts w:hAnsi="宋体" w:cs="宋体" w:hint="eastAsia"/>
          <w:bCs/>
        </w:rPr>
        <w:fldChar w:fldCharType="separate"/>
      </w:r>
      <w:r>
        <w:rPr>
          <w:rFonts w:hAnsi="宋体" w:cs="宋体" w:hint="eastAsia"/>
          <w:bCs/>
        </w:rPr>
        <w:fldChar w:fldCharType="begin"/>
      </w:r>
      <w:r>
        <w:rPr>
          <w:rFonts w:hAnsi="宋体" w:cs="宋体" w:hint="eastAsia"/>
          <w:bCs/>
        </w:rPr>
        <w:instrText xml:space="preserve"> INCLUDEPICTURE  "E:\\马珊珊\\2021\\一轮\\地理\\地理 鲁教 老高考\\word\\第一册\\第一单元 第1讲　经纬网\\W769.TIF" \* MERGEFORMATINET </w:instrText>
      </w:r>
      <w:r>
        <w:rPr>
          <w:rFonts w:hAnsi="宋体" w:cs="宋体" w:hint="eastAsia"/>
          <w:bCs/>
        </w:rPr>
        <w:fldChar w:fldCharType="separate"/>
      </w:r>
      <w:r>
        <w:rPr>
          <w:rFonts w:hAnsi="宋体" w:cs="宋体" w:hint="eastAsia"/>
          <w:bCs/>
        </w:rPr>
        <w:fldChar w:fldCharType="begin"/>
      </w:r>
      <w:r>
        <w:rPr>
          <w:rFonts w:hAnsi="宋体" w:cs="宋体" w:hint="eastAsia"/>
          <w:bCs/>
        </w:rPr>
        <w:instrText xml:space="preserve"> INCLUDEPICTURE  "E:\\马珊珊\\2021\\一轮\\地理\\地理 鲁教 鲁苏\\word\\第一册\\第一单元 第1讲　经纬网\\W769.TIF" \* MERGEFORMATINET </w:instrText>
      </w:r>
      <w:r>
        <w:rPr>
          <w:rFonts w:hAnsi="宋体" w:cs="宋体" w:hint="eastAsia"/>
          <w:bCs/>
        </w:rPr>
        <w:fldChar w:fldCharType="separate"/>
      </w:r>
      <w:r>
        <w:rPr>
          <w:rFonts w:hAnsi="宋体" w:cs="宋体"/>
          <w:bCs/>
        </w:rPr>
        <w:fldChar w:fldCharType="begin"/>
      </w:r>
      <w:r>
        <w:rPr>
          <w:rFonts w:hAnsi="宋体" w:cs="宋体"/>
          <w:bCs/>
        </w:rPr>
        <w:instrText xml:space="preserve"> INCLUDEPICTURE  "E:\\马珊珊\\2021\\一轮\\地理\\地理 鲁教 鲁苏\\word\\第一册\\第一单元 第1讲　经纬网\\W769.TIF" \* MERGEFORMATINET </w:instrText>
      </w:r>
      <w:r>
        <w:rPr>
          <w:rFonts w:hAnsi="宋体" w:cs="宋体"/>
          <w:bCs/>
        </w:rPr>
        <w:fldChar w:fldCharType="separate"/>
      </w:r>
      <w:r w:rsidR="00000000">
        <w:rPr>
          <w:rFonts w:hAnsi="宋体" w:cs="宋体"/>
          <w:bCs/>
        </w:rPr>
        <w:fldChar w:fldCharType="begin"/>
      </w:r>
      <w:r w:rsidR="00000000">
        <w:rPr>
          <w:rFonts w:hAnsi="宋体" w:cs="宋体"/>
          <w:bCs/>
        </w:rPr>
        <w:instrText xml:space="preserve"> INCLUDEPICTURE  "E:\\马珊珊\\2021\\一轮\\地理\\地理 鲁教 鲁苏\\word\\第一册\\第一单元 第1讲　经纬网\\W769.TIF" \* MERGEFORMATINET </w:instrText>
      </w:r>
      <w:r w:rsidR="00000000">
        <w:rPr>
          <w:rFonts w:hAnsi="宋体" w:cs="宋体"/>
          <w:bCs/>
        </w:rPr>
        <w:fldChar w:fldCharType="separate"/>
      </w:r>
      <w:r w:rsidR="008145C6">
        <w:rPr>
          <w:rFonts w:hAnsi="宋体" w:cs="宋体"/>
          <w:bCs/>
        </w:rPr>
        <w:pict w14:anchorId="7261885A">
          <v:shape id="图片 15" o:spid="_x0000_i1032" type="#_x0000_t75" style="width:174.95pt;height:61.2pt;mso-wrap-style:square;mso-position-horizontal-relative:page;mso-position-vertical-relative:page">
            <v:fill o:detectmouseclick="t"/>
            <v:imagedata r:id="rId42" r:href="rId43"/>
          </v:shape>
        </w:pict>
      </w:r>
      <w:r w:rsidR="00000000">
        <w:rPr>
          <w:rFonts w:hAnsi="宋体" w:cs="宋体"/>
          <w:bCs/>
        </w:rPr>
        <w:fldChar w:fldCharType="end"/>
      </w:r>
      <w:r>
        <w:rPr>
          <w:rFonts w:hAnsi="宋体" w:cs="宋体"/>
          <w:bCs/>
        </w:rPr>
        <w:fldChar w:fldCharType="end"/>
      </w:r>
      <w:r>
        <w:rPr>
          <w:rFonts w:hAnsi="宋体" w:cs="宋体" w:hint="eastAsia"/>
          <w:bCs/>
        </w:rPr>
        <w:fldChar w:fldCharType="end"/>
      </w:r>
      <w:r>
        <w:rPr>
          <w:rFonts w:hAnsi="宋体" w:cs="宋体" w:hint="eastAsia"/>
          <w:bCs/>
        </w:rPr>
        <w:fldChar w:fldCharType="end"/>
      </w:r>
      <w:r>
        <w:rPr>
          <w:rFonts w:hAnsi="宋体" w:cs="宋体" w:hint="eastAsia"/>
          <w:bCs/>
        </w:rPr>
        <w:fldChar w:fldCharType="end"/>
      </w:r>
      <w:r>
        <w:rPr>
          <w:rFonts w:hAnsi="宋体" w:cs="宋体" w:hint="eastAsia"/>
          <w:bCs/>
        </w:rPr>
        <w:fldChar w:fldCharType="end"/>
      </w:r>
      <w:r>
        <w:rPr>
          <w:rFonts w:hAnsi="宋体" w:cs="宋体" w:hint="eastAsia"/>
          <w:bCs/>
        </w:rPr>
        <w:fldChar w:fldCharType="end"/>
      </w:r>
      <w:r>
        <w:rPr>
          <w:rFonts w:hAnsi="宋体" w:cs="宋体" w:hint="eastAsia"/>
          <w:bCs/>
        </w:rPr>
        <w:fldChar w:fldCharType="end"/>
      </w:r>
      <w:r>
        <w:rPr>
          <w:rFonts w:hAnsi="宋体" w:cs="宋体" w:hint="eastAsia"/>
          <w:bCs/>
        </w:rPr>
        <w:fldChar w:fldCharType="end"/>
      </w:r>
      <w:r>
        <w:rPr>
          <w:rFonts w:hAnsi="宋体" w:cs="宋体" w:hint="eastAsia"/>
          <w:bCs/>
        </w:rPr>
        <w:fldChar w:fldCharType="end"/>
      </w:r>
      <w:r>
        <w:rPr>
          <w:rFonts w:hAnsi="宋体" w:cs="宋体" w:hint="eastAsia"/>
          <w:bCs/>
        </w:rPr>
        <w:fldChar w:fldCharType="end"/>
      </w:r>
      <w:r>
        <w:rPr>
          <w:rFonts w:hAnsi="宋体" w:cs="宋体" w:hint="eastAsia"/>
          <w:bCs/>
        </w:rPr>
        <w:fldChar w:fldCharType="end"/>
      </w:r>
      <w:r>
        <w:rPr>
          <w:rFonts w:hAnsi="宋体" w:cs="宋体" w:hint="eastAsia"/>
          <w:bCs/>
        </w:rPr>
        <w:fldChar w:fldCharType="end"/>
      </w:r>
      <w:r>
        <w:rPr>
          <w:rFonts w:hAnsi="宋体" w:cs="宋体" w:hint="eastAsia"/>
          <w:bCs/>
        </w:rPr>
        <w:fldChar w:fldCharType="end"/>
      </w:r>
      <w:r>
        <w:rPr>
          <w:rFonts w:hAnsi="宋体" w:cs="宋体" w:hint="eastAsia"/>
          <w:bCs/>
        </w:rPr>
        <w:fldChar w:fldCharType="end"/>
      </w:r>
    </w:p>
    <w:p w14:paraId="77E344B5" w14:textId="77777777" w:rsidR="0084307E" w:rsidRDefault="0084307E" w:rsidP="001B3F4F">
      <w:pPr>
        <w:pStyle w:val="a7"/>
        <w:tabs>
          <w:tab w:val="left" w:pos="3402"/>
        </w:tabs>
        <w:snapToGrid w:val="0"/>
        <w:jc w:val="center"/>
        <w:rPr>
          <w:rFonts w:hAnsi="宋体" w:cs="宋体"/>
          <w:bCs/>
        </w:rPr>
      </w:pPr>
    </w:p>
    <w:p w14:paraId="3CD183B7" w14:textId="0D921BA1" w:rsidR="001B3F4F" w:rsidRDefault="0051411E" w:rsidP="001B3F4F">
      <w:pPr>
        <w:pStyle w:val="a7"/>
        <w:tabs>
          <w:tab w:val="left" w:pos="3402"/>
        </w:tabs>
        <w:snapToGrid w:val="0"/>
        <w:rPr>
          <w:rFonts w:hAnsi="宋体" w:cs="宋体"/>
          <w:bCs/>
        </w:rPr>
      </w:pPr>
      <w:r>
        <w:rPr>
          <w:rFonts w:hAnsi="宋体" w:cs="宋体"/>
          <w:bCs/>
        </w:rPr>
        <w:t>5</w:t>
      </w:r>
      <w:r w:rsidR="001B3F4F">
        <w:rPr>
          <w:rFonts w:hAnsi="宋体" w:cs="宋体" w:hint="eastAsia"/>
          <w:bCs/>
        </w:rPr>
        <w:t>．关于图中①②③④四地的说法，正确的是(　　)</w:t>
      </w:r>
    </w:p>
    <w:p w14:paraId="0BB2AA74" w14:textId="77777777" w:rsidR="0084307E" w:rsidRDefault="001B3F4F" w:rsidP="001B3F4F">
      <w:pPr>
        <w:pStyle w:val="a7"/>
        <w:tabs>
          <w:tab w:val="left" w:pos="3402"/>
        </w:tabs>
        <w:snapToGrid w:val="0"/>
        <w:rPr>
          <w:rFonts w:hAnsi="宋体" w:cs="宋体"/>
          <w:bCs/>
        </w:rPr>
      </w:pPr>
      <w:r>
        <w:rPr>
          <w:rFonts w:hAnsi="宋体" w:cs="宋体" w:hint="eastAsia"/>
          <w:bCs/>
        </w:rPr>
        <w:t xml:space="preserve">A．③地位于北京(40°N,116°E)的西南方        </w:t>
      </w:r>
    </w:p>
    <w:p w14:paraId="4CB6D2E7" w14:textId="5CA39C5E" w:rsidR="001B3F4F" w:rsidRDefault="001B3F4F" w:rsidP="001B3F4F">
      <w:pPr>
        <w:pStyle w:val="a7"/>
        <w:tabs>
          <w:tab w:val="left" w:pos="3402"/>
        </w:tabs>
        <w:snapToGrid w:val="0"/>
        <w:rPr>
          <w:rFonts w:hAnsi="宋体" w:cs="宋体"/>
          <w:bCs/>
        </w:rPr>
      </w:pPr>
      <w:r>
        <w:rPr>
          <w:rFonts w:hAnsi="宋体" w:cs="宋体" w:hint="eastAsia"/>
          <w:bCs/>
        </w:rPr>
        <w:t>B．全部位于低纬度、东半球</w:t>
      </w:r>
    </w:p>
    <w:p w14:paraId="5813A46A" w14:textId="77777777" w:rsidR="0084307E" w:rsidRDefault="001B3F4F" w:rsidP="001B3F4F">
      <w:pPr>
        <w:pStyle w:val="a7"/>
        <w:tabs>
          <w:tab w:val="left" w:pos="3402"/>
        </w:tabs>
        <w:snapToGrid w:val="0"/>
        <w:rPr>
          <w:rFonts w:hAnsi="宋体" w:cs="宋体"/>
          <w:bCs/>
        </w:rPr>
      </w:pPr>
      <w:r>
        <w:rPr>
          <w:rFonts w:hAnsi="宋体" w:cs="宋体" w:hint="eastAsia"/>
          <w:bCs/>
        </w:rPr>
        <w:t xml:space="preserve">C．均有极昼极夜现象       </w:t>
      </w:r>
    </w:p>
    <w:p w14:paraId="1CC5D671" w14:textId="6041D19F" w:rsidR="001B3F4F" w:rsidRDefault="001B3F4F" w:rsidP="001B3F4F">
      <w:pPr>
        <w:pStyle w:val="a7"/>
        <w:tabs>
          <w:tab w:val="left" w:pos="3402"/>
        </w:tabs>
        <w:snapToGrid w:val="0"/>
        <w:rPr>
          <w:rFonts w:hAnsi="宋体" w:cs="宋体"/>
          <w:bCs/>
        </w:rPr>
      </w:pPr>
      <w:r>
        <w:rPr>
          <w:rFonts w:hAnsi="宋体" w:cs="宋体" w:hint="eastAsia"/>
          <w:bCs/>
        </w:rPr>
        <w:t>D．从①地到④地沿最短航线飞行的方向是先向西北再向西南</w:t>
      </w:r>
    </w:p>
    <w:p w14:paraId="6CC05D74" w14:textId="393A9C39" w:rsidR="001B3F4F" w:rsidRDefault="001B3F4F" w:rsidP="001B3F4F">
      <w:pPr>
        <w:pStyle w:val="a7"/>
        <w:tabs>
          <w:tab w:val="left" w:pos="3402"/>
        </w:tabs>
        <w:snapToGrid w:val="0"/>
        <w:rPr>
          <w:rFonts w:hAnsi="宋体" w:cs="宋体"/>
          <w:bCs/>
        </w:rPr>
      </w:pPr>
      <w:r>
        <w:rPr>
          <w:rFonts w:hAnsi="宋体" w:cs="宋体" w:hint="eastAsia"/>
          <w:bCs/>
        </w:rPr>
        <w:t>6．四幅图中阴影部分所表示的面积最大的是(　　)</w:t>
      </w:r>
    </w:p>
    <w:p w14:paraId="2ACE1205" w14:textId="77777777" w:rsidR="001B3F4F" w:rsidRDefault="001B3F4F" w:rsidP="001B3F4F">
      <w:pPr>
        <w:pStyle w:val="a7"/>
        <w:tabs>
          <w:tab w:val="left" w:pos="3402"/>
        </w:tabs>
        <w:snapToGrid w:val="0"/>
        <w:rPr>
          <w:rFonts w:hAnsi="宋体" w:cs="宋体"/>
          <w:bCs/>
          <w:lang w:bidi="zh-CN"/>
        </w:rPr>
      </w:pPr>
      <w:r>
        <w:rPr>
          <w:rFonts w:hAnsi="宋体" w:cs="宋体" w:hint="eastAsia"/>
          <w:bCs/>
        </w:rPr>
        <w:t>A．甲            B．乙          C．丙              D．丁</w:t>
      </w:r>
    </w:p>
    <w:p w14:paraId="3E2F6D04" w14:textId="77777777" w:rsidR="00B5305D" w:rsidRDefault="00B5305D" w:rsidP="00B5305D">
      <w:pPr>
        <w:pStyle w:val="a7"/>
        <w:tabs>
          <w:tab w:val="left" w:pos="4140"/>
        </w:tabs>
        <w:jc w:val="left"/>
        <w:rPr>
          <w:b/>
          <w:bCs/>
        </w:rPr>
      </w:pPr>
    </w:p>
    <w:p w14:paraId="4EEFD17C" w14:textId="263C8497" w:rsidR="00B5305D" w:rsidRDefault="00B5305D" w:rsidP="00B5305D">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学年度第二学期高一地理补充练习</w:t>
      </w:r>
    </w:p>
    <w:p w14:paraId="61445F1B" w14:textId="5CFFD4E3" w:rsidR="00B5305D" w:rsidRDefault="00B5305D" w:rsidP="00B5305D">
      <w:pPr>
        <w:jc w:val="center"/>
        <w:rPr>
          <w:rFonts w:ascii="黑体" w:eastAsia="黑体" w:hAnsi="黑体" w:cs="黑体"/>
          <w:b/>
          <w:bCs/>
          <w:sz w:val="28"/>
          <w:szCs w:val="36"/>
        </w:rPr>
      </w:pPr>
      <w:r>
        <w:rPr>
          <w:rFonts w:ascii="黑体" w:eastAsia="黑体" w:hAnsi="黑体" w:cs="黑体" w:hint="eastAsia"/>
          <w:b/>
          <w:bCs/>
          <w:sz w:val="28"/>
          <w:szCs w:val="36"/>
        </w:rPr>
        <w:t>第一单元第一节——经纬网及应用2</w:t>
      </w:r>
    </w:p>
    <w:p w14:paraId="17017F94" w14:textId="77777777" w:rsidR="00B5305D" w:rsidRDefault="00B5305D" w:rsidP="00B5305D">
      <w:pPr>
        <w:jc w:val="center"/>
        <w:rPr>
          <w:rFonts w:ascii="楷体" w:eastAsia="楷体" w:hAnsi="楷体" w:cs="楷体"/>
          <w:bCs/>
          <w:sz w:val="24"/>
        </w:rPr>
      </w:pPr>
      <w:r>
        <w:rPr>
          <w:rFonts w:ascii="楷体" w:eastAsia="楷体" w:hAnsi="楷体" w:cs="楷体" w:hint="eastAsia"/>
          <w:bCs/>
          <w:sz w:val="24"/>
        </w:rPr>
        <w:t>研制人：王维中    审核人：李凡</w:t>
      </w:r>
    </w:p>
    <w:p w14:paraId="2F881267" w14:textId="3FA80484" w:rsidR="00B5305D" w:rsidRPr="00B5305D" w:rsidRDefault="00B5305D" w:rsidP="00B5305D">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5</w:t>
      </w:r>
      <w:r>
        <w:rPr>
          <w:rFonts w:ascii="楷体" w:eastAsia="楷体" w:hAnsi="楷体" w:cs="楷体" w:hint="eastAsia"/>
          <w:bCs/>
          <w:sz w:val="24"/>
        </w:rPr>
        <w:t>月1</w:t>
      </w:r>
      <w:r>
        <w:rPr>
          <w:rFonts w:ascii="楷体" w:eastAsia="楷体" w:hAnsi="楷体" w:cs="楷体"/>
          <w:bCs/>
          <w:sz w:val="24"/>
        </w:rPr>
        <w:t>9</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84307E">
        <w:rPr>
          <w:rFonts w:ascii="楷体" w:eastAsia="楷体" w:hAnsi="楷体" w:cs="楷体"/>
          <w:bCs/>
          <w:sz w:val="24"/>
        </w:rPr>
        <w:t>1</w:t>
      </w:r>
      <w:r>
        <w:rPr>
          <w:rFonts w:ascii="楷体" w:eastAsia="楷体" w:hAnsi="楷体" w:cs="楷体" w:hint="eastAsia"/>
          <w:bCs/>
          <w:sz w:val="24"/>
        </w:rPr>
        <w:t>0分钟</w:t>
      </w:r>
    </w:p>
    <w:p w14:paraId="1236D7C1" w14:textId="77777777" w:rsidR="00B5305D" w:rsidRDefault="00B5305D" w:rsidP="00B5305D">
      <w:pPr>
        <w:pStyle w:val="a7"/>
        <w:tabs>
          <w:tab w:val="left" w:pos="4140"/>
        </w:tabs>
        <w:jc w:val="left"/>
        <w:rPr>
          <w:b/>
          <w:bCs/>
        </w:rPr>
      </w:pPr>
      <w:r>
        <w:rPr>
          <w:rFonts w:hint="eastAsia"/>
          <w:b/>
          <w:bCs/>
        </w:rPr>
        <w:t>【课后检测】（★为选做题）</w:t>
      </w:r>
    </w:p>
    <w:p w14:paraId="3804E344" w14:textId="5C906B8B" w:rsidR="0084307E" w:rsidRDefault="0084307E" w:rsidP="0084307E">
      <w:pPr>
        <w:pStyle w:val="a7"/>
        <w:tabs>
          <w:tab w:val="left" w:pos="4140"/>
        </w:tabs>
        <w:snapToGrid w:val="0"/>
        <w:ind w:firstLineChars="200" w:firstLine="420"/>
        <w:rPr>
          <w:rFonts w:ascii="楷体" w:eastAsia="楷体" w:hAnsi="楷体" w:cs="楷体"/>
          <w:bCs/>
        </w:rPr>
      </w:pPr>
      <w:r>
        <w:rPr>
          <w:rFonts w:ascii="楷体" w:eastAsia="楷体" w:hAnsi="楷体" w:cs="楷体" w:hint="eastAsia"/>
          <w:bCs/>
        </w:rPr>
        <w:t>读经纬网图，回答</w:t>
      </w:r>
      <w:r>
        <w:rPr>
          <w:rFonts w:ascii="楷体" w:eastAsia="楷体" w:hAnsi="楷体" w:cs="楷体"/>
          <w:bCs/>
        </w:rPr>
        <w:t>1</w:t>
      </w:r>
      <w:r>
        <w:rPr>
          <w:rFonts w:ascii="楷体" w:eastAsia="楷体" w:hAnsi="楷体" w:cs="楷体" w:hint="eastAsia"/>
          <w:bCs/>
        </w:rPr>
        <w:t>～</w:t>
      </w:r>
      <w:r>
        <w:rPr>
          <w:rFonts w:ascii="楷体" w:eastAsia="楷体" w:hAnsi="楷体" w:cs="楷体"/>
          <w:bCs/>
        </w:rPr>
        <w:t>2</w:t>
      </w:r>
      <w:r>
        <w:rPr>
          <w:rFonts w:ascii="楷体" w:eastAsia="楷体" w:hAnsi="楷体" w:cs="楷体" w:hint="eastAsia"/>
          <w:bCs/>
        </w:rPr>
        <w:t>题。</w:t>
      </w:r>
    </w:p>
    <w:p w14:paraId="2E8F6E37" w14:textId="56D2AF1B" w:rsidR="0084307E" w:rsidRDefault="0084307E" w:rsidP="0084307E">
      <w:pPr>
        <w:pStyle w:val="a7"/>
        <w:tabs>
          <w:tab w:val="left" w:pos="4140"/>
        </w:tabs>
        <w:snapToGrid w:val="0"/>
        <w:jc w:val="center"/>
        <w:rPr>
          <w:rFonts w:hAnsi="宋体" w:cs="宋体"/>
          <w:bCs/>
        </w:rPr>
      </w:pPr>
      <w:r>
        <w:rPr>
          <w:rFonts w:hAnsi="宋体" w:cs="宋体" w:hint="eastAsia"/>
          <w:bCs/>
        </w:rPr>
        <w:fldChar w:fldCharType="begin"/>
      </w:r>
      <w:r>
        <w:rPr>
          <w:rFonts w:hAnsi="宋体" w:cs="宋体" w:hint="eastAsia"/>
          <w:bCs/>
        </w:rPr>
        <w:instrText>INCLUDEPICTURE"19SWYRD1-24.TIF"</w:instrText>
      </w:r>
      <w:r>
        <w:rPr>
          <w:rFonts w:hAnsi="宋体" w:cs="宋体" w:hint="eastAsia"/>
          <w:bCs/>
        </w:rPr>
        <w:fldChar w:fldCharType="separate"/>
      </w:r>
      <w:r>
        <w:rPr>
          <w:rFonts w:hAnsi="宋体" w:cs="宋体"/>
          <w:bCs/>
        </w:rPr>
        <w:fldChar w:fldCharType="begin"/>
      </w:r>
      <w:r>
        <w:rPr>
          <w:rFonts w:hAnsi="宋体" w:cs="宋体"/>
          <w:bCs/>
        </w:rPr>
        <w:instrText xml:space="preserve"> INCLUDEPICTURE  "D:\\教学\\导学案试卷\\上传\\高一下2022-2023春学期20周\\高一地理第15周导学案及补充提升练习\\19SWYRD1-24.TIF" \* MERGEFORMATINET </w:instrText>
      </w:r>
      <w:r>
        <w:rPr>
          <w:rFonts w:hAnsi="宋体" w:cs="宋体"/>
          <w:bCs/>
        </w:rPr>
        <w:fldChar w:fldCharType="separate"/>
      </w:r>
      <w:r w:rsidR="00000000">
        <w:rPr>
          <w:rFonts w:hAnsi="宋体" w:cs="宋体"/>
          <w:bCs/>
        </w:rPr>
        <w:fldChar w:fldCharType="begin"/>
      </w:r>
      <w:r w:rsidR="00000000">
        <w:rPr>
          <w:rFonts w:hAnsi="宋体" w:cs="宋体"/>
          <w:bCs/>
        </w:rPr>
        <w:instrText xml:space="preserve"> INCLUDEPICTURE  "D:\\教学\\导学案试卷\\上传\\高一下2022-2023春学期20周\\高一地理第15周导学案及补充提升练习\\19SWYRD1-24.TIF" \* MERGEFORMATINET </w:instrText>
      </w:r>
      <w:r w:rsidR="00000000">
        <w:rPr>
          <w:rFonts w:hAnsi="宋体" w:cs="宋体"/>
          <w:bCs/>
        </w:rPr>
        <w:fldChar w:fldCharType="separate"/>
      </w:r>
      <w:r w:rsidR="008145C6">
        <w:rPr>
          <w:rFonts w:hAnsi="宋体" w:cs="宋体"/>
          <w:bCs/>
        </w:rPr>
        <w:pict w14:anchorId="01E7E33A">
          <v:shape id="图片 3" o:spid="_x0000_i1033" type="#_x0000_t75" style="width:205.2pt;height:86.4pt;mso-wrap-style:square;mso-position-horizontal-relative:page;mso-position-vertical-relative:page">
            <v:fill o:detectmouseclick="t"/>
            <v:imagedata r:id="rId44" r:href="rId45"/>
          </v:shape>
        </w:pict>
      </w:r>
      <w:r w:rsidR="00000000">
        <w:rPr>
          <w:rFonts w:hAnsi="宋体" w:cs="宋体"/>
          <w:bCs/>
        </w:rPr>
        <w:fldChar w:fldCharType="end"/>
      </w:r>
      <w:r>
        <w:rPr>
          <w:rFonts w:hAnsi="宋体" w:cs="宋体"/>
          <w:bCs/>
        </w:rPr>
        <w:fldChar w:fldCharType="end"/>
      </w:r>
      <w:r>
        <w:rPr>
          <w:rFonts w:hAnsi="宋体" w:cs="宋体" w:hint="eastAsia"/>
          <w:bCs/>
        </w:rPr>
        <w:fldChar w:fldCharType="end"/>
      </w:r>
    </w:p>
    <w:p w14:paraId="4F83FB89" w14:textId="1BF0DB5A" w:rsidR="0084307E" w:rsidRDefault="0084307E" w:rsidP="0084307E">
      <w:pPr>
        <w:pStyle w:val="a7"/>
        <w:tabs>
          <w:tab w:val="left" w:pos="4140"/>
        </w:tabs>
        <w:snapToGrid w:val="0"/>
        <w:rPr>
          <w:rFonts w:hAnsi="宋体" w:cs="宋体"/>
          <w:bCs/>
        </w:rPr>
      </w:pPr>
      <w:r>
        <w:rPr>
          <w:rFonts w:hAnsi="宋体" w:cs="宋体"/>
          <w:bCs/>
        </w:rPr>
        <w:t>1</w:t>
      </w:r>
      <w:r>
        <w:rPr>
          <w:rFonts w:hAnsi="宋体" w:cs="宋体" w:hint="eastAsia"/>
          <w:bCs/>
        </w:rPr>
        <w:t>．设A、B两点和B、C两点之间的最短距离分别为L</w:t>
      </w:r>
      <w:r>
        <w:rPr>
          <w:rFonts w:hAnsi="宋体" w:cs="宋体" w:hint="eastAsia"/>
          <w:bCs/>
          <w:vertAlign w:val="subscript"/>
        </w:rPr>
        <w:t>1</w:t>
      </w:r>
      <w:r>
        <w:rPr>
          <w:rFonts w:hAnsi="宋体" w:cs="宋体" w:hint="eastAsia"/>
          <w:bCs/>
        </w:rPr>
        <w:t>和L</w:t>
      </w:r>
      <w:r>
        <w:rPr>
          <w:rFonts w:hAnsi="宋体" w:cs="宋体" w:hint="eastAsia"/>
          <w:bCs/>
          <w:vertAlign w:val="subscript"/>
        </w:rPr>
        <w:t>2</w:t>
      </w:r>
      <w:r>
        <w:rPr>
          <w:rFonts w:hAnsi="宋体" w:cs="宋体" w:hint="eastAsia"/>
          <w:bCs/>
        </w:rPr>
        <w:t>，则</w:t>
      </w:r>
    </w:p>
    <w:p w14:paraId="367AE7B6" w14:textId="08FBA961" w:rsidR="00C61E19" w:rsidRDefault="0084307E" w:rsidP="0084307E">
      <w:pPr>
        <w:pStyle w:val="a7"/>
        <w:tabs>
          <w:tab w:val="left" w:pos="4140"/>
        </w:tabs>
        <w:snapToGrid w:val="0"/>
        <w:rPr>
          <w:rFonts w:hAnsi="宋体" w:cs="宋体"/>
          <w:bCs/>
        </w:rPr>
      </w:pPr>
      <w:r>
        <w:rPr>
          <w:rFonts w:hAnsi="宋体" w:cs="宋体" w:hint="eastAsia"/>
          <w:bCs/>
        </w:rPr>
        <w:t>A．L</w:t>
      </w:r>
      <w:r>
        <w:rPr>
          <w:rFonts w:hAnsi="宋体" w:cs="宋体" w:hint="eastAsia"/>
          <w:bCs/>
          <w:vertAlign w:val="subscript"/>
        </w:rPr>
        <w:t>1</w:t>
      </w:r>
      <w:r>
        <w:rPr>
          <w:rFonts w:hAnsi="宋体" w:cs="宋体" w:hint="eastAsia"/>
          <w:bCs/>
        </w:rPr>
        <w:t>和L</w:t>
      </w:r>
      <w:r>
        <w:rPr>
          <w:rFonts w:hAnsi="宋体" w:cs="宋体" w:hint="eastAsia"/>
          <w:bCs/>
          <w:vertAlign w:val="subscript"/>
        </w:rPr>
        <w:t>2</w:t>
      </w:r>
      <w:r>
        <w:rPr>
          <w:rFonts w:hAnsi="宋体" w:cs="宋体" w:hint="eastAsia"/>
          <w:bCs/>
        </w:rPr>
        <w:t xml:space="preserve">相等 </w:t>
      </w:r>
      <w:r w:rsidR="00C61E19">
        <w:rPr>
          <w:rFonts w:hAnsi="宋体" w:cs="宋体"/>
          <w:bCs/>
        </w:rPr>
        <w:t xml:space="preserve">              </w:t>
      </w:r>
      <w:r>
        <w:rPr>
          <w:rFonts w:hAnsi="宋体" w:cs="宋体" w:hint="eastAsia"/>
          <w:bCs/>
        </w:rPr>
        <w:t xml:space="preserve"> B．L</w:t>
      </w:r>
      <w:r>
        <w:rPr>
          <w:rFonts w:hAnsi="宋体" w:cs="宋体" w:hint="eastAsia"/>
          <w:bCs/>
          <w:vertAlign w:val="subscript"/>
        </w:rPr>
        <w:t>1</w:t>
      </w:r>
      <w:r>
        <w:rPr>
          <w:rFonts w:hAnsi="宋体" w:cs="宋体" w:hint="eastAsia"/>
          <w:bCs/>
        </w:rPr>
        <w:t>约为L</w:t>
      </w:r>
      <w:r>
        <w:rPr>
          <w:rFonts w:hAnsi="宋体" w:cs="宋体" w:hint="eastAsia"/>
          <w:bCs/>
          <w:vertAlign w:val="subscript"/>
        </w:rPr>
        <w:t>2</w:t>
      </w:r>
      <w:r>
        <w:rPr>
          <w:rFonts w:hAnsi="宋体" w:cs="宋体" w:hint="eastAsia"/>
          <w:bCs/>
        </w:rPr>
        <w:t xml:space="preserve">的一半  </w:t>
      </w:r>
    </w:p>
    <w:p w14:paraId="1555A285" w14:textId="760CDC9B" w:rsidR="0084307E" w:rsidRDefault="0084307E" w:rsidP="00C61E19">
      <w:pPr>
        <w:pStyle w:val="a7"/>
        <w:tabs>
          <w:tab w:val="left" w:pos="4140"/>
        </w:tabs>
        <w:snapToGrid w:val="0"/>
        <w:rPr>
          <w:rFonts w:hAnsi="宋体" w:cs="宋体"/>
          <w:bCs/>
        </w:rPr>
      </w:pPr>
      <w:r>
        <w:rPr>
          <w:rFonts w:hAnsi="宋体" w:cs="宋体" w:hint="eastAsia"/>
          <w:bCs/>
        </w:rPr>
        <w:t>C．L</w:t>
      </w:r>
      <w:r>
        <w:rPr>
          <w:rFonts w:hAnsi="宋体" w:cs="宋体" w:hint="eastAsia"/>
          <w:bCs/>
          <w:vertAlign w:val="subscript"/>
        </w:rPr>
        <w:t>2</w:t>
      </w:r>
      <w:r>
        <w:rPr>
          <w:rFonts w:hAnsi="宋体" w:cs="宋体" w:hint="eastAsia"/>
          <w:bCs/>
        </w:rPr>
        <w:t>约为L</w:t>
      </w:r>
      <w:r>
        <w:rPr>
          <w:rFonts w:hAnsi="宋体" w:cs="宋体" w:hint="eastAsia"/>
          <w:bCs/>
          <w:vertAlign w:val="subscript"/>
        </w:rPr>
        <w:t>1</w:t>
      </w:r>
      <w:r>
        <w:rPr>
          <w:rFonts w:hAnsi="宋体" w:cs="宋体" w:hint="eastAsia"/>
          <w:bCs/>
        </w:rPr>
        <w:t xml:space="preserve">的1.5倍 </w:t>
      </w:r>
      <w:r w:rsidR="00C61E19">
        <w:rPr>
          <w:rFonts w:hAnsi="宋体" w:cs="宋体"/>
          <w:bCs/>
        </w:rPr>
        <w:t xml:space="preserve">         </w:t>
      </w:r>
      <w:r>
        <w:rPr>
          <w:rFonts w:hAnsi="宋体" w:cs="宋体" w:hint="eastAsia"/>
          <w:bCs/>
        </w:rPr>
        <w:t>D．L</w:t>
      </w:r>
      <w:r>
        <w:rPr>
          <w:rFonts w:hAnsi="宋体" w:cs="宋体" w:hint="eastAsia"/>
          <w:bCs/>
          <w:vertAlign w:val="subscript"/>
        </w:rPr>
        <w:t>1</w:t>
      </w:r>
      <w:r>
        <w:rPr>
          <w:rFonts w:hAnsi="宋体" w:cs="宋体" w:hint="eastAsia"/>
          <w:bCs/>
        </w:rPr>
        <w:t>约为L</w:t>
      </w:r>
      <w:r>
        <w:rPr>
          <w:rFonts w:hAnsi="宋体" w:cs="宋体" w:hint="eastAsia"/>
          <w:bCs/>
          <w:vertAlign w:val="subscript"/>
        </w:rPr>
        <w:t>2</w:t>
      </w:r>
      <w:r>
        <w:rPr>
          <w:rFonts w:hAnsi="宋体" w:cs="宋体" w:hint="eastAsia"/>
          <w:bCs/>
        </w:rPr>
        <w:t>的两倍</w:t>
      </w:r>
    </w:p>
    <w:p w14:paraId="11488370" w14:textId="18403D1F" w:rsidR="0084307E" w:rsidRDefault="0084307E" w:rsidP="0084307E">
      <w:pPr>
        <w:pStyle w:val="a7"/>
        <w:tabs>
          <w:tab w:val="left" w:pos="4140"/>
        </w:tabs>
        <w:snapToGrid w:val="0"/>
        <w:rPr>
          <w:rFonts w:hAnsi="宋体" w:cs="宋体"/>
          <w:bCs/>
        </w:rPr>
      </w:pPr>
      <w:r>
        <w:rPr>
          <w:rFonts w:hint="eastAsia"/>
          <w:b/>
          <w:bCs/>
        </w:rPr>
        <w:t>（★选做题）</w:t>
      </w:r>
      <w:r>
        <w:rPr>
          <w:rFonts w:hAnsi="宋体" w:cs="宋体" w:hint="eastAsia"/>
          <w:bCs/>
        </w:rPr>
        <w:t>2．若飞机从图中B点飞往D点，沿最短航线飞行，合理的方向是</w:t>
      </w:r>
    </w:p>
    <w:p w14:paraId="25E71F3B" w14:textId="77777777" w:rsidR="0084307E" w:rsidRDefault="0084307E" w:rsidP="0084307E">
      <w:pPr>
        <w:pStyle w:val="a7"/>
        <w:tabs>
          <w:tab w:val="left" w:pos="4140"/>
        </w:tabs>
        <w:snapToGrid w:val="0"/>
        <w:rPr>
          <w:rFonts w:hAnsi="宋体" w:cs="宋体"/>
          <w:bCs/>
        </w:rPr>
      </w:pPr>
      <w:r>
        <w:rPr>
          <w:rFonts w:hAnsi="宋体" w:cs="宋体" w:hint="eastAsia"/>
          <w:bCs/>
        </w:rPr>
        <w:t xml:space="preserve">A．一直向东    B．一直向西   C．先向东南，再向东北 </w:t>
      </w:r>
      <w:r>
        <w:rPr>
          <w:rFonts w:hAnsi="宋体" w:cs="宋体" w:hint="eastAsia"/>
          <w:bCs/>
        </w:rPr>
        <w:tab/>
        <w:t xml:space="preserve">D．先向西南，再向西北 </w:t>
      </w:r>
    </w:p>
    <w:p w14:paraId="055A1D59" w14:textId="759C3D50" w:rsidR="0084307E" w:rsidRDefault="0084307E" w:rsidP="0084307E">
      <w:pPr>
        <w:pStyle w:val="a7"/>
        <w:tabs>
          <w:tab w:val="left" w:pos="3402"/>
        </w:tabs>
        <w:snapToGrid w:val="0"/>
        <w:ind w:firstLineChars="200" w:firstLine="420"/>
        <w:rPr>
          <w:rFonts w:ascii="楷体" w:eastAsia="楷体" w:hAnsi="楷体" w:cs="楷体"/>
          <w:bCs/>
        </w:rPr>
      </w:pPr>
      <w:r>
        <w:rPr>
          <w:rFonts w:hAnsi="宋体" w:cs="宋体"/>
          <w:bCs/>
          <w:noProof/>
        </w:rPr>
        <w:drawing>
          <wp:anchor distT="0" distB="0" distL="114300" distR="114300" simplePos="0" relativeHeight="251673600" behindDoc="1" locked="0" layoutInCell="1" allowOverlap="1" wp14:anchorId="18F67DF1" wp14:editId="6C549ABB">
            <wp:simplePos x="0" y="0"/>
            <wp:positionH relativeFrom="column">
              <wp:posOffset>1883410</wp:posOffset>
            </wp:positionH>
            <wp:positionV relativeFrom="paragraph">
              <wp:posOffset>182880</wp:posOffset>
            </wp:positionV>
            <wp:extent cx="2096135" cy="1709420"/>
            <wp:effectExtent l="0" t="0" r="0" b="5080"/>
            <wp:wrapTopAndBottom/>
            <wp:docPr id="194223649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096135"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楷体" w:hint="eastAsia"/>
          <w:bCs/>
        </w:rPr>
        <w:t>读图，回答</w:t>
      </w:r>
      <w:r w:rsidR="0051411E">
        <w:rPr>
          <w:rFonts w:ascii="楷体" w:eastAsia="楷体" w:hAnsi="楷体" w:cs="楷体"/>
          <w:bCs/>
        </w:rPr>
        <w:t>3</w:t>
      </w:r>
      <w:r>
        <w:rPr>
          <w:rFonts w:ascii="楷体" w:eastAsia="楷体" w:hAnsi="楷体" w:cs="楷体" w:hint="eastAsia"/>
          <w:bCs/>
        </w:rPr>
        <w:t>～</w:t>
      </w:r>
      <w:r w:rsidR="0051411E">
        <w:rPr>
          <w:rFonts w:ascii="楷体" w:eastAsia="楷体" w:hAnsi="楷体" w:cs="楷体" w:hint="eastAsia"/>
          <w:bCs/>
        </w:rPr>
        <w:t>4</w:t>
      </w:r>
      <w:r>
        <w:rPr>
          <w:rFonts w:ascii="楷体" w:eastAsia="楷体" w:hAnsi="楷体" w:cs="楷体" w:hint="eastAsia"/>
          <w:bCs/>
        </w:rPr>
        <w:t>题。</w:t>
      </w:r>
    </w:p>
    <w:p w14:paraId="6D2485C5" w14:textId="7F46B296" w:rsidR="0084307E" w:rsidRDefault="0084307E" w:rsidP="0084307E">
      <w:pPr>
        <w:pStyle w:val="a7"/>
        <w:tabs>
          <w:tab w:val="left" w:pos="3402"/>
        </w:tabs>
        <w:snapToGrid w:val="0"/>
        <w:rPr>
          <w:rFonts w:hAnsi="宋体" w:cs="宋体"/>
          <w:bCs/>
        </w:rPr>
      </w:pPr>
      <w:r>
        <w:rPr>
          <w:rFonts w:hAnsi="宋体" w:cs="宋体"/>
          <w:bCs/>
        </w:rPr>
        <w:t>3</w:t>
      </w:r>
      <w:r>
        <w:rPr>
          <w:rFonts w:hAnsi="宋体" w:cs="宋体" w:hint="eastAsia"/>
          <w:bCs/>
        </w:rPr>
        <w:t>．若一架飞机由图中①地经②地飞往③地，其飞行方向是</w:t>
      </w:r>
    </w:p>
    <w:p w14:paraId="2D2CB760" w14:textId="77777777" w:rsidR="0084307E" w:rsidRDefault="0084307E" w:rsidP="0084307E">
      <w:pPr>
        <w:pStyle w:val="a7"/>
        <w:tabs>
          <w:tab w:val="left" w:pos="3402"/>
        </w:tabs>
        <w:snapToGrid w:val="0"/>
        <w:rPr>
          <w:rFonts w:hAnsi="宋体" w:cs="宋体"/>
          <w:bCs/>
        </w:rPr>
      </w:pPr>
      <w:r>
        <w:rPr>
          <w:rFonts w:hAnsi="宋体" w:cs="宋体" w:hint="eastAsia"/>
          <w:bCs/>
        </w:rPr>
        <w:t xml:space="preserve">A．一直向正东方向  </w:t>
      </w:r>
      <w:r>
        <w:rPr>
          <w:rFonts w:hAnsi="宋体" w:cs="宋体" w:hint="eastAsia"/>
          <w:bCs/>
        </w:rPr>
        <w:tab/>
        <w:t>B．一直向正西方向</w:t>
      </w:r>
    </w:p>
    <w:p w14:paraId="2783AB6D" w14:textId="77777777" w:rsidR="0084307E" w:rsidRDefault="0084307E" w:rsidP="0084307E">
      <w:pPr>
        <w:pStyle w:val="a7"/>
        <w:tabs>
          <w:tab w:val="left" w:pos="3402"/>
        </w:tabs>
        <w:snapToGrid w:val="0"/>
        <w:rPr>
          <w:rFonts w:hAnsi="宋体" w:cs="宋体"/>
          <w:bCs/>
        </w:rPr>
      </w:pPr>
      <w:r>
        <w:rPr>
          <w:rFonts w:hAnsi="宋体" w:cs="宋体" w:hint="eastAsia"/>
          <w:bCs/>
        </w:rPr>
        <w:t xml:space="preserve">C．先向西北，后向西南  </w:t>
      </w:r>
      <w:r>
        <w:rPr>
          <w:rFonts w:hAnsi="宋体" w:cs="宋体" w:hint="eastAsia"/>
          <w:bCs/>
        </w:rPr>
        <w:tab/>
        <w:t>D．先向东北，后向西北</w:t>
      </w:r>
    </w:p>
    <w:p w14:paraId="01544E5E" w14:textId="2797237C" w:rsidR="0084307E" w:rsidRDefault="0084307E" w:rsidP="0084307E">
      <w:pPr>
        <w:pStyle w:val="a7"/>
        <w:tabs>
          <w:tab w:val="left" w:pos="3402"/>
        </w:tabs>
        <w:snapToGrid w:val="0"/>
        <w:rPr>
          <w:rFonts w:hAnsi="宋体" w:cs="宋体"/>
          <w:bCs/>
        </w:rPr>
      </w:pPr>
      <w:r>
        <w:rPr>
          <w:rFonts w:hAnsi="宋体" w:cs="宋体"/>
          <w:bCs/>
        </w:rPr>
        <w:t>4</w:t>
      </w:r>
      <w:r>
        <w:rPr>
          <w:rFonts w:hAnsi="宋体" w:cs="宋体" w:hint="eastAsia"/>
          <w:bCs/>
        </w:rPr>
        <w:t>．若一架飞机由图中①地经②地飞往③地，途经的大洋和大洲</w:t>
      </w:r>
    </w:p>
    <w:p w14:paraId="1A4F107E" w14:textId="77777777" w:rsidR="0084307E" w:rsidRDefault="0084307E" w:rsidP="0084307E">
      <w:pPr>
        <w:pStyle w:val="a7"/>
        <w:tabs>
          <w:tab w:val="left" w:pos="3402"/>
        </w:tabs>
        <w:snapToGrid w:val="0"/>
        <w:rPr>
          <w:rFonts w:hAnsi="宋体" w:cs="宋体"/>
          <w:bCs/>
        </w:rPr>
      </w:pPr>
      <w:r>
        <w:rPr>
          <w:rFonts w:hAnsi="宋体" w:cs="宋体" w:hint="eastAsia"/>
          <w:bCs/>
        </w:rPr>
        <w:t>依次是</w:t>
      </w:r>
    </w:p>
    <w:p w14:paraId="663868EB" w14:textId="77777777" w:rsidR="0084307E" w:rsidRDefault="0084307E" w:rsidP="0084307E">
      <w:pPr>
        <w:pStyle w:val="a7"/>
        <w:tabs>
          <w:tab w:val="left" w:pos="3402"/>
        </w:tabs>
        <w:snapToGrid w:val="0"/>
        <w:rPr>
          <w:rFonts w:hAnsi="宋体" w:cs="宋体"/>
          <w:bCs/>
        </w:rPr>
      </w:pPr>
      <w:r>
        <w:rPr>
          <w:rFonts w:hAnsi="宋体" w:cs="宋体" w:hint="eastAsia"/>
          <w:bCs/>
        </w:rPr>
        <w:t>A．太平洋—南美洲—大西洋     B．大西洋—北美洲—太平洋</w:t>
      </w:r>
    </w:p>
    <w:p w14:paraId="1D1DFF17" w14:textId="77777777" w:rsidR="0084307E" w:rsidRDefault="0084307E" w:rsidP="0084307E">
      <w:pPr>
        <w:pStyle w:val="a7"/>
        <w:tabs>
          <w:tab w:val="left" w:pos="3402"/>
        </w:tabs>
        <w:snapToGrid w:val="0"/>
        <w:rPr>
          <w:rFonts w:hAnsi="宋体" w:cs="宋体"/>
          <w:bCs/>
        </w:rPr>
      </w:pPr>
      <w:r>
        <w:rPr>
          <w:rFonts w:hAnsi="宋体" w:cs="宋体" w:hint="eastAsia"/>
          <w:bCs/>
        </w:rPr>
        <w:t>C．太平洋—亚洲—印度洋       D．印度洋—非洲—大西洋</w:t>
      </w:r>
    </w:p>
    <w:p w14:paraId="1911FA34" w14:textId="2494764D" w:rsidR="0084307E" w:rsidRDefault="0084307E" w:rsidP="0084307E">
      <w:pPr>
        <w:pStyle w:val="a7"/>
        <w:tabs>
          <w:tab w:val="left" w:pos="4140"/>
        </w:tabs>
        <w:snapToGrid w:val="0"/>
        <w:ind w:firstLineChars="200" w:firstLine="420"/>
        <w:rPr>
          <w:rFonts w:hAnsi="宋体" w:cs="宋体"/>
          <w:bCs/>
        </w:rPr>
      </w:pPr>
      <w:r>
        <w:rPr>
          <w:rFonts w:ascii="楷体" w:eastAsia="楷体" w:hAnsi="楷体" w:cs="楷体" w:hint="eastAsia"/>
          <w:bCs/>
        </w:rPr>
        <w:t>读下列经纬网图，完成</w:t>
      </w:r>
      <w:r w:rsidR="0051411E">
        <w:rPr>
          <w:rFonts w:ascii="楷体" w:eastAsia="楷体" w:hAnsi="楷体" w:cs="楷体"/>
          <w:bCs/>
        </w:rPr>
        <w:t>5</w:t>
      </w:r>
      <w:r>
        <w:rPr>
          <w:rFonts w:ascii="楷体" w:eastAsia="楷体" w:hAnsi="楷体" w:cs="楷体" w:hint="eastAsia"/>
          <w:bCs/>
        </w:rPr>
        <w:t>～</w:t>
      </w:r>
      <w:r w:rsidR="0051411E">
        <w:rPr>
          <w:rFonts w:ascii="楷体" w:eastAsia="楷体" w:hAnsi="楷体" w:cs="楷体"/>
          <w:bCs/>
        </w:rPr>
        <w:t>6</w:t>
      </w:r>
      <w:r>
        <w:rPr>
          <w:rFonts w:ascii="楷体" w:eastAsia="楷体" w:hAnsi="楷体" w:cs="楷体" w:hint="eastAsia"/>
          <w:bCs/>
        </w:rPr>
        <w:t>题。</w:t>
      </w:r>
    </w:p>
    <w:p w14:paraId="61B869EA" w14:textId="11C69018" w:rsidR="0084307E" w:rsidRDefault="0084307E" w:rsidP="0084307E">
      <w:pPr>
        <w:pStyle w:val="a7"/>
        <w:tabs>
          <w:tab w:val="left" w:pos="4140"/>
        </w:tabs>
        <w:snapToGrid w:val="0"/>
        <w:jc w:val="center"/>
        <w:rPr>
          <w:rFonts w:hAnsi="宋体" w:cs="宋体"/>
          <w:bCs/>
        </w:rPr>
      </w:pPr>
      <w:r>
        <w:rPr>
          <w:rFonts w:hAnsi="宋体" w:cs="宋体" w:hint="eastAsia"/>
          <w:bCs/>
        </w:rPr>
        <w:fldChar w:fldCharType="begin"/>
      </w:r>
      <w:r>
        <w:rPr>
          <w:rFonts w:hAnsi="宋体" w:cs="宋体" w:hint="eastAsia"/>
          <w:bCs/>
        </w:rPr>
        <w:instrText>INCLUDEPICTURE"19SWYRD1-30.TIF"</w:instrText>
      </w:r>
      <w:r>
        <w:rPr>
          <w:rFonts w:hAnsi="宋体" w:cs="宋体" w:hint="eastAsia"/>
          <w:bCs/>
        </w:rPr>
        <w:fldChar w:fldCharType="separate"/>
      </w:r>
      <w:r>
        <w:rPr>
          <w:rFonts w:hAnsi="宋体" w:cs="宋体"/>
          <w:bCs/>
        </w:rPr>
        <w:fldChar w:fldCharType="begin"/>
      </w:r>
      <w:r>
        <w:rPr>
          <w:rFonts w:hAnsi="宋体" w:cs="宋体"/>
          <w:bCs/>
        </w:rPr>
        <w:instrText xml:space="preserve"> INCLUDEPICTURE  "D:\\教学\\导学案试卷\\上传\\高一下2022-2023春学期20周\\高一地理第15周导学案及补充提升练习\\19SWYRD1-30.TIF" \* MERGEFORMATINET </w:instrText>
      </w:r>
      <w:r>
        <w:rPr>
          <w:rFonts w:hAnsi="宋体" w:cs="宋体"/>
          <w:bCs/>
        </w:rPr>
        <w:fldChar w:fldCharType="separate"/>
      </w:r>
      <w:r w:rsidR="00000000">
        <w:rPr>
          <w:rFonts w:hAnsi="宋体" w:cs="宋体"/>
          <w:bCs/>
        </w:rPr>
        <w:fldChar w:fldCharType="begin"/>
      </w:r>
      <w:r w:rsidR="00000000">
        <w:rPr>
          <w:rFonts w:hAnsi="宋体" w:cs="宋体"/>
          <w:bCs/>
        </w:rPr>
        <w:instrText xml:space="preserve"> INCLUDEPICTURE  "D:\\教学\\导学案试卷\\上传\\高一下2022-2023春学期20周\\高一地理第15周导学案及补充提升练习\\19SWYRD1-30.TIF" \* MERGEFORMATINET </w:instrText>
      </w:r>
      <w:r w:rsidR="00000000">
        <w:rPr>
          <w:rFonts w:hAnsi="宋体" w:cs="宋体"/>
          <w:bCs/>
        </w:rPr>
        <w:fldChar w:fldCharType="separate"/>
      </w:r>
      <w:r w:rsidR="008145C6">
        <w:rPr>
          <w:rFonts w:hAnsi="宋体" w:cs="宋体"/>
          <w:bCs/>
        </w:rPr>
        <w:pict w14:anchorId="1C6CE821">
          <v:shape id="图片 8" o:spid="_x0000_i1034" type="#_x0000_t75" style="width:425.5pt;height:111.6pt;mso-wrap-style:square;mso-position-horizontal-relative:page;mso-position-vertical-relative:page">
            <v:fill o:detectmouseclick="t"/>
            <v:imagedata r:id="rId48" r:href="rId49"/>
          </v:shape>
        </w:pict>
      </w:r>
      <w:r w:rsidR="00000000">
        <w:rPr>
          <w:rFonts w:hAnsi="宋体" w:cs="宋体"/>
          <w:bCs/>
        </w:rPr>
        <w:fldChar w:fldCharType="end"/>
      </w:r>
      <w:r>
        <w:rPr>
          <w:rFonts w:hAnsi="宋体" w:cs="宋体"/>
          <w:bCs/>
        </w:rPr>
        <w:fldChar w:fldCharType="end"/>
      </w:r>
      <w:r>
        <w:rPr>
          <w:rFonts w:hAnsi="宋体" w:cs="宋体" w:hint="eastAsia"/>
          <w:bCs/>
        </w:rPr>
        <w:fldChar w:fldCharType="end"/>
      </w:r>
    </w:p>
    <w:p w14:paraId="7AC42BB8" w14:textId="63B21233" w:rsidR="0084307E" w:rsidRDefault="0084307E" w:rsidP="0084307E">
      <w:pPr>
        <w:pStyle w:val="a7"/>
        <w:tabs>
          <w:tab w:val="left" w:pos="4140"/>
        </w:tabs>
        <w:snapToGrid w:val="0"/>
        <w:rPr>
          <w:rFonts w:hAnsi="宋体" w:cs="宋体"/>
          <w:bCs/>
        </w:rPr>
      </w:pPr>
      <w:r>
        <w:rPr>
          <w:rFonts w:hAnsi="宋体" w:cs="宋体"/>
          <w:bCs/>
        </w:rPr>
        <w:t>5</w:t>
      </w:r>
      <w:r>
        <w:rPr>
          <w:rFonts w:hAnsi="宋体" w:cs="宋体" w:hint="eastAsia"/>
          <w:bCs/>
        </w:rPr>
        <w:t>．以上四幅经纬网图的图幅面积相同。其中实际面积最大的是</w:t>
      </w:r>
    </w:p>
    <w:p w14:paraId="52CE1965" w14:textId="651A3FC8" w:rsidR="0084307E" w:rsidRDefault="0084307E" w:rsidP="0084307E">
      <w:pPr>
        <w:pStyle w:val="a7"/>
        <w:tabs>
          <w:tab w:val="left" w:pos="4140"/>
        </w:tabs>
        <w:snapToGrid w:val="0"/>
        <w:rPr>
          <w:rFonts w:hAnsi="宋体" w:cs="宋体"/>
          <w:bCs/>
        </w:rPr>
      </w:pPr>
      <w:r>
        <w:rPr>
          <w:rFonts w:hAnsi="宋体" w:cs="宋体" w:hint="eastAsia"/>
          <w:bCs/>
        </w:rPr>
        <w:t xml:space="preserve">A．①区域         B．②区域     </w:t>
      </w:r>
      <w:r w:rsidR="008145C6">
        <w:rPr>
          <w:rFonts w:hAnsi="宋体" w:cs="宋体"/>
          <w:bCs/>
        </w:rPr>
        <w:t xml:space="preserve"> </w:t>
      </w:r>
      <w:r>
        <w:rPr>
          <w:rFonts w:hAnsi="宋体" w:cs="宋体" w:hint="eastAsia"/>
          <w:bCs/>
        </w:rPr>
        <w:t xml:space="preserve">  C．③区域 </w:t>
      </w:r>
      <w:r>
        <w:rPr>
          <w:rFonts w:hAnsi="宋体" w:cs="宋体" w:hint="eastAsia"/>
          <w:bCs/>
        </w:rPr>
        <w:tab/>
        <w:t xml:space="preserve">  D．④区域</w:t>
      </w:r>
    </w:p>
    <w:p w14:paraId="47B112BB" w14:textId="2CBBDD62" w:rsidR="0084307E" w:rsidRDefault="0084307E" w:rsidP="0084307E">
      <w:pPr>
        <w:pStyle w:val="a7"/>
        <w:tabs>
          <w:tab w:val="left" w:pos="4140"/>
        </w:tabs>
        <w:snapToGrid w:val="0"/>
        <w:rPr>
          <w:rFonts w:hAnsi="宋体" w:cs="宋体"/>
          <w:bCs/>
        </w:rPr>
      </w:pPr>
      <w:r>
        <w:rPr>
          <w:rFonts w:hAnsi="宋体" w:cs="宋体"/>
          <w:bCs/>
        </w:rPr>
        <w:t>6</w:t>
      </w:r>
      <w:r>
        <w:rPr>
          <w:rFonts w:hAnsi="宋体" w:cs="宋体" w:hint="eastAsia"/>
          <w:bCs/>
        </w:rPr>
        <w:t>．四幅经纬网图中，分别绘有两条粗短线，符合同一图中两条粗短线实际距离相等的是</w:t>
      </w:r>
    </w:p>
    <w:p w14:paraId="6F285E02" w14:textId="4792C848" w:rsidR="0084307E" w:rsidRDefault="0084307E" w:rsidP="0084307E">
      <w:pPr>
        <w:pStyle w:val="a7"/>
        <w:tabs>
          <w:tab w:val="left" w:pos="4140"/>
        </w:tabs>
        <w:snapToGrid w:val="0"/>
        <w:rPr>
          <w:rFonts w:hAnsi="宋体" w:cs="宋体"/>
          <w:bCs/>
        </w:rPr>
      </w:pPr>
      <w:r>
        <w:rPr>
          <w:rFonts w:hAnsi="宋体" w:cs="宋体" w:hint="eastAsia"/>
          <w:bCs/>
        </w:rPr>
        <w:t xml:space="preserve">A．①②           B．③④          C．①③ </w:t>
      </w:r>
      <w:r>
        <w:rPr>
          <w:rFonts w:hAnsi="宋体" w:cs="宋体" w:hint="eastAsia"/>
          <w:bCs/>
        </w:rPr>
        <w:tab/>
        <w:t xml:space="preserve">   </w:t>
      </w:r>
      <w:r w:rsidR="008145C6">
        <w:rPr>
          <w:rFonts w:hAnsi="宋体" w:cs="宋体"/>
          <w:bCs/>
        </w:rPr>
        <w:t xml:space="preserve">   </w:t>
      </w:r>
      <w:r>
        <w:rPr>
          <w:rFonts w:hAnsi="宋体" w:cs="宋体" w:hint="eastAsia"/>
          <w:bCs/>
        </w:rPr>
        <w:t>D．②④</w:t>
      </w:r>
    </w:p>
    <w:p w14:paraId="092AAEA0" w14:textId="77777777" w:rsidR="001B3F4F" w:rsidRPr="00B5305D" w:rsidRDefault="001B3F4F"/>
    <w:sectPr w:rsidR="001B3F4F" w:rsidRPr="00B5305D" w:rsidSect="00B5305D">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BDF35" w14:textId="77777777" w:rsidR="002A4278" w:rsidRDefault="002A4278" w:rsidP="001B3F4F">
      <w:r>
        <w:separator/>
      </w:r>
    </w:p>
  </w:endnote>
  <w:endnote w:type="continuationSeparator" w:id="0">
    <w:p w14:paraId="10CA4DD8" w14:textId="77777777" w:rsidR="002A4278" w:rsidRDefault="002A4278" w:rsidP="001B3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1" w:usb1="080E0000" w:usb2="00000000" w:usb3="00000000" w:csb0="00040000" w:csb1="00000000"/>
  </w:font>
  <w:font w:name="IPAPANNEW">
    <w:altName w:val="Segoe UI Light"/>
    <w:charset w:val="00"/>
    <w:family w:val="auto"/>
    <w:pitch w:val="default"/>
    <w:sig w:usb0="00000000" w:usb1="00000000" w:usb2="00000021" w:usb3="00000000" w:csb0="00000197"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A4F91" w14:textId="77777777" w:rsidR="002A4278" w:rsidRDefault="002A4278" w:rsidP="001B3F4F">
      <w:r>
        <w:separator/>
      </w:r>
    </w:p>
  </w:footnote>
  <w:footnote w:type="continuationSeparator" w:id="0">
    <w:p w14:paraId="0F5FE745" w14:textId="77777777" w:rsidR="002A4278" w:rsidRDefault="002A4278" w:rsidP="001B3F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8F628B4"/>
    <w:multiLevelType w:val="singleLevel"/>
    <w:tmpl w:val="E8F628B4"/>
    <w:lvl w:ilvl="0">
      <w:start w:val="7"/>
      <w:numFmt w:val="decimal"/>
      <w:suff w:val="nothing"/>
      <w:lvlText w:val="%1．"/>
      <w:lvlJc w:val="left"/>
    </w:lvl>
  </w:abstractNum>
  <w:num w:numId="1" w16cid:durableId="493300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4DD"/>
    <w:rsid w:val="000F47E9"/>
    <w:rsid w:val="001B3F4F"/>
    <w:rsid w:val="002A4278"/>
    <w:rsid w:val="00340392"/>
    <w:rsid w:val="003505DA"/>
    <w:rsid w:val="0051411E"/>
    <w:rsid w:val="008145C6"/>
    <w:rsid w:val="0084307E"/>
    <w:rsid w:val="00B5305D"/>
    <w:rsid w:val="00C61E19"/>
    <w:rsid w:val="00E15EF2"/>
    <w:rsid w:val="00ED741A"/>
    <w:rsid w:val="00F714DD"/>
    <w:rsid w:val="00F94E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1C659"/>
  <w15:chartTrackingRefBased/>
  <w15:docId w15:val="{C9EDE0B5-B4D5-4114-98D4-B74545CD0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3F4F"/>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3F4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B3F4F"/>
    <w:rPr>
      <w:sz w:val="18"/>
      <w:szCs w:val="18"/>
    </w:rPr>
  </w:style>
  <w:style w:type="paragraph" w:styleId="a5">
    <w:name w:val="footer"/>
    <w:basedOn w:val="a"/>
    <w:link w:val="a6"/>
    <w:uiPriority w:val="99"/>
    <w:unhideWhenUsed/>
    <w:rsid w:val="001B3F4F"/>
    <w:pPr>
      <w:tabs>
        <w:tab w:val="center" w:pos="4153"/>
        <w:tab w:val="right" w:pos="8306"/>
      </w:tabs>
      <w:snapToGrid w:val="0"/>
      <w:jc w:val="left"/>
    </w:pPr>
    <w:rPr>
      <w:sz w:val="18"/>
      <w:szCs w:val="18"/>
    </w:rPr>
  </w:style>
  <w:style w:type="character" w:customStyle="1" w:styleId="a6">
    <w:name w:val="页脚 字符"/>
    <w:basedOn w:val="a0"/>
    <w:link w:val="a5"/>
    <w:uiPriority w:val="99"/>
    <w:rsid w:val="001B3F4F"/>
    <w:rPr>
      <w:sz w:val="18"/>
      <w:szCs w:val="18"/>
    </w:rPr>
  </w:style>
  <w:style w:type="paragraph" w:styleId="a7">
    <w:name w:val="Plain Text"/>
    <w:basedOn w:val="a"/>
    <w:link w:val="a8"/>
    <w:rsid w:val="001B3F4F"/>
    <w:rPr>
      <w:rFonts w:ascii="宋体" w:hAnsi="Courier New" w:cs="Courier New"/>
      <w:szCs w:val="21"/>
    </w:rPr>
  </w:style>
  <w:style w:type="character" w:customStyle="1" w:styleId="a8">
    <w:name w:val="纯文本 字符"/>
    <w:basedOn w:val="a0"/>
    <w:link w:val="a7"/>
    <w:rsid w:val="001B3F4F"/>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19SWYRD1-31.TIF" TargetMode="External"/><Relationship Id="rId21" Type="http://schemas.openxmlformats.org/officeDocument/2006/relationships/image" Target="media/image15.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image" Target="file:///D:\&#25945;&#23398;\&#23548;&#23398;&#26696;&#35797;&#21367;\&#19978;&#20256;\&#39640;&#19968;&#19979;2022-2023&#26149;&#23398;&#26399;20&#21608;\&#39640;&#19968;&#22320;&#29702;&#31532;15&#21608;&#23548;&#23398;&#26696;&#21450;&#34917;&#20805;&#25552;&#21319;&#32451;&#20064;\W768.TIF"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file:///D:\&#25945;&#23398;\&#23548;&#23398;&#26696;&#35797;&#21367;\&#19978;&#20256;\&#39640;&#19968;&#19979;2022-2023&#26149;&#23398;&#26399;20&#21608;\&#39640;&#19968;&#22320;&#29702;&#31532;15&#21608;&#23548;&#23398;&#26696;&#21450;&#34917;&#20805;&#25552;&#21319;&#32451;&#20064;\19SWYRD1-25.TIF"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2.png"/><Relationship Id="rId37" Type="http://schemas.openxmlformats.org/officeDocument/2006/relationships/image" Target="19SWYRD1-29.TIF" TargetMode="External"/><Relationship Id="rId40" Type="http://schemas.openxmlformats.org/officeDocument/2006/relationships/image" Target="media/image26.png"/><Relationship Id="rId45" Type="http://schemas.openxmlformats.org/officeDocument/2006/relationships/image" Target="19SWYRD1-24.TIF"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image" Target="19SWYRD1-30.TIF"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19SWYRD1-26.TIF" TargetMode="External"/><Relationship Id="rId44"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19SWYRD1-23.TIF" TargetMode="External"/><Relationship Id="rId30" Type="http://schemas.openxmlformats.org/officeDocument/2006/relationships/image" Target="media/image21.png"/><Relationship Id="rId35" Type="http://schemas.openxmlformats.org/officeDocument/2006/relationships/image" Target="19SWYRD1-28.TIF" TargetMode="External"/><Relationship Id="rId43" Type="http://schemas.openxmlformats.org/officeDocument/2006/relationships/image" Target="file:///E:\&#39532;&#29642;&#29642;\2021\&#19968;&#36718;\&#22320;&#29702;\&#22320;&#29702;%20&#40065;&#25945;%20&#40065;&#33487;\word\&#31532;&#19968;&#20876;\&#31532;&#19968;&#21333;&#20803;%20&#31532;1&#35762;&#12288;&#32463;&#32428;&#32593;\W769.TIF" TargetMode="External"/><Relationship Id="rId48" Type="http://schemas.openxmlformats.org/officeDocument/2006/relationships/image" Target="media/image30.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19SWYRD1-22.TIF" TargetMode="External"/><Relationship Id="rId33" Type="http://schemas.openxmlformats.org/officeDocument/2006/relationships/image" Target="19SWYRD1-27.TIF" TargetMode="External"/><Relationship Id="rId38" Type="http://schemas.openxmlformats.org/officeDocument/2006/relationships/image" Target="media/image25.png"/><Relationship Id="rId46" Type="http://schemas.openxmlformats.org/officeDocument/2006/relationships/image" Target="media/image29.png"/><Relationship Id="rId20" Type="http://schemas.openxmlformats.org/officeDocument/2006/relationships/image" Target="media/image14.png"/><Relationship Id="rId41" Type="http://schemas.openxmlformats.org/officeDocument/2006/relationships/image" Target="file:///D:\&#25945;&#23398;\&#23548;&#23398;&#26696;&#35797;&#21367;\&#19978;&#20256;\&#39640;&#19968;&#19979;2022-2023&#26149;&#23398;&#26399;20&#21608;\&#39640;&#19968;&#22320;&#29702;&#31532;15&#21608;&#23548;&#23398;&#26696;&#21450;&#34917;&#20805;&#25552;&#21319;&#32451;&#20064;\W770.TIF"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12</Pages>
  <Words>1848</Words>
  <Characters>10534</Characters>
  <Application>Microsoft Office Word</Application>
  <DocSecurity>0</DocSecurity>
  <Lines>87</Lines>
  <Paragraphs>24</Paragraphs>
  <ScaleCrop>false</ScaleCrop>
  <Company/>
  <LinksUpToDate>false</LinksUpToDate>
  <CharactersWithSpaces>12358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李 凡</cp:lastModifiedBy>
  <cp:revision>7</cp:revision>
  <dcterms:created xsi:type="dcterms:W3CDTF">2023-05-11T12:45:00Z</dcterms:created>
  <dcterms:modified xsi:type="dcterms:W3CDTF">2023-05-19T00:39:00Z</dcterms:modified>
</cp:coreProperties>
</file>