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89219" w14:textId="77777777" w:rsidR="00F71C43" w:rsidRDefault="00F71C43" w:rsidP="00F71C43">
      <w:pPr>
        <w:pStyle w:val="1"/>
      </w:pPr>
      <w:r>
        <w:t>江苏省仪征中学 2022-2023 学年度第一学期高一地理学科作业</w:t>
      </w:r>
    </w:p>
    <w:p w14:paraId="09E9A15A" w14:textId="77777777" w:rsidR="00F71C43" w:rsidRDefault="00F71C43" w:rsidP="00F71C43">
      <w:pPr>
        <w:pStyle w:val="a3"/>
        <w:spacing w:before="9"/>
        <w:ind w:left="0"/>
        <w:rPr>
          <w:rFonts w:ascii="黑体"/>
          <w:b/>
          <w:sz w:val="20"/>
        </w:rPr>
      </w:pPr>
    </w:p>
    <w:p w14:paraId="62DFAC1F" w14:textId="406067B2" w:rsidR="00F71C43" w:rsidRDefault="00F71C43" w:rsidP="00F71C43">
      <w:pPr>
        <w:ind w:left="2879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4</w:t>
      </w:r>
      <w:r>
        <w:rPr>
          <w:rFonts w:ascii="黑体" w:eastAsia="黑体" w:hint="eastAsia"/>
          <w:b/>
          <w:sz w:val="28"/>
        </w:rPr>
        <w:t>.</w:t>
      </w:r>
      <w:r>
        <w:rPr>
          <w:rFonts w:ascii="黑体" w:eastAsia="黑体" w:hint="eastAsia"/>
          <w:b/>
          <w:sz w:val="28"/>
          <w:lang w:val="en-US"/>
        </w:rPr>
        <w:t>1</w:t>
      </w:r>
      <w:r>
        <w:rPr>
          <w:rFonts w:ascii="黑体" w:eastAsia="黑体" w:hint="eastAsia"/>
          <w:b/>
          <w:sz w:val="28"/>
        </w:rPr>
        <w:t xml:space="preserve"> </w:t>
      </w:r>
      <w:r>
        <w:rPr>
          <w:rFonts w:ascii="黑体" w:eastAsia="黑体" w:hint="eastAsia"/>
          <w:b/>
          <w:sz w:val="28"/>
          <w:lang w:val="en-US"/>
        </w:rPr>
        <w:t>自然灾害的成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因（第二课时）</w:t>
      </w:r>
    </w:p>
    <w:p w14:paraId="39DB0478" w14:textId="77777777" w:rsidR="00F71C43" w:rsidRDefault="00F71C43" w:rsidP="00F71C43">
      <w:pPr>
        <w:pStyle w:val="a3"/>
        <w:tabs>
          <w:tab w:val="left" w:pos="1682"/>
        </w:tabs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：闫玉莹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：王维中</w:t>
      </w:r>
    </w:p>
    <w:p w14:paraId="224735F4" w14:textId="77777777" w:rsidR="00F71C43" w:rsidRDefault="00F71C43" w:rsidP="00F71C43">
      <w:pPr>
        <w:pStyle w:val="2"/>
        <w:tabs>
          <w:tab w:val="left" w:pos="1680"/>
          <w:tab w:val="left" w:pos="3360"/>
          <w:tab w:val="left" w:pos="4800"/>
        </w:tabs>
        <w:ind w:left="0" w:right="622"/>
        <w:jc w:val="right"/>
      </w:pPr>
      <w:r>
        <w:t>班级：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姓名：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学号：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时间：</w:t>
      </w:r>
      <w:r>
        <w:rPr>
          <w:rFonts w:hint="eastAsia"/>
          <w:lang w:val="en-US"/>
        </w:rPr>
        <w:t>12</w:t>
      </w:r>
      <w:r>
        <w:t>月</w:t>
      </w:r>
      <w:r>
        <w:rPr>
          <w:rFonts w:hint="eastAsia"/>
          <w:lang w:val="en-US"/>
        </w:rPr>
        <w:t>19</w:t>
      </w:r>
      <w:r>
        <w:t>日 作业时长：20</w:t>
      </w:r>
      <w:r>
        <w:rPr>
          <w:spacing w:val="-60"/>
        </w:rPr>
        <w:t xml:space="preserve"> </w:t>
      </w:r>
      <w:r>
        <w:t>分钟</w:t>
      </w:r>
    </w:p>
    <w:p w14:paraId="20ED9A9F" w14:textId="77777777" w:rsidR="00F71C43" w:rsidRDefault="00F71C43" w:rsidP="0087547B">
      <w:pPr>
        <w:pStyle w:val="a3"/>
        <w:spacing w:before="102"/>
        <w:ind w:left="0"/>
      </w:pPr>
      <w:r>
        <w:t xml:space="preserve">一、选择题： </w:t>
      </w:r>
    </w:p>
    <w:p w14:paraId="7C3A0030" w14:textId="7CA3ABD4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Pr="009221DE">
        <w:rPr>
          <w:rFonts w:ascii="Times New Roman" w:eastAsia="楷体_GB2312" w:hAnsi="Times New Roman" w:cs="Times New Roman"/>
        </w:rPr>
        <w:t>图是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eastAsia="楷体_GB2312" w:hAnsi="Times New Roman" w:cs="Times New Roman"/>
        </w:rPr>
        <w:t>我国某地区气象灾害形成示意图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eastAsia="楷体_GB2312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读</w:t>
      </w:r>
      <w:proofErr w:type="gramStart"/>
      <w:r w:rsidRPr="009221DE">
        <w:rPr>
          <w:rFonts w:ascii="Times New Roman" w:hAnsi="Times New Roman" w:cs="Times New Roman"/>
        </w:rPr>
        <w:t>图完成</w:t>
      </w:r>
      <w:proofErr w:type="gramEnd"/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2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826347C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1\\word\\X523.TIF"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\\X523.TIF"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pict w14:anchorId="6B56CE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99pt">
            <v:imagedata r:id="rId9" r:href="rId1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CB86D69" w14:textId="2E03EE69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图中甲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丙气象灾害分别是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7AA566" w14:textId="2E1D2F74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春旱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  <w:r w:rsidR="00603A0D">
        <w:rPr>
          <w:rFonts w:ascii="Times New Roman" w:hAnsi="Times New Roman" w:cs="Times New Roman" w:hint="eastAsia"/>
        </w:rPr>
        <w:t xml:space="preserve"> </w:t>
      </w:r>
      <w:r w:rsidR="00603A0D">
        <w:rPr>
          <w:rFonts w:ascii="Times New Roman" w:hAnsi="Times New Roman" w:cs="Times New Roman"/>
        </w:rPr>
        <w:t xml:space="preserve">                 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台风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</w:p>
    <w:p w14:paraId="2C731FCC" w14:textId="4FAC8FE3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干热风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暴雪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  <w:r w:rsidR="00603A0D">
        <w:rPr>
          <w:rFonts w:ascii="Times New Roman" w:hAnsi="Times New Roman" w:cs="Times New Roman" w:hint="eastAsia"/>
        </w:rPr>
        <w:t xml:space="preserve"> </w:t>
      </w:r>
      <w:r w:rsidR="00603A0D">
        <w:rPr>
          <w:rFonts w:ascii="Times New Roman" w:hAnsi="Times New Roman" w:cs="Times New Roman"/>
        </w:rPr>
        <w:t xml:space="preserve">             </w:t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干热风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冻害</w:t>
      </w:r>
    </w:p>
    <w:p w14:paraId="5797A9C7" w14:textId="67DDF880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该地区最有可能是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0591ADF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准噶尔盆地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东北平原</w:t>
      </w:r>
    </w:p>
    <w:p w14:paraId="242645F7" w14:textId="499335D8" w:rsidR="0087547B" w:rsidRPr="00603A0D" w:rsidRDefault="0087547B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华北平原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东南丘陵</w:t>
      </w:r>
    </w:p>
    <w:p w14:paraId="0DC344FF" w14:textId="302629A1" w:rsidR="00F71C43" w:rsidRDefault="00603A0D" w:rsidP="00F71C43">
      <w:pPr>
        <w:autoSpaceDE/>
        <w:autoSpaceDN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</w:t>
      </w:r>
      <w:r w:rsidR="00F71C43">
        <w:rPr>
          <w:rFonts w:ascii="Times New Roman" w:hAnsi="Times New Roman" w:cs="Times New Roman"/>
          <w:sz w:val="21"/>
          <w:szCs w:val="21"/>
        </w:rPr>
        <w:t>．</w:t>
      </w:r>
      <w:proofErr w:type="gramStart"/>
      <w:r w:rsidR="00F71C43">
        <w:rPr>
          <w:rFonts w:ascii="Times New Roman" w:hAnsi="Times New Roman" w:cs="Times New Roman"/>
          <w:sz w:val="21"/>
          <w:szCs w:val="21"/>
        </w:rPr>
        <w:t>读我国</w:t>
      </w:r>
      <w:proofErr w:type="gramEnd"/>
      <w:r w:rsidR="00F71C43">
        <w:rPr>
          <w:rFonts w:ascii="Times New Roman" w:hAnsi="Times New Roman" w:cs="Times New Roman"/>
          <w:sz w:val="21"/>
          <w:szCs w:val="21"/>
        </w:rPr>
        <w:t>某地区日雨量等值线与泥石流分布图，与图中泥石流分布关联度不强的是（</w:t>
      </w:r>
      <w:r w:rsidR="00F71C43">
        <w:rPr>
          <w:rFonts w:ascii="Times New Roman" w:hAnsi="Times New Roman" w:cs="Times New Roman"/>
          <w:sz w:val="21"/>
          <w:szCs w:val="21"/>
        </w:rPr>
        <w:t>     </w:t>
      </w:r>
      <w:r w:rsidR="00F71C43">
        <w:rPr>
          <w:rFonts w:ascii="Times New Roman" w:hAnsi="Times New Roman" w:cs="Times New Roman"/>
          <w:sz w:val="21"/>
          <w:szCs w:val="21"/>
        </w:rPr>
        <w:t>）</w:t>
      </w:r>
    </w:p>
    <w:p w14:paraId="173A913A" w14:textId="77777777" w:rsidR="00F71C43" w:rsidRDefault="00F71C43" w:rsidP="00F71C43">
      <w:pPr>
        <w:autoSpaceDE/>
        <w:autoSpaceDN/>
        <w:jc w:val="center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114300" distR="114300" wp14:anchorId="3B3013C9" wp14:editId="3E73E21B">
            <wp:extent cx="2171065" cy="2034540"/>
            <wp:effectExtent l="0" t="0" r="635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A2DB" w14:textId="3F94065F" w:rsidR="00603A0D" w:rsidRPr="00603A0D" w:rsidRDefault="00F71C43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A</w:t>
      </w:r>
      <w:r w:rsidRPr="00603A0D">
        <w:rPr>
          <w:rFonts w:ascii="Times New Roman" w:hAnsi="Times New Roman" w:cs="Times New Roman"/>
        </w:rPr>
        <w:t>．河流</w:t>
      </w:r>
      <w:r w:rsidRPr="00603A0D">
        <w:rPr>
          <w:rFonts w:ascii="Times New Roman" w:hAnsi="Times New Roman" w:cs="Times New Roman"/>
        </w:rPr>
        <w:tab/>
        <w:t>B</w:t>
      </w:r>
      <w:r w:rsidRPr="00603A0D">
        <w:rPr>
          <w:rFonts w:ascii="Times New Roman" w:hAnsi="Times New Roman" w:cs="Times New Roman"/>
        </w:rPr>
        <w:t>．城镇</w:t>
      </w:r>
      <w:r w:rsidR="00603A0D">
        <w:rPr>
          <w:rFonts w:ascii="Times New Roman" w:hAnsi="Times New Roman" w:cs="Times New Roman" w:hint="eastAsia"/>
        </w:rPr>
        <w:t xml:space="preserve"> </w:t>
      </w:r>
      <w:r w:rsidR="00603A0D">
        <w:rPr>
          <w:rFonts w:ascii="Times New Roman" w:hAnsi="Times New Roman" w:cs="Times New Roman"/>
        </w:rPr>
        <w:t xml:space="preserve">               </w:t>
      </w:r>
      <w:r w:rsidRPr="00603A0D">
        <w:rPr>
          <w:rFonts w:ascii="Times New Roman" w:hAnsi="Times New Roman" w:cs="Times New Roman"/>
        </w:rPr>
        <w:tab/>
        <w:t>C</w:t>
      </w:r>
      <w:r w:rsidRPr="00603A0D">
        <w:rPr>
          <w:rFonts w:ascii="Times New Roman" w:hAnsi="Times New Roman" w:cs="Times New Roman"/>
        </w:rPr>
        <w:t>．降雨量</w:t>
      </w:r>
      <w:r w:rsidRPr="00603A0D">
        <w:rPr>
          <w:rFonts w:ascii="Times New Roman" w:hAnsi="Times New Roman" w:cs="Times New Roman"/>
        </w:rPr>
        <w:tab/>
      </w:r>
      <w:r w:rsidR="00603A0D">
        <w:rPr>
          <w:rFonts w:ascii="Times New Roman" w:hAnsi="Times New Roman" w:cs="Times New Roman"/>
        </w:rPr>
        <w:t xml:space="preserve">             </w:t>
      </w:r>
      <w:r w:rsidRPr="00603A0D">
        <w:rPr>
          <w:rFonts w:ascii="Times New Roman" w:hAnsi="Times New Roman" w:cs="Times New Roman"/>
        </w:rPr>
        <w:t>D</w:t>
      </w:r>
      <w:r w:rsidRPr="00603A0D">
        <w:rPr>
          <w:rFonts w:ascii="Times New Roman" w:hAnsi="Times New Roman" w:cs="Times New Roman"/>
        </w:rPr>
        <w:t>．地形</w:t>
      </w:r>
    </w:p>
    <w:p w14:paraId="4AE9F573" w14:textId="2A18D859" w:rsidR="00F71C43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4</w:t>
      </w:r>
      <w:r w:rsidR="00F71C43" w:rsidRPr="00603A0D">
        <w:rPr>
          <w:rFonts w:ascii="Times New Roman" w:hAnsi="Times New Roman" w:cs="Times New Roman"/>
        </w:rPr>
        <w:t>．下列灾害不属于气象灾害的是（</w:t>
      </w:r>
      <w:r w:rsidR="00F71C43" w:rsidRPr="00603A0D">
        <w:rPr>
          <w:rFonts w:ascii="Times New Roman" w:hAnsi="Times New Roman" w:cs="Times New Roman"/>
        </w:rPr>
        <w:t>     </w:t>
      </w:r>
      <w:r w:rsidR="00F71C43" w:rsidRPr="00603A0D">
        <w:rPr>
          <w:rFonts w:ascii="Times New Roman" w:hAnsi="Times New Roman" w:cs="Times New Roman"/>
        </w:rPr>
        <w:t>）</w:t>
      </w:r>
    </w:p>
    <w:p w14:paraId="0C7A174B" w14:textId="6043351E" w:rsidR="00F71C43" w:rsidRPr="00603A0D" w:rsidRDefault="00F71C43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A</w:t>
      </w:r>
      <w:r w:rsidRPr="00603A0D">
        <w:rPr>
          <w:rFonts w:ascii="Times New Roman" w:hAnsi="Times New Roman" w:cs="Times New Roman"/>
        </w:rPr>
        <w:t>．台风</w:t>
      </w:r>
      <w:r w:rsidRPr="00603A0D">
        <w:rPr>
          <w:rFonts w:ascii="Times New Roman" w:hAnsi="Times New Roman" w:cs="Times New Roman"/>
        </w:rPr>
        <w:tab/>
        <w:t>B</w:t>
      </w:r>
      <w:r w:rsidRPr="00603A0D">
        <w:rPr>
          <w:rFonts w:ascii="Times New Roman" w:hAnsi="Times New Roman" w:cs="Times New Roman"/>
        </w:rPr>
        <w:t>．洪涝</w:t>
      </w:r>
      <w:r w:rsidR="00603A0D">
        <w:rPr>
          <w:rFonts w:ascii="Times New Roman" w:hAnsi="Times New Roman" w:cs="Times New Roman" w:hint="eastAsia"/>
        </w:rPr>
        <w:t xml:space="preserve"> </w:t>
      </w:r>
      <w:r w:rsidR="00603A0D">
        <w:rPr>
          <w:rFonts w:ascii="Times New Roman" w:hAnsi="Times New Roman" w:cs="Times New Roman"/>
        </w:rPr>
        <w:t xml:space="preserve">                  </w:t>
      </w:r>
      <w:r w:rsidRPr="00603A0D">
        <w:rPr>
          <w:rFonts w:ascii="Times New Roman" w:hAnsi="Times New Roman" w:cs="Times New Roman"/>
        </w:rPr>
        <w:tab/>
        <w:t>C</w:t>
      </w:r>
      <w:r w:rsidRPr="00603A0D">
        <w:rPr>
          <w:rFonts w:ascii="Times New Roman" w:hAnsi="Times New Roman" w:cs="Times New Roman"/>
        </w:rPr>
        <w:t>．地震</w:t>
      </w:r>
      <w:r w:rsidR="00603A0D">
        <w:rPr>
          <w:rFonts w:ascii="Times New Roman" w:hAnsi="Times New Roman" w:cs="Times New Roman" w:hint="eastAsia"/>
        </w:rPr>
        <w:t xml:space="preserve"> </w:t>
      </w:r>
      <w:r w:rsidR="00603A0D">
        <w:rPr>
          <w:rFonts w:ascii="Times New Roman" w:hAnsi="Times New Roman" w:cs="Times New Roman"/>
        </w:rPr>
        <w:t xml:space="preserve">                 </w:t>
      </w:r>
      <w:r w:rsidRPr="00603A0D">
        <w:rPr>
          <w:rFonts w:ascii="Times New Roman" w:hAnsi="Times New Roman" w:cs="Times New Roman"/>
        </w:rPr>
        <w:tab/>
        <w:t>D</w:t>
      </w:r>
      <w:r w:rsidRPr="00603A0D">
        <w:rPr>
          <w:rFonts w:ascii="Times New Roman" w:hAnsi="Times New Roman" w:cs="Times New Roman"/>
        </w:rPr>
        <w:t>．暴雨</w:t>
      </w:r>
    </w:p>
    <w:p w14:paraId="419D7F65" w14:textId="40168D24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3A0D">
        <w:rPr>
          <w:rFonts w:ascii="Times New Roman" w:hAnsi="Times New Roman" w:cs="Times New Roman"/>
        </w:rPr>
        <w:t>．以下叙述错误的是（</w:t>
      </w:r>
      <w:r w:rsidRPr="00603A0D">
        <w:rPr>
          <w:rFonts w:ascii="Times New Roman" w:hAnsi="Times New Roman" w:cs="Times New Roman"/>
        </w:rPr>
        <w:t>     </w:t>
      </w:r>
      <w:r w:rsidRPr="00603A0D">
        <w:rPr>
          <w:rFonts w:ascii="Times New Roman" w:hAnsi="Times New Roman" w:cs="Times New Roman"/>
        </w:rPr>
        <w:t>）</w:t>
      </w:r>
    </w:p>
    <w:p w14:paraId="522D2752" w14:textId="77777777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A</w:t>
      </w:r>
      <w:r w:rsidRPr="00603A0D">
        <w:rPr>
          <w:rFonts w:ascii="Times New Roman" w:hAnsi="Times New Roman" w:cs="Times New Roman"/>
        </w:rPr>
        <w:t>．我国的害虫主要有农作物害虫和森林害虫等</w:t>
      </w:r>
    </w:p>
    <w:p w14:paraId="294A68A1" w14:textId="77777777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B</w:t>
      </w:r>
      <w:r w:rsidRPr="00603A0D">
        <w:rPr>
          <w:rFonts w:ascii="Times New Roman" w:hAnsi="Times New Roman" w:cs="Times New Roman"/>
        </w:rPr>
        <w:t>．随着对外贸易的发展</w:t>
      </w:r>
      <w:r w:rsidRPr="00603A0D">
        <w:rPr>
          <w:rFonts w:ascii="Times New Roman" w:hAnsi="Times New Roman" w:cs="Times New Roman"/>
        </w:rPr>
        <w:t>,</w:t>
      </w:r>
      <w:r w:rsidRPr="00603A0D">
        <w:rPr>
          <w:rFonts w:ascii="Times New Roman" w:hAnsi="Times New Roman" w:cs="Times New Roman"/>
        </w:rPr>
        <w:t>外来有害生物入侵也日趋严重</w:t>
      </w:r>
    </w:p>
    <w:p w14:paraId="269CBB49" w14:textId="77777777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C</w:t>
      </w:r>
      <w:r w:rsidRPr="00603A0D">
        <w:rPr>
          <w:rFonts w:ascii="Times New Roman" w:hAnsi="Times New Roman" w:cs="Times New Roman"/>
        </w:rPr>
        <w:t>．低温造成的蚜虫灾害是气象灾害</w:t>
      </w:r>
      <w:r w:rsidRPr="00603A0D">
        <w:rPr>
          <w:rFonts w:ascii="Times New Roman" w:hAnsi="Times New Roman" w:cs="Times New Roman"/>
        </w:rPr>
        <w:t>,</w:t>
      </w:r>
      <w:r w:rsidRPr="00603A0D">
        <w:rPr>
          <w:rFonts w:ascii="Times New Roman" w:hAnsi="Times New Roman" w:cs="Times New Roman"/>
        </w:rPr>
        <w:t>不属于虫灾</w:t>
      </w:r>
    </w:p>
    <w:p w14:paraId="65C9AE58" w14:textId="77777777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03A0D">
        <w:rPr>
          <w:rFonts w:ascii="Times New Roman" w:hAnsi="Times New Roman" w:cs="Times New Roman"/>
        </w:rPr>
        <w:t>D</w:t>
      </w:r>
      <w:r w:rsidRPr="00603A0D">
        <w:rPr>
          <w:rFonts w:ascii="Times New Roman" w:hAnsi="Times New Roman" w:cs="Times New Roman"/>
        </w:rPr>
        <w:t>．在虫灾中</w:t>
      </w:r>
      <w:r w:rsidRPr="00603A0D">
        <w:rPr>
          <w:rFonts w:ascii="Times New Roman" w:hAnsi="Times New Roman" w:cs="Times New Roman"/>
        </w:rPr>
        <w:t>,</w:t>
      </w:r>
      <w:r w:rsidRPr="00603A0D">
        <w:rPr>
          <w:rFonts w:ascii="Times New Roman" w:hAnsi="Times New Roman" w:cs="Times New Roman"/>
        </w:rPr>
        <w:t>蝗灾对我国农作物造成的危害最为严重</w:t>
      </w:r>
    </w:p>
    <w:p w14:paraId="612A040D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1DEFAC98" w14:textId="5214358F" w:rsidR="00603A0D" w:rsidRP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</w:t>
      </w:r>
      <w:r w:rsidRPr="00603A0D">
        <w:rPr>
          <w:rFonts w:ascii="Times New Roman" w:hAnsi="Times New Roman" w:cs="Times New Roman"/>
        </w:rPr>
        <w:t>．热带和温带气旋风暴潮危害都比较严重的区域有（</w:t>
      </w:r>
      <w:r w:rsidRPr="00603A0D">
        <w:rPr>
          <w:rFonts w:ascii="Times New Roman" w:hAnsi="Times New Roman" w:cs="Times New Roman"/>
        </w:rPr>
        <w:t>     </w:t>
      </w:r>
      <w:r w:rsidRPr="00603A0D">
        <w:rPr>
          <w:rFonts w:ascii="Times New Roman" w:hAnsi="Times New Roman" w:cs="Times New Roman"/>
        </w:rPr>
        <w:t>）</w:t>
      </w:r>
    </w:p>
    <w:p w14:paraId="129CB70A" w14:textId="2126BED2" w:rsidR="00603A0D" w:rsidRPr="00603A0D" w:rsidRDefault="00603A0D" w:rsidP="00603A0D">
      <w:pPr>
        <w:tabs>
          <w:tab w:val="left" w:pos="2076"/>
          <w:tab w:val="left" w:pos="4153"/>
          <w:tab w:val="left" w:pos="6229"/>
        </w:tabs>
        <w:autoSpaceDE/>
        <w:autoSpaceDN/>
        <w:spacing w:line="360" w:lineRule="auto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．欧洲北海</w:t>
      </w:r>
      <w:proofErr w:type="gramStart"/>
      <w:r>
        <w:rPr>
          <w:rFonts w:ascii="Times New Roman" w:hAnsi="Times New Roman" w:cs="Times New Roman"/>
          <w:sz w:val="21"/>
          <w:szCs w:val="21"/>
        </w:rPr>
        <w:t>沿岸</w:t>
      </w:r>
      <w:r>
        <w:rPr>
          <w:rFonts w:ascii="Times New Roman" w:hAnsi="Times New Roman" w:cs="Times New Roman"/>
          <w:sz w:val="21"/>
          <w:szCs w:val="21"/>
        </w:rPr>
        <w:tab/>
      </w:r>
      <w:proofErr w:type="gramEnd"/>
      <w:r>
        <w:rPr>
          <w:rFonts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．美国东海岸</w:t>
      </w:r>
      <w:r>
        <w:rPr>
          <w:rFonts w:ascii="Times New Roman" w:hAnsi="Times New Roman" w:cs="Times New Roman"/>
          <w:sz w:val="21"/>
          <w:szCs w:val="21"/>
        </w:rPr>
        <w:tab/>
        <w:t>C</w:t>
      </w:r>
      <w:r>
        <w:rPr>
          <w:rFonts w:ascii="Times New Roman" w:hAnsi="Times New Roman" w:cs="Times New Roman"/>
          <w:sz w:val="21"/>
          <w:szCs w:val="21"/>
        </w:rPr>
        <w:t>．我国东部海区沿岸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ab/>
        <w:t>D</w:t>
      </w:r>
      <w:r>
        <w:rPr>
          <w:rFonts w:ascii="Times New Roman" w:hAnsi="Times New Roman" w:cs="Times New Roman"/>
          <w:sz w:val="21"/>
          <w:szCs w:val="21"/>
        </w:rPr>
        <w:t>．南亚印度洋沿岸</w:t>
      </w:r>
    </w:p>
    <w:p w14:paraId="42DC5BE8" w14:textId="74E841E6" w:rsidR="00F71C43" w:rsidRDefault="00603A0D" w:rsidP="00F71C43">
      <w:pPr>
        <w:autoSpaceDE/>
        <w:autoSpaceDN/>
        <w:spacing w:line="360" w:lineRule="auto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>7</w:t>
      </w:r>
      <w:r w:rsidR="00F71C43">
        <w:rPr>
          <w:rFonts w:ascii="Times New Roman" w:hAnsi="Times New Roman" w:cs="Times New Roman"/>
          <w:sz w:val="21"/>
          <w:szCs w:val="21"/>
        </w:rPr>
        <w:t>．</w:t>
      </w:r>
      <w:r w:rsidR="00F71C43">
        <w:rPr>
          <w:rFonts w:ascii="Times New Roman" w:hAnsi="Times New Roman" w:cs="Times New Roman"/>
          <w:sz w:val="21"/>
          <w:szCs w:val="21"/>
        </w:rPr>
        <w:t>2018</w:t>
      </w:r>
      <w:r w:rsidR="00F71C43">
        <w:rPr>
          <w:rFonts w:ascii="Times New Roman" w:hAnsi="Times New Roman" w:cs="Times New Roman"/>
          <w:sz w:val="21"/>
          <w:szCs w:val="21"/>
        </w:rPr>
        <w:t>年</w:t>
      </w:r>
      <w:r w:rsidR="00F71C43">
        <w:rPr>
          <w:rFonts w:ascii="Times New Roman" w:hAnsi="Times New Roman" w:cs="Times New Roman"/>
          <w:sz w:val="21"/>
          <w:szCs w:val="21"/>
        </w:rPr>
        <w:t>12</w:t>
      </w:r>
      <w:r w:rsidR="00F71C43">
        <w:rPr>
          <w:rFonts w:ascii="Times New Roman" w:hAnsi="Times New Roman" w:cs="Times New Roman"/>
          <w:sz w:val="21"/>
          <w:szCs w:val="21"/>
        </w:rPr>
        <w:t>月</w:t>
      </w:r>
      <w:r w:rsidR="00F71C43">
        <w:rPr>
          <w:rFonts w:ascii="Times New Roman" w:hAnsi="Times New Roman" w:cs="Times New Roman"/>
          <w:sz w:val="21"/>
          <w:szCs w:val="21"/>
        </w:rPr>
        <w:t>1</w:t>
      </w:r>
      <w:r w:rsidR="00F71C43">
        <w:rPr>
          <w:rFonts w:ascii="Times New Roman" w:hAnsi="Times New Roman" w:cs="Times New Roman"/>
          <w:sz w:val="21"/>
          <w:szCs w:val="21"/>
        </w:rPr>
        <w:t>日，一股较强冷空气自西向东影响我国，北方多地发布寒潮蓝色预警。下表为新疆乌鲁木齐城区</w:t>
      </w:r>
      <w:r w:rsidR="00F71C43">
        <w:rPr>
          <w:rFonts w:ascii="Times New Roman" w:hAnsi="Times New Roman" w:cs="Times New Roman"/>
          <w:sz w:val="21"/>
          <w:szCs w:val="21"/>
        </w:rPr>
        <w:t>11</w:t>
      </w:r>
      <w:r w:rsidR="00F71C43">
        <w:rPr>
          <w:rFonts w:ascii="Times New Roman" w:hAnsi="Times New Roman" w:cs="Times New Roman"/>
          <w:sz w:val="21"/>
          <w:szCs w:val="21"/>
        </w:rPr>
        <w:t>月</w:t>
      </w:r>
      <w:r w:rsidR="00F71C43">
        <w:rPr>
          <w:rFonts w:ascii="Times New Roman" w:hAnsi="Times New Roman" w:cs="Times New Roman"/>
          <w:sz w:val="21"/>
          <w:szCs w:val="21"/>
        </w:rPr>
        <w:t>30</w:t>
      </w:r>
      <w:r w:rsidR="00F71C43">
        <w:rPr>
          <w:rFonts w:ascii="Times New Roman" w:hAnsi="Times New Roman" w:cs="Times New Roman"/>
          <w:sz w:val="21"/>
          <w:szCs w:val="21"/>
        </w:rPr>
        <w:t>日～</w:t>
      </w:r>
      <w:r w:rsidR="00F71C43">
        <w:rPr>
          <w:rFonts w:ascii="Times New Roman" w:hAnsi="Times New Roman" w:cs="Times New Roman"/>
          <w:sz w:val="21"/>
          <w:szCs w:val="21"/>
        </w:rPr>
        <w:t>12</w:t>
      </w:r>
      <w:r w:rsidR="00F71C43">
        <w:rPr>
          <w:rFonts w:ascii="Times New Roman" w:hAnsi="Times New Roman" w:cs="Times New Roman"/>
          <w:sz w:val="21"/>
          <w:szCs w:val="21"/>
        </w:rPr>
        <w:t>月</w:t>
      </w:r>
      <w:r w:rsidR="00F71C43">
        <w:rPr>
          <w:rFonts w:ascii="Times New Roman" w:hAnsi="Times New Roman" w:cs="Times New Roman"/>
          <w:sz w:val="21"/>
          <w:szCs w:val="21"/>
        </w:rPr>
        <w:t>3</w:t>
      </w:r>
      <w:r w:rsidR="00F71C43">
        <w:rPr>
          <w:rFonts w:ascii="Times New Roman" w:hAnsi="Times New Roman" w:cs="Times New Roman"/>
          <w:sz w:val="21"/>
          <w:szCs w:val="21"/>
        </w:rPr>
        <w:t>日的部分天气信息资料。据此完成此次寒潮来袭，乌鲁木齐形成的灾害性天气不包括（</w:t>
      </w:r>
      <w:r w:rsidR="00F71C43">
        <w:rPr>
          <w:rFonts w:ascii="Times New Roman" w:hAnsi="Times New Roman" w:cs="Times New Roman"/>
          <w:sz w:val="21"/>
          <w:szCs w:val="21"/>
        </w:rPr>
        <w:t>     </w:t>
      </w:r>
      <w:r w:rsidR="00F71C43">
        <w:rPr>
          <w:rFonts w:ascii="Times New Roman" w:hAnsi="Times New Roman" w:cs="Times New Roman"/>
          <w:sz w:val="21"/>
          <w:szCs w:val="21"/>
        </w:rPr>
        <w:t>）</w:t>
      </w:r>
    </w:p>
    <w:tbl>
      <w:tblPr>
        <w:tblW w:w="7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80"/>
        <w:gridCol w:w="1605"/>
        <w:gridCol w:w="1410"/>
        <w:gridCol w:w="1560"/>
        <w:gridCol w:w="1425"/>
      </w:tblGrid>
      <w:tr w:rsidR="00F71C43" w14:paraId="4D7BDEAD" w14:textId="77777777" w:rsidTr="003D20E1">
        <w:trPr>
          <w:trHeight w:val="258"/>
          <w:jc w:val="center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BEADF2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23EE83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日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81EA03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日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FB4770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日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F05F12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日</w:t>
            </w:r>
          </w:p>
        </w:tc>
      </w:tr>
      <w:tr w:rsidR="00F71C43" w14:paraId="50247452" w14:textId="77777777" w:rsidTr="003D20E1">
        <w:trPr>
          <w:trHeight w:val="303"/>
          <w:jc w:val="center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1A61F9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日最高气温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2D601B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7℃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CCACB3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-4℃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0A0E0B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-10℃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C98C9E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-10℃</w:t>
            </w:r>
          </w:p>
        </w:tc>
      </w:tr>
      <w:tr w:rsidR="00F71C43" w14:paraId="2194AF54" w14:textId="77777777" w:rsidTr="003D20E1">
        <w:trPr>
          <w:jc w:val="center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8F4F6C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日最低气温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E6AFB7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-3℃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EFABE9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-15℃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A2FED5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-16℃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170E84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-16℃</w:t>
            </w:r>
          </w:p>
        </w:tc>
      </w:tr>
      <w:tr w:rsidR="00F71C43" w14:paraId="466F91BF" w14:textId="77777777" w:rsidTr="003D20E1">
        <w:trPr>
          <w:jc w:val="center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16E708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风力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A9FC9D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级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4D03A7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级</w:t>
            </w:r>
          </w:p>
          <w:p w14:paraId="5A91F7BB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转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D9A783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级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FC199E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&lt;3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级</w:t>
            </w:r>
          </w:p>
        </w:tc>
      </w:tr>
      <w:tr w:rsidR="00F71C43" w14:paraId="3402C494" w14:textId="77777777" w:rsidTr="003D20E1">
        <w:trPr>
          <w:jc w:val="center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3733F0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天气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D05912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晴转中雪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F61468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大雪转中雪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799FD7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小雪转多云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F5CE94" w14:textId="77777777" w:rsidR="00F71C43" w:rsidRDefault="00F71C43" w:rsidP="003D20E1">
            <w:pPr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晴</w:t>
            </w:r>
          </w:p>
        </w:tc>
      </w:tr>
    </w:tbl>
    <w:p w14:paraId="693C402C" w14:textId="77777777" w:rsidR="00F71C43" w:rsidRDefault="00F71C43" w:rsidP="00F71C43">
      <w:pPr>
        <w:tabs>
          <w:tab w:val="left" w:pos="2076"/>
          <w:tab w:val="left" w:pos="4153"/>
          <w:tab w:val="left" w:pos="6229"/>
        </w:tabs>
        <w:autoSpaceDE/>
        <w:autoSpaceDN/>
        <w:spacing w:line="360" w:lineRule="auto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．低温</w:t>
      </w:r>
      <w:r>
        <w:rPr>
          <w:rFonts w:ascii="Times New Roman" w:hAnsi="Times New Roman" w:cs="Times New Roman"/>
          <w:sz w:val="21"/>
          <w:szCs w:val="21"/>
        </w:rPr>
        <w:tab/>
        <w:t>B</w:t>
      </w:r>
      <w:r>
        <w:rPr>
          <w:rFonts w:ascii="Times New Roman" w:hAnsi="Times New Roman" w:cs="Times New Roman"/>
          <w:sz w:val="21"/>
          <w:szCs w:val="21"/>
        </w:rPr>
        <w:t>．大风</w:t>
      </w:r>
      <w:r>
        <w:rPr>
          <w:rFonts w:ascii="Times New Roman" w:hAnsi="Times New Roman" w:cs="Times New Roman"/>
          <w:sz w:val="21"/>
          <w:szCs w:val="21"/>
        </w:rPr>
        <w:tab/>
        <w:t>C</w:t>
      </w:r>
      <w:r>
        <w:rPr>
          <w:rFonts w:ascii="Times New Roman" w:hAnsi="Times New Roman" w:cs="Times New Roman"/>
          <w:sz w:val="21"/>
          <w:szCs w:val="21"/>
        </w:rPr>
        <w:t>．大雪</w:t>
      </w:r>
      <w:r>
        <w:rPr>
          <w:rFonts w:ascii="Times New Roman" w:hAnsi="Times New Roman" w:cs="Times New Roman"/>
          <w:sz w:val="21"/>
          <w:szCs w:val="21"/>
        </w:rPr>
        <w:tab/>
        <w:t>D</w:t>
      </w:r>
      <w:r>
        <w:rPr>
          <w:rFonts w:ascii="Times New Roman" w:hAnsi="Times New Roman" w:cs="Times New Roman"/>
          <w:sz w:val="21"/>
          <w:szCs w:val="21"/>
        </w:rPr>
        <w:t>．暴雨</w:t>
      </w:r>
    </w:p>
    <w:p w14:paraId="10051900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EBE2DC3" w14:textId="197B4B34" w:rsidR="0087547B" w:rsidRPr="00603A0D" w:rsidRDefault="00603A0D" w:rsidP="00603A0D">
      <w:pPr>
        <w:pStyle w:val="a3"/>
        <w:spacing w:before="54"/>
        <w:ind w:left="0"/>
        <w:rPr>
          <w:rFonts w:ascii="Times New Roman" w:hAnsi="Times New Roman" w:cs="Times New Roman"/>
          <w:lang w:val="en-US"/>
        </w:rPr>
      </w:pPr>
      <w:r>
        <w:t>二、综合题：</w:t>
      </w:r>
    </w:p>
    <w:p w14:paraId="34C576E0" w14:textId="2E9CC1A9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下图为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我国某区域图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读图回答问题</w:t>
      </w:r>
      <w:r>
        <w:rPr>
          <w:rFonts w:ascii="Times New Roman" w:hAnsi="Times New Roman" w:cs="Times New Roman"/>
        </w:rPr>
        <w:t>。</w:t>
      </w:r>
    </w:p>
    <w:p w14:paraId="166E50C9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1\\word\\X521.TIF"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\\X521.TIF"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F69AB">
        <w:rPr>
          <w:rFonts w:ascii="Times New Roman" w:hAnsi="Times New Roman" w:cs="Times New Roman"/>
        </w:rPr>
        <w:pict w14:anchorId="458FB2A6">
          <v:shape id="_x0000_i1026" type="#_x0000_t75" style="width:226.5pt;height:204pt">
            <v:imagedata r:id="rId12" r:href="rId1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11DE798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对比甲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乙两地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指出泥石流灾害发生概率较大的地点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</w:p>
    <w:p w14:paraId="0449F389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8503D56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A641D9E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134A6B04" w14:textId="294DD7FF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若丙地发生泥石流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据图说明可能造成的主要危害</w:t>
      </w:r>
      <w:r>
        <w:rPr>
          <w:rFonts w:ascii="Times New Roman" w:hAnsi="Times New Roman" w:cs="Times New Roman"/>
        </w:rPr>
        <w:t>。</w:t>
      </w:r>
    </w:p>
    <w:p w14:paraId="1EF52351" w14:textId="0E9712E2" w:rsidR="00F71C43" w:rsidRDefault="00F71C43" w:rsidP="00F71C43"/>
    <w:p w14:paraId="54BC3042" w14:textId="0D34FBE2" w:rsidR="009D59F4" w:rsidRDefault="009D59F4" w:rsidP="00F71C43"/>
    <w:p w14:paraId="44AFD329" w14:textId="28449F5E" w:rsidR="00603A0D" w:rsidRDefault="00603A0D" w:rsidP="00F71C43"/>
    <w:p w14:paraId="6BA299F6" w14:textId="77777777" w:rsidR="00603A0D" w:rsidRDefault="00603A0D" w:rsidP="00F71C43"/>
    <w:p w14:paraId="2CA7DD75" w14:textId="77777777" w:rsidR="009D59F4" w:rsidRDefault="009D59F4" w:rsidP="009D59F4">
      <w:pPr>
        <w:pStyle w:val="1"/>
      </w:pPr>
      <w:r>
        <w:lastRenderedPageBreak/>
        <w:t>江苏省仪征中学 2022-2023 学年度第一学期高一地理补充练习</w:t>
      </w:r>
    </w:p>
    <w:p w14:paraId="3EE7905E" w14:textId="77777777" w:rsidR="009D59F4" w:rsidRDefault="009D59F4" w:rsidP="009D59F4">
      <w:pPr>
        <w:pStyle w:val="a3"/>
        <w:spacing w:before="9"/>
        <w:ind w:left="0"/>
        <w:rPr>
          <w:rFonts w:ascii="黑体"/>
          <w:b/>
          <w:sz w:val="20"/>
        </w:rPr>
      </w:pPr>
    </w:p>
    <w:p w14:paraId="549A4F32" w14:textId="1557EFDF" w:rsidR="009D59F4" w:rsidRDefault="009D59F4" w:rsidP="009D59F4">
      <w:pPr>
        <w:pStyle w:val="a9"/>
        <w:tabs>
          <w:tab w:val="left" w:pos="3374"/>
        </w:tabs>
        <w:ind w:left="0"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4.1 自然灾害的成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因（第二课时）</w:t>
      </w:r>
    </w:p>
    <w:p w14:paraId="3EDD2454" w14:textId="77777777" w:rsidR="009D59F4" w:rsidRDefault="009D59F4" w:rsidP="009D59F4">
      <w:pPr>
        <w:pStyle w:val="a3"/>
        <w:tabs>
          <w:tab w:val="left" w:pos="1682"/>
        </w:tabs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：闫玉莹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：王维中</w:t>
      </w:r>
    </w:p>
    <w:p w14:paraId="44C78B53" w14:textId="77777777" w:rsidR="009D59F4" w:rsidRDefault="009D59F4" w:rsidP="009D59F4">
      <w:pPr>
        <w:pStyle w:val="2"/>
        <w:tabs>
          <w:tab w:val="left" w:pos="1680"/>
          <w:tab w:val="left" w:pos="3360"/>
          <w:tab w:val="left" w:pos="4800"/>
        </w:tabs>
        <w:ind w:left="0" w:right="402"/>
        <w:jc w:val="right"/>
      </w:pPr>
      <w:r>
        <w:t>班级：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姓名：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学号：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时间：</w:t>
      </w:r>
      <w:r>
        <w:rPr>
          <w:rFonts w:hint="eastAsia"/>
          <w:lang w:val="en-US"/>
        </w:rPr>
        <w:t>12月19</w:t>
      </w:r>
      <w:r>
        <w:t>日 作业时长：20</w:t>
      </w:r>
      <w:r>
        <w:rPr>
          <w:spacing w:val="-60"/>
        </w:rPr>
        <w:t xml:space="preserve"> </w:t>
      </w:r>
      <w:r>
        <w:t>分钟</w:t>
      </w:r>
    </w:p>
    <w:p w14:paraId="0122D05C" w14:textId="77777777" w:rsidR="00075544" w:rsidRDefault="00075544" w:rsidP="00075544">
      <w:pPr>
        <w:autoSpaceDE/>
        <w:autoSpaceDN/>
        <w:textAlignment w:val="center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</w:p>
    <w:p w14:paraId="59BB54C6" w14:textId="6AC776BB" w:rsidR="00603A0D" w:rsidRPr="00075544" w:rsidRDefault="009D59F4" w:rsidP="00075544">
      <w:pPr>
        <w:autoSpaceDE/>
        <w:autoSpaceDN/>
        <w:textAlignment w:val="center"/>
        <w:rPr>
          <w:rFonts w:asciiTheme="minorEastAsia" w:eastAsiaTheme="minorEastAsia" w:hAnsiTheme="minorEastAsia" w:cstheme="minorEastAsia"/>
          <w:sz w:val="21"/>
          <w:szCs w:val="21"/>
          <w:lang w:val="en-US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val="en-US"/>
        </w:rPr>
        <w:t>一、选择题</w:t>
      </w:r>
      <w:r w:rsidR="0007554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BA981CF" w14:textId="24A21736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读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我国雨涝区分布图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hAnsi="Times New Roman" w:cs="Times New Roman"/>
        </w:rPr>
        <w:t>和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干旱总次数等值线图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回答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075544">
        <w:rPr>
          <w:rFonts w:ascii="Times New Roman" w:hAnsi="Times New Roman" w:cs="Times New Roman"/>
        </w:rPr>
        <w:t>2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70E5C21B" w14:textId="49E48D6B" w:rsidR="0087547B" w:rsidRDefault="00000000" w:rsidP="0087547B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pict w14:anchorId="08761269">
          <v:shape id="_x0000_s2050" type="#_x0000_t75" style="position:absolute;left:0;text-align:left;margin-left:261.45pt;margin-top:4.4pt;width:169.1pt;height:149pt;z-index:251659264;mso-position-horizontal-relative:text;mso-position-vertical-relative:text;mso-width-relative:page;mso-height-relative:page">
            <v:imagedata r:id="rId14" o:title="x525"/>
            <w10:wrap type="square"/>
          </v:shape>
        </w:pict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 w:hint="eastAsia"/>
        </w:rPr>
        <w:instrText xml:space="preserve"> INCLUDEPICTURE "E:\\</w:instrText>
      </w:r>
      <w:r w:rsidR="0087547B">
        <w:rPr>
          <w:rFonts w:ascii="Times New Roman" w:hAnsi="Times New Roman" w:cs="Times New Roman" w:hint="eastAsia"/>
        </w:rPr>
        <w:instrText>靳瑞腾</w:instrText>
      </w:r>
      <w:r w:rsidR="0087547B">
        <w:rPr>
          <w:rFonts w:ascii="Times New Roman" w:hAnsi="Times New Roman" w:cs="Times New Roman" w:hint="eastAsia"/>
        </w:rPr>
        <w:instrText>\\2020\\</w:instrText>
      </w:r>
      <w:r w:rsidR="0087547B">
        <w:rPr>
          <w:rFonts w:ascii="Times New Roman" w:hAnsi="Times New Roman" w:cs="Times New Roman" w:hint="eastAsia"/>
        </w:rPr>
        <w:instrText>同步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地理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鲁教新教材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必修</w:instrText>
      </w:r>
      <w:r w:rsidR="0087547B">
        <w:rPr>
          <w:rFonts w:ascii="Times New Roman" w:hAnsi="Times New Roman" w:cs="Times New Roman" w:hint="eastAsia"/>
        </w:rPr>
        <w:instrText xml:space="preserve">1\\word\\x524.tif" \* MERGEFORMAT </w:instrText>
      </w:r>
      <w:r w:rsidR="0087547B">
        <w:rPr>
          <w:rFonts w:ascii="Times New Roman" w:hAnsi="Times New Roman" w:cs="Times New Roman"/>
        </w:rPr>
        <w:fldChar w:fldCharType="separate"/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INCLUDEPICTURE  "E:\\</w:instrText>
      </w:r>
      <w:r w:rsidR="0087547B">
        <w:rPr>
          <w:rFonts w:ascii="Times New Roman" w:hAnsi="Times New Roman" w:cs="Times New Roman" w:hint="eastAsia"/>
        </w:rPr>
        <w:instrText>靳瑞腾</w:instrText>
      </w:r>
      <w:r w:rsidR="0087547B">
        <w:rPr>
          <w:rFonts w:ascii="Times New Roman" w:hAnsi="Times New Roman" w:cs="Times New Roman" w:hint="eastAsia"/>
        </w:rPr>
        <w:instrText>\\2020\\</w:instrText>
      </w:r>
      <w:r w:rsidR="0087547B">
        <w:rPr>
          <w:rFonts w:ascii="Times New Roman" w:hAnsi="Times New Roman" w:cs="Times New Roman" w:hint="eastAsia"/>
        </w:rPr>
        <w:instrText>同步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地理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鲁教新教材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必修</w:instrText>
      </w:r>
      <w:r w:rsidR="0087547B">
        <w:rPr>
          <w:rFonts w:ascii="Times New Roman" w:hAnsi="Times New Roman" w:cs="Times New Roman" w:hint="eastAsia"/>
        </w:rPr>
        <w:instrText>1\\word\\x524.tif" \* MERGEFORMATINET</w:instrText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/>
        </w:rPr>
        <w:fldChar w:fldCharType="separate"/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INCLUDEPICTURE  "E:\\</w:instrText>
      </w:r>
      <w:r w:rsidR="0087547B">
        <w:rPr>
          <w:rFonts w:ascii="Times New Roman" w:hAnsi="Times New Roman" w:cs="Times New Roman" w:hint="eastAsia"/>
        </w:rPr>
        <w:instrText>靳瑞腾</w:instrText>
      </w:r>
      <w:r w:rsidR="0087547B">
        <w:rPr>
          <w:rFonts w:ascii="Times New Roman" w:hAnsi="Times New Roman" w:cs="Times New Roman" w:hint="eastAsia"/>
        </w:rPr>
        <w:instrText>\\2020\\</w:instrText>
      </w:r>
      <w:r w:rsidR="0087547B">
        <w:rPr>
          <w:rFonts w:ascii="Times New Roman" w:hAnsi="Times New Roman" w:cs="Times New Roman" w:hint="eastAsia"/>
        </w:rPr>
        <w:instrText>同步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地理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鲁教新教材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必修</w:instrText>
      </w:r>
      <w:r w:rsidR="0087547B">
        <w:rPr>
          <w:rFonts w:ascii="Times New Roman" w:hAnsi="Times New Roman" w:cs="Times New Roman" w:hint="eastAsia"/>
        </w:rPr>
        <w:instrText>1\\word\\x524.tif" \* MERGEFORMATINET</w:instrText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/>
        </w:rPr>
        <w:fldChar w:fldCharType="separate"/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INCLUDEPICTURE  "D:\\2020</w:instrText>
      </w:r>
      <w:r w:rsidR="0087547B">
        <w:rPr>
          <w:rFonts w:ascii="Times New Roman" w:hAnsi="Times New Roman" w:cs="Times New Roman" w:hint="eastAsia"/>
        </w:rPr>
        <w:instrText>唐兰</w:instrText>
      </w:r>
      <w:r w:rsidR="0087547B">
        <w:rPr>
          <w:rFonts w:ascii="Times New Roman" w:hAnsi="Times New Roman" w:cs="Times New Roman" w:hint="eastAsia"/>
        </w:rPr>
        <w:instrText>\\2020\\</w:instrText>
      </w:r>
      <w:r w:rsidR="0087547B">
        <w:rPr>
          <w:rFonts w:ascii="Times New Roman" w:hAnsi="Times New Roman" w:cs="Times New Roman" w:hint="eastAsia"/>
        </w:rPr>
        <w:instrText>同步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看</w:instrText>
      </w:r>
      <w:r w:rsidR="0087547B">
        <w:rPr>
          <w:rFonts w:ascii="Times New Roman" w:hAnsi="Times New Roman" w:cs="Times New Roman" w:hint="eastAsia"/>
        </w:rPr>
        <w:instrText>PPT\\</w:instrText>
      </w:r>
      <w:r w:rsidR="0087547B">
        <w:rPr>
          <w:rFonts w:ascii="Times New Roman" w:hAnsi="Times New Roman" w:cs="Times New Roman" w:hint="eastAsia"/>
        </w:rPr>
        <w:instrText>地理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鲁教新教材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必修</w:instrText>
      </w:r>
      <w:r w:rsidR="0087547B">
        <w:rPr>
          <w:rFonts w:ascii="Times New Roman" w:hAnsi="Times New Roman" w:cs="Times New Roman" w:hint="eastAsia"/>
        </w:rPr>
        <w:instrText>1\\</w:instrText>
      </w:r>
      <w:r w:rsidR="0087547B">
        <w:rPr>
          <w:rFonts w:ascii="Times New Roman" w:hAnsi="Times New Roman" w:cs="Times New Roman" w:hint="eastAsia"/>
        </w:rPr>
        <w:instrText>全书完整的</w:instrText>
      </w:r>
      <w:r w:rsidR="0087547B">
        <w:rPr>
          <w:rFonts w:ascii="Times New Roman" w:hAnsi="Times New Roman" w:cs="Times New Roman" w:hint="eastAsia"/>
        </w:rPr>
        <w:instrText>Word</w:instrText>
      </w:r>
      <w:r w:rsidR="0087547B">
        <w:rPr>
          <w:rFonts w:ascii="Times New Roman" w:hAnsi="Times New Roman" w:cs="Times New Roman" w:hint="eastAsia"/>
        </w:rPr>
        <w:instrText>版文档</w:instrText>
      </w:r>
      <w:r w:rsidR="0087547B">
        <w:rPr>
          <w:rFonts w:ascii="Times New Roman" w:hAnsi="Times New Roman" w:cs="Times New Roman" w:hint="eastAsia"/>
        </w:rPr>
        <w:instrText>\\x524.tif" \* MERGEFORMATINET</w:instrText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/>
        </w:rPr>
        <w:fldChar w:fldCharType="separate"/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INCLUDEPICTURE  "D:\\2020</w:instrText>
      </w:r>
      <w:r w:rsidR="0087547B">
        <w:rPr>
          <w:rFonts w:ascii="Times New Roman" w:hAnsi="Times New Roman" w:cs="Times New Roman" w:hint="eastAsia"/>
        </w:rPr>
        <w:instrText>唐兰</w:instrText>
      </w:r>
      <w:r w:rsidR="0087547B">
        <w:rPr>
          <w:rFonts w:ascii="Times New Roman" w:hAnsi="Times New Roman" w:cs="Times New Roman" w:hint="eastAsia"/>
        </w:rPr>
        <w:instrText>\\2020\\</w:instrText>
      </w:r>
      <w:r w:rsidR="0087547B">
        <w:rPr>
          <w:rFonts w:ascii="Times New Roman" w:hAnsi="Times New Roman" w:cs="Times New Roman" w:hint="eastAsia"/>
        </w:rPr>
        <w:instrText>同步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看</w:instrText>
      </w:r>
      <w:r w:rsidR="0087547B">
        <w:rPr>
          <w:rFonts w:ascii="Times New Roman" w:hAnsi="Times New Roman" w:cs="Times New Roman" w:hint="eastAsia"/>
        </w:rPr>
        <w:instrText>PPT\\</w:instrText>
      </w:r>
      <w:r w:rsidR="0087547B">
        <w:rPr>
          <w:rFonts w:ascii="Times New Roman" w:hAnsi="Times New Roman" w:cs="Times New Roman" w:hint="eastAsia"/>
        </w:rPr>
        <w:instrText>地理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鲁教新教材</w:instrText>
      </w:r>
      <w:r w:rsidR="0087547B">
        <w:rPr>
          <w:rFonts w:ascii="Times New Roman" w:hAnsi="Times New Roman" w:cs="Times New Roman" w:hint="eastAsia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必修</w:instrText>
      </w:r>
      <w:r w:rsidR="0087547B">
        <w:rPr>
          <w:rFonts w:ascii="Times New Roman" w:hAnsi="Times New Roman" w:cs="Times New Roman" w:hint="eastAsia"/>
        </w:rPr>
        <w:instrText>1\\</w:instrText>
      </w:r>
      <w:r w:rsidR="0087547B">
        <w:rPr>
          <w:rFonts w:ascii="Times New Roman" w:hAnsi="Times New Roman" w:cs="Times New Roman" w:hint="eastAsia"/>
        </w:rPr>
        <w:instrText>全书完整的</w:instrText>
      </w:r>
      <w:r w:rsidR="0087547B">
        <w:rPr>
          <w:rFonts w:ascii="Times New Roman" w:hAnsi="Times New Roman" w:cs="Times New Roman" w:hint="eastAsia"/>
        </w:rPr>
        <w:instrText>Word</w:instrText>
      </w:r>
      <w:r w:rsidR="0087547B">
        <w:rPr>
          <w:rFonts w:ascii="Times New Roman" w:hAnsi="Times New Roman" w:cs="Times New Roman" w:hint="eastAsia"/>
        </w:rPr>
        <w:instrText>版文档</w:instrText>
      </w:r>
      <w:r w:rsidR="0087547B">
        <w:rPr>
          <w:rFonts w:ascii="Times New Roman" w:hAnsi="Times New Roman" w:cs="Times New Roman" w:hint="eastAsia"/>
        </w:rPr>
        <w:instrText>\\x524.tif" \* MERGEFORMATINET</w:instrText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/>
        </w:rPr>
        <w:fldChar w:fldCharType="separate"/>
      </w:r>
      <w:r w:rsidR="0087547B">
        <w:rPr>
          <w:rFonts w:ascii="Times New Roman" w:hAnsi="Times New Roman" w:cs="Times New Roman"/>
        </w:rPr>
        <w:fldChar w:fldCharType="begin"/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 w:hint="eastAsia"/>
        </w:rPr>
        <w:instrText>INCLUDEPICTURE  "D:\\</w:instrText>
      </w:r>
      <w:r w:rsidR="0087547B">
        <w:rPr>
          <w:rFonts w:ascii="Times New Roman" w:hAnsi="Times New Roman" w:cs="Times New Roman" w:hint="eastAsia"/>
        </w:rPr>
        <w:instrText>教学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导学案</w:instrText>
      </w:r>
      <w:r w:rsidR="0087547B">
        <w:rPr>
          <w:rFonts w:ascii="Times New Roman" w:hAnsi="Times New Roman" w:cs="Times New Roman" w:hint="eastAsia"/>
        </w:rPr>
        <w:instrText>\\</w:instrText>
      </w:r>
      <w:r w:rsidR="0087547B">
        <w:rPr>
          <w:rFonts w:ascii="Times New Roman" w:hAnsi="Times New Roman" w:cs="Times New Roman" w:hint="eastAsia"/>
        </w:rPr>
        <w:instrText>全书完整的</w:instrText>
      </w:r>
      <w:r w:rsidR="0087547B">
        <w:rPr>
          <w:rFonts w:ascii="Times New Roman" w:hAnsi="Times New Roman" w:cs="Times New Roman" w:hint="eastAsia"/>
        </w:rPr>
        <w:instrText>Word</w:instrText>
      </w:r>
      <w:r w:rsidR="0087547B">
        <w:rPr>
          <w:rFonts w:ascii="Times New Roman" w:hAnsi="Times New Roman" w:cs="Times New Roman" w:hint="eastAsia"/>
        </w:rPr>
        <w:instrText>版文档</w:instrText>
      </w:r>
      <w:r w:rsidR="0087547B">
        <w:rPr>
          <w:rFonts w:ascii="Times New Roman" w:hAnsi="Times New Roman" w:cs="Times New Roman" w:hint="eastAsia"/>
        </w:rPr>
        <w:instrText>\\x524.tif" \* MERGEFORMATINET</w:instrText>
      </w:r>
      <w:r w:rsidR="0087547B">
        <w:rPr>
          <w:rFonts w:ascii="Times New Roman" w:hAnsi="Times New Roman" w:cs="Times New Roman"/>
        </w:rPr>
        <w:instrText xml:space="preserve"> </w:instrText>
      </w:r>
      <w:r w:rsidR="0087547B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FF69AB">
        <w:rPr>
          <w:rFonts w:ascii="Times New Roman" w:hAnsi="Times New Roman" w:cs="Times New Roman"/>
        </w:rPr>
        <w:pict w14:anchorId="75569107">
          <v:shape id="_x0000_i1027" type="#_x0000_t75" style="width:167pt;height:147pt">
            <v:imagedata r:id="rId15" r:href="rId1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  <w:r w:rsidR="0087547B">
        <w:rPr>
          <w:rFonts w:ascii="Times New Roman" w:hAnsi="Times New Roman" w:cs="Times New Roman"/>
        </w:rPr>
        <w:fldChar w:fldCharType="end"/>
      </w:r>
    </w:p>
    <w:p w14:paraId="395472D4" w14:textId="42517439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77C613F1" w14:textId="210780FC" w:rsidR="0087547B" w:rsidRDefault="00075544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7547B">
        <w:rPr>
          <w:rFonts w:ascii="Times New Roman" w:hAnsi="Times New Roman" w:cs="Times New Roman"/>
        </w:rPr>
        <w:t>．</w:t>
      </w:r>
      <w:r w:rsidR="0087547B" w:rsidRPr="009221DE">
        <w:rPr>
          <w:rFonts w:ascii="Times New Roman" w:hAnsi="Times New Roman" w:cs="Times New Roman"/>
        </w:rPr>
        <w:t>下列说法与我国雨涝区分布图提供的信息</w:t>
      </w:r>
      <w:r w:rsidR="0087547B">
        <w:rPr>
          <w:rFonts w:ascii="Times New Roman" w:hAnsi="Times New Roman" w:cs="Times New Roman"/>
        </w:rPr>
        <w:t>，</w:t>
      </w:r>
      <w:r w:rsidR="0087547B" w:rsidRPr="009221DE">
        <w:rPr>
          <w:rFonts w:ascii="Times New Roman" w:hAnsi="Times New Roman" w:cs="Times New Roman"/>
        </w:rPr>
        <w:t>不相符的是</w:t>
      </w:r>
      <w:r w:rsidR="0087547B">
        <w:rPr>
          <w:rFonts w:ascii="Times New Roman" w:hAnsi="Times New Roman" w:cs="Times New Roman"/>
        </w:rPr>
        <w:t>(</w:t>
      </w:r>
      <w:r w:rsidR="0087547B">
        <w:rPr>
          <w:rFonts w:ascii="Times New Roman" w:hAnsi="Times New Roman" w:cs="Times New Roman"/>
        </w:rPr>
        <w:t xml:space="preserve">　　</w:t>
      </w:r>
      <w:r w:rsidR="0087547B">
        <w:rPr>
          <w:rFonts w:ascii="Times New Roman" w:hAnsi="Times New Roman" w:cs="Times New Roman"/>
        </w:rPr>
        <w:t>)</w:t>
      </w:r>
    </w:p>
    <w:p w14:paraId="04F7F818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沿海和平原地区多雨涝</w:t>
      </w:r>
    </w:p>
    <w:p w14:paraId="37F567CB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雨涝的分布大体上是由东南向西北减少</w:t>
      </w:r>
    </w:p>
    <w:p w14:paraId="5C9B9DA0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雨涝与地势高低无关</w:t>
      </w:r>
    </w:p>
    <w:p w14:paraId="58FAFCE2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雨涝与离海远近密切相关</w:t>
      </w:r>
    </w:p>
    <w:p w14:paraId="2FC44A50" w14:textId="75954EA3" w:rsidR="0087547B" w:rsidRDefault="00075544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7547B">
        <w:rPr>
          <w:rFonts w:ascii="Times New Roman" w:hAnsi="Times New Roman" w:cs="Times New Roman"/>
        </w:rPr>
        <w:t>．</w:t>
      </w:r>
      <w:r w:rsidR="0087547B" w:rsidRPr="009221DE">
        <w:rPr>
          <w:rFonts w:ascii="Times New Roman" w:hAnsi="Times New Roman" w:cs="Times New Roman"/>
        </w:rPr>
        <w:t>从我国干旱总次数等值线图中可以读出的信息是</w:t>
      </w:r>
      <w:r w:rsidR="0087547B">
        <w:rPr>
          <w:rFonts w:ascii="Times New Roman" w:hAnsi="Times New Roman" w:cs="Times New Roman"/>
        </w:rPr>
        <w:t>(</w:t>
      </w:r>
      <w:r w:rsidR="0087547B">
        <w:rPr>
          <w:rFonts w:ascii="Times New Roman" w:hAnsi="Times New Roman" w:cs="Times New Roman"/>
        </w:rPr>
        <w:t xml:space="preserve">　　</w:t>
      </w:r>
      <w:r w:rsidR="0087547B">
        <w:rPr>
          <w:rFonts w:ascii="Times New Roman" w:hAnsi="Times New Roman" w:cs="Times New Roman"/>
        </w:rPr>
        <w:t>)</w:t>
      </w:r>
    </w:p>
    <w:p w14:paraId="18639B3C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我国西北地区无旱灾发生</w:t>
      </w:r>
    </w:p>
    <w:p w14:paraId="4046FACE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干旱频次最高的地区是华北平原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华南沿海与西南地区</w:t>
      </w:r>
    </w:p>
    <w:p w14:paraId="7E10788A" w14:textId="77777777" w:rsidR="0087547B" w:rsidRDefault="0087547B" w:rsidP="0087547B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干旱多发区都分布在平原及水稻种植区</w:t>
      </w:r>
    </w:p>
    <w:p w14:paraId="1938A1E7" w14:textId="16438A55" w:rsidR="009D59F4" w:rsidRDefault="0087547B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旱灾发生频率高与水体污染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水资源利用不合理无关</w:t>
      </w:r>
    </w:p>
    <w:p w14:paraId="7A961599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eastAsia="楷体_GB2312" w:hAnsi="Times New Roman" w:cs="Times New Roman"/>
        </w:rPr>
      </w:pPr>
    </w:p>
    <w:p w14:paraId="22733452" w14:textId="766E851F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Pr="009221DE">
        <w:rPr>
          <w:rFonts w:ascii="Times New Roman" w:eastAsia="楷体_GB2312" w:hAnsi="Times New Roman" w:cs="Times New Roman"/>
        </w:rPr>
        <w:t>图为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eastAsia="楷体_GB2312" w:hAnsi="Times New Roman" w:cs="Times New Roman"/>
        </w:rPr>
        <w:t>我国长江某河段示意图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eastAsia="楷体_GB2312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据此回答</w:t>
      </w:r>
      <w:r w:rsidR="0007554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="00075544">
        <w:rPr>
          <w:rFonts w:ascii="Times New Roman" w:hAnsi="Times New Roman" w:cs="Times New Roman"/>
        </w:rPr>
        <w:t>4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38AAF57F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1\\word\\X520.TIF"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\\X520.TIF"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F69AB">
        <w:rPr>
          <w:rFonts w:ascii="Times New Roman" w:hAnsi="Times New Roman" w:cs="Times New Roman"/>
        </w:rPr>
        <w:pict w14:anchorId="7037A99F">
          <v:shape id="_x0000_i1028" type="#_x0000_t75" style="width:210pt;height:80pt">
            <v:imagedata r:id="rId17" r:href="rId1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198DC76" w14:textId="5D989503" w:rsidR="00603A0D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03A0D">
        <w:rPr>
          <w:rFonts w:ascii="Times New Roman" w:hAnsi="Times New Roman" w:cs="Times New Roman"/>
        </w:rPr>
        <w:t>．</w:t>
      </w:r>
      <w:r w:rsidR="00603A0D" w:rsidRPr="009221DE">
        <w:rPr>
          <w:rFonts w:ascii="Times New Roman" w:hAnsi="Times New Roman" w:cs="Times New Roman"/>
        </w:rPr>
        <w:t>有人说该河段</w:t>
      </w:r>
      <w:r w:rsidR="00603A0D" w:rsidRPr="009221DE">
        <w:rPr>
          <w:rFonts w:hAnsi="宋体" w:cs="Times New Roman"/>
        </w:rPr>
        <w:t>“</w:t>
      </w:r>
      <w:r w:rsidR="00603A0D" w:rsidRPr="009221DE">
        <w:rPr>
          <w:rFonts w:ascii="Times New Roman" w:hAnsi="Times New Roman" w:cs="Times New Roman"/>
        </w:rPr>
        <w:t>富</w:t>
      </w:r>
      <w:r w:rsidR="00603A0D" w:rsidRPr="009221DE">
        <w:rPr>
          <w:rFonts w:hAnsi="宋体" w:cs="Times New Roman"/>
        </w:rPr>
        <w:t>”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ascii="Times New Roman" w:hAnsi="Times New Roman" w:cs="Times New Roman"/>
        </w:rPr>
        <w:t>也有人说该河段</w:t>
      </w:r>
      <w:r w:rsidR="00603A0D" w:rsidRPr="009221DE">
        <w:rPr>
          <w:rFonts w:hAnsi="宋体" w:cs="Times New Roman"/>
        </w:rPr>
        <w:t>“</w:t>
      </w:r>
      <w:r w:rsidR="00603A0D" w:rsidRPr="009221DE">
        <w:rPr>
          <w:rFonts w:ascii="Times New Roman" w:hAnsi="Times New Roman" w:cs="Times New Roman"/>
        </w:rPr>
        <w:t>险</w:t>
      </w:r>
      <w:r w:rsidR="00603A0D" w:rsidRPr="009221DE">
        <w:rPr>
          <w:rFonts w:hAnsi="宋体" w:cs="Times New Roman"/>
        </w:rPr>
        <w:t>”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hAnsi="宋体" w:cs="Times New Roman"/>
        </w:rPr>
        <w:t>“</w:t>
      </w:r>
      <w:r w:rsidR="00603A0D" w:rsidRPr="009221DE">
        <w:rPr>
          <w:rFonts w:ascii="Times New Roman" w:hAnsi="Times New Roman" w:cs="Times New Roman"/>
        </w:rPr>
        <w:t>富</w:t>
      </w:r>
      <w:r w:rsidR="00603A0D" w:rsidRPr="009221DE">
        <w:rPr>
          <w:rFonts w:hAnsi="宋体" w:cs="Times New Roman"/>
        </w:rPr>
        <w:t>”</w:t>
      </w:r>
      <w:r w:rsidR="00603A0D" w:rsidRPr="009221DE">
        <w:rPr>
          <w:rFonts w:ascii="Times New Roman" w:hAnsi="Times New Roman" w:cs="Times New Roman"/>
        </w:rPr>
        <w:t>和</w:t>
      </w:r>
      <w:r w:rsidR="00603A0D" w:rsidRPr="009221DE">
        <w:rPr>
          <w:rFonts w:hAnsi="宋体" w:cs="Times New Roman"/>
        </w:rPr>
        <w:t>“</w:t>
      </w:r>
      <w:r w:rsidR="00603A0D" w:rsidRPr="009221DE">
        <w:rPr>
          <w:rFonts w:ascii="Times New Roman" w:hAnsi="Times New Roman" w:cs="Times New Roman"/>
        </w:rPr>
        <w:t>险</w:t>
      </w:r>
      <w:r w:rsidR="00603A0D" w:rsidRPr="009221DE">
        <w:rPr>
          <w:rFonts w:hAnsi="宋体" w:cs="Times New Roman"/>
        </w:rPr>
        <w:t>”</w:t>
      </w:r>
      <w:r w:rsidR="00603A0D" w:rsidRPr="009221DE">
        <w:rPr>
          <w:rFonts w:ascii="Times New Roman" w:hAnsi="Times New Roman" w:cs="Times New Roman"/>
        </w:rPr>
        <w:t>分别是指</w:t>
      </w:r>
      <w:r w:rsidR="00603A0D">
        <w:rPr>
          <w:rFonts w:ascii="Times New Roman" w:hAnsi="Times New Roman" w:cs="Times New Roman"/>
        </w:rPr>
        <w:t>(</w:t>
      </w:r>
      <w:r w:rsidR="00603A0D">
        <w:rPr>
          <w:rFonts w:ascii="Times New Roman" w:hAnsi="Times New Roman" w:cs="Times New Roman"/>
        </w:rPr>
        <w:t xml:space="preserve">　　</w:t>
      </w:r>
      <w:r w:rsidR="00603A0D">
        <w:rPr>
          <w:rFonts w:ascii="Times New Roman" w:hAnsi="Times New Roman" w:cs="Times New Roman"/>
        </w:rPr>
        <w:t>)</w:t>
      </w:r>
    </w:p>
    <w:p w14:paraId="304E4DBF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九省通衢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地上悬河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洞庭湖畔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赤壁战场</w:t>
      </w:r>
    </w:p>
    <w:p w14:paraId="470958AD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鱼米之乡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九曲回肠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黄金水道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险滩密布</w:t>
      </w:r>
    </w:p>
    <w:p w14:paraId="4C9BB8D8" w14:textId="38EC94AC" w:rsidR="00603A0D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</w:t>
      </w:r>
      <w:r w:rsidR="00603A0D">
        <w:rPr>
          <w:rFonts w:ascii="Times New Roman" w:hAnsi="Times New Roman" w:cs="Times New Roman"/>
        </w:rPr>
        <w:t>．</w:t>
      </w:r>
      <w:r w:rsidR="00603A0D" w:rsidRPr="009221DE">
        <w:rPr>
          <w:rFonts w:ascii="Times New Roman" w:hAnsi="Times New Roman" w:cs="Times New Roman"/>
        </w:rPr>
        <w:t>历史上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ascii="Times New Roman" w:hAnsi="Times New Roman" w:cs="Times New Roman"/>
        </w:rPr>
        <w:t>该段河道变化频繁的主要原因是</w:t>
      </w:r>
      <w:r w:rsidR="00603A0D">
        <w:rPr>
          <w:rFonts w:ascii="Times New Roman" w:hAnsi="Times New Roman" w:cs="Times New Roman"/>
        </w:rPr>
        <w:t>(</w:t>
      </w:r>
      <w:r w:rsidR="00603A0D">
        <w:rPr>
          <w:rFonts w:ascii="Times New Roman" w:hAnsi="Times New Roman" w:cs="Times New Roman"/>
        </w:rPr>
        <w:t xml:space="preserve">　　</w:t>
      </w:r>
      <w:r w:rsidR="00603A0D">
        <w:rPr>
          <w:rFonts w:ascii="Times New Roman" w:hAnsi="Times New Roman" w:cs="Times New Roman"/>
        </w:rPr>
        <w:t>)</w:t>
      </w:r>
    </w:p>
    <w:p w14:paraId="0D0F01B3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植被稀少和流水作用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地势平坦和流水作用</w:t>
      </w:r>
    </w:p>
    <w:p w14:paraId="13C0F198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气候变化和人类活动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地壳变动和人类活动</w:t>
      </w:r>
    </w:p>
    <w:p w14:paraId="6C010538" w14:textId="7B0AF424" w:rsidR="00603A0D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603A0D">
        <w:rPr>
          <w:rFonts w:ascii="Times New Roman" w:hAnsi="Times New Roman" w:cs="Times New Roman"/>
        </w:rPr>
        <w:t>．</w:t>
      </w:r>
      <w:r w:rsidR="00603A0D" w:rsidRPr="009221DE">
        <w:rPr>
          <w:rFonts w:ascii="Times New Roman" w:hAnsi="Times New Roman" w:cs="Times New Roman"/>
        </w:rPr>
        <w:t>现在该段河道已基本稳定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ascii="Times New Roman" w:hAnsi="Times New Roman" w:cs="Times New Roman"/>
        </w:rPr>
        <w:t>采取的主要措施有</w:t>
      </w:r>
      <w:r w:rsidR="00603A0D">
        <w:rPr>
          <w:rFonts w:ascii="Times New Roman" w:hAnsi="Times New Roman" w:cs="Times New Roman"/>
        </w:rPr>
        <w:t>(</w:t>
      </w:r>
      <w:r w:rsidR="00603A0D">
        <w:rPr>
          <w:rFonts w:ascii="Times New Roman" w:hAnsi="Times New Roman" w:cs="Times New Roman"/>
        </w:rPr>
        <w:t xml:space="preserve">　　</w:t>
      </w:r>
      <w:r w:rsidR="00603A0D">
        <w:rPr>
          <w:rFonts w:ascii="Times New Roman" w:hAnsi="Times New Roman" w:cs="Times New Roman"/>
        </w:rPr>
        <w:t>)</w:t>
      </w:r>
    </w:p>
    <w:p w14:paraId="7E322D9A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修建了荆江大堤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大量采挖河沙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③</w:t>
      </w:r>
      <w:r w:rsidRPr="009221DE">
        <w:rPr>
          <w:rFonts w:ascii="Times New Roman" w:hAnsi="Times New Roman" w:cs="Times New Roman"/>
        </w:rPr>
        <w:t>进行河道的裁弯取直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④</w:t>
      </w:r>
      <w:r w:rsidRPr="009221DE">
        <w:rPr>
          <w:rFonts w:ascii="Times New Roman" w:hAnsi="Times New Roman" w:cs="Times New Roman"/>
        </w:rPr>
        <w:t>减少农业灌溉用水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⑤</w:t>
      </w:r>
      <w:r w:rsidRPr="009221DE">
        <w:rPr>
          <w:rFonts w:ascii="Times New Roman" w:hAnsi="Times New Roman" w:cs="Times New Roman"/>
        </w:rPr>
        <w:t>建设防护林工程</w:t>
      </w:r>
      <w:r>
        <w:rPr>
          <w:rFonts w:ascii="Times New Roman" w:hAnsi="Times New Roman" w:cs="Times New Roman" w:hint="eastAsia"/>
        </w:rPr>
        <w:t xml:space="preserve">  </w:t>
      </w:r>
      <w:r w:rsidRPr="009221DE">
        <w:rPr>
          <w:rFonts w:hAnsi="宋体" w:cs="Times New Roman"/>
        </w:rPr>
        <w:t>⑥</w:t>
      </w:r>
      <w:r w:rsidRPr="009221DE">
        <w:rPr>
          <w:rFonts w:ascii="Times New Roman" w:hAnsi="Times New Roman" w:cs="Times New Roman"/>
        </w:rPr>
        <w:t>建设三峡水利工程</w:t>
      </w:r>
    </w:p>
    <w:p w14:paraId="660C5B50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①②④⑥</w:t>
      </w:r>
    </w:p>
    <w:p w14:paraId="0317FB56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②③④⑤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①③⑤⑥</w:t>
      </w:r>
    </w:p>
    <w:p w14:paraId="54527425" w14:textId="77777777" w:rsidR="00603A0D" w:rsidRDefault="00603A0D" w:rsidP="00603A0D">
      <w:pPr>
        <w:pStyle w:val="a3"/>
        <w:spacing w:before="54"/>
        <w:ind w:left="0"/>
      </w:pPr>
    </w:p>
    <w:p w14:paraId="2FDEA53B" w14:textId="1E1986BB" w:rsidR="00603A0D" w:rsidRPr="00603A0D" w:rsidRDefault="00603A0D" w:rsidP="00603A0D">
      <w:pPr>
        <w:pStyle w:val="a3"/>
        <w:spacing w:before="54"/>
        <w:ind w:left="0"/>
        <w:rPr>
          <w:rFonts w:ascii="Times New Roman" w:hAnsi="Times New Roman" w:cs="Times New Roman"/>
          <w:lang w:val="en-US"/>
        </w:rPr>
      </w:pPr>
      <w:r>
        <w:t>二、综合题：</w:t>
      </w:r>
    </w:p>
    <w:p w14:paraId="7805DE41" w14:textId="67291C01" w:rsidR="00603A0D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603A0D">
        <w:rPr>
          <w:rFonts w:ascii="Times New Roman" w:hAnsi="Times New Roman" w:cs="Times New Roman"/>
        </w:rPr>
        <w:t>．</w:t>
      </w:r>
      <w:r w:rsidR="00603A0D" w:rsidRPr="009221DE">
        <w:rPr>
          <w:rFonts w:ascii="Times New Roman" w:hAnsi="Times New Roman" w:cs="Times New Roman"/>
        </w:rPr>
        <w:t>滞洪区是为了抵御洪水而划定的地区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ascii="Times New Roman" w:hAnsi="Times New Roman" w:cs="Times New Roman"/>
        </w:rPr>
        <w:t>在洪水期来临时蓄水以保证干流河堤的安全</w:t>
      </w:r>
      <w:r w:rsidR="00603A0D">
        <w:rPr>
          <w:rFonts w:ascii="Times New Roman" w:hAnsi="Times New Roman" w:cs="Times New Roman"/>
        </w:rPr>
        <w:t>。</w:t>
      </w:r>
      <w:r w:rsidR="00603A0D" w:rsidRPr="009221DE">
        <w:rPr>
          <w:rFonts w:ascii="Times New Roman" w:hAnsi="Times New Roman" w:cs="Times New Roman"/>
        </w:rPr>
        <w:t>下图为</w:t>
      </w:r>
      <w:r w:rsidR="00603A0D" w:rsidRPr="009221DE">
        <w:rPr>
          <w:rFonts w:hAnsi="宋体" w:cs="Times New Roman"/>
        </w:rPr>
        <w:t>“</w:t>
      </w:r>
      <w:r w:rsidR="00603A0D" w:rsidRPr="009221DE">
        <w:rPr>
          <w:rFonts w:ascii="Times New Roman" w:hAnsi="Times New Roman" w:cs="Times New Roman"/>
        </w:rPr>
        <w:t>我国主要滞洪区分布示意图</w:t>
      </w:r>
      <w:r w:rsidR="00603A0D" w:rsidRPr="009221DE">
        <w:rPr>
          <w:rFonts w:hAnsi="宋体" w:cs="Times New Roman"/>
        </w:rPr>
        <w:t>”</w:t>
      </w:r>
      <w:r w:rsidR="00603A0D">
        <w:rPr>
          <w:rFonts w:ascii="Times New Roman" w:hAnsi="Times New Roman" w:cs="Times New Roman"/>
        </w:rPr>
        <w:t>，</w:t>
      </w:r>
      <w:r w:rsidR="00603A0D" w:rsidRPr="009221DE">
        <w:rPr>
          <w:rFonts w:ascii="Times New Roman" w:hAnsi="Times New Roman" w:cs="Times New Roman"/>
        </w:rPr>
        <w:t>据此完成下列问题</w:t>
      </w:r>
      <w:r w:rsidR="00603A0D">
        <w:rPr>
          <w:rFonts w:ascii="Times New Roman" w:hAnsi="Times New Roman" w:cs="Times New Roman"/>
        </w:rPr>
        <w:t>。</w:t>
      </w:r>
    </w:p>
    <w:p w14:paraId="142C641E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1\\word\\x526.TIF"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\\x526.TIF"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FF69AB">
        <w:rPr>
          <w:rFonts w:ascii="Times New Roman" w:hAnsi="Times New Roman" w:cs="Times New Roman"/>
        </w:rPr>
        <w:pict w14:anchorId="0BAFF2E4">
          <v:shape id="_x0000_i1029" type="#_x0000_t75" style="width:207.5pt;height:166pt">
            <v:imagedata r:id="rId19" r:href="rId2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6099A29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我国滞洪区集中分布地区</w:t>
      </w:r>
      <w:r w:rsidRPr="009221DE">
        <w:rPr>
          <w:rFonts w:ascii="Times New Roman" w:hAnsi="Times New Roman" w:cs="Times New Roman"/>
        </w:rPr>
        <w:t>A</w:t>
      </w:r>
      <w:r w:rsidRPr="009221DE">
        <w:rPr>
          <w:rFonts w:ascii="Times New Roman" w:hAnsi="Times New Roman" w:cs="Times New Roman"/>
        </w:rPr>
        <w:t>是</w:t>
      </w:r>
      <w:r w:rsidRPr="009221DE">
        <w:rPr>
          <w:rFonts w:ascii="Times New Roman" w:hAnsi="Times New Roman" w:cs="Times New Roman"/>
        </w:rPr>
        <w:t>______________</w:t>
      </w:r>
      <w:r w:rsidRPr="009221DE">
        <w:rPr>
          <w:rFonts w:ascii="Times New Roman" w:hAnsi="Times New Roman" w:cs="Times New Roman"/>
        </w:rPr>
        <w:t>流域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C</w:t>
      </w:r>
      <w:r w:rsidRPr="009221DE">
        <w:rPr>
          <w:rFonts w:ascii="Times New Roman" w:hAnsi="Times New Roman" w:cs="Times New Roman"/>
        </w:rPr>
        <w:t>是</w:t>
      </w:r>
      <w:r w:rsidRPr="009221DE">
        <w:rPr>
          <w:rFonts w:ascii="Times New Roman" w:hAnsi="Times New Roman" w:cs="Times New Roman"/>
        </w:rPr>
        <w:t>__________</w:t>
      </w:r>
      <w:r w:rsidRPr="009221DE">
        <w:rPr>
          <w:rFonts w:ascii="Times New Roman" w:hAnsi="Times New Roman" w:cs="Times New Roman"/>
        </w:rPr>
        <w:t>流域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D</w:t>
      </w:r>
      <w:r w:rsidRPr="009221DE">
        <w:rPr>
          <w:rFonts w:ascii="Times New Roman" w:hAnsi="Times New Roman" w:cs="Times New Roman"/>
        </w:rPr>
        <w:t>在黄河和长江的</w:t>
      </w:r>
      <w:r w:rsidRPr="009221DE">
        <w:rPr>
          <w:rFonts w:ascii="Times New Roman" w:hAnsi="Times New Roman" w:cs="Times New Roman"/>
        </w:rPr>
        <w:t>__________</w:t>
      </w:r>
      <w:r w:rsidRPr="009221DE">
        <w:rPr>
          <w:rFonts w:ascii="Times New Roman" w:hAnsi="Times New Roman" w:cs="Times New Roman"/>
        </w:rPr>
        <w:t>地区</w:t>
      </w:r>
      <w:r>
        <w:rPr>
          <w:rFonts w:ascii="Times New Roman" w:hAnsi="Times New Roman" w:cs="Times New Roman"/>
        </w:rPr>
        <w:t>。</w:t>
      </w:r>
    </w:p>
    <w:p w14:paraId="396BC068" w14:textId="77777777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简要分析</w:t>
      </w:r>
      <w:r w:rsidRPr="009221DE">
        <w:rPr>
          <w:rFonts w:ascii="Times New Roman" w:hAnsi="Times New Roman" w:cs="Times New Roman"/>
        </w:rPr>
        <w:t>A</w:t>
      </w:r>
      <w:r w:rsidRPr="009221DE">
        <w:rPr>
          <w:rFonts w:ascii="Times New Roman" w:hAnsi="Times New Roman" w:cs="Times New Roman"/>
        </w:rPr>
        <w:t>地区滞洪区较为集中的原因</w:t>
      </w:r>
      <w:r>
        <w:rPr>
          <w:rFonts w:ascii="Times New Roman" w:hAnsi="Times New Roman" w:cs="Times New Roman"/>
        </w:rPr>
        <w:t>。</w:t>
      </w:r>
    </w:p>
    <w:p w14:paraId="4076DAD8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1671DE7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FE4B887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75C12162" w14:textId="5BF2E269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D</w:t>
      </w:r>
      <w:r w:rsidRPr="009221DE">
        <w:rPr>
          <w:rFonts w:ascii="Times New Roman" w:hAnsi="Times New Roman" w:cs="Times New Roman"/>
        </w:rPr>
        <w:t>地区需要划定滞洪区的自然原因是什么</w:t>
      </w:r>
      <w:r>
        <w:rPr>
          <w:rFonts w:ascii="Times New Roman" w:hAnsi="Times New Roman" w:cs="Times New Roman"/>
        </w:rPr>
        <w:t>？</w:t>
      </w:r>
    </w:p>
    <w:p w14:paraId="7AAEED44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DF647A6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71DB5D3E" w14:textId="77777777" w:rsidR="00075544" w:rsidRDefault="00075544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D2A9102" w14:textId="5C277C60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我国滞洪区主要集中在东部地区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而广大的西部地区几乎没有滞洪区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原因是什么</w:t>
      </w:r>
      <w:r>
        <w:rPr>
          <w:rFonts w:ascii="Times New Roman" w:hAnsi="Times New Roman" w:cs="Times New Roman"/>
        </w:rPr>
        <w:t>？</w:t>
      </w:r>
    </w:p>
    <w:p w14:paraId="381EABC2" w14:textId="13D57B9A" w:rsidR="00603A0D" w:rsidRDefault="00603A0D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7FF388A0" w14:textId="3CCD5F7B" w:rsidR="00FF69AB" w:rsidRDefault="00FF69AB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DD4C72E" w14:textId="56E9ECDA" w:rsidR="00FF69AB" w:rsidRDefault="00FF69AB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730496D" w14:textId="427DB975" w:rsidR="00FF69AB" w:rsidRDefault="00FF69AB" w:rsidP="00603A0D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4BB9F7D" w14:textId="77777777" w:rsidR="00FF69AB" w:rsidRDefault="00FF69AB" w:rsidP="00FF69AB">
      <w:pPr>
        <w:pStyle w:val="1"/>
      </w:pPr>
      <w:r>
        <w:lastRenderedPageBreak/>
        <w:t>江苏省仪征中学 2022-2023 学年度第一学期高一地理学科作业</w:t>
      </w:r>
    </w:p>
    <w:p w14:paraId="2CE23F60" w14:textId="77777777" w:rsidR="00FF69AB" w:rsidRDefault="00FF69AB" w:rsidP="00FF69AB">
      <w:pPr>
        <w:pStyle w:val="a3"/>
        <w:spacing w:before="9"/>
        <w:ind w:left="0"/>
        <w:rPr>
          <w:rFonts w:ascii="黑体"/>
          <w:b/>
          <w:sz w:val="20"/>
        </w:rPr>
      </w:pPr>
    </w:p>
    <w:p w14:paraId="7EA60BDB" w14:textId="77777777" w:rsidR="00FF69AB" w:rsidRDefault="00FF69AB" w:rsidP="00FF69AB">
      <w:pPr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4</w:t>
      </w:r>
      <w:r>
        <w:rPr>
          <w:rFonts w:ascii="黑体" w:eastAsia="黑体" w:hint="eastAsia"/>
          <w:b/>
          <w:sz w:val="28"/>
        </w:rPr>
        <w:t>.</w:t>
      </w:r>
      <w:r>
        <w:rPr>
          <w:rFonts w:ascii="黑体" w:eastAsia="黑体" w:hint="eastAsia"/>
          <w:b/>
          <w:sz w:val="28"/>
          <w:lang w:val="en-US"/>
        </w:rPr>
        <w:t>2</w:t>
      </w:r>
      <w:r>
        <w:rPr>
          <w:rFonts w:ascii="黑体" w:eastAsia="黑体" w:hint="eastAsia"/>
          <w:b/>
          <w:sz w:val="28"/>
        </w:rPr>
        <w:t xml:space="preserve"> </w:t>
      </w:r>
      <w:r>
        <w:rPr>
          <w:rFonts w:ascii="黑体" w:eastAsia="黑体" w:hint="eastAsia"/>
          <w:b/>
          <w:sz w:val="28"/>
          <w:lang w:val="en-US"/>
        </w:rPr>
        <w:t>自然灾害的防避（第一课时）</w:t>
      </w:r>
    </w:p>
    <w:p w14:paraId="4321C36C" w14:textId="77777777" w:rsidR="00FF69AB" w:rsidRDefault="00FF69AB" w:rsidP="00FF69AB">
      <w:pPr>
        <w:pStyle w:val="a3"/>
        <w:tabs>
          <w:tab w:val="left" w:pos="1682"/>
        </w:tabs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：闫玉莹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：王维中</w:t>
      </w:r>
    </w:p>
    <w:p w14:paraId="0152F19C" w14:textId="77777777" w:rsidR="00FF69AB" w:rsidRDefault="00FF69AB" w:rsidP="00FF69AB">
      <w:pPr>
        <w:pStyle w:val="2"/>
        <w:tabs>
          <w:tab w:val="left" w:pos="1813"/>
          <w:tab w:val="left" w:pos="3493"/>
          <w:tab w:val="left" w:pos="4933"/>
        </w:tabs>
      </w:pPr>
      <w:r>
        <w:t>班级：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姓名：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学号：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时间：</w:t>
      </w:r>
      <w:r>
        <w:rPr>
          <w:rFonts w:hint="eastAsia"/>
          <w:lang w:val="en-US"/>
        </w:rPr>
        <w:t>12</w:t>
      </w:r>
      <w:r>
        <w:rPr>
          <w:spacing w:val="-60"/>
        </w:rPr>
        <w:t xml:space="preserve"> </w:t>
      </w:r>
      <w:r>
        <w:t>月</w:t>
      </w:r>
      <w:r>
        <w:rPr>
          <w:lang w:val="en-US"/>
        </w:rPr>
        <w:t>22</w:t>
      </w:r>
      <w:r>
        <w:t>日 作业时长：20</w:t>
      </w:r>
      <w:r>
        <w:rPr>
          <w:spacing w:val="-60"/>
        </w:rPr>
        <w:t xml:space="preserve"> </w:t>
      </w:r>
      <w:r>
        <w:t>分钟</w:t>
      </w:r>
    </w:p>
    <w:p w14:paraId="660BAC4F" w14:textId="77777777" w:rsidR="00FF69AB" w:rsidRPr="00457472" w:rsidRDefault="00FF69AB" w:rsidP="00FF69AB"/>
    <w:p w14:paraId="68DE4D35" w14:textId="77777777" w:rsidR="00FF69AB" w:rsidRDefault="00FF69AB" w:rsidP="00FF69AB">
      <w:pPr>
        <w:pStyle w:val="a3"/>
        <w:numPr>
          <w:ilvl w:val="0"/>
          <w:numId w:val="5"/>
        </w:numPr>
        <w:spacing w:before="5"/>
        <w:ind w:left="0"/>
        <w:rPr>
          <w:bCs/>
        </w:rPr>
      </w:pPr>
      <w:r>
        <w:t>选择</w:t>
      </w:r>
      <w:r>
        <w:rPr>
          <w:rFonts w:hint="eastAsia"/>
          <w:bCs/>
        </w:rPr>
        <w:t>题</w:t>
      </w:r>
    </w:p>
    <w:p w14:paraId="3344CEE2" w14:textId="77777777" w:rsidR="00FF69AB" w:rsidRDefault="00FF69AB" w:rsidP="00FF69AB">
      <w:pPr>
        <w:pStyle w:val="a3"/>
        <w:spacing w:before="5"/>
        <w:ind w:left="0"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自然灾害监测系统是由国家、区域及地方等各级组织，通过不同平台对自然灾害进行监测和分析的网络系统。据此完成下列各题。</w:t>
      </w:r>
    </w:p>
    <w:p w14:paraId="71C18BC4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1．自然灾害监测的主体包括（   ）</w:t>
      </w:r>
    </w:p>
    <w:p w14:paraId="291BCBFA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①世界级监测机构  ②国家级监测机构  ③地区级和基层社区机构  ④多种自然灾害</w:t>
      </w:r>
    </w:p>
    <w:p w14:paraId="2A6CED58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A．①②③</w:t>
      </w:r>
      <w:r>
        <w:rPr>
          <w:sz w:val="21"/>
          <w:szCs w:val="21"/>
        </w:rPr>
        <w:tab/>
        <w:t>B．①②③④</w:t>
      </w:r>
      <w:r>
        <w:rPr>
          <w:sz w:val="21"/>
          <w:szCs w:val="21"/>
        </w:rPr>
        <w:tab/>
        <w:t>C．①②</w:t>
      </w:r>
      <w:r>
        <w:rPr>
          <w:sz w:val="21"/>
          <w:szCs w:val="21"/>
        </w:rPr>
        <w:tab/>
        <w:t>D．④</w:t>
      </w:r>
    </w:p>
    <w:p w14:paraId="2FDA134D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2．下列属于自然灾害监测系统的监测对象的是（   ）</w:t>
      </w:r>
    </w:p>
    <w:p w14:paraId="5C232BA4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①气象灾害  ②地质灾害  ③水文灾害  ④生物灾害  ⑤气象雷达  ⑥基层社区</w:t>
      </w:r>
    </w:p>
    <w:p w14:paraId="4C4E1509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A．①②③④</w:t>
      </w:r>
      <w:r>
        <w:rPr>
          <w:sz w:val="21"/>
          <w:szCs w:val="21"/>
        </w:rPr>
        <w:tab/>
        <w:t>B．⑤⑥</w:t>
      </w:r>
      <w:r>
        <w:rPr>
          <w:sz w:val="21"/>
          <w:szCs w:val="21"/>
        </w:rPr>
        <w:tab/>
        <w:t>C．①③</w:t>
      </w:r>
      <w:r>
        <w:rPr>
          <w:sz w:val="21"/>
          <w:szCs w:val="21"/>
        </w:rPr>
        <w:tab/>
        <w:t>D．①②③④⑤⑥</w:t>
      </w:r>
    </w:p>
    <w:p w14:paraId="6A89C7AB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3</w:t>
      </w:r>
      <w:r>
        <w:rPr>
          <w:sz w:val="21"/>
          <w:szCs w:val="21"/>
        </w:rPr>
        <w:t>．强风暴雨作用下，不同植被类型对固坡所起的作用由弱到强的顺序是（   ）</w:t>
      </w:r>
    </w:p>
    <w:p w14:paraId="42BDDD50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A．乔木、草本、灌木</w:t>
      </w:r>
      <w:r>
        <w:rPr>
          <w:sz w:val="21"/>
          <w:szCs w:val="21"/>
        </w:rPr>
        <w:tab/>
      </w:r>
    </w:p>
    <w:p w14:paraId="08E01903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B．草本、灌木、乔木</w:t>
      </w:r>
    </w:p>
    <w:p w14:paraId="182C3E7E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C．草本、乔木、灌木</w:t>
      </w:r>
      <w:r>
        <w:rPr>
          <w:sz w:val="21"/>
          <w:szCs w:val="21"/>
        </w:rPr>
        <w:tab/>
      </w:r>
    </w:p>
    <w:p w14:paraId="7466164D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D．灌木、草本、乔木</w:t>
      </w:r>
    </w:p>
    <w:p w14:paraId="0B728076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4</w:t>
      </w:r>
      <w:r>
        <w:rPr>
          <w:sz w:val="21"/>
          <w:szCs w:val="21"/>
        </w:rPr>
        <w:t>．对海啸灾害，合理有效的防灾减灾措施是（   ）</w:t>
      </w:r>
    </w:p>
    <w:p w14:paraId="42B6E557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①建立灾情监测预警系统②将人们迁离沿岸居住③增高海岸堤防，围海造陆④在海岸种植红树林保护海岸</w:t>
      </w:r>
    </w:p>
    <w:p w14:paraId="7D891677" w14:textId="77777777" w:rsidR="00FF69AB" w:rsidRDefault="00FF69AB" w:rsidP="00FF69AB">
      <w:pPr>
        <w:numPr>
          <w:ilvl w:val="0"/>
          <w:numId w:val="6"/>
        </w:num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①②</w:t>
      </w:r>
      <w:r>
        <w:rPr>
          <w:sz w:val="21"/>
          <w:szCs w:val="21"/>
        </w:rPr>
        <w:tab/>
        <w:t>B．②③</w:t>
      </w:r>
      <w:r>
        <w:rPr>
          <w:sz w:val="21"/>
          <w:szCs w:val="21"/>
        </w:rPr>
        <w:tab/>
      </w:r>
    </w:p>
    <w:p w14:paraId="0F2FC799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C．①④</w:t>
      </w:r>
      <w:r>
        <w:rPr>
          <w:sz w:val="21"/>
          <w:szCs w:val="21"/>
        </w:rPr>
        <w:tab/>
        <w:t>D．②④</w:t>
      </w:r>
    </w:p>
    <w:p w14:paraId="3708EF81" w14:textId="77777777" w:rsidR="00FF69AB" w:rsidRDefault="00FF69AB" w:rsidP="00FF69AB">
      <w:pPr>
        <w:ind w:firstLine="420"/>
        <w:textAlignment w:val="center"/>
        <w:rPr>
          <w:rFonts w:ascii="楷体" w:eastAsia="楷体" w:hAnsi="楷体" w:cs="楷体"/>
          <w:sz w:val="21"/>
          <w:szCs w:val="21"/>
        </w:rPr>
      </w:pPr>
    </w:p>
    <w:p w14:paraId="6CD9072B" w14:textId="77777777" w:rsidR="00FF69AB" w:rsidRDefault="00FF69AB" w:rsidP="00FF69AB">
      <w:pPr>
        <w:ind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t>堰塞湖是由于火山喷发、地震等原因引起山体岩石崩塌从而堵截山谷、河谷或河床后贮水而形成的湖泊，堵截物质称为</w:t>
      </w:r>
      <w:proofErr w:type="gramStart"/>
      <w:r>
        <w:rPr>
          <w:rFonts w:ascii="楷体" w:eastAsia="楷体" w:hAnsi="楷体" w:cs="楷体"/>
          <w:sz w:val="21"/>
          <w:szCs w:val="21"/>
        </w:rPr>
        <w:t>堰塞体</w:t>
      </w:r>
      <w:proofErr w:type="gramEnd"/>
      <w:r>
        <w:rPr>
          <w:rFonts w:ascii="楷体" w:eastAsia="楷体" w:hAnsi="楷体" w:cs="楷体"/>
          <w:sz w:val="21"/>
          <w:szCs w:val="21"/>
        </w:rPr>
        <w:t>，往往不够稳定，易形成垮坝。图示意某堰塞湖的形成。据此完成下面小题。</w:t>
      </w:r>
    </w:p>
    <w:p w14:paraId="5CF4FE9F" w14:textId="77777777" w:rsidR="00FF69AB" w:rsidRDefault="00FF69AB" w:rsidP="00FF69AB">
      <w:pPr>
        <w:jc w:val="center"/>
        <w:textAlignment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3CD5CE58" wp14:editId="7159C7FA">
            <wp:extent cx="2925445" cy="1626870"/>
            <wp:effectExtent l="0" t="0" r="8255" b="11430"/>
            <wp:docPr id="77" name="图片 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figur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F94C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5</w:t>
      </w:r>
      <w:r>
        <w:rPr>
          <w:sz w:val="21"/>
          <w:szCs w:val="21"/>
        </w:rPr>
        <w:t>．导致图中堰塞湖形成的直接原因是（</w:t>
      </w:r>
      <w:r>
        <w:rPr>
          <w:rFonts w:eastAsia="Times New Roman"/>
          <w:sz w:val="21"/>
          <w:szCs w:val="21"/>
        </w:rPr>
        <w:t xml:space="preserve">   </w:t>
      </w:r>
      <w:r>
        <w:rPr>
          <w:sz w:val="21"/>
          <w:szCs w:val="21"/>
        </w:rPr>
        <w:t>）</w:t>
      </w:r>
    </w:p>
    <w:p w14:paraId="47E0A2CA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A．滑坡</w:t>
      </w:r>
      <w:r>
        <w:rPr>
          <w:sz w:val="21"/>
          <w:szCs w:val="21"/>
        </w:rPr>
        <w:tab/>
        <w:t>B．地震</w:t>
      </w:r>
      <w:r>
        <w:rPr>
          <w:sz w:val="21"/>
          <w:szCs w:val="21"/>
        </w:rPr>
        <w:tab/>
        <w:t>C．火山喷发</w:t>
      </w:r>
      <w:r>
        <w:rPr>
          <w:sz w:val="21"/>
          <w:szCs w:val="21"/>
        </w:rPr>
        <w:tab/>
        <w:t>D．洪涝灾害</w:t>
      </w:r>
    </w:p>
    <w:p w14:paraId="0FD1F27B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6</w:t>
      </w:r>
      <w:r>
        <w:rPr>
          <w:sz w:val="21"/>
          <w:szCs w:val="21"/>
        </w:rPr>
        <w:t>．当地政府应对堰塞湖危害的</w:t>
      </w:r>
      <w:proofErr w:type="gramStart"/>
      <w:r>
        <w:rPr>
          <w:sz w:val="21"/>
          <w:szCs w:val="21"/>
        </w:rPr>
        <w:t>最佳措施</w:t>
      </w:r>
      <w:proofErr w:type="gramEnd"/>
      <w:r>
        <w:rPr>
          <w:sz w:val="21"/>
          <w:szCs w:val="21"/>
        </w:rPr>
        <w:t>是（</w:t>
      </w:r>
      <w:r>
        <w:rPr>
          <w:rFonts w:eastAsia="Times New Roman"/>
          <w:sz w:val="21"/>
          <w:szCs w:val="21"/>
        </w:rPr>
        <w:t xml:space="preserve">   </w:t>
      </w:r>
      <w:r>
        <w:rPr>
          <w:sz w:val="21"/>
          <w:szCs w:val="21"/>
        </w:rPr>
        <w:t>）</w:t>
      </w:r>
    </w:p>
    <w:p w14:paraId="04501D06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A．加固</w:t>
      </w:r>
      <w:proofErr w:type="gramStart"/>
      <w:r>
        <w:rPr>
          <w:sz w:val="21"/>
          <w:szCs w:val="21"/>
        </w:rPr>
        <w:t>堰塞体</w:t>
      </w:r>
      <w:proofErr w:type="gramEnd"/>
      <w:r>
        <w:rPr>
          <w:sz w:val="21"/>
          <w:szCs w:val="21"/>
        </w:rPr>
        <w:tab/>
        <w:t>B．一次性摧毁</w:t>
      </w:r>
      <w:proofErr w:type="gramStart"/>
      <w:r>
        <w:rPr>
          <w:sz w:val="21"/>
          <w:szCs w:val="21"/>
        </w:rPr>
        <w:t>堰塞体</w:t>
      </w:r>
      <w:proofErr w:type="gramEnd"/>
      <w:r>
        <w:rPr>
          <w:sz w:val="21"/>
          <w:szCs w:val="21"/>
        </w:rPr>
        <w:tab/>
        <w:t>C．开挖泄洪通道</w:t>
      </w:r>
      <w:r>
        <w:rPr>
          <w:sz w:val="21"/>
          <w:szCs w:val="21"/>
        </w:rPr>
        <w:tab/>
        <w:t>D．撤离堰塞湖下游居民</w:t>
      </w:r>
    </w:p>
    <w:p w14:paraId="10761579" w14:textId="77777777" w:rsidR="00FF69AB" w:rsidRDefault="00FF69AB" w:rsidP="00FF69AB">
      <w:pPr>
        <w:ind w:firstLine="420"/>
        <w:textAlignment w:val="center"/>
        <w:rPr>
          <w:rFonts w:ascii="楷体" w:eastAsia="楷体" w:hAnsi="楷体" w:cs="楷体"/>
          <w:sz w:val="21"/>
          <w:szCs w:val="21"/>
        </w:rPr>
      </w:pPr>
    </w:p>
    <w:p w14:paraId="1D226F78" w14:textId="77777777" w:rsidR="00FF69AB" w:rsidRDefault="00FF69AB" w:rsidP="00FF69AB">
      <w:pPr>
        <w:ind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t>自然灾害发生范围广、影响大,个人在自然灾害来临时,应尽可能保护自己和身边人。据此完成下面小题。</w:t>
      </w:r>
    </w:p>
    <w:p w14:paraId="4D1AFE06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7</w:t>
      </w:r>
      <w:r>
        <w:rPr>
          <w:sz w:val="21"/>
          <w:szCs w:val="21"/>
        </w:rPr>
        <w:t>．暴雨会导致城市内涝,暴雨后马路积水处出现漩涡,正确的走法是（   ）</w:t>
      </w:r>
    </w:p>
    <w:p w14:paraId="1F900532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A．从漩涡边跳过去</w:t>
      </w:r>
      <w:r>
        <w:rPr>
          <w:sz w:val="21"/>
          <w:szCs w:val="21"/>
        </w:rPr>
        <w:tab/>
        <w:t>B．从漩涡边上小心走过去</w:t>
      </w:r>
    </w:p>
    <w:p w14:paraId="732420E8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C．绕着走</w:t>
      </w:r>
      <w:r>
        <w:rPr>
          <w:sz w:val="21"/>
          <w:szCs w:val="21"/>
        </w:rPr>
        <w:tab/>
        <w:t>D．原地等待救援</w:t>
      </w:r>
    </w:p>
    <w:p w14:paraId="4C0F6B00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8</w:t>
      </w:r>
      <w:r>
        <w:rPr>
          <w:sz w:val="21"/>
          <w:szCs w:val="21"/>
        </w:rPr>
        <w:t>．滑坡发生后,抢救被滑坡体掩埋的人和物的错误方法是（   ）</w:t>
      </w:r>
    </w:p>
    <w:p w14:paraId="0688CF9F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A．从滑坡体的侧面进行挖掘</w:t>
      </w:r>
      <w:r>
        <w:rPr>
          <w:sz w:val="21"/>
          <w:szCs w:val="21"/>
        </w:rPr>
        <w:tab/>
        <w:t>B．先</w:t>
      </w:r>
      <w:proofErr w:type="gramStart"/>
      <w:r>
        <w:rPr>
          <w:sz w:val="21"/>
          <w:szCs w:val="21"/>
        </w:rPr>
        <w:t>救人后救物</w:t>
      </w:r>
      <w:proofErr w:type="gramEnd"/>
    </w:p>
    <w:p w14:paraId="4991BA76" w14:textId="77777777" w:rsidR="00FF69AB" w:rsidRPr="00457472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C．将滑坡体后缘的水排干</w:t>
      </w:r>
      <w:r>
        <w:rPr>
          <w:sz w:val="21"/>
          <w:szCs w:val="21"/>
        </w:rPr>
        <w:tab/>
        <w:t xml:space="preserve">D．从滑坡体的下缘开始挖 </w:t>
      </w:r>
    </w:p>
    <w:p w14:paraId="274F34A1" w14:textId="77777777" w:rsidR="008B5AF1" w:rsidRDefault="008B5AF1" w:rsidP="00FF69AB">
      <w:pPr>
        <w:tabs>
          <w:tab w:val="left" w:pos="4153"/>
        </w:tabs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</w:p>
    <w:p w14:paraId="76AB2771" w14:textId="5FF3CEBE" w:rsidR="00FF69AB" w:rsidRDefault="00FF69AB" w:rsidP="00FF69AB">
      <w:pPr>
        <w:tabs>
          <w:tab w:val="left" w:pos="4153"/>
        </w:tabs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lastRenderedPageBreak/>
        <w:t>据统计，全球每年因老鼠损失贮粮3500多万吨，因鼠害减产5000万吨，足供3亿人吃1年。此外，老鼠还是各种鼠源性疾病的传染源。全球90%的鼠种，携带着200多种病原体，能使人致病的病原体主要有57种。完成下面小题。</w:t>
      </w:r>
    </w:p>
    <w:p w14:paraId="1F150D71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9</w:t>
      </w:r>
      <w:r>
        <w:rPr>
          <w:sz w:val="21"/>
          <w:szCs w:val="21"/>
        </w:rPr>
        <w:t>．上述材料中的损失主要是（   ）造成的</w:t>
      </w:r>
    </w:p>
    <w:p w14:paraId="05B17767" w14:textId="77777777" w:rsidR="00FF69AB" w:rsidRDefault="00FF69AB" w:rsidP="00FF69AB">
      <w:pPr>
        <w:tabs>
          <w:tab w:val="left" w:pos="2076"/>
          <w:tab w:val="left" w:pos="4153"/>
          <w:tab w:val="left" w:pos="6229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A．家栖鼠</w:t>
      </w:r>
      <w:r>
        <w:rPr>
          <w:sz w:val="21"/>
          <w:szCs w:val="21"/>
        </w:rPr>
        <w:tab/>
        <w:t>B．田鼠</w:t>
      </w:r>
      <w:r>
        <w:rPr>
          <w:sz w:val="21"/>
          <w:szCs w:val="21"/>
        </w:rPr>
        <w:tab/>
        <w:t>C．草原鼠</w:t>
      </w:r>
      <w:r>
        <w:rPr>
          <w:sz w:val="21"/>
          <w:szCs w:val="21"/>
        </w:rPr>
        <w:tab/>
        <w:t>D．林鼠</w:t>
      </w:r>
    </w:p>
    <w:p w14:paraId="043E6B9C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10</w:t>
      </w:r>
      <w:r>
        <w:rPr>
          <w:sz w:val="21"/>
          <w:szCs w:val="21"/>
        </w:rPr>
        <w:t>．鼠害对我国农业生产已造成很大威胁，我们应加强灭鼠保粮工作，下列措施中最科学的是（   ）</w:t>
      </w:r>
    </w:p>
    <w:p w14:paraId="69B2F432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A．加大毒鼠强的投放力度</w:t>
      </w:r>
      <w:r>
        <w:rPr>
          <w:sz w:val="21"/>
          <w:szCs w:val="21"/>
        </w:rPr>
        <w:tab/>
        <w:t>B．人人参与，捕捉老鼠</w:t>
      </w:r>
    </w:p>
    <w:p w14:paraId="114F08AB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C．将地面硬化，让其无藏身之地</w:t>
      </w:r>
      <w:r>
        <w:rPr>
          <w:sz w:val="21"/>
          <w:szCs w:val="21"/>
        </w:rPr>
        <w:tab/>
        <w:t>D．生态灭鼠，保护和饲养老鼠的天敌</w:t>
      </w:r>
    </w:p>
    <w:p w14:paraId="200C4E2E" w14:textId="77777777" w:rsidR="00FF69AB" w:rsidRDefault="00FF69AB" w:rsidP="00FF69AB">
      <w:pPr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</w:p>
    <w:p w14:paraId="13200E2F" w14:textId="77777777" w:rsidR="00FF69AB" w:rsidRDefault="00FF69AB" w:rsidP="00FF69AB">
      <w:pPr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t>洪水、滑坡和泥石流都是破坏性很强的自然灾害，在遇到这些灾害时，我们要掌握正确的自救和互救方法，才能在灾害中获得生的希望。据此完成下面小题。</w:t>
      </w:r>
    </w:p>
    <w:p w14:paraId="4FCCE1E3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int="eastAsia"/>
          <w:sz w:val="21"/>
          <w:szCs w:val="21"/>
          <w:lang w:val="en-US"/>
        </w:rPr>
        <w:t>1</w:t>
      </w:r>
      <w:r>
        <w:rPr>
          <w:sz w:val="21"/>
          <w:szCs w:val="21"/>
        </w:rPr>
        <w:t>．关于洪水中的救助，做法不正确的是（   ）</w:t>
      </w:r>
    </w:p>
    <w:p w14:paraId="02029FE1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A．抛救生圈把落水者救上岸</w:t>
      </w:r>
      <w:r>
        <w:rPr>
          <w:sz w:val="21"/>
          <w:szCs w:val="21"/>
        </w:rPr>
        <w:tab/>
        <w:t>B．划船将落水者救上岸，并且带到安全地带</w:t>
      </w:r>
    </w:p>
    <w:p w14:paraId="39BC291F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C．户外突遇洪水向高处躲避</w:t>
      </w:r>
      <w:r>
        <w:rPr>
          <w:sz w:val="21"/>
          <w:szCs w:val="21"/>
        </w:rPr>
        <w:tab/>
        <w:t>D．不会游泳，但急于救人，使两人落入洪水中</w:t>
      </w:r>
    </w:p>
    <w:p w14:paraId="02824E74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int="eastAsia"/>
          <w:sz w:val="21"/>
          <w:szCs w:val="21"/>
          <w:lang w:val="en-US"/>
        </w:rPr>
        <w:t>2</w:t>
      </w:r>
      <w:r>
        <w:rPr>
          <w:sz w:val="21"/>
          <w:szCs w:val="21"/>
        </w:rPr>
        <w:t>．关于滑坡和泥石流中的自救方法，不正确的是（   ）</w:t>
      </w:r>
    </w:p>
    <w:p w14:paraId="5C08677E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A．要向垂直于泥石流前进的方向跑</w:t>
      </w:r>
      <w:r>
        <w:rPr>
          <w:sz w:val="21"/>
          <w:szCs w:val="21"/>
        </w:rPr>
        <w:tab/>
        <w:t>B．山区扎营，应选择在避风的谷底</w:t>
      </w:r>
    </w:p>
    <w:p w14:paraId="4977452F" w14:textId="77777777" w:rsidR="00FF69AB" w:rsidRDefault="00FF69AB" w:rsidP="00FF69AB">
      <w:pPr>
        <w:tabs>
          <w:tab w:val="left" w:pos="4153"/>
        </w:tabs>
        <w:textAlignment w:val="center"/>
        <w:rPr>
          <w:sz w:val="21"/>
          <w:szCs w:val="21"/>
        </w:rPr>
      </w:pPr>
      <w:r>
        <w:rPr>
          <w:sz w:val="21"/>
          <w:szCs w:val="21"/>
        </w:rPr>
        <w:t>C．要向未发生泥石流的高处跑</w:t>
      </w:r>
      <w:r>
        <w:rPr>
          <w:sz w:val="21"/>
          <w:szCs w:val="21"/>
        </w:rPr>
        <w:tab/>
        <w:t>D．不要顺着滚石方向往山下跑</w:t>
      </w:r>
    </w:p>
    <w:p w14:paraId="7FA608F1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int="eastAsia"/>
          <w:sz w:val="21"/>
          <w:szCs w:val="21"/>
          <w:lang w:val="en-US"/>
        </w:rPr>
        <w:t>3</w:t>
      </w:r>
      <w:r>
        <w:rPr>
          <w:sz w:val="21"/>
          <w:szCs w:val="21"/>
        </w:rPr>
        <w:t>．下列叙述正确的是（   ）</w:t>
      </w:r>
    </w:p>
    <w:p w14:paraId="1FB202D5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A．洪水中的救助，主要在洪水发生过程中进行，并以自救为主</w:t>
      </w:r>
    </w:p>
    <w:p w14:paraId="0B2373D5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B．做人工呼吸时，应拉直喉管</w:t>
      </w:r>
    </w:p>
    <w:p w14:paraId="6A1F6CAC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C．洪水一般与其他地质灾害有关联性</w:t>
      </w:r>
    </w:p>
    <w:p w14:paraId="5298E876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sz w:val="21"/>
          <w:szCs w:val="21"/>
        </w:rPr>
        <w:t>D．大雾和沙尘暴会使大气能见度下降，但不影响人们的健康</w:t>
      </w:r>
    </w:p>
    <w:p w14:paraId="4F1AD8DF" w14:textId="77777777" w:rsidR="00FF69AB" w:rsidRDefault="00FF69AB" w:rsidP="00FF69AB">
      <w:pPr>
        <w:rPr>
          <w:bCs/>
          <w:sz w:val="21"/>
          <w:szCs w:val="21"/>
        </w:rPr>
      </w:pPr>
    </w:p>
    <w:p w14:paraId="53FED354" w14:textId="77777777" w:rsidR="00FF69AB" w:rsidRDefault="00FF69AB" w:rsidP="00FF69AB">
      <w:pPr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二、综合题</w:t>
      </w:r>
    </w:p>
    <w:p w14:paraId="71FE2211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14</w:t>
      </w:r>
      <w:r>
        <w:rPr>
          <w:sz w:val="21"/>
          <w:szCs w:val="21"/>
        </w:rPr>
        <w:t>．灾后自我保护:如洪灾过后，应做到不吃洪水浸泡过的食物，要喝煮沸后的水，入住前对房屋进行全面消毒，待电器干燥后再使用。如地震发生后往往还有余震，不可立即返回家中，要远离____、广告牌、电线杆等危险区域，等余震过后再作打算。</w:t>
      </w:r>
    </w:p>
    <w:p w14:paraId="3D6DDD3D" w14:textId="77777777" w:rsidR="00FF69AB" w:rsidRDefault="00FF69AB" w:rsidP="00FF69AB">
      <w:pPr>
        <w:textAlignment w:val="center"/>
        <w:rPr>
          <w:sz w:val="21"/>
          <w:szCs w:val="21"/>
          <w:lang w:val="en-US"/>
        </w:rPr>
      </w:pPr>
    </w:p>
    <w:p w14:paraId="3ACD38C3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15</w:t>
      </w:r>
      <w:r>
        <w:rPr>
          <w:sz w:val="21"/>
          <w:szCs w:val="21"/>
        </w:rPr>
        <w:t>．我国的防灾抗灾工作方针：________。</w:t>
      </w:r>
    </w:p>
    <w:p w14:paraId="6E07753E" w14:textId="77777777" w:rsidR="00FF69AB" w:rsidRDefault="00FF69AB" w:rsidP="00FF69AB">
      <w:pPr>
        <w:textAlignment w:val="center"/>
        <w:rPr>
          <w:sz w:val="21"/>
          <w:szCs w:val="21"/>
          <w:lang w:val="en-US"/>
        </w:rPr>
      </w:pPr>
    </w:p>
    <w:p w14:paraId="2F29B4A6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16</w:t>
      </w:r>
      <w:r>
        <w:rPr>
          <w:sz w:val="21"/>
          <w:szCs w:val="21"/>
        </w:rPr>
        <w:t>．灾中救助:若洪涝来袭，应尽量向____的地方逃生。当地震发生时，如条件允许，应及时、有序地撤到安全地带。如遭遇泥石流，应向垂直于泥石流前进方向的____转移。图中正确的逃生箭头是____</w:t>
      </w:r>
    </w:p>
    <w:p w14:paraId="6E041826" w14:textId="77777777" w:rsidR="00FF69AB" w:rsidRDefault="00FF69AB" w:rsidP="00FF69AB">
      <w:pPr>
        <w:textAlignment w:val="center"/>
        <w:rPr>
          <w:sz w:val="21"/>
          <w:szCs w:val="21"/>
        </w:rPr>
      </w:pPr>
    </w:p>
    <w:p w14:paraId="2E1F4D76" w14:textId="77777777" w:rsidR="00FF69AB" w:rsidRDefault="00FF69AB" w:rsidP="00FF69AB">
      <w:pPr>
        <w:jc w:val="center"/>
        <w:textAlignment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1C59C300" wp14:editId="3A9A902C">
            <wp:extent cx="3114675" cy="1885950"/>
            <wp:effectExtent l="0" t="0" r="9525" b="0"/>
            <wp:docPr id="927555167" name="图片 92755516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5167" name="图片 927555167" descr="figur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71D3" w14:textId="77777777" w:rsidR="00FF69AB" w:rsidRDefault="00FF69AB" w:rsidP="00FF69AB">
      <w:pPr>
        <w:textAlignment w:val="center"/>
        <w:rPr>
          <w:sz w:val="21"/>
          <w:szCs w:val="21"/>
        </w:rPr>
      </w:pPr>
    </w:p>
    <w:p w14:paraId="407A69D8" w14:textId="77777777" w:rsidR="00FF69AB" w:rsidRDefault="00FF69AB" w:rsidP="00FF69AB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17</w:t>
      </w:r>
      <w:r>
        <w:rPr>
          <w:sz w:val="21"/>
          <w:szCs w:val="21"/>
        </w:rPr>
        <w:t>．我国防灾减灾工作指导方针:“以____为主，____相结合”。</w:t>
      </w:r>
    </w:p>
    <w:p w14:paraId="333B542C" w14:textId="77777777" w:rsidR="00FF69AB" w:rsidRDefault="00FF69AB" w:rsidP="00FF69AB">
      <w:pPr>
        <w:rPr>
          <w:sz w:val="21"/>
          <w:szCs w:val="21"/>
        </w:rPr>
      </w:pPr>
    </w:p>
    <w:p w14:paraId="0618D828" w14:textId="2AB46AB7" w:rsidR="00FF69AB" w:rsidRDefault="00FF69AB" w:rsidP="00FF69AB">
      <w:pPr>
        <w:textAlignment w:val="center"/>
        <w:rPr>
          <w:sz w:val="21"/>
          <w:szCs w:val="21"/>
        </w:rPr>
      </w:pPr>
    </w:p>
    <w:p w14:paraId="666EAC38" w14:textId="3ED1D3F5" w:rsidR="00FF69AB" w:rsidRDefault="00FF69AB" w:rsidP="00FF69AB">
      <w:pPr>
        <w:textAlignment w:val="center"/>
        <w:rPr>
          <w:sz w:val="21"/>
          <w:szCs w:val="21"/>
        </w:rPr>
      </w:pPr>
    </w:p>
    <w:p w14:paraId="12BD4243" w14:textId="01A3B92B" w:rsidR="00FF69AB" w:rsidRDefault="00FF69AB" w:rsidP="00FF69AB">
      <w:pPr>
        <w:textAlignment w:val="center"/>
        <w:rPr>
          <w:sz w:val="21"/>
          <w:szCs w:val="21"/>
        </w:rPr>
      </w:pPr>
    </w:p>
    <w:p w14:paraId="01035C46" w14:textId="77777777" w:rsidR="00FF69AB" w:rsidRDefault="00FF69AB" w:rsidP="00FF69AB">
      <w:pPr>
        <w:textAlignment w:val="center"/>
        <w:rPr>
          <w:rFonts w:hint="eastAsia"/>
          <w:sz w:val="21"/>
          <w:szCs w:val="21"/>
        </w:rPr>
      </w:pPr>
    </w:p>
    <w:p w14:paraId="0229248B" w14:textId="77777777" w:rsidR="00FF69AB" w:rsidRDefault="00FF69AB" w:rsidP="00FF69AB">
      <w:pPr>
        <w:rPr>
          <w:sz w:val="21"/>
          <w:szCs w:val="21"/>
        </w:rPr>
      </w:pPr>
    </w:p>
    <w:p w14:paraId="7F6B89D6" w14:textId="77777777" w:rsidR="00FF69AB" w:rsidRDefault="00FF69AB" w:rsidP="00FF69AB">
      <w:pPr>
        <w:pStyle w:val="a3"/>
        <w:spacing w:before="3"/>
        <w:ind w:left="0"/>
        <w:rPr>
          <w:rFonts w:ascii="Times New Roman" w:eastAsia="Times New Roman" w:hAnsi="Times New Roman"/>
        </w:rPr>
      </w:pPr>
    </w:p>
    <w:p w14:paraId="50AFD5EA" w14:textId="77777777" w:rsidR="00FF69AB" w:rsidRDefault="00FF69AB" w:rsidP="00FF69AB">
      <w:pPr>
        <w:pStyle w:val="1"/>
        <w:ind w:firstLineChars="100" w:firstLine="281"/>
        <w:rPr>
          <w:sz w:val="21"/>
          <w:szCs w:val="21"/>
          <w:lang w:val="en-US"/>
        </w:rPr>
      </w:pPr>
      <w:r>
        <w:lastRenderedPageBreak/>
        <w:t>江苏省仪征中学 2022-2023 学年度第一学期高一</w:t>
      </w:r>
      <w:r>
        <w:rPr>
          <w:rFonts w:hint="eastAsia"/>
          <w:lang w:val="en-US"/>
        </w:rPr>
        <w:t>地理补充练习</w:t>
      </w:r>
    </w:p>
    <w:p w14:paraId="04AE5691" w14:textId="77777777" w:rsidR="00FF69AB" w:rsidRDefault="00FF69AB" w:rsidP="00FF69AB">
      <w:pPr>
        <w:pStyle w:val="a9"/>
        <w:tabs>
          <w:tab w:val="left" w:pos="3374"/>
        </w:tabs>
        <w:ind w:left="0"/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  <w:lang w:val="en-US"/>
        </w:rPr>
        <w:t>4.3 自然灾害的防避</w:t>
      </w:r>
      <w:r>
        <w:rPr>
          <w:rFonts w:ascii="黑体" w:eastAsia="黑体" w:hint="eastAsia"/>
          <w:b/>
          <w:sz w:val="28"/>
          <w:lang w:val="en-US"/>
        </w:rPr>
        <w:t>（第一课时）</w:t>
      </w:r>
    </w:p>
    <w:p w14:paraId="2F3BA303" w14:textId="77777777" w:rsidR="00FF69AB" w:rsidRDefault="00FF69AB" w:rsidP="00FF69AB">
      <w:pPr>
        <w:pStyle w:val="a9"/>
        <w:tabs>
          <w:tab w:val="left" w:pos="3374"/>
        </w:tabs>
        <w:ind w:left="2878"/>
        <w:jc w:val="both"/>
        <w:rPr>
          <w:rFonts w:ascii="楷体" w:eastAsia="楷体"/>
          <w:sz w:val="21"/>
          <w:szCs w:val="21"/>
        </w:rPr>
      </w:pPr>
      <w:r>
        <w:rPr>
          <w:rFonts w:ascii="楷体" w:eastAsia="楷体" w:hint="eastAsia"/>
          <w:sz w:val="21"/>
          <w:szCs w:val="21"/>
        </w:rPr>
        <w:t>研制</w:t>
      </w:r>
      <w:r>
        <w:rPr>
          <w:rFonts w:ascii="楷体" w:eastAsia="楷体" w:hint="eastAsia"/>
          <w:spacing w:val="-3"/>
          <w:sz w:val="21"/>
          <w:szCs w:val="21"/>
        </w:rPr>
        <w:t>人</w:t>
      </w:r>
      <w:r>
        <w:rPr>
          <w:rFonts w:ascii="楷体" w:eastAsia="楷体" w:hint="eastAsia"/>
          <w:sz w:val="21"/>
          <w:szCs w:val="21"/>
        </w:rPr>
        <w:t>：</w:t>
      </w:r>
      <w:r>
        <w:rPr>
          <w:rFonts w:ascii="楷体" w:eastAsia="楷体" w:hint="eastAsia"/>
          <w:spacing w:val="-3"/>
          <w:sz w:val="21"/>
          <w:szCs w:val="21"/>
        </w:rPr>
        <w:t>闫玉莹</w:t>
      </w:r>
      <w:r>
        <w:rPr>
          <w:rFonts w:ascii="楷体" w:eastAsia="楷体" w:hint="eastAsia"/>
          <w:sz w:val="21"/>
          <w:szCs w:val="21"/>
        </w:rPr>
        <w:tab/>
      </w:r>
      <w:r>
        <w:rPr>
          <w:rFonts w:ascii="楷体" w:eastAsia="楷体" w:hint="eastAsia"/>
          <w:spacing w:val="-3"/>
          <w:sz w:val="21"/>
          <w:szCs w:val="21"/>
        </w:rPr>
        <w:t>审</w:t>
      </w:r>
      <w:r>
        <w:rPr>
          <w:rFonts w:ascii="楷体" w:eastAsia="楷体" w:hint="eastAsia"/>
          <w:sz w:val="21"/>
          <w:szCs w:val="21"/>
        </w:rPr>
        <w:t>核</w:t>
      </w:r>
      <w:r>
        <w:rPr>
          <w:rFonts w:ascii="楷体" w:eastAsia="楷体" w:hint="eastAsia"/>
          <w:spacing w:val="-3"/>
          <w:sz w:val="21"/>
          <w:szCs w:val="21"/>
        </w:rPr>
        <w:t>人</w:t>
      </w:r>
      <w:r>
        <w:rPr>
          <w:rFonts w:ascii="楷体" w:eastAsia="楷体" w:hint="eastAsia"/>
          <w:sz w:val="21"/>
          <w:szCs w:val="21"/>
        </w:rPr>
        <w:t>：王维中</w:t>
      </w:r>
    </w:p>
    <w:p w14:paraId="1DE9759F" w14:textId="77777777" w:rsidR="00FF69AB" w:rsidRDefault="00FF69AB" w:rsidP="00FF69AB">
      <w:pPr>
        <w:pStyle w:val="2"/>
        <w:tabs>
          <w:tab w:val="left" w:pos="1813"/>
          <w:tab w:val="left" w:pos="3493"/>
          <w:tab w:val="left" w:pos="4933"/>
        </w:tabs>
        <w:jc w:val="center"/>
        <w:rPr>
          <w:sz w:val="21"/>
          <w:szCs w:val="21"/>
        </w:rPr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/>
        </w:rPr>
        <w:t>12月</w:t>
      </w:r>
      <w:r>
        <w:rPr>
          <w:sz w:val="21"/>
          <w:szCs w:val="21"/>
          <w:lang w:val="en-US"/>
        </w:rPr>
        <w:t>22</w:t>
      </w:r>
      <w:r>
        <w:rPr>
          <w:rFonts w:hint="eastAsia"/>
          <w:sz w:val="21"/>
          <w:szCs w:val="21"/>
          <w:lang w:val="en-US"/>
        </w:rPr>
        <w:t>日</w:t>
      </w:r>
      <w:r>
        <w:rPr>
          <w:sz w:val="21"/>
          <w:szCs w:val="21"/>
        </w:rPr>
        <w:t xml:space="preserve"> 作业时长：</w:t>
      </w:r>
      <w:r>
        <w:rPr>
          <w:rFonts w:hint="eastAsia"/>
          <w:sz w:val="21"/>
          <w:szCs w:val="21"/>
          <w:lang w:val="en-US"/>
        </w:rPr>
        <w:t>1</w:t>
      </w:r>
      <w:r>
        <w:rPr>
          <w:sz w:val="21"/>
          <w:szCs w:val="21"/>
        </w:rPr>
        <w:t>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20520BD6" w14:textId="77777777" w:rsidR="00FF69AB" w:rsidRDefault="00FF69AB" w:rsidP="008B5AF1">
      <w:pPr>
        <w:pStyle w:val="a3"/>
        <w:spacing w:before="43" w:line="360" w:lineRule="auto"/>
        <w:ind w:left="0"/>
      </w:pPr>
      <w:r>
        <w:t xml:space="preserve">一、选择题：  </w:t>
      </w:r>
    </w:p>
    <w:p w14:paraId="069CD7A1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1．遇到</w:t>
      </w:r>
      <w:r>
        <w:rPr>
          <w:rFonts w:hint="eastAsia"/>
          <w:sz w:val="21"/>
          <w:szCs w:val="21"/>
          <w:lang w:val="en-US"/>
        </w:rPr>
        <w:t>泥石流</w:t>
      </w:r>
      <w:r>
        <w:rPr>
          <w:sz w:val="21"/>
          <w:szCs w:val="21"/>
        </w:rPr>
        <w:t>自然灾害时，正确的逃生方式是（   ）</w:t>
      </w:r>
    </w:p>
    <w:p w14:paraId="4A08E885" w14:textId="77777777" w:rsidR="00FF69AB" w:rsidRDefault="00FF69AB" w:rsidP="008B5AF1">
      <w:pPr>
        <w:tabs>
          <w:tab w:val="left" w:pos="4153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A．抓住漂浮物漂浮</w:t>
      </w:r>
      <w:r>
        <w:rPr>
          <w:sz w:val="21"/>
          <w:szCs w:val="21"/>
        </w:rPr>
        <w:tab/>
        <w:t>B．就地寻找掩体躲藏</w:t>
      </w:r>
    </w:p>
    <w:p w14:paraId="52CD1686" w14:textId="77777777" w:rsidR="00FF69AB" w:rsidRDefault="00FF69AB" w:rsidP="008B5AF1">
      <w:pPr>
        <w:tabs>
          <w:tab w:val="left" w:pos="4153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C．就近寻找低洼地伏于地面</w:t>
      </w:r>
      <w:r>
        <w:rPr>
          <w:sz w:val="21"/>
          <w:szCs w:val="21"/>
        </w:rPr>
        <w:tab/>
        <w:t xml:space="preserve">D．沿沟谷垂直方向往高处跑   </w:t>
      </w:r>
    </w:p>
    <w:p w14:paraId="20E5F536" w14:textId="77777777" w:rsidR="00FF69AB" w:rsidRDefault="00FF69AB" w:rsidP="008B5AF1">
      <w:pPr>
        <w:tabs>
          <w:tab w:val="left" w:pos="4153"/>
        </w:tabs>
        <w:spacing w:line="360" w:lineRule="auto"/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t>唐代诗人白居易的《杜陵叟》中有这样的诗句：“三月无雨旱风起，麦苗不秀多黄死。九月霜降秋早寒，禾穗未熟皆青乾。”读此诗句完成下面小题。</w:t>
      </w:r>
    </w:p>
    <w:p w14:paraId="30FCECFD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2．以上诗句反映的是我国哪个地区农业生产常见的气象灾害（   ）</w:t>
      </w:r>
    </w:p>
    <w:p w14:paraId="721C6D9D" w14:textId="77777777" w:rsidR="00FF69AB" w:rsidRDefault="00FF69AB" w:rsidP="008B5AF1">
      <w:pPr>
        <w:tabs>
          <w:tab w:val="left" w:pos="2076"/>
          <w:tab w:val="left" w:pos="4153"/>
          <w:tab w:val="left" w:pos="6229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A．华北地区</w:t>
      </w:r>
      <w:r>
        <w:rPr>
          <w:sz w:val="21"/>
          <w:szCs w:val="21"/>
        </w:rPr>
        <w:tab/>
        <w:t>B．四川盆地</w:t>
      </w:r>
      <w:r>
        <w:rPr>
          <w:sz w:val="21"/>
          <w:szCs w:val="21"/>
        </w:rPr>
        <w:tab/>
        <w:t>C．东北地区</w:t>
      </w:r>
      <w:r>
        <w:rPr>
          <w:sz w:val="21"/>
          <w:szCs w:val="21"/>
        </w:rPr>
        <w:tab/>
        <w:t>D．华南地区</w:t>
      </w:r>
    </w:p>
    <w:p w14:paraId="47A619B8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3．为了减轻类似“三月无雨旱风起，麦苗不秀多黄死”的灾情，宜采取的措施主要有（   ）</w:t>
      </w:r>
    </w:p>
    <w:p w14:paraId="4A358115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①兴修水利工程，实行跨流域调水②大量开采地下水③推广先进节水灌溉技术④大力发展耐旱作物⑤</w:t>
      </w:r>
      <w:proofErr w:type="gramStart"/>
      <w:r>
        <w:rPr>
          <w:sz w:val="21"/>
          <w:szCs w:val="21"/>
        </w:rPr>
        <w:t>减种粮食作物</w:t>
      </w:r>
      <w:proofErr w:type="gramEnd"/>
      <w:r>
        <w:rPr>
          <w:sz w:val="21"/>
          <w:szCs w:val="21"/>
        </w:rPr>
        <w:t>，扩种经济作物</w:t>
      </w:r>
    </w:p>
    <w:p w14:paraId="01A5E949" w14:textId="77777777" w:rsidR="00FF69AB" w:rsidRDefault="00FF69AB" w:rsidP="008B5AF1">
      <w:pPr>
        <w:tabs>
          <w:tab w:val="left" w:pos="2076"/>
          <w:tab w:val="left" w:pos="4153"/>
          <w:tab w:val="left" w:pos="6229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A．①②③</w:t>
      </w:r>
      <w:r>
        <w:rPr>
          <w:sz w:val="21"/>
          <w:szCs w:val="21"/>
        </w:rPr>
        <w:tab/>
        <w:t>B．①③④</w:t>
      </w:r>
      <w:r>
        <w:rPr>
          <w:sz w:val="21"/>
          <w:szCs w:val="21"/>
        </w:rPr>
        <w:tab/>
        <w:t>C．③④⑤</w:t>
      </w:r>
      <w:r>
        <w:rPr>
          <w:sz w:val="21"/>
          <w:szCs w:val="21"/>
        </w:rPr>
        <w:tab/>
        <w:t>D．②③⑤</w:t>
      </w:r>
    </w:p>
    <w:p w14:paraId="54F34326" w14:textId="77777777" w:rsidR="00FF69AB" w:rsidRDefault="00FF69AB" w:rsidP="008B5AF1">
      <w:pPr>
        <w:spacing w:line="360" w:lineRule="auto"/>
        <w:ind w:firstLineChars="200" w:firstLine="420"/>
        <w:textAlignment w:val="center"/>
        <w:rPr>
          <w:rFonts w:ascii="楷体" w:eastAsia="楷体" w:hAnsi="楷体" w:cs="楷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</w:rPr>
        <w:t>我国自然灾害频次多、范围广、强度大，为防御自然灾害，我们要采取工程性防御和非工程性防御两种措施，抓好落实和相互配合。据此完成下面小题。</w:t>
      </w:r>
    </w:p>
    <w:p w14:paraId="1363FA66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4</w:t>
      </w:r>
      <w:r>
        <w:rPr>
          <w:sz w:val="21"/>
          <w:szCs w:val="21"/>
        </w:rPr>
        <w:t>．下列灾害防御措施中，属于非工程性措施的是（   ）</w:t>
      </w:r>
    </w:p>
    <w:p w14:paraId="7D89E814" w14:textId="77777777" w:rsidR="00FF69AB" w:rsidRDefault="00FF69AB" w:rsidP="008B5AF1">
      <w:pPr>
        <w:tabs>
          <w:tab w:val="left" w:pos="4153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A．颁布《洪水灾害防御法》</w:t>
      </w:r>
      <w:r>
        <w:rPr>
          <w:sz w:val="21"/>
          <w:szCs w:val="21"/>
        </w:rPr>
        <w:tab/>
        <w:t>B．植树造林，保持水土</w:t>
      </w:r>
    </w:p>
    <w:p w14:paraId="2E993CFB" w14:textId="77777777" w:rsidR="00FF69AB" w:rsidRDefault="00FF69AB" w:rsidP="008B5AF1">
      <w:pPr>
        <w:tabs>
          <w:tab w:val="left" w:pos="4153"/>
        </w:tabs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C．加固防洪大堤</w:t>
      </w:r>
      <w:r>
        <w:rPr>
          <w:sz w:val="21"/>
          <w:szCs w:val="21"/>
        </w:rPr>
        <w:tab/>
        <w:t>D．修建水库，蓄水防旱</w:t>
      </w:r>
    </w:p>
    <w:p w14:paraId="47C52A72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5</w:t>
      </w:r>
      <w:r>
        <w:rPr>
          <w:sz w:val="21"/>
          <w:szCs w:val="21"/>
        </w:rPr>
        <w:t>．在干旱地区修建水库可以起到减灾的作用是（   ）</w:t>
      </w:r>
    </w:p>
    <w:p w14:paraId="71FA3945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A．改变地表环境，提高灾害强度</w:t>
      </w:r>
      <w:r>
        <w:rPr>
          <w:rFonts w:hint="eastAsia"/>
          <w:sz w:val="21"/>
          <w:szCs w:val="21"/>
          <w:lang w:val="en-US"/>
        </w:rPr>
        <w:t xml:space="preserve">   </w:t>
      </w:r>
      <w:r>
        <w:rPr>
          <w:sz w:val="21"/>
          <w:szCs w:val="21"/>
        </w:rPr>
        <w:t>B．控制灾害与人口的直接相遇</w:t>
      </w:r>
    </w:p>
    <w:p w14:paraId="2773EE73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C．改变水循环，提高抗灾能力</w:t>
      </w:r>
      <w:r>
        <w:rPr>
          <w:rFonts w:hint="eastAsia"/>
          <w:sz w:val="21"/>
          <w:szCs w:val="21"/>
          <w:lang w:val="en-US"/>
        </w:rPr>
        <w:t xml:space="preserve">     </w:t>
      </w:r>
      <w:r>
        <w:rPr>
          <w:sz w:val="21"/>
          <w:szCs w:val="21"/>
        </w:rPr>
        <w:t>D．消除旱灾灾情</w:t>
      </w:r>
    </w:p>
    <w:p w14:paraId="258F7849" w14:textId="77777777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6</w:t>
      </w:r>
      <w:r>
        <w:rPr>
          <w:sz w:val="21"/>
          <w:szCs w:val="21"/>
        </w:rPr>
        <w:t>．下列措施中，能起到改善地表环境，减轻灾害强度的作用的是（   ）</w:t>
      </w:r>
    </w:p>
    <w:p w14:paraId="0C065F71" w14:textId="77777777" w:rsidR="00FF69AB" w:rsidRDefault="00FF69AB" w:rsidP="008B5AF1">
      <w:pPr>
        <w:tabs>
          <w:tab w:val="left" w:pos="4153"/>
        </w:tabs>
        <w:spacing w:line="360" w:lineRule="auto"/>
        <w:textAlignment w:val="center"/>
        <w:rPr>
          <w:bCs/>
          <w:sz w:val="21"/>
          <w:szCs w:val="21"/>
          <w:lang w:val="en-US"/>
        </w:rPr>
      </w:pPr>
      <w:r>
        <w:rPr>
          <w:sz w:val="21"/>
          <w:szCs w:val="21"/>
        </w:rPr>
        <w:t>A．加固房屋</w:t>
      </w:r>
      <w:r>
        <w:rPr>
          <w:rFonts w:hint="eastAsia"/>
          <w:sz w:val="21"/>
          <w:szCs w:val="21"/>
          <w:lang w:val="en-US"/>
        </w:rPr>
        <w:t xml:space="preserve">  </w:t>
      </w:r>
      <w:r>
        <w:rPr>
          <w:sz w:val="21"/>
          <w:szCs w:val="21"/>
        </w:rPr>
        <w:t>B．修建防洪大堤</w:t>
      </w:r>
      <w:r>
        <w:rPr>
          <w:rFonts w:hint="eastAsia"/>
          <w:sz w:val="21"/>
          <w:szCs w:val="21"/>
          <w:lang w:val="en-US"/>
        </w:rPr>
        <w:t xml:space="preserve">  </w:t>
      </w:r>
      <w:r>
        <w:rPr>
          <w:sz w:val="21"/>
          <w:szCs w:val="21"/>
        </w:rPr>
        <w:t>C．植树造林</w:t>
      </w:r>
      <w:r>
        <w:rPr>
          <w:rFonts w:hint="eastAsia"/>
          <w:sz w:val="21"/>
          <w:szCs w:val="21"/>
          <w:lang w:val="en-US"/>
        </w:rPr>
        <w:t xml:space="preserve">  </w:t>
      </w:r>
      <w:r>
        <w:rPr>
          <w:sz w:val="21"/>
          <w:szCs w:val="21"/>
        </w:rPr>
        <w:t>D．挖掘机井</w:t>
      </w:r>
    </w:p>
    <w:p w14:paraId="6B881A23" w14:textId="77777777" w:rsidR="00FF69AB" w:rsidRDefault="00FF69AB" w:rsidP="008B5AF1">
      <w:pPr>
        <w:spacing w:line="360" w:lineRule="auto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val="en-US"/>
        </w:rPr>
        <w:t>二</w:t>
      </w:r>
      <w:r>
        <w:rPr>
          <w:rFonts w:hint="eastAsia"/>
          <w:bCs/>
          <w:sz w:val="21"/>
          <w:szCs w:val="21"/>
        </w:rPr>
        <w:t>、综合题</w:t>
      </w:r>
    </w:p>
    <w:p w14:paraId="5F5F915F" w14:textId="372C0D83" w:rsidR="00FF69AB" w:rsidRDefault="00FF69AB" w:rsidP="008B5AF1">
      <w:pPr>
        <w:spacing w:line="360" w:lineRule="auto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  <w:lang w:val="en-US"/>
        </w:rPr>
        <w:t>7</w:t>
      </w:r>
      <w:r>
        <w:rPr>
          <w:sz w:val="21"/>
          <w:szCs w:val="21"/>
        </w:rPr>
        <w:t>．阅读图文材料，完成下列要求。</w:t>
      </w:r>
    </w:p>
    <w:p w14:paraId="1A229029" w14:textId="7EBB73D6" w:rsidR="00FF69AB" w:rsidRDefault="00FF69AB" w:rsidP="008B5AF1">
      <w:pPr>
        <w:spacing w:line="360" w:lineRule="auto"/>
        <w:textAlignment w:val="center"/>
        <w:rPr>
          <w:rFonts w:hint="eastAsia"/>
          <w:sz w:val="21"/>
          <w:szCs w:val="21"/>
        </w:rPr>
      </w:pPr>
      <w:r>
        <w:rPr>
          <w:sz w:val="21"/>
          <w:szCs w:val="21"/>
        </w:rPr>
        <w:t>下图为“台风路径实时发布系统”发布的2019年第19号台风“海贝思”移动路径。读图，回答问题。</w:t>
      </w:r>
    </w:p>
    <w:p w14:paraId="3B0136C2" w14:textId="7857D39F" w:rsidR="00FF69AB" w:rsidRDefault="008B5AF1" w:rsidP="008B5AF1">
      <w:pPr>
        <w:numPr>
          <w:ilvl w:val="0"/>
          <w:numId w:val="7"/>
        </w:numPr>
        <w:spacing w:line="360" w:lineRule="auto"/>
        <w:textAlignment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5699B22A" wp14:editId="000F2464">
            <wp:simplePos x="0" y="0"/>
            <wp:positionH relativeFrom="column">
              <wp:posOffset>3865880</wp:posOffset>
            </wp:positionH>
            <wp:positionV relativeFrom="paragraph">
              <wp:posOffset>10160</wp:posOffset>
            </wp:positionV>
            <wp:extent cx="2202815" cy="1912620"/>
            <wp:effectExtent l="0" t="0" r="6985" b="0"/>
            <wp:wrapSquare wrapText="bothSides"/>
            <wp:docPr id="78" name="图片 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9AB">
        <w:rPr>
          <w:sz w:val="21"/>
          <w:szCs w:val="21"/>
        </w:rPr>
        <w:t>描述台风“海贝思”的移动路径。</w:t>
      </w:r>
    </w:p>
    <w:p w14:paraId="18466464" w14:textId="77777777" w:rsidR="00FF69AB" w:rsidRDefault="00FF69AB" w:rsidP="008B5AF1">
      <w:pPr>
        <w:spacing w:line="360" w:lineRule="auto"/>
        <w:textAlignment w:val="center"/>
        <w:rPr>
          <w:rFonts w:hint="eastAsia"/>
          <w:sz w:val="21"/>
          <w:szCs w:val="21"/>
        </w:rPr>
      </w:pPr>
    </w:p>
    <w:p w14:paraId="5F86041A" w14:textId="77777777" w:rsidR="00FF69AB" w:rsidRDefault="00FF69AB" w:rsidP="008B5AF1">
      <w:pPr>
        <w:numPr>
          <w:ilvl w:val="0"/>
          <w:numId w:val="7"/>
        </w:numPr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受台风“海贝思”影响，指出日本可能发生的自然灾害。</w:t>
      </w:r>
    </w:p>
    <w:p w14:paraId="3EBF7F6F" w14:textId="77777777" w:rsidR="00FF69AB" w:rsidRDefault="00FF69AB" w:rsidP="008B5AF1">
      <w:pPr>
        <w:spacing w:line="360" w:lineRule="auto"/>
        <w:textAlignment w:val="center"/>
        <w:rPr>
          <w:rFonts w:hint="eastAsia"/>
          <w:sz w:val="21"/>
          <w:szCs w:val="21"/>
        </w:rPr>
      </w:pPr>
    </w:p>
    <w:p w14:paraId="6C4095B1" w14:textId="1F6D46E4" w:rsidR="00FF69AB" w:rsidRPr="00603A0D" w:rsidRDefault="008B5AF1" w:rsidP="008B5AF1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hint="eastAsia"/>
          <w:sz w:val="21"/>
        </w:rPr>
        <w:t>（3）</w:t>
      </w:r>
      <w:r w:rsidR="00FF69AB">
        <w:rPr>
          <w:sz w:val="21"/>
        </w:rPr>
        <w:t>从个人角度，简述预防台风灾害</w:t>
      </w:r>
      <w:r w:rsidR="00FF69AB">
        <w:rPr>
          <w:rFonts w:hint="eastAsia"/>
          <w:sz w:val="21"/>
          <w:lang w:val="en-US"/>
        </w:rPr>
        <w:t>的</w:t>
      </w:r>
      <w:r w:rsidR="00FF69AB">
        <w:rPr>
          <w:sz w:val="21"/>
        </w:rPr>
        <w:t>主要</w:t>
      </w:r>
      <w:r>
        <w:rPr>
          <w:rFonts w:hint="eastAsia"/>
          <w:sz w:val="21"/>
          <w:lang w:val="en-US"/>
        </w:rPr>
        <w:t>措施。</w:t>
      </w:r>
    </w:p>
    <w:sectPr w:rsidR="00FF69AB" w:rsidRPr="00603A0D" w:rsidSect="00F71C43">
      <w:headerReference w:type="default" r:id="rId24"/>
      <w:footerReference w:type="default" r:id="rId25"/>
      <w:pgSz w:w="11910" w:h="16840"/>
      <w:pgMar w:top="1134" w:right="1134" w:bottom="1134" w:left="1134" w:header="0" w:footer="1208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20544" w14:textId="77777777" w:rsidR="00756C02" w:rsidRDefault="00756C02">
      <w:r>
        <w:separator/>
      </w:r>
    </w:p>
  </w:endnote>
  <w:endnote w:type="continuationSeparator" w:id="0">
    <w:p w14:paraId="38A899A3" w14:textId="77777777" w:rsidR="00756C02" w:rsidRDefault="0075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A4D1" w14:textId="77777777" w:rsidR="0019362D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0D6BC92" wp14:editId="090CFD4A">
              <wp:simplePos x="0" y="0"/>
              <wp:positionH relativeFrom="page">
                <wp:posOffset>706120</wp:posOffset>
              </wp:positionH>
              <wp:positionV relativeFrom="page">
                <wp:posOffset>9553575</wp:posOffset>
              </wp:positionV>
              <wp:extent cx="92710" cy="160020"/>
              <wp:effectExtent l="0" t="0" r="0" b="0"/>
              <wp:wrapNone/>
              <wp:docPr id="3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AB6B5" w14:textId="77777777" w:rsidR="0019362D" w:rsidRDefault="00000000">
                          <w:pPr>
                            <w:pStyle w:val="a3"/>
                            <w:spacing w:line="251" w:lineRule="exact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0D6BC9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55.6pt;margin-top:752.25pt;width:7.3pt;height:12.6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" filled="f" stroked="f">
              <v:textbox inset="0,0,0,0">
                <w:txbxContent>
                  <w:p w14:paraId="0ECAB6B5" w14:textId="77777777" w:rsidR="0019362D" w:rsidRDefault="00000000">
                    <w:pPr>
                      <w:pStyle w:val="a3"/>
                      <w:spacing w:line="251" w:lineRule="exact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5DC7F7" wp14:editId="72CD1E8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070" cy="144780"/>
              <wp:effectExtent l="0" t="0" r="0" b="0"/>
              <wp:wrapNone/>
              <wp:docPr id="3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50BAF" w14:textId="77777777" w:rsidR="0019362D" w:rsidRPr="00FF69AB" w:rsidRDefault="00000000">
                          <w:pPr>
                            <w:spacing w:line="204" w:lineRule="exact"/>
                            <w:ind w:left="40"/>
                            <w:rPr>
                              <w:rFonts w:asciiTheme="majorEastAsia" w:eastAsiaTheme="majorEastAsia" w:hAnsiTheme="majorEastAsia"/>
                              <w:sz w:val="18"/>
                            </w:rPr>
                          </w:pPr>
                          <w:r w:rsidRPr="00FF69AB">
                            <w:rPr>
                              <w:rFonts w:asciiTheme="majorEastAsia" w:eastAsiaTheme="majorEastAsia" w:hAnsiTheme="majorEastAsia"/>
                            </w:rPr>
                            <w:fldChar w:fldCharType="begin"/>
                          </w:r>
                          <w:r w:rsidRPr="00FF69AB">
                            <w:rPr>
                              <w:rFonts w:asciiTheme="majorEastAsia" w:eastAsiaTheme="majorEastAsia" w:hAnsiTheme="majorEastAsia"/>
                              <w:sz w:val="18"/>
                            </w:rPr>
                            <w:instrText xml:space="preserve"> PAGE </w:instrText>
                          </w:r>
                          <w:r w:rsidRPr="00FF69AB">
                            <w:rPr>
                              <w:rFonts w:asciiTheme="majorEastAsia" w:eastAsiaTheme="majorEastAsia" w:hAnsiTheme="majorEastAsia"/>
                            </w:rPr>
                            <w:fldChar w:fldCharType="separate"/>
                          </w:r>
                          <w:r w:rsidRPr="00FF69AB">
                            <w:rPr>
                              <w:rFonts w:asciiTheme="majorEastAsia" w:eastAsiaTheme="majorEastAsia" w:hAnsiTheme="majorEastAsia"/>
                            </w:rPr>
                            <w:t>46</w:t>
                          </w:r>
                          <w:r w:rsidRPr="00FF69AB">
                            <w:rPr>
                              <w:rFonts w:asciiTheme="majorEastAsia" w:eastAsiaTheme="majorEastAsia" w:hAnsiTheme="majorEastAsi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525DC7F7" id="文本框 3" o:spid="_x0000_s1027" type="#_x0000_t202" style="position:absolute;margin-left:0;margin-top:0;width:14.1pt;height:11.4pt;z-index: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" filled="f" stroked="f">
              <v:textbox inset="0,0,0,0">
                <w:txbxContent>
                  <w:p w14:paraId="75150BAF" w14:textId="77777777" w:rsidR="0019362D" w:rsidRPr="00FF69AB" w:rsidRDefault="00000000">
                    <w:pPr>
                      <w:spacing w:line="204" w:lineRule="exact"/>
                      <w:ind w:left="40"/>
                      <w:rPr>
                        <w:rFonts w:asciiTheme="majorEastAsia" w:eastAsiaTheme="majorEastAsia" w:hAnsiTheme="majorEastAsia"/>
                        <w:sz w:val="18"/>
                      </w:rPr>
                    </w:pPr>
                    <w:r w:rsidRPr="00FF69AB">
                      <w:rPr>
                        <w:rFonts w:asciiTheme="majorEastAsia" w:eastAsiaTheme="majorEastAsia" w:hAnsiTheme="majorEastAsia"/>
                      </w:rPr>
                      <w:fldChar w:fldCharType="begin"/>
                    </w:r>
                    <w:r w:rsidRPr="00FF69AB">
                      <w:rPr>
                        <w:rFonts w:asciiTheme="majorEastAsia" w:eastAsiaTheme="majorEastAsia" w:hAnsiTheme="majorEastAsia"/>
                        <w:sz w:val="18"/>
                      </w:rPr>
                      <w:instrText xml:space="preserve"> PAGE </w:instrText>
                    </w:r>
                    <w:r w:rsidRPr="00FF69AB">
                      <w:rPr>
                        <w:rFonts w:asciiTheme="majorEastAsia" w:eastAsiaTheme="majorEastAsia" w:hAnsiTheme="majorEastAsia"/>
                      </w:rPr>
                      <w:fldChar w:fldCharType="separate"/>
                    </w:r>
                    <w:r w:rsidRPr="00FF69AB">
                      <w:rPr>
                        <w:rFonts w:asciiTheme="majorEastAsia" w:eastAsiaTheme="majorEastAsia" w:hAnsiTheme="majorEastAsia"/>
                      </w:rPr>
                      <w:t>46</w:t>
                    </w:r>
                    <w:r w:rsidRPr="00FF69AB">
                      <w:rPr>
                        <w:rFonts w:asciiTheme="majorEastAsia" w:eastAsiaTheme="majorEastAsia" w:hAnsiTheme="major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5B1DF" w14:textId="77777777" w:rsidR="00756C02" w:rsidRDefault="00756C02">
      <w:r>
        <w:separator/>
      </w:r>
    </w:p>
  </w:footnote>
  <w:footnote w:type="continuationSeparator" w:id="0">
    <w:p w14:paraId="15CEE99D" w14:textId="77777777" w:rsidR="00756C02" w:rsidRDefault="00756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2B5A" w14:textId="77777777" w:rsidR="00B408AD" w:rsidRDefault="00B408AD" w:rsidP="00B408AD">
    <w:pPr>
      <w:spacing w:line="220" w:lineRule="exact"/>
      <w:jc w:val="right"/>
      <w:rPr>
        <w:sz w:val="18"/>
      </w:rPr>
    </w:pPr>
  </w:p>
  <w:p w14:paraId="06774F41" w14:textId="77777777" w:rsidR="00B408AD" w:rsidRDefault="00B408AD" w:rsidP="00B408AD">
    <w:pPr>
      <w:spacing w:line="220" w:lineRule="exact"/>
      <w:jc w:val="right"/>
      <w:rPr>
        <w:sz w:val="18"/>
      </w:rPr>
    </w:pPr>
  </w:p>
  <w:p w14:paraId="5EFACF2D" w14:textId="77777777" w:rsidR="00B408AD" w:rsidRDefault="00B408AD" w:rsidP="00B408AD">
    <w:pPr>
      <w:spacing w:line="220" w:lineRule="exact"/>
      <w:jc w:val="right"/>
      <w:rPr>
        <w:sz w:val="18"/>
      </w:rPr>
    </w:pPr>
  </w:p>
  <w:p w14:paraId="04C3751B" w14:textId="45886F6D" w:rsidR="00B408AD" w:rsidRPr="00B408AD" w:rsidRDefault="00B408AD" w:rsidP="00B408AD">
    <w:pPr>
      <w:spacing w:line="220" w:lineRule="exact"/>
      <w:jc w:val="right"/>
      <w:rPr>
        <w:sz w:val="18"/>
      </w:rPr>
    </w:pPr>
    <w:r>
      <w:rPr>
        <w:sz w:val="18"/>
      </w:rPr>
      <w:t>仪征中学高一地理</w:t>
    </w:r>
    <w:r>
      <w:rPr>
        <w:rFonts w:hint="eastAsia"/>
        <w:sz w:val="18"/>
      </w:rPr>
      <w:t>课后练习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2081A3"/>
    <w:multiLevelType w:val="singleLevel"/>
    <w:tmpl w:val="BE2081A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F7006519"/>
    <w:multiLevelType w:val="singleLevel"/>
    <w:tmpl w:val="F7006519"/>
    <w:lvl w:ilvl="0">
      <w:start w:val="1"/>
      <w:numFmt w:val="chineseCounting"/>
      <w:suff w:val="nothing"/>
      <w:lvlText w:val="%1、"/>
      <w:lvlJc w:val="left"/>
      <w:pPr>
        <w:ind w:left="-132"/>
      </w:pPr>
      <w:rPr>
        <w:rFonts w:hint="eastAsia"/>
      </w:rPr>
    </w:lvl>
  </w:abstractNum>
  <w:abstractNum w:abstractNumId="2" w15:restartNumberingAfterBreak="0">
    <w:nsid w:val="F8332DF3"/>
    <w:multiLevelType w:val="singleLevel"/>
    <w:tmpl w:val="F8332D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AAE9633"/>
    <w:multiLevelType w:val="singleLevel"/>
    <w:tmpl w:val="FAAE963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7BADFF4"/>
    <w:multiLevelType w:val="singleLevel"/>
    <w:tmpl w:val="27BADFF4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 w15:restartNumberingAfterBreak="0">
    <w:nsid w:val="4B3E0666"/>
    <w:multiLevelType w:val="singleLevel"/>
    <w:tmpl w:val="4B3E0666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6779FBEA"/>
    <w:multiLevelType w:val="singleLevel"/>
    <w:tmpl w:val="6779FBEA"/>
    <w:lvl w:ilvl="0">
      <w:start w:val="1"/>
      <w:numFmt w:val="decimal"/>
      <w:suff w:val="nothing"/>
      <w:lvlText w:val="（%1）"/>
      <w:lvlJc w:val="left"/>
    </w:lvl>
  </w:abstractNum>
  <w:num w:numId="1" w16cid:durableId="743571776">
    <w:abstractNumId w:val="2"/>
  </w:num>
  <w:num w:numId="2" w16cid:durableId="388849140">
    <w:abstractNumId w:val="4"/>
  </w:num>
  <w:num w:numId="3" w16cid:durableId="858272236">
    <w:abstractNumId w:val="5"/>
  </w:num>
  <w:num w:numId="4" w16cid:durableId="1312053047">
    <w:abstractNumId w:val="3"/>
  </w:num>
  <w:num w:numId="5" w16cid:durableId="413362608">
    <w:abstractNumId w:val="1"/>
  </w:num>
  <w:num w:numId="6" w16cid:durableId="415711609">
    <w:abstractNumId w:val="0"/>
  </w:num>
  <w:num w:numId="7" w16cid:durableId="1501579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19362D"/>
    <w:rsid w:val="00075544"/>
    <w:rsid w:val="0019362D"/>
    <w:rsid w:val="001A2425"/>
    <w:rsid w:val="002961A8"/>
    <w:rsid w:val="003862BE"/>
    <w:rsid w:val="003C49FA"/>
    <w:rsid w:val="005B1468"/>
    <w:rsid w:val="00603A0D"/>
    <w:rsid w:val="006D64AD"/>
    <w:rsid w:val="00756C02"/>
    <w:rsid w:val="00826A4E"/>
    <w:rsid w:val="0087547B"/>
    <w:rsid w:val="008B5AF1"/>
    <w:rsid w:val="00903E70"/>
    <w:rsid w:val="00975E9C"/>
    <w:rsid w:val="009D59F4"/>
    <w:rsid w:val="00B408AD"/>
    <w:rsid w:val="00B6573E"/>
    <w:rsid w:val="00CA48EF"/>
    <w:rsid w:val="00D460A4"/>
    <w:rsid w:val="00F71C43"/>
    <w:rsid w:val="00FF69AB"/>
    <w:rsid w:val="24BF40F1"/>
    <w:rsid w:val="3DEB2C72"/>
    <w:rsid w:val="40F17A06"/>
    <w:rsid w:val="4D6A1373"/>
    <w:rsid w:val="50C0506A"/>
    <w:rsid w:val="63800CCA"/>
    <w:rsid w:val="64EB479C"/>
    <w:rsid w:val="755527CB"/>
    <w:rsid w:val="777430ED"/>
    <w:rsid w:val="7FF8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326BBFD5"/>
  <w15:docId w15:val="{E050667A-D470-4A57-947C-61A3BEEB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47"/>
      <w:ind w:right="41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22"/>
      <w:ind w:left="132"/>
      <w:outlineLvl w:val="1"/>
    </w:pPr>
    <w:rPr>
      <w:rFonts w:ascii="楷体" w:eastAsia="楷体" w:hAnsi="楷体" w:cs="楷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qFormat/>
    <w:rPr>
      <w:rFonts w:hAnsi="Courier New" w:cs="Courier New"/>
      <w:szCs w:val="21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13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customStyle="1" w:styleId="a8">
    <w:name w:val="页眉 字符"/>
    <w:basedOn w:val="a0"/>
    <w:link w:val="a7"/>
    <w:uiPriority w:val="99"/>
    <w:rsid w:val="00B6573E"/>
    <w:rPr>
      <w:rFonts w:ascii="宋体" w:hAnsi="宋体" w:cs="宋体"/>
      <w:sz w:val="18"/>
      <w:szCs w:val="22"/>
      <w:lang w:val="zh-CN" w:bidi="zh-CN"/>
    </w:rPr>
  </w:style>
  <w:style w:type="character" w:customStyle="1" w:styleId="a6">
    <w:name w:val="页脚 字符"/>
    <w:basedOn w:val="a0"/>
    <w:link w:val="a5"/>
    <w:uiPriority w:val="99"/>
    <w:rsid w:val="00FF69AB"/>
    <w:rPr>
      <w:rFonts w:ascii="宋体" w:hAnsi="宋体" w:cs="宋体"/>
      <w:sz w:val="18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../&#20840;&#20070;&#23436;&#25972;&#30340;Word&#29256;&#25991;&#26723;/X521.TIF" TargetMode="External"/><Relationship Id="rId18" Type="http://schemas.openxmlformats.org/officeDocument/2006/relationships/image" Target="../&#20840;&#20070;&#23436;&#25972;&#30340;Word&#29256;&#25991;&#26723;/X520.TIF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../&#20840;&#20070;&#23436;&#25972;&#30340;Word&#29256;&#25991;&#26723;/x524.tif" TargetMode="External"/><Relationship Id="rId20" Type="http://schemas.openxmlformats.org/officeDocument/2006/relationships/image" Target="../&#20840;&#20070;&#23436;&#25972;&#30340;Word&#29256;&#25991;&#26723;/x526.TI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../&#20840;&#20070;&#23436;&#25972;&#30340;Word&#29256;&#25991;&#26723;/X523.TIF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0AF11D-5129-4196-AACB-59009C17E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1224</Words>
  <Characters>6979</Characters>
  <Application>Microsoft Office Word</Application>
  <DocSecurity>0</DocSecurity>
  <Lines>58</Lines>
  <Paragraphs>16</Paragraphs>
  <ScaleCrop>false</ScaleCrop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15</cp:revision>
  <dcterms:created xsi:type="dcterms:W3CDTF">2022-09-13T00:01:00Z</dcterms:created>
  <dcterms:modified xsi:type="dcterms:W3CDTF">2022-12-23T06:14:00Z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8543B3AB86DA4338BE03FDB2A63480F4</vt:lpwstr>
  </property>
</Properties>
</file>