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6AF0" w14:textId="77777777" w:rsidR="00D16807" w:rsidRDefault="00D16807">
      <w:pPr>
        <w:pStyle w:val="a3"/>
        <w:spacing w:before="9"/>
        <w:ind w:left="0"/>
        <w:rPr>
          <w:rFonts w:ascii="Times New Roman"/>
          <w:sz w:val="3"/>
        </w:rPr>
      </w:pPr>
    </w:p>
    <w:p w14:paraId="5B514A42" w14:textId="7E4CA200" w:rsidR="00D16807" w:rsidRDefault="00D16807">
      <w:pPr>
        <w:pStyle w:val="a3"/>
        <w:spacing w:line="20" w:lineRule="exact"/>
        <w:ind w:left="96"/>
        <w:rPr>
          <w:rFonts w:ascii="Times New Roman"/>
          <w:sz w:val="2"/>
        </w:rPr>
      </w:pPr>
    </w:p>
    <w:p w14:paraId="589AB458" w14:textId="77777777" w:rsidR="00D16807" w:rsidRDefault="00D16807">
      <w:pPr>
        <w:pStyle w:val="a3"/>
        <w:ind w:left="0"/>
        <w:rPr>
          <w:rFonts w:ascii="Times New Roman"/>
          <w:sz w:val="7"/>
        </w:rPr>
      </w:pPr>
    </w:p>
    <w:p w14:paraId="55B0DCD4" w14:textId="77777777" w:rsidR="00D16807" w:rsidRDefault="00000000">
      <w:pPr>
        <w:spacing w:before="147"/>
        <w:ind w:right="299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江苏省仪征中学 2022-2023 学年度第一学期高一地理学科导学案</w:t>
      </w:r>
    </w:p>
    <w:p w14:paraId="7D14945E" w14:textId="77777777" w:rsidR="00D16807" w:rsidRDefault="00D16807">
      <w:pPr>
        <w:pStyle w:val="a3"/>
        <w:spacing w:before="9"/>
        <w:ind w:left="0"/>
        <w:rPr>
          <w:rFonts w:ascii="黑体"/>
          <w:b/>
          <w:sz w:val="20"/>
        </w:rPr>
      </w:pPr>
    </w:p>
    <w:p w14:paraId="198CD4CF" w14:textId="77777777" w:rsidR="00D16807" w:rsidRDefault="00000000">
      <w:pPr>
        <w:pStyle w:val="a4"/>
        <w:numPr>
          <w:ilvl w:val="1"/>
          <w:numId w:val="12"/>
        </w:numPr>
        <w:tabs>
          <w:tab w:val="left" w:pos="3621"/>
        </w:tabs>
        <w:ind w:left="3621"/>
        <w:jc w:val="left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pacing w:val="-1"/>
          <w:sz w:val="28"/>
        </w:rPr>
        <w:t>水圈与水循环</w:t>
      </w:r>
      <w:r>
        <w:rPr>
          <w:rFonts w:ascii="黑体" w:eastAsia="黑体" w:hint="eastAsia"/>
          <w:b/>
          <w:sz w:val="28"/>
        </w:rPr>
        <w:t>（第一课时）</w:t>
      </w:r>
    </w:p>
    <w:p w14:paraId="4ACCCA03" w14:textId="77777777" w:rsidR="00D16807" w:rsidRDefault="00000000">
      <w:pPr>
        <w:pStyle w:val="a3"/>
        <w:tabs>
          <w:tab w:val="left" w:pos="1682"/>
        </w:tabs>
        <w:spacing w:before="156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2D6EB380" w14:textId="367EA897" w:rsidR="00D16807" w:rsidRDefault="00000000">
      <w:pPr>
        <w:pStyle w:val="a3"/>
        <w:tabs>
          <w:tab w:val="left" w:pos="2044"/>
          <w:tab w:val="left" w:pos="4250"/>
          <w:tab w:val="left" w:pos="5511"/>
        </w:tabs>
        <w:spacing w:before="21"/>
        <w:ind w:left="0" w:right="295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10</w:t>
      </w:r>
      <w:r>
        <w:rPr>
          <w:rFonts w:ascii="楷体" w:eastAsia="楷体" w:hint="eastAsia"/>
          <w:spacing w:val="-54"/>
        </w:rPr>
        <w:t xml:space="preserve"> </w:t>
      </w:r>
      <w:r>
        <w:rPr>
          <w:rFonts w:ascii="楷体" w:eastAsia="楷体" w:hint="eastAsia"/>
        </w:rPr>
        <w:t>月</w:t>
      </w:r>
      <w:r>
        <w:rPr>
          <w:rFonts w:ascii="楷体" w:eastAsia="楷体" w:hint="eastAsia"/>
          <w:spacing w:val="-53"/>
        </w:rPr>
        <w:t xml:space="preserve"> </w:t>
      </w:r>
      <w:r w:rsidR="00371DDD">
        <w:rPr>
          <w:rFonts w:ascii="楷体" w:eastAsia="楷体"/>
        </w:rPr>
        <w:t>20</w:t>
      </w:r>
      <w:r>
        <w:rPr>
          <w:rFonts w:ascii="楷体" w:eastAsia="楷体" w:hint="eastAsia"/>
          <w:spacing w:val="-54"/>
        </w:rPr>
        <w:t xml:space="preserve"> </w:t>
      </w:r>
      <w:r>
        <w:rPr>
          <w:rFonts w:ascii="楷体" w:eastAsia="楷体" w:hint="eastAsia"/>
        </w:rPr>
        <w:t>日</w:t>
      </w:r>
    </w:p>
    <w:p w14:paraId="0AE90A3F" w14:textId="77777777" w:rsidR="00D16807" w:rsidRDefault="00000000">
      <w:pPr>
        <w:pStyle w:val="2"/>
        <w:spacing w:before="26" w:after="20"/>
      </w:pPr>
      <w:r>
        <w:t>【课程标准及要求】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095"/>
      </w:tblGrid>
      <w:tr w:rsidR="00D16807" w14:paraId="79263282" w14:textId="77777777">
        <w:trPr>
          <w:trHeight w:val="311"/>
        </w:trPr>
        <w:tc>
          <w:tcPr>
            <w:tcW w:w="3541" w:type="dxa"/>
          </w:tcPr>
          <w:p w14:paraId="293AD713" w14:textId="77777777" w:rsidR="00D16807" w:rsidRDefault="00000000">
            <w:pPr>
              <w:pStyle w:val="TableParagraph"/>
              <w:spacing w:before="28"/>
              <w:ind w:left="89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课程标准</w:t>
            </w:r>
          </w:p>
        </w:tc>
        <w:tc>
          <w:tcPr>
            <w:tcW w:w="6095" w:type="dxa"/>
          </w:tcPr>
          <w:p w14:paraId="5159B29E" w14:textId="77777777" w:rsidR="00D16807" w:rsidRDefault="00000000">
            <w:pPr>
              <w:pStyle w:val="TableParagraph"/>
              <w:spacing w:before="28"/>
              <w:ind w:left="2626" w:right="2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学习目标</w:t>
            </w:r>
          </w:p>
        </w:tc>
      </w:tr>
      <w:tr w:rsidR="00D16807" w14:paraId="6C420132" w14:textId="77777777">
        <w:trPr>
          <w:trHeight w:val="935"/>
        </w:trPr>
        <w:tc>
          <w:tcPr>
            <w:tcW w:w="3541" w:type="dxa"/>
          </w:tcPr>
          <w:p w14:paraId="496CA0A2" w14:textId="77777777" w:rsidR="00D16807" w:rsidRDefault="00D16807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75B46FC" w14:textId="77777777" w:rsidR="00D16807" w:rsidRDefault="00000000">
            <w:pPr>
              <w:pStyle w:val="TableParagraph"/>
              <w:spacing w:before="0" w:line="292" w:lineRule="auto"/>
              <w:ind w:left="110" w:right="181"/>
              <w:rPr>
                <w:sz w:val="20"/>
              </w:rPr>
            </w:pPr>
            <w:r>
              <w:rPr>
                <w:sz w:val="20"/>
              </w:rPr>
              <w:t>运用图表等资料，说明海水性质和运动对人类活动的影响。</w:t>
            </w:r>
          </w:p>
        </w:tc>
        <w:tc>
          <w:tcPr>
            <w:tcW w:w="6095" w:type="dxa"/>
          </w:tcPr>
          <w:p w14:paraId="33BF0D1C" w14:textId="77777777" w:rsidR="00D1680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27"/>
              <w:ind w:hanging="153"/>
              <w:rPr>
                <w:sz w:val="20"/>
              </w:rPr>
            </w:pPr>
            <w:r>
              <w:rPr>
                <w:sz w:val="20"/>
              </w:rPr>
              <w:t>了解水圈的组成。</w:t>
            </w:r>
          </w:p>
          <w:p w14:paraId="4366C3AA" w14:textId="77777777" w:rsidR="00D1680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56"/>
              <w:ind w:hanging="153"/>
              <w:rPr>
                <w:sz w:val="20"/>
              </w:rPr>
            </w:pPr>
            <w:r>
              <w:rPr>
                <w:sz w:val="20"/>
              </w:rPr>
              <w:t>识记海水温度、盐度、密度的分布规律，并解释其成因。</w:t>
            </w:r>
          </w:p>
          <w:p w14:paraId="586D1817" w14:textId="77777777" w:rsidR="00D1680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56"/>
              <w:ind w:hanging="153"/>
              <w:rPr>
                <w:sz w:val="20"/>
              </w:rPr>
            </w:pPr>
            <w:r>
              <w:rPr>
                <w:sz w:val="20"/>
              </w:rPr>
              <w:t>运用图表资料，说明海水性质对人类活动的影响。</w:t>
            </w:r>
          </w:p>
        </w:tc>
      </w:tr>
    </w:tbl>
    <w:p w14:paraId="3B34C902" w14:textId="77777777" w:rsidR="00D16807" w:rsidRDefault="00D16807">
      <w:pPr>
        <w:pStyle w:val="a3"/>
        <w:spacing w:before="1"/>
        <w:ind w:left="0"/>
        <w:rPr>
          <w:b/>
          <w:sz w:val="26"/>
        </w:rPr>
      </w:pPr>
    </w:p>
    <w:p w14:paraId="731036A7" w14:textId="77777777" w:rsidR="00D16807" w:rsidRDefault="00000000">
      <w:pPr>
        <w:ind w:left="132"/>
        <w:rPr>
          <w:b/>
          <w:sz w:val="21"/>
        </w:rPr>
      </w:pPr>
      <w:r>
        <w:rPr>
          <w:b/>
          <w:sz w:val="21"/>
        </w:rPr>
        <w:t>【导读——读教材识基础】</w:t>
      </w:r>
    </w:p>
    <w:p w14:paraId="500D9835" w14:textId="77777777" w:rsidR="00D16807" w:rsidRDefault="00000000">
      <w:pPr>
        <w:pStyle w:val="a3"/>
        <w:tabs>
          <w:tab w:val="left" w:pos="1604"/>
          <w:tab w:val="left" w:pos="2024"/>
        </w:tabs>
        <w:spacing w:before="44"/>
      </w:pPr>
      <w:r>
        <w:t>阅读</w:t>
      </w:r>
      <w:r>
        <w:rPr>
          <w:spacing w:val="-3"/>
        </w:rPr>
        <w:t>地</w:t>
      </w:r>
      <w:r>
        <w:t>理</w:t>
      </w:r>
      <w:r>
        <w:rPr>
          <w:spacing w:val="-3"/>
        </w:rPr>
        <w:t>必</w:t>
      </w:r>
      <w:r>
        <w:t>修</w:t>
      </w:r>
      <w:r>
        <w:tab/>
      </w:r>
      <w:proofErr w:type="gramStart"/>
      <w:r>
        <w:t>一</w:t>
      </w:r>
      <w:proofErr w:type="gramEnd"/>
      <w:r>
        <w:tab/>
      </w:r>
      <w:proofErr w:type="gramStart"/>
      <w:r>
        <w:t>教</w:t>
      </w:r>
      <w:r>
        <w:rPr>
          <w:spacing w:val="-3"/>
        </w:rPr>
        <w:t>材</w:t>
      </w:r>
      <w:r>
        <w:t>第</w:t>
      </w:r>
      <w:proofErr w:type="gramEnd"/>
      <w:r>
        <w:rPr>
          <w:spacing w:val="-53"/>
        </w:rPr>
        <w:t xml:space="preserve"> </w:t>
      </w:r>
      <w:r>
        <w:rPr>
          <w:rFonts w:ascii="Calibri" w:eastAsia="Calibri" w:hAnsi="Calibri"/>
        </w:rPr>
        <w:t>34</w:t>
      </w:r>
      <w:r>
        <w:t>—</w:t>
      </w:r>
      <w:r>
        <w:rPr>
          <w:rFonts w:ascii="Calibri" w:eastAsia="Calibri" w:hAnsi="Calibri"/>
        </w:rPr>
        <w:t>39</w:t>
      </w:r>
      <w:r>
        <w:rPr>
          <w:rFonts w:ascii="Calibri" w:eastAsia="Calibri" w:hAnsi="Calibri"/>
          <w:spacing w:val="6"/>
        </w:rPr>
        <w:t xml:space="preserve"> </w:t>
      </w:r>
      <w:r>
        <w:t>页</w:t>
      </w:r>
    </w:p>
    <w:p w14:paraId="349506B1" w14:textId="77777777" w:rsidR="00D16807" w:rsidRDefault="00000000">
      <w:pPr>
        <w:pStyle w:val="2"/>
        <w:spacing w:before="43"/>
      </w:pPr>
      <w:r>
        <w:t>【导学——培素养引价值】</w:t>
      </w:r>
    </w:p>
    <w:p w14:paraId="542E7B2F" w14:textId="77777777" w:rsidR="00D16807" w:rsidRDefault="00000000">
      <w:pPr>
        <w:pStyle w:val="a3"/>
        <w:spacing w:before="21" w:after="4"/>
        <w:rPr>
          <w:rFonts w:ascii="黑体" w:eastAsia="黑体"/>
        </w:rPr>
      </w:pPr>
      <w:r>
        <w:rPr>
          <w:rFonts w:ascii="黑体" w:eastAsia="黑体" w:hint="eastAsia"/>
        </w:rPr>
        <w:t>一、水圈的组成</w:t>
      </w: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6"/>
        <w:gridCol w:w="3260"/>
        <w:gridCol w:w="2127"/>
      </w:tblGrid>
      <w:tr w:rsidR="00D16807" w14:paraId="3F11FDBC" w14:textId="77777777">
        <w:trPr>
          <w:trHeight w:val="273"/>
        </w:trPr>
        <w:tc>
          <w:tcPr>
            <w:tcW w:w="2804" w:type="dxa"/>
            <w:gridSpan w:val="2"/>
          </w:tcPr>
          <w:p w14:paraId="16388D79" w14:textId="77777777" w:rsidR="00D16807" w:rsidRDefault="00000000">
            <w:pPr>
              <w:pStyle w:val="TableParagraph"/>
              <w:spacing w:line="252" w:lineRule="exact"/>
              <w:ind w:left="964" w:right="949"/>
              <w:jc w:val="center"/>
              <w:rPr>
                <w:sz w:val="21"/>
              </w:rPr>
            </w:pPr>
            <w:r>
              <w:rPr>
                <w:sz w:val="21"/>
              </w:rPr>
              <w:t>存在形式</w:t>
            </w:r>
          </w:p>
        </w:tc>
        <w:tc>
          <w:tcPr>
            <w:tcW w:w="3260" w:type="dxa"/>
          </w:tcPr>
          <w:p w14:paraId="129814CE" w14:textId="77777777" w:rsidR="00D16807" w:rsidRDefault="00000000">
            <w:pPr>
              <w:pStyle w:val="TableParagraph"/>
              <w:spacing w:line="252" w:lineRule="exact"/>
              <w:ind w:left="663" w:right="655"/>
              <w:jc w:val="center"/>
              <w:rPr>
                <w:sz w:val="21"/>
              </w:rPr>
            </w:pPr>
            <w:r>
              <w:rPr>
                <w:sz w:val="21"/>
              </w:rPr>
              <w:t>特点</w:t>
            </w:r>
          </w:p>
        </w:tc>
        <w:tc>
          <w:tcPr>
            <w:tcW w:w="2127" w:type="dxa"/>
          </w:tcPr>
          <w:p w14:paraId="6F62DF00" w14:textId="77777777" w:rsidR="00D16807" w:rsidRDefault="00000000">
            <w:pPr>
              <w:pStyle w:val="TableParagraph"/>
              <w:spacing w:line="252" w:lineRule="exact"/>
              <w:ind w:left="135" w:right="2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意义 </w:t>
            </w:r>
          </w:p>
        </w:tc>
      </w:tr>
      <w:tr w:rsidR="00D16807" w14:paraId="44D3B6B7" w14:textId="77777777">
        <w:trPr>
          <w:trHeight w:val="270"/>
        </w:trPr>
        <w:tc>
          <w:tcPr>
            <w:tcW w:w="2804" w:type="dxa"/>
            <w:gridSpan w:val="2"/>
          </w:tcPr>
          <w:p w14:paraId="303FDD28" w14:textId="77777777" w:rsidR="00D16807" w:rsidRDefault="00000000">
            <w:pPr>
              <w:pStyle w:val="TableParagraph"/>
              <w:spacing w:line="250" w:lineRule="exact"/>
              <w:ind w:left="642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海洋水</w:t>
            </w:r>
            <w:r>
              <w:rPr>
                <w:rFonts w:ascii="Times New Roman" w:eastAsia="Times New Roman"/>
                <w:sz w:val="21"/>
              </w:rPr>
              <w:t>(96.538%)</w:t>
            </w:r>
          </w:p>
        </w:tc>
        <w:tc>
          <w:tcPr>
            <w:tcW w:w="3260" w:type="dxa"/>
          </w:tcPr>
          <w:p w14:paraId="1D14026D" w14:textId="77777777" w:rsidR="00D16807" w:rsidRDefault="00000000">
            <w:pPr>
              <w:pStyle w:val="TableParagraph"/>
              <w:spacing w:line="250" w:lineRule="exact"/>
              <w:ind w:left="665" w:right="5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海水是水圈的主体 </w:t>
            </w:r>
          </w:p>
        </w:tc>
        <w:tc>
          <w:tcPr>
            <w:tcW w:w="2127" w:type="dxa"/>
            <w:vMerge w:val="restart"/>
          </w:tcPr>
          <w:p w14:paraId="23ADE099" w14:textId="77777777" w:rsidR="00D16807" w:rsidRDefault="00D16807">
            <w:pPr>
              <w:pStyle w:val="TableParagraph"/>
              <w:spacing w:before="4"/>
              <w:rPr>
                <w:rFonts w:ascii="黑体"/>
              </w:rPr>
            </w:pPr>
          </w:p>
          <w:p w14:paraId="608E0E9E" w14:textId="77777777" w:rsidR="00D16807" w:rsidRDefault="00000000">
            <w:pPr>
              <w:pStyle w:val="TableParagraph"/>
              <w:spacing w:before="0" w:line="242" w:lineRule="auto"/>
              <w:ind w:left="107" w:right="114"/>
              <w:jc w:val="both"/>
              <w:rPr>
                <w:sz w:val="21"/>
              </w:rPr>
            </w:pPr>
            <w:r>
              <w:rPr>
                <w:sz w:val="21"/>
              </w:rPr>
              <w:t xml:space="preserve">在地表环境的形成和演化过程中有着不可替代的作用 </w:t>
            </w:r>
          </w:p>
        </w:tc>
      </w:tr>
      <w:tr w:rsidR="00D16807" w14:paraId="61239044" w14:textId="77777777">
        <w:trPr>
          <w:trHeight w:val="544"/>
        </w:trPr>
        <w:tc>
          <w:tcPr>
            <w:tcW w:w="1668" w:type="dxa"/>
            <w:vMerge w:val="restart"/>
          </w:tcPr>
          <w:p w14:paraId="091552DD" w14:textId="77777777" w:rsidR="00D16807" w:rsidRDefault="00D16807">
            <w:pPr>
              <w:pStyle w:val="TableParagraph"/>
              <w:spacing w:before="10"/>
              <w:rPr>
                <w:rFonts w:ascii="黑体"/>
                <w:sz w:val="21"/>
              </w:rPr>
            </w:pPr>
          </w:p>
          <w:p w14:paraId="1218AD99" w14:textId="77777777" w:rsidR="00D16807" w:rsidRDefault="00000000">
            <w:pPr>
              <w:pStyle w:val="TableParagraph"/>
              <w:spacing w:before="0"/>
              <w:ind w:left="127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陆地水</w:t>
            </w:r>
            <w:r>
              <w:rPr>
                <w:rFonts w:ascii="Times New Roman" w:eastAsia="Times New Roman"/>
                <w:sz w:val="21"/>
              </w:rPr>
              <w:t>(3.461%)</w:t>
            </w:r>
          </w:p>
        </w:tc>
        <w:tc>
          <w:tcPr>
            <w:tcW w:w="1136" w:type="dxa"/>
          </w:tcPr>
          <w:p w14:paraId="57C87ABB" w14:textId="77777777" w:rsidR="00D16807" w:rsidRDefault="00000000">
            <w:pPr>
              <w:pStyle w:val="TableParagraph"/>
              <w:spacing w:before="137"/>
              <w:ind w:left="129" w:right="116"/>
              <w:jc w:val="center"/>
              <w:rPr>
                <w:sz w:val="21"/>
              </w:rPr>
            </w:pPr>
            <w:r>
              <w:rPr>
                <w:sz w:val="21"/>
              </w:rPr>
              <w:t>陆地淡水</w:t>
            </w:r>
          </w:p>
        </w:tc>
        <w:tc>
          <w:tcPr>
            <w:tcW w:w="3260" w:type="dxa"/>
          </w:tcPr>
          <w:p w14:paraId="411941F5" w14:textId="77777777" w:rsidR="00D16807" w:rsidRDefault="00000000">
            <w:pPr>
              <w:pStyle w:val="TableParagraph"/>
              <w:tabs>
                <w:tab w:val="left" w:pos="1893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绝大</w:t>
            </w:r>
            <w:r>
              <w:rPr>
                <w:spacing w:val="-3"/>
                <w:sz w:val="21"/>
              </w:rPr>
              <w:t>多</w:t>
            </w:r>
            <w:r>
              <w:rPr>
                <w:sz w:val="21"/>
              </w:rPr>
              <w:t>数</w:t>
            </w:r>
            <w:r>
              <w:rPr>
                <w:spacing w:val="-3"/>
                <w:sz w:val="21"/>
              </w:rPr>
              <w:t>以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形式</w:t>
            </w:r>
            <w:r>
              <w:rPr>
                <w:sz w:val="21"/>
              </w:rPr>
              <w:t>存在</w:t>
            </w:r>
          </w:p>
          <w:p w14:paraId="01042EAC" w14:textId="77777777" w:rsidR="00D16807" w:rsidRDefault="00000000">
            <w:pPr>
              <w:pStyle w:val="TableParagraph"/>
              <w:tabs>
                <w:tab w:val="left" w:pos="1790"/>
              </w:tabs>
              <w:spacing w:before="4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于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高</w:t>
            </w:r>
            <w:r>
              <w:rPr>
                <w:spacing w:val="-3"/>
                <w:sz w:val="21"/>
              </w:rPr>
              <w:t>海</w:t>
            </w:r>
            <w:r>
              <w:rPr>
                <w:sz w:val="21"/>
              </w:rPr>
              <w:t>拔地区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187F27B9" w14:textId="77777777" w:rsidR="00D16807" w:rsidRDefault="00D16807">
            <w:pPr>
              <w:rPr>
                <w:sz w:val="2"/>
                <w:szCs w:val="2"/>
              </w:rPr>
            </w:pPr>
          </w:p>
        </w:tc>
      </w:tr>
      <w:tr w:rsidR="00D16807" w14:paraId="32315186" w14:textId="77777777">
        <w:trPr>
          <w:trHeight w:val="273"/>
        </w:trPr>
        <w:tc>
          <w:tcPr>
            <w:tcW w:w="1668" w:type="dxa"/>
            <w:vMerge/>
            <w:tcBorders>
              <w:top w:val="nil"/>
            </w:tcBorders>
          </w:tcPr>
          <w:p w14:paraId="2C625E8D" w14:textId="77777777" w:rsidR="00D16807" w:rsidRDefault="00D1680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54D22149" w14:textId="77777777" w:rsidR="00D16807" w:rsidRDefault="00000000">
            <w:pPr>
              <w:pStyle w:val="TableParagraph"/>
              <w:spacing w:before="3" w:line="250" w:lineRule="exact"/>
              <w:ind w:left="129" w:right="116"/>
              <w:jc w:val="center"/>
              <w:rPr>
                <w:sz w:val="21"/>
              </w:rPr>
            </w:pPr>
            <w:r>
              <w:rPr>
                <w:sz w:val="21"/>
              </w:rPr>
              <w:t>陆地咸水</w:t>
            </w:r>
          </w:p>
        </w:tc>
        <w:tc>
          <w:tcPr>
            <w:tcW w:w="3260" w:type="dxa"/>
          </w:tcPr>
          <w:p w14:paraId="1C53D419" w14:textId="77777777" w:rsidR="00D16807" w:rsidRDefault="00000000">
            <w:pPr>
              <w:pStyle w:val="TableParagraph"/>
              <w:spacing w:before="3" w:line="250" w:lineRule="exact"/>
              <w:ind w:left="665" w:right="655"/>
              <w:jc w:val="center"/>
              <w:rPr>
                <w:sz w:val="21"/>
              </w:rPr>
            </w:pPr>
            <w:r>
              <w:rPr>
                <w:sz w:val="21"/>
              </w:rPr>
              <w:t>湖泊咸水和地下咸水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6FC901B" w14:textId="77777777" w:rsidR="00D16807" w:rsidRDefault="00D16807">
            <w:pPr>
              <w:rPr>
                <w:sz w:val="2"/>
                <w:szCs w:val="2"/>
              </w:rPr>
            </w:pPr>
          </w:p>
        </w:tc>
      </w:tr>
      <w:tr w:rsidR="00D16807" w14:paraId="208FDA7D" w14:textId="77777777">
        <w:trPr>
          <w:trHeight w:val="273"/>
        </w:trPr>
        <w:tc>
          <w:tcPr>
            <w:tcW w:w="2804" w:type="dxa"/>
            <w:gridSpan w:val="2"/>
          </w:tcPr>
          <w:p w14:paraId="291142DE" w14:textId="77777777" w:rsidR="00D16807" w:rsidRDefault="00000000">
            <w:pPr>
              <w:pStyle w:val="TableParagraph"/>
              <w:spacing w:line="252" w:lineRule="exact"/>
              <w:ind w:left="693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大</w:t>
            </w:r>
            <w:proofErr w:type="gramStart"/>
            <w:r>
              <w:rPr>
                <w:sz w:val="21"/>
              </w:rPr>
              <w:t>气水</w:t>
            </w:r>
            <w:proofErr w:type="gramEnd"/>
            <w:r>
              <w:rPr>
                <w:rFonts w:ascii="Times New Roman" w:eastAsia="Times New Roman"/>
                <w:sz w:val="21"/>
              </w:rPr>
              <w:t>(0.001%)</w:t>
            </w:r>
          </w:p>
        </w:tc>
        <w:tc>
          <w:tcPr>
            <w:tcW w:w="3260" w:type="dxa"/>
          </w:tcPr>
          <w:p w14:paraId="163F198A" w14:textId="77777777" w:rsidR="00D16807" w:rsidRDefault="00000000">
            <w:pPr>
              <w:pStyle w:val="TableParagraph"/>
              <w:spacing w:line="252" w:lineRule="exact"/>
              <w:ind w:left="663" w:right="655"/>
              <w:jc w:val="center"/>
              <w:rPr>
                <w:sz w:val="21"/>
              </w:rPr>
            </w:pPr>
            <w:r>
              <w:rPr>
                <w:sz w:val="21"/>
              </w:rPr>
              <w:t>大气层中的水分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DC38346" w14:textId="77777777" w:rsidR="00D16807" w:rsidRDefault="00D16807">
            <w:pPr>
              <w:rPr>
                <w:sz w:val="2"/>
                <w:szCs w:val="2"/>
              </w:rPr>
            </w:pPr>
          </w:p>
        </w:tc>
      </w:tr>
    </w:tbl>
    <w:p w14:paraId="49BDC0E1" w14:textId="77777777" w:rsidR="00D16807" w:rsidRDefault="00D16807">
      <w:pPr>
        <w:pStyle w:val="a3"/>
        <w:spacing w:before="10"/>
        <w:ind w:left="0"/>
        <w:rPr>
          <w:rFonts w:ascii="黑体"/>
          <w:sz w:val="18"/>
        </w:rPr>
      </w:pPr>
    </w:p>
    <w:p w14:paraId="0F9D5EEB" w14:textId="77777777" w:rsidR="00D16807" w:rsidRDefault="00000000">
      <w:pPr>
        <w:pStyle w:val="a3"/>
        <w:ind w:left="173"/>
        <w:rPr>
          <w:rFonts w:ascii="黑体" w:eastAsia="黑体"/>
        </w:rPr>
      </w:pPr>
      <w:r>
        <w:rPr>
          <w:noProof/>
        </w:rPr>
        <w:drawing>
          <wp:anchor distT="0" distB="0" distL="0" distR="0" simplePos="0" relativeHeight="251776000" behindDoc="0" locked="0" layoutInCell="1" allowOverlap="1" wp14:anchorId="516E4955" wp14:editId="0F002DA1">
            <wp:simplePos x="0" y="0"/>
            <wp:positionH relativeFrom="page">
              <wp:posOffset>719455</wp:posOffset>
            </wp:positionH>
            <wp:positionV relativeFrom="paragraph">
              <wp:posOffset>24510</wp:posOffset>
            </wp:positionV>
            <wp:extent cx="26034" cy="107950"/>
            <wp:effectExtent l="0" t="0" r="0" b="0"/>
            <wp:wrapNone/>
            <wp:docPr id="1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4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7024" behindDoc="0" locked="0" layoutInCell="1" allowOverlap="1" wp14:anchorId="14E3349C" wp14:editId="6B660435">
            <wp:simplePos x="0" y="0"/>
            <wp:positionH relativeFrom="page">
              <wp:posOffset>1012189</wp:posOffset>
            </wp:positionH>
            <wp:positionV relativeFrom="paragraph">
              <wp:posOffset>24510</wp:posOffset>
            </wp:positionV>
            <wp:extent cx="25400" cy="107950"/>
            <wp:effectExtent l="0" t="0" r="0" b="0"/>
            <wp:wrapNone/>
            <wp:docPr id="1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t>判断</w:t>
      </w:r>
    </w:p>
    <w:p w14:paraId="234F156B" w14:textId="77777777" w:rsidR="00D16807" w:rsidRDefault="00000000">
      <w:pPr>
        <w:pStyle w:val="a4"/>
        <w:numPr>
          <w:ilvl w:val="0"/>
          <w:numId w:val="10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淡水的主体是冰川。</w:t>
      </w:r>
      <w:r>
        <w:rPr>
          <w:rFonts w:ascii="Times New Roman" w:eastAsia="Times New Roman"/>
          <w:spacing w:val="16"/>
          <w:sz w:val="21"/>
        </w:rPr>
        <w:t>( )</w:t>
      </w:r>
    </w:p>
    <w:p w14:paraId="2BF57E9E" w14:textId="77777777" w:rsidR="00D16807" w:rsidRDefault="00000000">
      <w:pPr>
        <w:pStyle w:val="a4"/>
        <w:numPr>
          <w:ilvl w:val="0"/>
          <w:numId w:val="10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目前人们易于利用的是河流水、淡水湖泊水、浅层地下水。</w:t>
      </w:r>
      <w:r>
        <w:rPr>
          <w:rFonts w:ascii="Times New Roman" w:eastAsia="Times New Roman"/>
          <w:spacing w:val="17"/>
          <w:sz w:val="21"/>
        </w:rPr>
        <w:t>( )</w:t>
      </w:r>
    </w:p>
    <w:p w14:paraId="04073796" w14:textId="77777777" w:rsidR="00D16807" w:rsidRDefault="00000000">
      <w:pPr>
        <w:pStyle w:val="a3"/>
        <w:spacing w:before="5"/>
        <w:rPr>
          <w:rFonts w:ascii="黑体" w:eastAsia="黑体"/>
        </w:rPr>
      </w:pPr>
      <w:r>
        <w:rPr>
          <w:rFonts w:ascii="黑体" w:eastAsia="黑体" w:hint="eastAsia"/>
        </w:rPr>
        <w:t>二、海水的性质及作用</w:t>
      </w:r>
    </w:p>
    <w:p w14:paraId="23EC3436" w14:textId="77777777" w:rsidR="00D16807" w:rsidRDefault="00000000">
      <w:pPr>
        <w:pStyle w:val="a4"/>
        <w:numPr>
          <w:ilvl w:val="0"/>
          <w:numId w:val="9"/>
        </w:numPr>
        <w:tabs>
          <w:tab w:val="left" w:pos="451"/>
        </w:tabs>
        <w:spacing w:before="2"/>
        <w:ind w:hanging="319"/>
        <w:rPr>
          <w:sz w:val="21"/>
        </w:rPr>
      </w:pPr>
      <w:r>
        <w:rPr>
          <w:noProof/>
        </w:rPr>
        <w:drawing>
          <wp:anchor distT="0" distB="0" distL="0" distR="0" simplePos="0" relativeHeight="114" behindDoc="0" locked="0" layoutInCell="1" allowOverlap="1" wp14:anchorId="43BC66A8" wp14:editId="2DBB092F">
            <wp:simplePos x="0" y="0"/>
            <wp:positionH relativeFrom="page">
              <wp:posOffset>2484120</wp:posOffset>
            </wp:positionH>
            <wp:positionV relativeFrom="paragraph">
              <wp:posOffset>218910</wp:posOffset>
            </wp:positionV>
            <wp:extent cx="2339048" cy="1504188"/>
            <wp:effectExtent l="0" t="0" r="0" b="0"/>
            <wp:wrapTopAndBottom/>
            <wp:docPr id="195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7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048" cy="15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海水温度</w:t>
      </w:r>
    </w:p>
    <w:p w14:paraId="379BB05E" w14:textId="77777777" w:rsidR="00D16807" w:rsidRDefault="00000000">
      <w:pPr>
        <w:pStyle w:val="a3"/>
        <w:tabs>
          <w:tab w:val="left" w:pos="3215"/>
        </w:tabs>
        <w:spacing w:line="242" w:lineRule="auto"/>
        <w:ind w:right="6777"/>
      </w:pPr>
      <w:r>
        <w:rPr>
          <w:rFonts w:ascii="Times New Roman" w:eastAsia="Times New Roman"/>
        </w:rPr>
        <w:t>(1)</w:t>
      </w:r>
      <w:r>
        <w:t>热量</w:t>
      </w:r>
      <w:r>
        <w:rPr>
          <w:spacing w:val="-3"/>
        </w:rPr>
        <w:t>来</w:t>
      </w:r>
      <w:r>
        <w:t>源</w:t>
      </w:r>
      <w:r>
        <w:rPr>
          <w:spacing w:val="-3"/>
        </w:rPr>
        <w:t>：</w:t>
      </w:r>
      <w:r>
        <w:t>主</w:t>
      </w:r>
      <w:r>
        <w:rPr>
          <w:spacing w:val="-3"/>
        </w:rPr>
        <w:t>要</w:t>
      </w:r>
      <w:r>
        <w:t>来</w:t>
      </w:r>
      <w:r>
        <w:rPr>
          <w:spacing w:val="-3"/>
        </w:rPr>
        <w:t>自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7"/>
        </w:rPr>
        <w:t>。</w:t>
      </w:r>
      <w:r>
        <w:rPr>
          <w:rFonts w:ascii="Times New Roman" w:eastAsia="Times New Roman"/>
        </w:rPr>
        <w:t>(2)</w:t>
      </w:r>
      <w:r>
        <w:t>分布</w:t>
      </w:r>
      <w:r>
        <w:rPr>
          <w:spacing w:val="-3"/>
        </w:rPr>
        <w:t>规</w:t>
      </w:r>
      <w:r>
        <w:t>律</w:t>
      </w:r>
    </w:p>
    <w:p w14:paraId="6AC9DB31" w14:textId="77777777" w:rsidR="00D16807" w:rsidRDefault="00000000">
      <w:pPr>
        <w:pStyle w:val="a3"/>
        <w:spacing w:before="2"/>
      </w:pPr>
      <w:r>
        <w:rPr>
          <w:spacing w:val="-1"/>
        </w:rPr>
        <w:t>①水平分布</w:t>
      </w:r>
    </w:p>
    <w:p w14:paraId="5CEAC6DC" w14:textId="77777777" w:rsidR="00D16807" w:rsidRDefault="00000000">
      <w:pPr>
        <w:pStyle w:val="a3"/>
        <w:tabs>
          <w:tab w:val="left" w:pos="4124"/>
          <w:tab w:val="left" w:pos="8069"/>
          <w:tab w:val="left" w:pos="9566"/>
        </w:tabs>
        <w:spacing w:before="2"/>
      </w:pPr>
      <w:r>
        <w:t>表层</w:t>
      </w:r>
      <w:r>
        <w:rPr>
          <w:spacing w:val="-3"/>
        </w:rPr>
        <w:t>海</w:t>
      </w:r>
      <w:r>
        <w:t>水</w:t>
      </w:r>
      <w:r>
        <w:rPr>
          <w:spacing w:val="-3"/>
        </w:rPr>
        <w:t>温</w:t>
      </w:r>
      <w:r>
        <w:t>度</w:t>
      </w:r>
      <w:r>
        <w:rPr>
          <w:spacing w:val="-3"/>
        </w:rPr>
        <w:t>一</w:t>
      </w:r>
      <w:r>
        <w:t>般</w:t>
      </w:r>
      <w:r>
        <w:rPr>
          <w:spacing w:val="-3"/>
        </w:rPr>
        <w:t>随</w:t>
      </w:r>
      <w:r>
        <w:t>着</w:t>
      </w:r>
      <w:r>
        <w:rPr>
          <w:spacing w:val="-3"/>
        </w:rPr>
        <w:t>纬</w:t>
      </w:r>
      <w:r>
        <w:t>度的</w:t>
      </w:r>
      <w:r>
        <w:rPr>
          <w:spacing w:val="-3"/>
        </w:rPr>
        <w:t>增</w:t>
      </w:r>
      <w:r>
        <w:t>加而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7"/>
        </w:rPr>
        <w:t>；</w:t>
      </w:r>
      <w:r>
        <w:rPr>
          <w:spacing w:val="-3"/>
        </w:rPr>
        <w:t>同</w:t>
      </w:r>
      <w:r>
        <w:t>一</w:t>
      </w:r>
      <w:r>
        <w:rPr>
          <w:spacing w:val="-3"/>
        </w:rPr>
        <w:t>海</w:t>
      </w:r>
      <w:r>
        <w:t>区表</w:t>
      </w:r>
      <w:r>
        <w:rPr>
          <w:spacing w:val="-3"/>
        </w:rPr>
        <w:t>层</w:t>
      </w:r>
      <w:r>
        <w:t>海</w:t>
      </w:r>
      <w:r>
        <w:rPr>
          <w:spacing w:val="-3"/>
        </w:rPr>
        <w:t>水</w:t>
      </w:r>
      <w:r>
        <w:t>的</w:t>
      </w:r>
      <w:r>
        <w:rPr>
          <w:spacing w:val="-3"/>
        </w:rPr>
        <w:t>温度</w:t>
      </w:r>
      <w:r>
        <w:rPr>
          <w:spacing w:val="-77"/>
        </w:rPr>
        <w:t>，</w:t>
      </w:r>
      <w:r>
        <w:rPr>
          <w:spacing w:val="-3"/>
        </w:rPr>
        <w:t>夏</w:t>
      </w:r>
      <w:r>
        <w:t>季</w:t>
      </w:r>
      <w:r>
        <w:rPr>
          <w:spacing w:val="-3"/>
        </w:rPr>
        <w:t>温</w:t>
      </w:r>
      <w:r>
        <w:t>度较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0"/>
        </w:rPr>
        <w:t>，</w:t>
      </w:r>
      <w:r>
        <w:t>冬</w:t>
      </w:r>
      <w:r>
        <w:rPr>
          <w:spacing w:val="-3"/>
        </w:rPr>
        <w:t>季</w:t>
      </w:r>
      <w:r>
        <w:t>温</w:t>
      </w:r>
      <w:r>
        <w:rPr>
          <w:spacing w:val="-3"/>
        </w:rPr>
        <w:t>度</w:t>
      </w:r>
      <w:r>
        <w:t>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14:paraId="35DBBAAB" w14:textId="77777777" w:rsidR="00D16807" w:rsidRDefault="00000000">
      <w:pPr>
        <w:pStyle w:val="a3"/>
        <w:spacing w:before="4"/>
      </w:pPr>
      <w:r>
        <w:t>②垂直分布</w:t>
      </w:r>
    </w:p>
    <w:p w14:paraId="4994F64E" w14:textId="77777777" w:rsidR="00D16807" w:rsidRDefault="00000000">
      <w:pPr>
        <w:pStyle w:val="a3"/>
        <w:tabs>
          <w:tab w:val="left" w:pos="3181"/>
        </w:tabs>
        <w:spacing w:before="2"/>
      </w:pPr>
      <w:r>
        <w:t>海水</w:t>
      </w:r>
      <w:r>
        <w:rPr>
          <w:spacing w:val="-3"/>
        </w:rPr>
        <w:t>温</w:t>
      </w:r>
      <w:r>
        <w:t>度</w:t>
      </w:r>
      <w:r>
        <w:rPr>
          <w:spacing w:val="-3"/>
        </w:rPr>
        <w:t>一</w:t>
      </w:r>
      <w:r>
        <w:t>般</w:t>
      </w:r>
      <w:r>
        <w:rPr>
          <w:spacing w:val="-3"/>
        </w:rPr>
        <w:t>随</w:t>
      </w:r>
      <w:r>
        <w:t>深</w:t>
      </w:r>
      <w:r>
        <w:rPr>
          <w:spacing w:val="-3"/>
        </w:rPr>
        <w:t>度</w:t>
      </w:r>
      <w:r>
        <w:t>增</w:t>
      </w:r>
      <w:r>
        <w:rPr>
          <w:spacing w:val="-3"/>
        </w:rPr>
        <w:t>加</w:t>
      </w:r>
      <w:r>
        <w:t>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，</w:t>
      </w:r>
      <w:r>
        <w:t>一</w:t>
      </w:r>
      <w:r>
        <w:rPr>
          <w:spacing w:val="-3"/>
        </w:rPr>
        <w:t>定</w:t>
      </w:r>
      <w:r>
        <w:t>深</w:t>
      </w:r>
      <w:r>
        <w:rPr>
          <w:spacing w:val="-3"/>
        </w:rPr>
        <w:t>度</w:t>
      </w:r>
      <w:r>
        <w:t>以</w:t>
      </w:r>
      <w:r>
        <w:rPr>
          <w:spacing w:val="-3"/>
        </w:rPr>
        <w:t>下，</w:t>
      </w:r>
      <w:r>
        <w:t>海水</w:t>
      </w:r>
      <w:r>
        <w:rPr>
          <w:spacing w:val="-3"/>
        </w:rPr>
        <w:t>温</w:t>
      </w:r>
      <w:r>
        <w:t>度</w:t>
      </w:r>
      <w:r>
        <w:rPr>
          <w:spacing w:val="-3"/>
        </w:rPr>
        <w:t>随</w:t>
      </w:r>
      <w:r>
        <w:t>深</w:t>
      </w:r>
      <w:r>
        <w:rPr>
          <w:spacing w:val="-3"/>
        </w:rPr>
        <w:t>度</w:t>
      </w:r>
      <w:r>
        <w:t>变</w:t>
      </w:r>
      <w:r>
        <w:rPr>
          <w:spacing w:val="-3"/>
        </w:rPr>
        <w:t>化</w:t>
      </w:r>
      <w:r>
        <w:t>不</w:t>
      </w:r>
      <w:r>
        <w:rPr>
          <w:spacing w:val="-3"/>
        </w:rPr>
        <w:t>大</w:t>
      </w:r>
      <w:r>
        <w:t>。</w:t>
      </w:r>
    </w:p>
    <w:p w14:paraId="72B9F369" w14:textId="77777777" w:rsidR="00D16807" w:rsidRDefault="00000000">
      <w:pPr>
        <w:pStyle w:val="a3"/>
        <w:spacing w:before="5"/>
      </w:pPr>
      <w:r>
        <w:rPr>
          <w:rFonts w:ascii="Times New Roman" w:eastAsia="Times New Roman"/>
        </w:rPr>
        <w:t>(3)</w:t>
      </w:r>
      <w:r>
        <w:t>影响</w:t>
      </w:r>
    </w:p>
    <w:p w14:paraId="62BC049E" w14:textId="77777777" w:rsidR="00D16807" w:rsidRDefault="00000000">
      <w:pPr>
        <w:pStyle w:val="a3"/>
        <w:spacing w:before="2"/>
      </w:pPr>
      <w:r>
        <w:t>①是地球的热量储存库。</w:t>
      </w:r>
    </w:p>
    <w:p w14:paraId="620A1CCE" w14:textId="77777777" w:rsidR="00D16807" w:rsidRDefault="00000000">
      <w:pPr>
        <w:pStyle w:val="a3"/>
        <w:tabs>
          <w:tab w:val="left" w:pos="2653"/>
        </w:tabs>
        <w:spacing w:before="5"/>
      </w:pPr>
      <w:r>
        <w:pict w14:anchorId="7B5C14DB">
          <v:line id="_x0000_s2072" style="position:absolute;left:0;text-align:left;z-index:251778048;mso-position-horizontal-relative:page" from="161.8pt,12.2pt" to="182.65pt,12.2pt" strokeweight=".48pt">
            <w10:wrap anchorx="page"/>
          </v:line>
        </w:pict>
      </w:r>
      <w:r>
        <w:t>②对</w:t>
      </w:r>
      <w:r>
        <w:rPr>
          <w:spacing w:val="-3"/>
        </w:rPr>
        <w:t>大</w:t>
      </w:r>
      <w:r>
        <w:t>气</w:t>
      </w:r>
      <w:r>
        <w:rPr>
          <w:spacing w:val="-3"/>
        </w:rPr>
        <w:t>温</w:t>
      </w:r>
      <w:r>
        <w:t>度</w:t>
      </w:r>
      <w:r>
        <w:rPr>
          <w:spacing w:val="-3"/>
        </w:rPr>
        <w:t>变</w:t>
      </w:r>
      <w:r>
        <w:t>化</w:t>
      </w:r>
      <w:r>
        <w:rPr>
          <w:spacing w:val="-3"/>
        </w:rPr>
        <w:t>具</w:t>
      </w:r>
      <w:r>
        <w:t>有</w:t>
      </w:r>
      <w:r>
        <w:tab/>
      </w:r>
      <w:r>
        <w:rPr>
          <w:spacing w:val="-1"/>
        </w:rPr>
        <w:t>作用</w:t>
      </w:r>
      <w:r>
        <w:t>。</w:t>
      </w:r>
    </w:p>
    <w:p w14:paraId="38FFEAE5" w14:textId="77777777" w:rsidR="00D16807" w:rsidRDefault="00000000">
      <w:pPr>
        <w:pStyle w:val="a3"/>
        <w:tabs>
          <w:tab w:val="left" w:pos="3076"/>
        </w:tabs>
        <w:spacing w:before="2"/>
      </w:pPr>
      <w:r>
        <w:pict w14:anchorId="16990C06">
          <v:line id="_x0000_s2071" style="position:absolute;left:0;text-align:left;z-index:251779072;mso-position-horizontal-relative:page" from="182.8pt,12.05pt" to="203.8pt,12.05pt" strokeweight=".48pt">
            <w10:wrap anchorx="page"/>
          </v:line>
        </w:pict>
      </w:r>
      <w:r>
        <w:t>③会</w:t>
      </w:r>
      <w:r>
        <w:rPr>
          <w:spacing w:val="-3"/>
        </w:rPr>
        <w:t>引</w:t>
      </w:r>
      <w:r>
        <w:t>起</w:t>
      </w:r>
      <w:r>
        <w:rPr>
          <w:spacing w:val="-3"/>
        </w:rPr>
        <w:t>海</w:t>
      </w:r>
      <w:r>
        <w:t>平</w:t>
      </w:r>
      <w:r>
        <w:rPr>
          <w:spacing w:val="-3"/>
        </w:rPr>
        <w:t>面</w:t>
      </w:r>
      <w:r>
        <w:t>一</w:t>
      </w:r>
      <w:r>
        <w:rPr>
          <w:spacing w:val="-3"/>
        </w:rPr>
        <w:t>定</w:t>
      </w:r>
      <w:r>
        <w:t>幅</w:t>
      </w:r>
      <w:r>
        <w:rPr>
          <w:spacing w:val="-3"/>
        </w:rPr>
        <w:t>度</w:t>
      </w:r>
      <w:r>
        <w:t>的</w:t>
      </w:r>
      <w:r>
        <w:tab/>
        <w:t>。</w:t>
      </w:r>
    </w:p>
    <w:p w14:paraId="4CE327C9" w14:textId="77777777" w:rsidR="00D16807" w:rsidRDefault="00000000">
      <w:pPr>
        <w:pStyle w:val="a3"/>
        <w:spacing w:before="4"/>
      </w:pPr>
      <w:r>
        <w:t>④会引发气候的异常变化。</w:t>
      </w:r>
    </w:p>
    <w:p w14:paraId="417A26A2" w14:textId="77777777" w:rsidR="00D16807" w:rsidRDefault="00000000">
      <w:pPr>
        <w:pStyle w:val="a4"/>
        <w:numPr>
          <w:ilvl w:val="0"/>
          <w:numId w:val="9"/>
        </w:numPr>
        <w:tabs>
          <w:tab w:val="left" w:pos="451"/>
        </w:tabs>
        <w:spacing w:before="2"/>
        <w:ind w:hanging="319"/>
        <w:rPr>
          <w:sz w:val="21"/>
        </w:rPr>
      </w:pPr>
      <w:r>
        <w:rPr>
          <w:spacing w:val="-3"/>
          <w:sz w:val="21"/>
        </w:rPr>
        <w:t>海水盐度</w:t>
      </w:r>
    </w:p>
    <w:p w14:paraId="0628DBD0" w14:textId="77777777" w:rsidR="00D16807" w:rsidRDefault="00D16807">
      <w:pPr>
        <w:rPr>
          <w:sz w:val="21"/>
        </w:rPr>
        <w:sectPr w:rsidR="00D16807">
          <w:headerReference w:type="default" r:id="rId10"/>
          <w:pgSz w:w="11910" w:h="16840"/>
          <w:pgMar w:top="1100" w:right="700" w:bottom="1380" w:left="1000" w:header="880" w:footer="1182" w:gutter="0"/>
          <w:cols w:space="720"/>
        </w:sectPr>
      </w:pPr>
    </w:p>
    <w:p w14:paraId="68856E90" w14:textId="77777777" w:rsidR="00D16807" w:rsidRDefault="00D16807">
      <w:pPr>
        <w:pStyle w:val="a3"/>
        <w:spacing w:before="11"/>
        <w:ind w:left="0"/>
        <w:rPr>
          <w:sz w:val="7"/>
        </w:rPr>
      </w:pPr>
    </w:p>
    <w:p w14:paraId="61EF6666" w14:textId="77777777" w:rsidR="00D16807" w:rsidRDefault="00000000">
      <w:pPr>
        <w:pStyle w:val="a3"/>
        <w:ind w:left="2969"/>
        <w:rPr>
          <w:sz w:val="20"/>
        </w:rPr>
      </w:pPr>
      <w:r>
        <w:rPr>
          <w:noProof/>
          <w:sz w:val="20"/>
        </w:rPr>
        <w:drawing>
          <wp:inline distT="0" distB="0" distL="0" distR="0" wp14:anchorId="086EFC67" wp14:editId="24D5B411">
            <wp:extent cx="2540398" cy="1591055"/>
            <wp:effectExtent l="0" t="0" r="0" b="0"/>
            <wp:docPr id="197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7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398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839F6" w14:textId="77777777" w:rsidR="00D16807" w:rsidRDefault="00000000">
      <w:pPr>
        <w:pStyle w:val="a4"/>
        <w:numPr>
          <w:ilvl w:val="0"/>
          <w:numId w:val="8"/>
        </w:numPr>
        <w:tabs>
          <w:tab w:val="left" w:pos="380"/>
        </w:tabs>
        <w:spacing w:before="49"/>
        <w:rPr>
          <w:sz w:val="21"/>
        </w:rPr>
      </w:pPr>
      <w:r>
        <w:rPr>
          <w:sz w:val="21"/>
        </w:rPr>
        <w:t>含义</w:t>
      </w:r>
    </w:p>
    <w:p w14:paraId="60146337" w14:textId="77777777" w:rsidR="00D16807" w:rsidRDefault="00000000">
      <w:pPr>
        <w:pStyle w:val="a3"/>
        <w:tabs>
          <w:tab w:val="left" w:pos="4021"/>
        </w:tabs>
        <w:spacing w:before="4"/>
      </w:pPr>
      <w:r>
        <w:t>①定</w:t>
      </w:r>
      <w:r>
        <w:rPr>
          <w:spacing w:val="-3"/>
        </w:rPr>
        <w:t>义</w:t>
      </w:r>
      <w:r>
        <w:t>：</w:t>
      </w:r>
      <w:r>
        <w:rPr>
          <w:spacing w:val="-3"/>
        </w:rPr>
        <w:t>单</w:t>
      </w:r>
      <w:r>
        <w:t>位</w:t>
      </w:r>
      <w:r>
        <w:rPr>
          <w:spacing w:val="-3"/>
        </w:rPr>
        <w:t>质</w:t>
      </w:r>
      <w:r>
        <w:t>量</w:t>
      </w:r>
      <w:r>
        <w:rPr>
          <w:spacing w:val="-3"/>
        </w:rPr>
        <w:t>海</w:t>
      </w:r>
      <w:r>
        <w:t>水</w:t>
      </w:r>
      <w:r>
        <w:rPr>
          <w:spacing w:val="-3"/>
        </w:rPr>
        <w:t>中</w:t>
      </w:r>
      <w:r>
        <w:t>所含</w:t>
      </w:r>
      <w:r>
        <w:rPr>
          <w:spacing w:val="-3"/>
        </w:rPr>
        <w:t>溶</w:t>
      </w:r>
      <w:r>
        <w:t>解</w:t>
      </w:r>
      <w:r>
        <w:rPr>
          <w:spacing w:val="-3"/>
        </w:rPr>
        <w:t>的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物</w:t>
      </w:r>
      <w:r>
        <w:t>质</w:t>
      </w:r>
      <w:r>
        <w:rPr>
          <w:spacing w:val="-3"/>
        </w:rPr>
        <w:t>的质</w:t>
      </w:r>
      <w:r>
        <w:t>量。</w:t>
      </w:r>
    </w:p>
    <w:p w14:paraId="092F0E73" w14:textId="77777777" w:rsidR="00D16807" w:rsidRDefault="00000000">
      <w:pPr>
        <w:pStyle w:val="a3"/>
        <w:spacing w:before="2"/>
      </w:pPr>
      <w:r>
        <w:t>②物质组成：主要是氯化钠和氯化镁。</w:t>
      </w:r>
    </w:p>
    <w:p w14:paraId="6D4A009B" w14:textId="77777777" w:rsidR="00D16807" w:rsidRDefault="00000000">
      <w:pPr>
        <w:pStyle w:val="a3"/>
        <w:spacing w:before="5"/>
      </w:pPr>
      <w:r>
        <w:t>③平均盐度：</w:t>
      </w:r>
      <w:r>
        <w:rPr>
          <w:rFonts w:ascii="Times New Roman" w:eastAsia="Times New Roman" w:hAnsi="Times New Roman"/>
        </w:rPr>
        <w:t>35</w:t>
      </w:r>
      <w:r>
        <w:t>‰。</w:t>
      </w:r>
    </w:p>
    <w:p w14:paraId="4B06284E" w14:textId="77777777" w:rsidR="00D16807" w:rsidRDefault="00000000">
      <w:pPr>
        <w:pStyle w:val="a4"/>
        <w:numPr>
          <w:ilvl w:val="0"/>
          <w:numId w:val="8"/>
        </w:numPr>
        <w:tabs>
          <w:tab w:val="left" w:pos="380"/>
        </w:tabs>
        <w:spacing w:before="2"/>
        <w:rPr>
          <w:sz w:val="21"/>
        </w:rPr>
      </w:pPr>
      <w:r>
        <w:rPr>
          <w:spacing w:val="-1"/>
          <w:sz w:val="21"/>
        </w:rPr>
        <w:t>影响因素</w:t>
      </w:r>
    </w:p>
    <w:p w14:paraId="464504B0" w14:textId="77777777" w:rsidR="00D16807" w:rsidRDefault="00000000">
      <w:pPr>
        <w:pStyle w:val="a3"/>
        <w:spacing w:before="5"/>
      </w:pPr>
      <w:r>
        <w:t>①降水量和蒸发量：降水量大于蒸发量的海区，盐度较</w:t>
      </w:r>
      <w:r>
        <w:rPr>
          <w:u w:val="single"/>
        </w:rPr>
        <w:t>低</w:t>
      </w:r>
      <w:r>
        <w:t>；反之较</w:t>
      </w:r>
      <w:r>
        <w:rPr>
          <w:u w:val="single"/>
        </w:rPr>
        <w:t>高</w:t>
      </w:r>
      <w:r>
        <w:t>。</w:t>
      </w:r>
    </w:p>
    <w:p w14:paraId="60D1B14C" w14:textId="77777777" w:rsidR="00D16807" w:rsidRDefault="00000000">
      <w:pPr>
        <w:pStyle w:val="a3"/>
        <w:spacing w:before="2"/>
      </w:pPr>
      <w:r>
        <w:t>②其他因素：陆地径流、结冰和融冰、洋流等。</w:t>
      </w:r>
    </w:p>
    <w:p w14:paraId="678B96E2" w14:textId="77777777" w:rsidR="00D16807" w:rsidRDefault="00000000">
      <w:pPr>
        <w:pStyle w:val="a4"/>
        <w:numPr>
          <w:ilvl w:val="0"/>
          <w:numId w:val="8"/>
        </w:numPr>
        <w:tabs>
          <w:tab w:val="left" w:pos="380"/>
        </w:tabs>
        <w:spacing w:before="5"/>
        <w:rPr>
          <w:sz w:val="21"/>
        </w:rPr>
      </w:pPr>
      <w:r>
        <w:rPr>
          <w:spacing w:val="-1"/>
          <w:sz w:val="21"/>
        </w:rPr>
        <w:t>分布规律</w:t>
      </w:r>
    </w:p>
    <w:p w14:paraId="712859FA" w14:textId="77777777" w:rsidR="00D16807" w:rsidRDefault="00000000">
      <w:pPr>
        <w:pStyle w:val="a3"/>
        <w:spacing w:before="2"/>
      </w:pPr>
      <w:r>
        <w:t>由副热带海域向赤道和两极盐度逐渐降低。</w:t>
      </w:r>
    </w:p>
    <w:p w14:paraId="3410D205" w14:textId="77777777" w:rsidR="00D16807" w:rsidRDefault="00000000">
      <w:pPr>
        <w:pStyle w:val="a4"/>
        <w:numPr>
          <w:ilvl w:val="0"/>
          <w:numId w:val="8"/>
        </w:numPr>
        <w:tabs>
          <w:tab w:val="left" w:pos="380"/>
        </w:tabs>
        <w:spacing w:before="4"/>
        <w:rPr>
          <w:sz w:val="21"/>
        </w:rPr>
      </w:pPr>
      <w:r>
        <w:rPr>
          <w:sz w:val="21"/>
        </w:rPr>
        <w:t>利用</w:t>
      </w:r>
    </w:p>
    <w:p w14:paraId="0455C996" w14:textId="77777777" w:rsidR="00D16807" w:rsidRDefault="00000000">
      <w:pPr>
        <w:pStyle w:val="a3"/>
        <w:tabs>
          <w:tab w:val="left" w:pos="3073"/>
        </w:tabs>
        <w:spacing w:before="3"/>
      </w:pPr>
      <w:r>
        <w:t>利用</w:t>
      </w:r>
      <w:r>
        <w:rPr>
          <w:spacing w:val="-3"/>
        </w:rPr>
        <w:t>海</w:t>
      </w:r>
      <w:r>
        <w:t>水</w:t>
      </w:r>
      <w:r>
        <w:rPr>
          <w:spacing w:val="-3"/>
        </w:rPr>
        <w:t>蒸</w:t>
      </w:r>
      <w:r>
        <w:t>发</w:t>
      </w:r>
      <w:r>
        <w:rPr>
          <w:spacing w:val="-3"/>
        </w:rPr>
        <w:t>可</w:t>
      </w:r>
      <w:r>
        <w:t>以</w:t>
      </w:r>
      <w:r>
        <w:rPr>
          <w:spacing w:val="-3"/>
        </w:rPr>
        <w:t>制</w:t>
      </w:r>
      <w:r>
        <w:t>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和</w:t>
      </w:r>
      <w:r>
        <w:rPr>
          <w:spacing w:val="-3"/>
        </w:rPr>
        <w:t>工</w:t>
      </w:r>
      <w:r>
        <w:t>业</w:t>
      </w:r>
      <w:r>
        <w:rPr>
          <w:spacing w:val="-3"/>
        </w:rPr>
        <w:t>盐</w:t>
      </w:r>
      <w:r>
        <w:t>。</w:t>
      </w:r>
    </w:p>
    <w:p w14:paraId="6A2322B5" w14:textId="77777777" w:rsidR="00D16807" w:rsidRDefault="00000000">
      <w:pPr>
        <w:pStyle w:val="a4"/>
        <w:numPr>
          <w:ilvl w:val="0"/>
          <w:numId w:val="9"/>
        </w:numPr>
        <w:tabs>
          <w:tab w:val="left" w:pos="451"/>
        </w:tabs>
        <w:spacing w:before="2"/>
        <w:ind w:hanging="319"/>
        <w:rPr>
          <w:sz w:val="21"/>
        </w:rPr>
      </w:pPr>
      <w:r>
        <w:rPr>
          <w:noProof/>
        </w:rPr>
        <w:drawing>
          <wp:anchor distT="0" distB="0" distL="0" distR="0" simplePos="0" relativeHeight="119" behindDoc="0" locked="0" layoutInCell="1" allowOverlap="1" wp14:anchorId="3569AFF1" wp14:editId="328F7A22">
            <wp:simplePos x="0" y="0"/>
            <wp:positionH relativeFrom="page">
              <wp:posOffset>2673431</wp:posOffset>
            </wp:positionH>
            <wp:positionV relativeFrom="paragraph">
              <wp:posOffset>201322</wp:posOffset>
            </wp:positionV>
            <wp:extent cx="2240705" cy="1463039"/>
            <wp:effectExtent l="0" t="0" r="0" b="0"/>
            <wp:wrapTopAndBottom/>
            <wp:docPr id="19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7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705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海水密度</w:t>
      </w:r>
    </w:p>
    <w:p w14:paraId="60F761D4" w14:textId="77777777" w:rsidR="00D16807" w:rsidRDefault="00000000">
      <w:pPr>
        <w:pStyle w:val="a4"/>
        <w:numPr>
          <w:ilvl w:val="0"/>
          <w:numId w:val="7"/>
        </w:numPr>
        <w:tabs>
          <w:tab w:val="left" w:pos="380"/>
        </w:tabs>
        <w:spacing w:before="26"/>
        <w:rPr>
          <w:sz w:val="21"/>
        </w:rPr>
      </w:pPr>
      <w:r>
        <w:rPr>
          <w:spacing w:val="-3"/>
          <w:sz w:val="21"/>
        </w:rPr>
        <w:t>定义：单位体积海水的质量称为海水密度。</w:t>
      </w:r>
    </w:p>
    <w:p w14:paraId="0D70E752" w14:textId="77777777" w:rsidR="00D16807" w:rsidRDefault="00000000">
      <w:pPr>
        <w:pStyle w:val="a4"/>
        <w:numPr>
          <w:ilvl w:val="0"/>
          <w:numId w:val="7"/>
        </w:numPr>
        <w:tabs>
          <w:tab w:val="left" w:pos="380"/>
          <w:tab w:val="left" w:pos="3707"/>
          <w:tab w:val="left" w:pos="4285"/>
        </w:tabs>
        <w:spacing w:before="2" w:line="244" w:lineRule="auto"/>
        <w:ind w:left="132" w:right="428" w:firstLine="0"/>
        <w:rPr>
          <w:sz w:val="21"/>
        </w:rPr>
      </w:pPr>
      <w:r>
        <w:pict w14:anchorId="454D2C10">
          <v:line id="_x0000_s2070" style="position:absolute;left:0;text-align:left;z-index:251781120;mso-position-horizontal-relative:page" from="214.35pt,25.7pt" to="235.35pt,25.7pt" strokeweight=".48pt">
            <w10:wrap anchorx="page"/>
          </v:line>
        </w:pict>
      </w:r>
      <w:r>
        <w:rPr>
          <w:sz w:val="21"/>
        </w:rPr>
        <w:t>影响因素：①盐度：盐度越大，密度越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；②</w:t>
      </w:r>
      <w:r>
        <w:rPr>
          <w:spacing w:val="-3"/>
          <w:sz w:val="21"/>
        </w:rPr>
        <w:t>温</w:t>
      </w:r>
      <w:r>
        <w:rPr>
          <w:sz w:val="21"/>
        </w:rPr>
        <w:t>度：冰点温度以上，温度越高，海水密度越小；③</w:t>
      </w:r>
      <w:r>
        <w:rPr>
          <w:spacing w:val="-15"/>
          <w:sz w:val="21"/>
        </w:rPr>
        <w:t>压</w:t>
      </w:r>
      <w:r>
        <w:rPr>
          <w:sz w:val="21"/>
        </w:rPr>
        <w:t>力：</w:t>
      </w:r>
      <w:r>
        <w:rPr>
          <w:spacing w:val="-3"/>
          <w:sz w:val="21"/>
        </w:rPr>
        <w:t>深</w:t>
      </w:r>
      <w:r>
        <w:rPr>
          <w:sz w:val="21"/>
        </w:rPr>
        <w:t>度</w:t>
      </w:r>
      <w:r>
        <w:rPr>
          <w:spacing w:val="-3"/>
          <w:sz w:val="21"/>
        </w:rPr>
        <w:t>增</w:t>
      </w:r>
      <w:r>
        <w:rPr>
          <w:sz w:val="21"/>
        </w:rPr>
        <w:t>加</w:t>
      </w:r>
      <w:r>
        <w:rPr>
          <w:spacing w:val="-3"/>
          <w:sz w:val="21"/>
        </w:rPr>
        <w:t>，</w:t>
      </w:r>
      <w:r>
        <w:rPr>
          <w:sz w:val="21"/>
        </w:rPr>
        <w:t>压</w:t>
      </w:r>
      <w:r>
        <w:rPr>
          <w:spacing w:val="-3"/>
          <w:sz w:val="21"/>
        </w:rPr>
        <w:t>力</w:t>
      </w:r>
      <w:r>
        <w:rPr>
          <w:sz w:val="21"/>
        </w:rPr>
        <w:t>越</w:t>
      </w:r>
      <w:r>
        <w:rPr>
          <w:spacing w:val="-3"/>
          <w:sz w:val="21"/>
        </w:rPr>
        <w:t>大</w:t>
      </w:r>
      <w:r>
        <w:rPr>
          <w:sz w:val="21"/>
        </w:rPr>
        <w:t>，密</w:t>
      </w:r>
      <w:r>
        <w:rPr>
          <w:spacing w:val="-3"/>
          <w:sz w:val="21"/>
        </w:rPr>
        <w:t>度</w:t>
      </w:r>
      <w:r>
        <w:rPr>
          <w:sz w:val="21"/>
        </w:rPr>
        <w:t>越</w:t>
      </w:r>
      <w:r>
        <w:rPr>
          <w:sz w:val="21"/>
        </w:rPr>
        <w:tab/>
        <w:t>。</w:t>
      </w:r>
    </w:p>
    <w:p w14:paraId="3F66FE72" w14:textId="77777777" w:rsidR="00D16807" w:rsidRDefault="00000000">
      <w:pPr>
        <w:pStyle w:val="a4"/>
        <w:numPr>
          <w:ilvl w:val="0"/>
          <w:numId w:val="7"/>
        </w:numPr>
        <w:tabs>
          <w:tab w:val="left" w:pos="380"/>
          <w:tab w:val="left" w:pos="4475"/>
        </w:tabs>
        <w:spacing w:line="265" w:lineRule="exact"/>
        <w:rPr>
          <w:sz w:val="21"/>
        </w:rPr>
      </w:pPr>
      <w:r>
        <w:pict w14:anchorId="3CA0471E">
          <v:line id="_x0000_s2069" style="position:absolute;left:0;text-align:left;z-index:251782144;mso-position-horizontal-relative:page" from="237.05pt,11.75pt" to="273.75pt,11.75pt" strokeweight=".16936mm">
            <w10:wrap anchorx="page"/>
          </v:line>
        </w:pict>
      </w:r>
      <w:r>
        <w:rPr>
          <w:sz w:val="21"/>
        </w:rPr>
        <w:t>分布：①</w:t>
      </w:r>
      <w:r>
        <w:rPr>
          <w:spacing w:val="-3"/>
          <w:sz w:val="21"/>
        </w:rPr>
        <w:t>表</w:t>
      </w:r>
      <w:r>
        <w:rPr>
          <w:sz w:val="21"/>
        </w:rPr>
        <w:t>层</w:t>
      </w:r>
      <w:r>
        <w:rPr>
          <w:spacing w:val="-3"/>
          <w:sz w:val="21"/>
        </w:rPr>
        <w:t>海</w:t>
      </w:r>
      <w:r>
        <w:rPr>
          <w:sz w:val="21"/>
        </w:rPr>
        <w:t>水</w:t>
      </w:r>
      <w:r>
        <w:rPr>
          <w:spacing w:val="-3"/>
          <w:sz w:val="21"/>
        </w:rPr>
        <w:t>密度</w:t>
      </w:r>
      <w:r>
        <w:rPr>
          <w:sz w:val="21"/>
        </w:rPr>
        <w:t>主要</w:t>
      </w:r>
      <w:r>
        <w:rPr>
          <w:spacing w:val="-3"/>
          <w:sz w:val="21"/>
        </w:rPr>
        <w:t>受</w:t>
      </w:r>
      <w:r>
        <w:rPr>
          <w:sz w:val="21"/>
        </w:rPr>
        <w:t>盐</w:t>
      </w:r>
      <w:r>
        <w:rPr>
          <w:spacing w:val="-3"/>
          <w:sz w:val="21"/>
        </w:rPr>
        <w:t>度</w:t>
      </w:r>
      <w:r>
        <w:rPr>
          <w:sz w:val="21"/>
        </w:rPr>
        <w:t>和</w:t>
      </w:r>
      <w:r>
        <w:rPr>
          <w:sz w:val="21"/>
        </w:rPr>
        <w:tab/>
      </w:r>
      <w:r>
        <w:rPr>
          <w:spacing w:val="-3"/>
          <w:sz w:val="21"/>
        </w:rPr>
        <w:t>的影</w:t>
      </w:r>
      <w:r>
        <w:rPr>
          <w:spacing w:val="-1"/>
          <w:sz w:val="21"/>
        </w:rPr>
        <w:t>响</w:t>
      </w:r>
      <w:r>
        <w:rPr>
          <w:sz w:val="21"/>
        </w:rPr>
        <w:t>，</w:t>
      </w:r>
      <w:r>
        <w:rPr>
          <w:spacing w:val="-3"/>
          <w:sz w:val="21"/>
        </w:rPr>
        <w:t>从</w:t>
      </w:r>
      <w:r>
        <w:rPr>
          <w:sz w:val="21"/>
        </w:rPr>
        <w:t>低</w:t>
      </w:r>
      <w:r>
        <w:rPr>
          <w:spacing w:val="-3"/>
          <w:sz w:val="21"/>
        </w:rPr>
        <w:t>纬</w:t>
      </w:r>
      <w:r>
        <w:rPr>
          <w:sz w:val="21"/>
        </w:rPr>
        <w:t>度</w:t>
      </w:r>
      <w:r>
        <w:rPr>
          <w:spacing w:val="-3"/>
          <w:sz w:val="21"/>
        </w:rPr>
        <w:t>向</w:t>
      </w:r>
      <w:r>
        <w:rPr>
          <w:sz w:val="21"/>
        </w:rPr>
        <w:t>高</w:t>
      </w:r>
      <w:r>
        <w:rPr>
          <w:spacing w:val="-3"/>
          <w:sz w:val="21"/>
        </w:rPr>
        <w:t>纬</w:t>
      </w:r>
      <w:r>
        <w:rPr>
          <w:sz w:val="21"/>
        </w:rPr>
        <w:t>度</w:t>
      </w:r>
      <w:r>
        <w:rPr>
          <w:spacing w:val="-3"/>
          <w:sz w:val="21"/>
        </w:rPr>
        <w:t>增</w:t>
      </w:r>
      <w:r>
        <w:rPr>
          <w:sz w:val="21"/>
        </w:rPr>
        <w:t>大。</w:t>
      </w:r>
    </w:p>
    <w:p w14:paraId="6D3C2418" w14:textId="77777777" w:rsidR="00D16807" w:rsidRDefault="00000000">
      <w:pPr>
        <w:pStyle w:val="a3"/>
        <w:tabs>
          <w:tab w:val="left" w:pos="3287"/>
          <w:tab w:val="left" w:pos="7382"/>
        </w:tabs>
        <w:spacing w:before="4"/>
      </w:pPr>
      <w:r>
        <w:t>②大</w:t>
      </w:r>
      <w:r>
        <w:rPr>
          <w:spacing w:val="-3"/>
        </w:rPr>
        <w:t>河</w:t>
      </w:r>
      <w:r>
        <w:t>入</w:t>
      </w:r>
      <w:r>
        <w:rPr>
          <w:spacing w:val="-3"/>
        </w:rPr>
        <w:t>海</w:t>
      </w:r>
      <w:r>
        <w:t>口</w:t>
      </w:r>
      <w:r>
        <w:rPr>
          <w:spacing w:val="-3"/>
        </w:rPr>
        <w:t>附</w:t>
      </w:r>
      <w:r>
        <w:t>近</w:t>
      </w:r>
      <w:r>
        <w:rPr>
          <w:spacing w:val="-3"/>
        </w:rPr>
        <w:t>一</w:t>
      </w:r>
      <w:r>
        <w:t>般</w:t>
      </w:r>
      <w:r>
        <w:rPr>
          <w:spacing w:val="-3"/>
        </w:rPr>
        <w:t>密</w:t>
      </w:r>
      <w:r>
        <w:t>度较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，</w:t>
      </w:r>
      <w:r>
        <w:t>但</w:t>
      </w:r>
      <w:r>
        <w:rPr>
          <w:spacing w:val="-3"/>
        </w:rPr>
        <w:t>密</w:t>
      </w:r>
      <w:r>
        <w:t>度</w:t>
      </w:r>
      <w:r>
        <w:rPr>
          <w:spacing w:val="-3"/>
        </w:rPr>
        <w:t>也</w:t>
      </w:r>
      <w:r>
        <w:t>可</w:t>
      </w:r>
      <w:r>
        <w:rPr>
          <w:spacing w:val="-3"/>
        </w:rPr>
        <w:t>能</w:t>
      </w:r>
      <w:r>
        <w:t>因为</w:t>
      </w:r>
      <w:r>
        <w:rPr>
          <w:spacing w:val="-3"/>
        </w:rPr>
        <w:t>河</w:t>
      </w:r>
      <w:r>
        <w:t>水</w:t>
      </w:r>
      <w:r>
        <w:rPr>
          <w:spacing w:val="-3"/>
        </w:rPr>
        <w:t>裹</w:t>
      </w:r>
      <w:r>
        <w:t>挟</w:t>
      </w:r>
      <w:r>
        <w:rPr>
          <w:spacing w:val="-3"/>
        </w:rPr>
        <w:t>泥</w:t>
      </w:r>
      <w:r>
        <w:t>沙</w:t>
      </w:r>
      <w:r>
        <w:rPr>
          <w:spacing w:val="-3"/>
        </w:rPr>
        <w:t>而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。</w:t>
      </w:r>
    </w:p>
    <w:p w14:paraId="37418DE7" w14:textId="77777777" w:rsidR="00D16807" w:rsidRDefault="00000000">
      <w:pPr>
        <w:pStyle w:val="a3"/>
        <w:tabs>
          <w:tab w:val="left" w:pos="6438"/>
        </w:tabs>
        <w:spacing w:before="2"/>
      </w:pPr>
      <w:r>
        <w:t>③随</w:t>
      </w:r>
      <w:r>
        <w:rPr>
          <w:spacing w:val="-3"/>
        </w:rPr>
        <w:t>着</w:t>
      </w:r>
      <w:r>
        <w:t>深</w:t>
      </w:r>
      <w:r>
        <w:rPr>
          <w:spacing w:val="-3"/>
        </w:rPr>
        <w:t>度</w:t>
      </w:r>
      <w:r>
        <w:t>的</w:t>
      </w:r>
      <w:r>
        <w:rPr>
          <w:spacing w:val="-3"/>
        </w:rPr>
        <w:t>增</w:t>
      </w:r>
      <w:r>
        <w:t>加</w:t>
      </w:r>
      <w:r>
        <w:rPr>
          <w:spacing w:val="-3"/>
        </w:rPr>
        <w:t>，</w:t>
      </w:r>
      <w:r>
        <w:t>压</w:t>
      </w:r>
      <w:r>
        <w:rPr>
          <w:spacing w:val="-3"/>
        </w:rPr>
        <w:t>力</w:t>
      </w:r>
      <w:r>
        <w:t>增大</w:t>
      </w:r>
      <w:r>
        <w:rPr>
          <w:spacing w:val="-3"/>
        </w:rPr>
        <w:t>，</w:t>
      </w:r>
      <w:r>
        <w:t>故</w:t>
      </w:r>
      <w:r>
        <w:rPr>
          <w:spacing w:val="-3"/>
        </w:rPr>
        <w:t>深</w:t>
      </w:r>
      <w:r>
        <w:t>层</w:t>
      </w:r>
      <w:r>
        <w:rPr>
          <w:spacing w:val="-3"/>
        </w:rPr>
        <w:t>海</w:t>
      </w:r>
      <w:r>
        <w:t>水</w:t>
      </w:r>
      <w:r>
        <w:rPr>
          <w:spacing w:val="-3"/>
        </w:rPr>
        <w:t>一</w:t>
      </w:r>
      <w:r>
        <w:t>般</w:t>
      </w:r>
      <w:r>
        <w:rPr>
          <w:spacing w:val="-3"/>
        </w:rPr>
        <w:t>比</w:t>
      </w:r>
      <w:r>
        <w:t>浅层</w:t>
      </w:r>
      <w:r>
        <w:rPr>
          <w:spacing w:val="-3"/>
        </w:rPr>
        <w:t>海</w:t>
      </w:r>
      <w:r>
        <w:t>水</w:t>
      </w:r>
      <w:r>
        <w:rPr>
          <w:spacing w:val="-3"/>
        </w:rPr>
        <w:t>密</w:t>
      </w:r>
      <w:r>
        <w:t>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14:paraId="68EDA105" w14:textId="77777777" w:rsidR="00D16807" w:rsidRDefault="00000000">
      <w:pPr>
        <w:pStyle w:val="a4"/>
        <w:numPr>
          <w:ilvl w:val="0"/>
          <w:numId w:val="7"/>
        </w:numPr>
        <w:tabs>
          <w:tab w:val="left" w:pos="380"/>
        </w:tabs>
        <w:spacing w:before="5"/>
        <w:rPr>
          <w:sz w:val="21"/>
        </w:rPr>
      </w:pPr>
      <w:r>
        <w:rPr>
          <w:spacing w:val="-3"/>
          <w:sz w:val="21"/>
        </w:rPr>
        <w:t>对人类活动的影响</w:t>
      </w:r>
    </w:p>
    <w:p w14:paraId="7F472F4E" w14:textId="77777777" w:rsidR="00D16807" w:rsidRDefault="00000000">
      <w:pPr>
        <w:pStyle w:val="a3"/>
        <w:tabs>
          <w:tab w:val="left" w:pos="4021"/>
          <w:tab w:val="left" w:pos="7485"/>
        </w:tabs>
        <w:spacing w:before="2"/>
      </w:pPr>
      <w:r>
        <w:t>影响</w:t>
      </w:r>
      <w:r>
        <w:rPr>
          <w:spacing w:val="-3"/>
        </w:rPr>
        <w:t>船</w:t>
      </w:r>
      <w:r>
        <w:t>舶</w:t>
      </w:r>
      <w:r>
        <w:rPr>
          <w:spacing w:val="-3"/>
        </w:rPr>
        <w:t>的</w:t>
      </w:r>
      <w:r>
        <w:t>吃</w:t>
      </w:r>
      <w:r>
        <w:rPr>
          <w:spacing w:val="-3"/>
        </w:rPr>
        <w:t>水</w:t>
      </w:r>
      <w:r>
        <w:t>深</w:t>
      </w:r>
      <w:r>
        <w:rPr>
          <w:spacing w:val="-3"/>
        </w:rPr>
        <w:t>度</w:t>
      </w:r>
      <w:r>
        <w:t>，</w:t>
      </w:r>
      <w:r>
        <w:rPr>
          <w:spacing w:val="-3"/>
        </w:rPr>
        <w:t>进</w:t>
      </w:r>
      <w:r>
        <w:t>而影</w:t>
      </w:r>
      <w:r>
        <w:rPr>
          <w:spacing w:val="-3"/>
        </w:rPr>
        <w:t>响</w:t>
      </w:r>
      <w:r>
        <w:t>核载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；</w:t>
      </w:r>
      <w:r>
        <w:t>不</w:t>
      </w:r>
      <w:r>
        <w:rPr>
          <w:spacing w:val="-3"/>
        </w:rPr>
        <w:t>同海</w:t>
      </w:r>
      <w:r>
        <w:t>区海</w:t>
      </w:r>
      <w:r>
        <w:rPr>
          <w:spacing w:val="-3"/>
        </w:rPr>
        <w:t>水</w:t>
      </w:r>
      <w:r>
        <w:t>密</w:t>
      </w:r>
      <w:r>
        <w:rPr>
          <w:spacing w:val="-3"/>
        </w:rPr>
        <w:t>度</w:t>
      </w:r>
      <w:r>
        <w:t>差</w:t>
      </w:r>
      <w:r>
        <w:rPr>
          <w:spacing w:val="-3"/>
        </w:rPr>
        <w:t>异</w:t>
      </w:r>
      <w:r>
        <w:t>会</w:t>
      </w:r>
      <w:r>
        <w:rPr>
          <w:spacing w:val="-3"/>
        </w:rPr>
        <w:t>产</w:t>
      </w:r>
      <w:r>
        <w:t>生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流。</w:t>
      </w:r>
    </w:p>
    <w:p w14:paraId="68EEB227" w14:textId="77777777" w:rsidR="00D16807" w:rsidRDefault="00D16807">
      <w:pPr>
        <w:pStyle w:val="a3"/>
        <w:spacing w:before="6"/>
        <w:ind w:left="0"/>
        <w:rPr>
          <w:sz w:val="13"/>
        </w:rPr>
      </w:pPr>
    </w:p>
    <w:p w14:paraId="283574E3" w14:textId="77777777" w:rsidR="00D16807" w:rsidRDefault="00000000">
      <w:pPr>
        <w:pStyle w:val="a3"/>
        <w:spacing w:before="72"/>
        <w:ind w:left="173"/>
        <w:rPr>
          <w:rFonts w:ascii="黑体" w:eastAsia="黑体"/>
        </w:rPr>
      </w:pPr>
      <w:r>
        <w:rPr>
          <w:noProof/>
        </w:rPr>
        <w:drawing>
          <wp:anchor distT="0" distB="0" distL="0" distR="0" simplePos="0" relativeHeight="251783168" behindDoc="0" locked="0" layoutInCell="1" allowOverlap="1" wp14:anchorId="6BD5138D" wp14:editId="685BF744">
            <wp:simplePos x="0" y="0"/>
            <wp:positionH relativeFrom="page">
              <wp:posOffset>719455</wp:posOffset>
            </wp:positionH>
            <wp:positionV relativeFrom="paragraph">
              <wp:posOffset>70231</wp:posOffset>
            </wp:positionV>
            <wp:extent cx="26034" cy="107950"/>
            <wp:effectExtent l="0" t="0" r="0" b="0"/>
            <wp:wrapNone/>
            <wp:docPr id="2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4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4192" behindDoc="0" locked="0" layoutInCell="1" allowOverlap="1" wp14:anchorId="2B29CD09" wp14:editId="7DABAA3B">
            <wp:simplePos x="0" y="0"/>
            <wp:positionH relativeFrom="page">
              <wp:posOffset>1012189</wp:posOffset>
            </wp:positionH>
            <wp:positionV relativeFrom="paragraph">
              <wp:posOffset>70231</wp:posOffset>
            </wp:positionV>
            <wp:extent cx="25400" cy="107950"/>
            <wp:effectExtent l="0" t="0" r="0" b="0"/>
            <wp:wrapNone/>
            <wp:docPr id="2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t>判断</w:t>
      </w:r>
    </w:p>
    <w:p w14:paraId="25D1DF77" w14:textId="77777777" w:rsidR="00D16807" w:rsidRDefault="00000000">
      <w:pPr>
        <w:pStyle w:val="a4"/>
        <w:numPr>
          <w:ilvl w:val="0"/>
          <w:numId w:val="6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海水温度随深度增加逐渐降低。</w:t>
      </w:r>
      <w:r>
        <w:rPr>
          <w:rFonts w:ascii="Times New Roman" w:eastAsia="Times New Roman"/>
          <w:spacing w:val="16"/>
          <w:sz w:val="21"/>
        </w:rPr>
        <w:t>( )</w:t>
      </w:r>
    </w:p>
    <w:p w14:paraId="7F769824" w14:textId="77777777" w:rsidR="00D16807" w:rsidRDefault="00000000">
      <w:pPr>
        <w:pStyle w:val="a4"/>
        <w:numPr>
          <w:ilvl w:val="0"/>
          <w:numId w:val="6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沿海地区的气温日较差比内陆小。</w:t>
      </w:r>
      <w:r>
        <w:rPr>
          <w:rFonts w:ascii="Times New Roman" w:eastAsia="Times New Roman"/>
          <w:spacing w:val="16"/>
          <w:sz w:val="21"/>
        </w:rPr>
        <w:t>( )</w:t>
      </w:r>
    </w:p>
    <w:p w14:paraId="03B79AF6" w14:textId="77777777" w:rsidR="00D16807" w:rsidRDefault="00000000">
      <w:pPr>
        <w:pStyle w:val="a4"/>
        <w:numPr>
          <w:ilvl w:val="0"/>
          <w:numId w:val="6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赤道海域因温度最高，蒸发强烈，盐度最高。</w:t>
      </w:r>
      <w:r>
        <w:rPr>
          <w:rFonts w:ascii="Times New Roman" w:eastAsia="Times New Roman"/>
          <w:spacing w:val="16"/>
          <w:sz w:val="21"/>
        </w:rPr>
        <w:t>( )</w:t>
      </w:r>
    </w:p>
    <w:p w14:paraId="35C088D7" w14:textId="77777777" w:rsidR="00D16807" w:rsidRDefault="00000000">
      <w:pPr>
        <w:pStyle w:val="a4"/>
        <w:numPr>
          <w:ilvl w:val="0"/>
          <w:numId w:val="6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一般河流入海口附近的海水盐度较低。</w:t>
      </w:r>
      <w:r>
        <w:rPr>
          <w:rFonts w:ascii="Times New Roman" w:eastAsia="Times New Roman"/>
          <w:spacing w:val="16"/>
          <w:sz w:val="21"/>
        </w:rPr>
        <w:t>( )</w:t>
      </w:r>
    </w:p>
    <w:p w14:paraId="364E5FCC" w14:textId="77777777" w:rsidR="00D16807" w:rsidRDefault="00000000">
      <w:pPr>
        <w:pStyle w:val="a4"/>
        <w:numPr>
          <w:ilvl w:val="0"/>
          <w:numId w:val="6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在封闭海区与开阔海洋之间的海峡，易产生密度流。</w:t>
      </w:r>
      <w:r>
        <w:rPr>
          <w:rFonts w:ascii="Times New Roman" w:eastAsia="Times New Roman"/>
          <w:sz w:val="21"/>
        </w:rPr>
        <w:t>( )</w:t>
      </w:r>
    </w:p>
    <w:p w14:paraId="77BDD7B8" w14:textId="77777777" w:rsidR="00D16807" w:rsidRDefault="00D16807">
      <w:pPr>
        <w:pStyle w:val="a3"/>
        <w:spacing w:before="2"/>
        <w:ind w:left="0"/>
        <w:rPr>
          <w:rFonts w:ascii="Times New Roman"/>
          <w:sz w:val="29"/>
        </w:rPr>
      </w:pPr>
    </w:p>
    <w:p w14:paraId="49099A0A" w14:textId="77777777" w:rsidR="00D16807" w:rsidRDefault="00000000">
      <w:pPr>
        <w:spacing w:line="259" w:lineRule="auto"/>
        <w:ind w:left="132" w:right="7541"/>
        <w:rPr>
          <w:rFonts w:ascii="黑体" w:eastAsia="黑体" w:hAnsi="黑体"/>
          <w:sz w:val="21"/>
        </w:rPr>
      </w:pPr>
      <w:r>
        <w:rPr>
          <w:b/>
          <w:sz w:val="21"/>
        </w:rPr>
        <w:t>【导思——析问题提能力】探究</w:t>
      </w:r>
      <w:proofErr w:type="gramStart"/>
      <w:r>
        <w:rPr>
          <w:b/>
          <w:sz w:val="21"/>
        </w:rPr>
        <w:t>一</w:t>
      </w:r>
      <w:proofErr w:type="gramEnd"/>
      <w:r>
        <w:rPr>
          <w:b/>
          <w:sz w:val="21"/>
        </w:rPr>
        <w:t>：</w:t>
      </w:r>
      <w:r>
        <w:rPr>
          <w:rFonts w:ascii="黑体" w:eastAsia="黑体" w:hAnsi="黑体" w:hint="eastAsia"/>
          <w:sz w:val="21"/>
        </w:rPr>
        <w:t>海水的温度</w:t>
      </w:r>
    </w:p>
    <w:p w14:paraId="10675690" w14:textId="77777777" w:rsidR="00D16807" w:rsidRDefault="00000000">
      <w:pPr>
        <w:pStyle w:val="a3"/>
        <w:spacing w:line="252" w:lineRule="exact"/>
        <w:ind w:left="553"/>
        <w:rPr>
          <w:rFonts w:ascii="楷体" w:eastAsia="楷体"/>
        </w:rPr>
      </w:pPr>
      <w:r>
        <w:rPr>
          <w:rFonts w:ascii="楷体" w:eastAsia="楷体" w:hint="eastAsia"/>
          <w:spacing w:val="-6"/>
        </w:rPr>
        <w:t>海水温度是反映海水热状况的一个物理量，其大小主要取决于海水热量的收入和支出状况。其中，海</w:t>
      </w:r>
    </w:p>
    <w:p w14:paraId="67709F7D" w14:textId="77777777" w:rsidR="00D16807" w:rsidRDefault="00000000">
      <w:pPr>
        <w:pStyle w:val="a3"/>
        <w:spacing w:before="2" w:line="244" w:lineRule="auto"/>
        <w:ind w:right="320"/>
        <w:rPr>
          <w:rFonts w:ascii="楷体" w:eastAsia="楷体"/>
        </w:rPr>
      </w:pPr>
      <w:r>
        <w:rPr>
          <w:rFonts w:ascii="楷体" w:eastAsia="楷体" w:hint="eastAsia"/>
          <w:spacing w:val="-10"/>
        </w:rPr>
        <w:t xml:space="preserve">水热量收入主要来自太阳辐射，海水热量支出主要指海水蒸发所消耗的热量。世界海洋热量的收入和支出， </w:t>
      </w:r>
      <w:r>
        <w:rPr>
          <w:rFonts w:ascii="楷体" w:eastAsia="楷体" w:hint="eastAsia"/>
          <w:spacing w:val="-20"/>
        </w:rPr>
        <w:t>基本上是平衡的。但在不同季节、不同海区，热量收支不平衡。图甲是海洋表层平均温度随纬度的变化图，</w:t>
      </w:r>
    </w:p>
    <w:p w14:paraId="66A35BB2" w14:textId="77777777" w:rsidR="00D16807" w:rsidRDefault="00D16807">
      <w:pPr>
        <w:spacing w:line="244" w:lineRule="auto"/>
        <w:rPr>
          <w:rFonts w:ascii="楷体" w:eastAsia="楷体"/>
        </w:rPr>
        <w:sectPr w:rsidR="00D16807">
          <w:pgSz w:w="11910" w:h="16840"/>
          <w:pgMar w:top="1100" w:right="700" w:bottom="1380" w:left="1000" w:header="880" w:footer="1182" w:gutter="0"/>
          <w:cols w:space="720"/>
        </w:sectPr>
      </w:pPr>
    </w:p>
    <w:p w14:paraId="24019AFA" w14:textId="77777777" w:rsidR="00D16807" w:rsidRDefault="00D16807">
      <w:pPr>
        <w:pStyle w:val="a3"/>
        <w:spacing w:before="5"/>
        <w:ind w:left="0"/>
        <w:rPr>
          <w:rFonts w:ascii="楷体"/>
          <w:sz w:val="3"/>
        </w:rPr>
      </w:pPr>
    </w:p>
    <w:p w14:paraId="6CA31E18" w14:textId="77777777" w:rsidR="00D16807" w:rsidRDefault="00000000">
      <w:pPr>
        <w:pStyle w:val="a3"/>
        <w:spacing w:line="20" w:lineRule="exact"/>
        <w:ind w:left="96"/>
        <w:rPr>
          <w:rFonts w:ascii="楷体"/>
          <w:sz w:val="2"/>
        </w:rPr>
      </w:pPr>
      <w:r>
        <w:rPr>
          <w:rFonts w:ascii="楷体"/>
          <w:sz w:val="2"/>
        </w:rPr>
      </w:r>
      <w:r>
        <w:rPr>
          <w:rFonts w:ascii="楷体"/>
          <w:sz w:val="2"/>
        </w:rPr>
        <w:pict w14:anchorId="6FB303AA">
          <v:group id="_x0000_s2067" style="width:484.9pt;height:.75pt;mso-position-horizontal-relative:char;mso-position-vertical-relative:line" coordsize="9698,15">
            <v:line id="_x0000_s2068" style="position:absolute" from="0,7" to="9698,7" strokeweight=".72pt"/>
            <w10:anchorlock/>
          </v:group>
        </w:pict>
      </w:r>
    </w:p>
    <w:p w14:paraId="48C65E2D" w14:textId="77777777" w:rsidR="00D16807" w:rsidRDefault="00000000">
      <w:pPr>
        <w:pStyle w:val="a3"/>
        <w:spacing w:before="11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图乙是太平洋 </w:t>
      </w:r>
      <w:r>
        <w:rPr>
          <w:rFonts w:ascii="Times New Roman" w:eastAsia="Times New Roman" w:hAnsi="Times New Roman"/>
        </w:rPr>
        <w:t xml:space="preserve">170°W </w:t>
      </w:r>
      <w:r>
        <w:rPr>
          <w:rFonts w:ascii="楷体" w:eastAsia="楷体" w:hAnsi="楷体" w:hint="eastAsia"/>
        </w:rPr>
        <w:t>附近三个观测站水温随深度而变化的曲线图。</w:t>
      </w:r>
    </w:p>
    <w:p w14:paraId="7D17CE11" w14:textId="77777777" w:rsidR="00D16807" w:rsidRDefault="00000000">
      <w:pPr>
        <w:pStyle w:val="a3"/>
        <w:spacing w:before="6"/>
        <w:ind w:left="0"/>
        <w:rPr>
          <w:rFonts w:ascii="楷体"/>
          <w:sz w:val="13"/>
        </w:rPr>
      </w:pPr>
      <w:r>
        <w:rPr>
          <w:noProof/>
        </w:rPr>
        <w:drawing>
          <wp:anchor distT="0" distB="0" distL="0" distR="0" simplePos="0" relativeHeight="125" behindDoc="0" locked="0" layoutInCell="1" allowOverlap="1" wp14:anchorId="41A082F3" wp14:editId="45CC7739">
            <wp:simplePos x="0" y="0"/>
            <wp:positionH relativeFrom="page">
              <wp:posOffset>1050694</wp:posOffset>
            </wp:positionH>
            <wp:positionV relativeFrom="paragraph">
              <wp:posOffset>166128</wp:posOffset>
            </wp:positionV>
            <wp:extent cx="1830105" cy="1431035"/>
            <wp:effectExtent l="0" t="0" r="0" b="0"/>
            <wp:wrapTopAndBottom/>
            <wp:docPr id="20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7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105" cy="143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" behindDoc="0" locked="0" layoutInCell="1" allowOverlap="1" wp14:anchorId="5006A278" wp14:editId="2993AA7D">
            <wp:simplePos x="0" y="0"/>
            <wp:positionH relativeFrom="page">
              <wp:posOffset>3966240</wp:posOffset>
            </wp:positionH>
            <wp:positionV relativeFrom="paragraph">
              <wp:posOffset>134963</wp:posOffset>
            </wp:positionV>
            <wp:extent cx="2358478" cy="1600200"/>
            <wp:effectExtent l="0" t="0" r="0" b="0"/>
            <wp:wrapTopAndBottom/>
            <wp:docPr id="20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7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47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496DB2" w14:textId="77777777" w:rsidR="00D16807" w:rsidRDefault="00D16807">
      <w:pPr>
        <w:pStyle w:val="a3"/>
        <w:spacing w:before="9"/>
        <w:ind w:left="0"/>
        <w:rPr>
          <w:rFonts w:ascii="楷体"/>
          <w:sz w:val="22"/>
        </w:rPr>
      </w:pPr>
    </w:p>
    <w:p w14:paraId="3D020188" w14:textId="77777777" w:rsidR="00D16807" w:rsidRDefault="00000000">
      <w:pPr>
        <w:pStyle w:val="a4"/>
        <w:numPr>
          <w:ilvl w:val="0"/>
          <w:numId w:val="5"/>
        </w:numPr>
        <w:tabs>
          <w:tab w:val="left" w:pos="451"/>
        </w:tabs>
        <w:ind w:hanging="319"/>
        <w:rPr>
          <w:sz w:val="21"/>
        </w:rPr>
      </w:pPr>
      <w:r>
        <w:rPr>
          <w:spacing w:val="-3"/>
          <w:sz w:val="21"/>
        </w:rPr>
        <w:t>描述图甲中海水温度的空间分布规律，并解释原因。</w:t>
      </w:r>
    </w:p>
    <w:p w14:paraId="11019D45" w14:textId="77777777" w:rsidR="00D16807" w:rsidRDefault="00D16807">
      <w:pPr>
        <w:pStyle w:val="a3"/>
        <w:ind w:left="0"/>
        <w:rPr>
          <w:sz w:val="22"/>
        </w:rPr>
      </w:pPr>
    </w:p>
    <w:p w14:paraId="05FB11E6" w14:textId="77777777" w:rsidR="00D16807" w:rsidRDefault="00D16807">
      <w:pPr>
        <w:pStyle w:val="a3"/>
        <w:spacing w:before="11"/>
        <w:ind w:left="0"/>
        <w:rPr>
          <w:sz w:val="15"/>
        </w:rPr>
      </w:pPr>
    </w:p>
    <w:p w14:paraId="0BEA5004" w14:textId="77777777" w:rsidR="00D16807" w:rsidRDefault="00000000">
      <w:pPr>
        <w:pStyle w:val="a4"/>
        <w:numPr>
          <w:ilvl w:val="0"/>
          <w:numId w:val="5"/>
        </w:numPr>
        <w:tabs>
          <w:tab w:val="left" w:pos="451"/>
        </w:tabs>
        <w:ind w:hanging="319"/>
        <w:rPr>
          <w:sz w:val="21"/>
        </w:rPr>
      </w:pPr>
      <w:r>
        <w:rPr>
          <w:spacing w:val="-3"/>
          <w:sz w:val="21"/>
        </w:rPr>
        <w:t>图乙中显示出的海水温度垂直变化的规律是什么？</w:t>
      </w:r>
    </w:p>
    <w:p w14:paraId="370C6A6B" w14:textId="77777777" w:rsidR="00D16807" w:rsidRDefault="00D16807">
      <w:pPr>
        <w:pStyle w:val="a3"/>
        <w:ind w:left="0"/>
        <w:rPr>
          <w:sz w:val="22"/>
        </w:rPr>
      </w:pPr>
    </w:p>
    <w:p w14:paraId="725B50DA" w14:textId="77777777" w:rsidR="00D16807" w:rsidRDefault="00D16807">
      <w:pPr>
        <w:pStyle w:val="a3"/>
        <w:ind w:left="0"/>
        <w:rPr>
          <w:sz w:val="16"/>
        </w:rPr>
      </w:pPr>
    </w:p>
    <w:p w14:paraId="3439AE10" w14:textId="77777777" w:rsidR="00D16807" w:rsidRDefault="00000000">
      <w:pPr>
        <w:pStyle w:val="a4"/>
        <w:numPr>
          <w:ilvl w:val="0"/>
          <w:numId w:val="5"/>
        </w:numPr>
        <w:tabs>
          <w:tab w:val="left" w:pos="451"/>
        </w:tabs>
        <w:ind w:hanging="319"/>
        <w:rPr>
          <w:sz w:val="21"/>
        </w:rPr>
      </w:pPr>
      <w:r>
        <w:rPr>
          <w:spacing w:val="-3"/>
          <w:sz w:val="21"/>
        </w:rPr>
        <w:t>结合图甲，判断图乙中三个观测站纬度的高低，并说明理由。</w:t>
      </w:r>
    </w:p>
    <w:p w14:paraId="23D760D3" w14:textId="77777777" w:rsidR="00D16807" w:rsidRDefault="00D16807">
      <w:pPr>
        <w:pStyle w:val="a3"/>
        <w:ind w:left="0"/>
        <w:rPr>
          <w:sz w:val="22"/>
        </w:rPr>
      </w:pPr>
    </w:p>
    <w:p w14:paraId="18AA3D4C" w14:textId="77777777" w:rsidR="00D16807" w:rsidRDefault="00D16807">
      <w:pPr>
        <w:pStyle w:val="a3"/>
        <w:ind w:left="0"/>
        <w:rPr>
          <w:sz w:val="22"/>
        </w:rPr>
      </w:pPr>
    </w:p>
    <w:p w14:paraId="55FE3A64" w14:textId="77777777" w:rsidR="00D16807" w:rsidRDefault="00000000">
      <w:pPr>
        <w:pStyle w:val="2"/>
        <w:spacing w:before="166"/>
      </w:pPr>
      <w:r>
        <w:t>学法指导：</w:t>
      </w:r>
    </w:p>
    <w:p w14:paraId="1512E77F" w14:textId="77777777" w:rsidR="00D16807" w:rsidRDefault="00000000">
      <w:pPr>
        <w:pStyle w:val="a4"/>
        <w:numPr>
          <w:ilvl w:val="0"/>
          <w:numId w:val="4"/>
        </w:numPr>
        <w:tabs>
          <w:tab w:val="left" w:pos="451"/>
        </w:tabs>
        <w:spacing w:before="2"/>
        <w:ind w:hanging="319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海水温度的分布规律及原因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11"/>
        <w:gridCol w:w="4113"/>
        <w:gridCol w:w="3805"/>
      </w:tblGrid>
      <w:tr w:rsidR="00D16807" w14:paraId="5765947B" w14:textId="77777777">
        <w:trPr>
          <w:trHeight w:val="273"/>
        </w:trPr>
        <w:tc>
          <w:tcPr>
            <w:tcW w:w="1273" w:type="dxa"/>
            <w:gridSpan w:val="2"/>
          </w:tcPr>
          <w:p w14:paraId="1147AC76" w14:textId="77777777" w:rsidR="00D16807" w:rsidRDefault="00000000">
            <w:pPr>
              <w:pStyle w:val="TableParagraph"/>
              <w:spacing w:before="3" w:line="250" w:lineRule="exact"/>
              <w:ind w:left="424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4113" w:type="dxa"/>
          </w:tcPr>
          <w:p w14:paraId="05AFDCA0" w14:textId="77777777" w:rsidR="00D16807" w:rsidRDefault="00000000">
            <w:pPr>
              <w:pStyle w:val="TableParagraph"/>
              <w:spacing w:before="3" w:line="250" w:lineRule="exact"/>
              <w:ind w:left="1614" w:right="1608"/>
              <w:jc w:val="center"/>
              <w:rPr>
                <w:sz w:val="21"/>
              </w:rPr>
            </w:pPr>
            <w:r>
              <w:rPr>
                <w:sz w:val="21"/>
              </w:rPr>
              <w:t>分布规律</w:t>
            </w:r>
          </w:p>
        </w:tc>
        <w:tc>
          <w:tcPr>
            <w:tcW w:w="3805" w:type="dxa"/>
          </w:tcPr>
          <w:p w14:paraId="46AF8A9D" w14:textId="77777777" w:rsidR="00D16807" w:rsidRDefault="00000000">
            <w:pPr>
              <w:pStyle w:val="TableParagraph"/>
              <w:spacing w:before="3" w:line="250" w:lineRule="exact"/>
              <w:ind w:left="139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原因 </w:t>
            </w:r>
          </w:p>
        </w:tc>
      </w:tr>
      <w:tr w:rsidR="00D16807" w14:paraId="3381FB4A" w14:textId="77777777">
        <w:trPr>
          <w:trHeight w:val="273"/>
        </w:trPr>
        <w:tc>
          <w:tcPr>
            <w:tcW w:w="1273" w:type="dxa"/>
            <w:gridSpan w:val="2"/>
          </w:tcPr>
          <w:p w14:paraId="6EFE1EA7" w14:textId="77777777" w:rsidR="00D16807" w:rsidRDefault="00000000">
            <w:pPr>
              <w:pStyle w:val="TableParagraph"/>
              <w:spacing w:line="252" w:lineRule="exact"/>
              <w:ind w:left="215"/>
              <w:rPr>
                <w:sz w:val="21"/>
              </w:rPr>
            </w:pPr>
            <w:r>
              <w:rPr>
                <w:sz w:val="21"/>
              </w:rPr>
              <w:t>时间分布</w:t>
            </w:r>
          </w:p>
        </w:tc>
        <w:tc>
          <w:tcPr>
            <w:tcW w:w="4113" w:type="dxa"/>
          </w:tcPr>
          <w:p w14:paraId="25EAE30E" w14:textId="77777777" w:rsidR="00D16807" w:rsidRDefault="00000000">
            <w:pPr>
              <w:pStyle w:val="TableParagraph"/>
              <w:spacing w:line="252" w:lineRule="exact"/>
              <w:ind w:left="106"/>
              <w:rPr>
                <w:sz w:val="21"/>
              </w:rPr>
            </w:pPr>
            <w:r>
              <w:rPr>
                <w:sz w:val="21"/>
              </w:rPr>
              <w:t>同一海区表层海水夏季水温高，冬季低</w:t>
            </w:r>
          </w:p>
        </w:tc>
        <w:tc>
          <w:tcPr>
            <w:tcW w:w="3805" w:type="dxa"/>
          </w:tcPr>
          <w:p w14:paraId="3F1569A0" w14:textId="77777777" w:rsidR="00D16807" w:rsidRDefault="00000000">
            <w:pPr>
              <w:pStyle w:val="TableParagraph"/>
              <w:spacing w:line="252" w:lineRule="exact"/>
              <w:ind w:left="139" w:right="4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夏季海水热量收入大于支出，冬季反之 </w:t>
            </w:r>
          </w:p>
        </w:tc>
      </w:tr>
      <w:tr w:rsidR="00D16807" w14:paraId="61A34D27" w14:textId="77777777">
        <w:trPr>
          <w:trHeight w:val="270"/>
        </w:trPr>
        <w:tc>
          <w:tcPr>
            <w:tcW w:w="562" w:type="dxa"/>
            <w:vMerge w:val="restart"/>
          </w:tcPr>
          <w:p w14:paraId="1C920965" w14:textId="77777777" w:rsidR="00D16807" w:rsidRDefault="00D16807">
            <w:pPr>
              <w:pStyle w:val="TableParagraph"/>
              <w:spacing w:before="2"/>
              <w:rPr>
                <w:rFonts w:ascii="黑体"/>
              </w:rPr>
            </w:pPr>
          </w:p>
          <w:p w14:paraId="297F346B" w14:textId="77777777" w:rsidR="00D16807" w:rsidRDefault="00000000">
            <w:pPr>
              <w:pStyle w:val="TableParagraph"/>
              <w:spacing w:before="0" w:line="242" w:lineRule="auto"/>
              <w:ind w:left="175" w:right="163"/>
              <w:jc w:val="both"/>
              <w:rPr>
                <w:sz w:val="21"/>
              </w:rPr>
            </w:pPr>
            <w:r>
              <w:rPr>
                <w:sz w:val="21"/>
              </w:rPr>
              <w:t>空间分布</w:t>
            </w:r>
          </w:p>
        </w:tc>
        <w:tc>
          <w:tcPr>
            <w:tcW w:w="711" w:type="dxa"/>
            <w:vMerge w:val="restart"/>
          </w:tcPr>
          <w:p w14:paraId="100AC6B7" w14:textId="77777777" w:rsidR="00D16807" w:rsidRDefault="00000000">
            <w:pPr>
              <w:pStyle w:val="TableParagraph"/>
              <w:spacing w:before="142" w:line="242" w:lineRule="auto"/>
              <w:ind w:left="143" w:right="133"/>
              <w:rPr>
                <w:sz w:val="21"/>
              </w:rPr>
            </w:pPr>
            <w:r>
              <w:rPr>
                <w:sz w:val="21"/>
              </w:rPr>
              <w:t>水平方向</w:t>
            </w:r>
          </w:p>
        </w:tc>
        <w:tc>
          <w:tcPr>
            <w:tcW w:w="4113" w:type="dxa"/>
          </w:tcPr>
          <w:p w14:paraId="087605CB" w14:textId="77777777" w:rsidR="00D16807" w:rsidRDefault="00000000">
            <w:pPr>
              <w:pStyle w:val="TableParagraph"/>
              <w:spacing w:line="250" w:lineRule="exact"/>
              <w:ind w:left="581"/>
              <w:rPr>
                <w:sz w:val="21"/>
              </w:rPr>
            </w:pPr>
            <w:r>
              <w:rPr>
                <w:sz w:val="21"/>
              </w:rPr>
              <w:t>表层海水温度随纬度增加而降低</w:t>
            </w:r>
          </w:p>
        </w:tc>
        <w:tc>
          <w:tcPr>
            <w:tcW w:w="3805" w:type="dxa"/>
          </w:tcPr>
          <w:p w14:paraId="32C8EFC6" w14:textId="77777777" w:rsidR="00D16807" w:rsidRDefault="00000000">
            <w:pPr>
              <w:pStyle w:val="TableParagraph"/>
              <w:spacing w:line="250" w:lineRule="exact"/>
              <w:ind w:left="50" w:right="45"/>
              <w:jc w:val="center"/>
              <w:rPr>
                <w:sz w:val="21"/>
              </w:rPr>
            </w:pPr>
            <w:r>
              <w:rPr>
                <w:sz w:val="21"/>
              </w:rPr>
              <w:t>太阳辐射从低纬向高纬递减</w:t>
            </w:r>
          </w:p>
        </w:tc>
      </w:tr>
      <w:tr w:rsidR="00D16807" w14:paraId="3BC14CE3" w14:textId="77777777">
        <w:trPr>
          <w:trHeight w:val="547"/>
        </w:trPr>
        <w:tc>
          <w:tcPr>
            <w:tcW w:w="562" w:type="dxa"/>
            <w:vMerge/>
            <w:tcBorders>
              <w:top w:val="nil"/>
            </w:tcBorders>
          </w:tcPr>
          <w:p w14:paraId="50D3C348" w14:textId="77777777" w:rsidR="00D16807" w:rsidRDefault="00D1680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6F7937F" w14:textId="77777777" w:rsidR="00D16807" w:rsidRDefault="00D16807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14:paraId="42E25005" w14:textId="77777777" w:rsidR="00D16807" w:rsidRDefault="00000000">
            <w:pPr>
              <w:pStyle w:val="TableParagraph"/>
              <w:spacing w:before="2" w:line="270" w:lineRule="atLeast"/>
              <w:ind w:left="106" w:right="208"/>
              <w:rPr>
                <w:sz w:val="21"/>
              </w:rPr>
            </w:pPr>
            <w:r>
              <w:rPr>
                <w:sz w:val="21"/>
              </w:rPr>
              <w:t>同一纬度，暖流流经海区水温高，寒流流经海区水温低</w:t>
            </w:r>
          </w:p>
        </w:tc>
        <w:tc>
          <w:tcPr>
            <w:tcW w:w="3805" w:type="dxa"/>
          </w:tcPr>
          <w:p w14:paraId="7F24A455" w14:textId="77777777" w:rsidR="00D16807" w:rsidRDefault="00000000">
            <w:pPr>
              <w:pStyle w:val="TableParagraph"/>
              <w:spacing w:before="2" w:line="270" w:lineRule="atLeast"/>
              <w:ind w:left="105" w:right="112"/>
              <w:rPr>
                <w:sz w:val="21"/>
              </w:rPr>
            </w:pPr>
            <w:r>
              <w:rPr>
                <w:sz w:val="21"/>
              </w:rPr>
              <w:t xml:space="preserve">暖流水温高于周围海区，寒流水温低于周围海区 </w:t>
            </w:r>
          </w:p>
        </w:tc>
      </w:tr>
      <w:tr w:rsidR="00D16807" w14:paraId="09CB39FE" w14:textId="77777777">
        <w:trPr>
          <w:trHeight w:val="815"/>
        </w:trPr>
        <w:tc>
          <w:tcPr>
            <w:tcW w:w="562" w:type="dxa"/>
            <w:vMerge/>
            <w:tcBorders>
              <w:top w:val="nil"/>
            </w:tcBorders>
          </w:tcPr>
          <w:p w14:paraId="01AF6B9F" w14:textId="77777777" w:rsidR="00D16807" w:rsidRDefault="00D1680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41C06D5B" w14:textId="77777777" w:rsidR="00D16807" w:rsidRDefault="00000000">
            <w:pPr>
              <w:pStyle w:val="TableParagraph"/>
              <w:spacing w:before="135" w:line="244" w:lineRule="auto"/>
              <w:ind w:left="143" w:right="133"/>
              <w:rPr>
                <w:sz w:val="21"/>
              </w:rPr>
            </w:pPr>
            <w:r>
              <w:rPr>
                <w:sz w:val="21"/>
              </w:rPr>
              <w:t>垂直方向</w:t>
            </w:r>
          </w:p>
        </w:tc>
        <w:tc>
          <w:tcPr>
            <w:tcW w:w="4113" w:type="dxa"/>
          </w:tcPr>
          <w:p w14:paraId="0E30178D" w14:textId="77777777" w:rsidR="00D16807" w:rsidRDefault="00000000">
            <w:pPr>
              <w:pStyle w:val="TableParagraph"/>
              <w:spacing w:before="135" w:line="244" w:lineRule="auto"/>
              <w:ind w:left="106" w:right="95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水温随深度的增加而降低，但水深 </w:t>
            </w:r>
            <w:r>
              <w:rPr>
                <w:rFonts w:ascii="Times New Roman" w:eastAsia="Times New Roman"/>
                <w:sz w:val="21"/>
              </w:rPr>
              <w:t xml:space="preserve">1 000 </w:t>
            </w:r>
            <w:proofErr w:type="gramStart"/>
            <w:r>
              <w:rPr>
                <w:spacing w:val="-11"/>
                <w:sz w:val="21"/>
              </w:rPr>
              <w:t>米</w:t>
            </w:r>
            <w:r>
              <w:rPr>
                <w:spacing w:val="-3"/>
                <w:sz w:val="21"/>
              </w:rPr>
              <w:t>以下</w:t>
            </w:r>
            <w:proofErr w:type="gramEnd"/>
            <w:r>
              <w:rPr>
                <w:spacing w:val="-3"/>
                <w:sz w:val="21"/>
              </w:rPr>
              <w:t>的海水温度随深度的变化不大</w:t>
            </w:r>
          </w:p>
        </w:tc>
        <w:tc>
          <w:tcPr>
            <w:tcW w:w="3805" w:type="dxa"/>
          </w:tcPr>
          <w:p w14:paraId="66043E62" w14:textId="77777777" w:rsidR="00D16807" w:rsidRDefault="00000000">
            <w:pPr>
              <w:pStyle w:val="TableParagraph"/>
              <w:spacing w:line="242" w:lineRule="auto"/>
              <w:ind w:left="105" w:right="112"/>
              <w:rPr>
                <w:sz w:val="21"/>
              </w:rPr>
            </w:pPr>
            <w:r>
              <w:rPr>
                <w:sz w:val="21"/>
              </w:rPr>
              <w:t>太阳辐射是海水热量的主要来源，而太阳辐射先到达海水表面，越向深处海水</w:t>
            </w:r>
          </w:p>
          <w:p w14:paraId="4BDA1E5A" w14:textId="77777777" w:rsidR="00D16807" w:rsidRDefault="00000000">
            <w:pPr>
              <w:pStyle w:val="TableParagraph"/>
              <w:spacing w:line="250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得到的太阳辐射越少 </w:t>
            </w:r>
          </w:p>
        </w:tc>
      </w:tr>
    </w:tbl>
    <w:p w14:paraId="547C69D6" w14:textId="77777777" w:rsidR="00D16807" w:rsidRDefault="00D16807">
      <w:pPr>
        <w:pStyle w:val="a3"/>
        <w:ind w:left="0"/>
        <w:rPr>
          <w:rFonts w:ascii="黑体"/>
          <w:sz w:val="19"/>
        </w:rPr>
      </w:pPr>
    </w:p>
    <w:p w14:paraId="43F52928" w14:textId="77777777" w:rsidR="00D16807" w:rsidRDefault="00000000">
      <w:pPr>
        <w:pStyle w:val="a4"/>
        <w:numPr>
          <w:ilvl w:val="0"/>
          <w:numId w:val="4"/>
        </w:numPr>
        <w:tabs>
          <w:tab w:val="left" w:pos="293"/>
        </w:tabs>
        <w:ind w:left="292" w:hanging="161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海水温度对地理环境的影响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11"/>
      </w:tblGrid>
      <w:tr w:rsidR="00D16807" w14:paraId="7F80B904" w14:textId="77777777">
        <w:trPr>
          <w:trHeight w:val="273"/>
        </w:trPr>
        <w:tc>
          <w:tcPr>
            <w:tcW w:w="2405" w:type="dxa"/>
          </w:tcPr>
          <w:p w14:paraId="2F38CB62" w14:textId="77777777" w:rsidR="00D16807" w:rsidRDefault="00000000">
            <w:pPr>
              <w:pStyle w:val="TableParagraph"/>
              <w:spacing w:before="3" w:line="250" w:lineRule="exact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影响</w:t>
            </w:r>
          </w:p>
        </w:tc>
        <w:tc>
          <w:tcPr>
            <w:tcW w:w="6811" w:type="dxa"/>
          </w:tcPr>
          <w:p w14:paraId="30DF3F00" w14:textId="77777777" w:rsidR="00D16807" w:rsidRDefault="00000000">
            <w:pPr>
              <w:pStyle w:val="TableParagraph"/>
              <w:spacing w:before="3" w:line="250" w:lineRule="exact"/>
              <w:ind w:left="1286" w:right="117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原因 </w:t>
            </w:r>
          </w:p>
        </w:tc>
      </w:tr>
      <w:tr w:rsidR="00D16807" w14:paraId="783CC953" w14:textId="77777777">
        <w:trPr>
          <w:trHeight w:val="273"/>
        </w:trPr>
        <w:tc>
          <w:tcPr>
            <w:tcW w:w="2405" w:type="dxa"/>
          </w:tcPr>
          <w:p w14:paraId="0846BC60" w14:textId="77777777" w:rsidR="00D16807" w:rsidRDefault="00000000">
            <w:pPr>
              <w:pStyle w:val="TableParagraph"/>
              <w:spacing w:line="252" w:lineRule="exact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是地球的热量储存库</w:t>
            </w:r>
          </w:p>
        </w:tc>
        <w:tc>
          <w:tcPr>
            <w:tcW w:w="6811" w:type="dxa"/>
          </w:tcPr>
          <w:p w14:paraId="1CB57456" w14:textId="77777777" w:rsidR="00D16807" w:rsidRDefault="00000000">
            <w:pPr>
              <w:pStyle w:val="TableParagraph"/>
              <w:spacing w:line="252" w:lineRule="exact"/>
              <w:ind w:left="108"/>
              <w:rPr>
                <w:sz w:val="21"/>
              </w:rPr>
            </w:pPr>
            <w:r>
              <w:rPr>
                <w:sz w:val="21"/>
              </w:rPr>
              <w:t>海洋面积大，水量多，热容量大，存储大部分到达地球的太阳辐射能量</w:t>
            </w:r>
          </w:p>
        </w:tc>
      </w:tr>
      <w:tr w:rsidR="00D16807" w14:paraId="10F5384F" w14:textId="77777777">
        <w:trPr>
          <w:trHeight w:val="544"/>
        </w:trPr>
        <w:tc>
          <w:tcPr>
            <w:tcW w:w="2405" w:type="dxa"/>
          </w:tcPr>
          <w:p w14:paraId="4F047D4C" w14:textId="77777777" w:rsidR="00D1680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对大气温度变化具有调</w:t>
            </w:r>
          </w:p>
          <w:p w14:paraId="7A47A818" w14:textId="77777777" w:rsidR="00D16807" w:rsidRDefault="00000000">
            <w:pPr>
              <w:pStyle w:val="TableParagraph"/>
              <w:spacing w:before="2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节作用</w:t>
            </w:r>
          </w:p>
        </w:tc>
        <w:tc>
          <w:tcPr>
            <w:tcW w:w="6811" w:type="dxa"/>
          </w:tcPr>
          <w:p w14:paraId="2A08989B" w14:textId="77777777" w:rsidR="00D16807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海水热容量大于土壤、岩石和空气。因此，海水温度的变化幅度小于陆</w:t>
            </w:r>
          </w:p>
          <w:p w14:paraId="26D33DC3" w14:textId="77777777" w:rsidR="00D16807" w:rsidRDefault="00000000">
            <w:pPr>
              <w:pStyle w:val="TableParagraph"/>
              <w:spacing w:before="2" w:line="252" w:lineRule="exact"/>
              <w:ind w:left="108"/>
              <w:rPr>
                <w:sz w:val="21"/>
              </w:rPr>
            </w:pPr>
            <w:r>
              <w:rPr>
                <w:sz w:val="21"/>
              </w:rPr>
              <w:t>地，变化过程滞后于陆地，更远远滞后于大气温度的变化</w:t>
            </w:r>
          </w:p>
        </w:tc>
      </w:tr>
      <w:tr w:rsidR="00D16807" w14:paraId="05973CE1" w14:textId="77777777">
        <w:trPr>
          <w:trHeight w:val="270"/>
        </w:trPr>
        <w:tc>
          <w:tcPr>
            <w:tcW w:w="2405" w:type="dxa"/>
          </w:tcPr>
          <w:p w14:paraId="2A7DF9B4" w14:textId="77777777" w:rsidR="00D16807" w:rsidRDefault="00000000">
            <w:pPr>
              <w:pStyle w:val="TableParagraph"/>
              <w:spacing w:line="250" w:lineRule="exact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引起海平面变化</w:t>
            </w:r>
          </w:p>
        </w:tc>
        <w:tc>
          <w:tcPr>
            <w:tcW w:w="6811" w:type="dxa"/>
          </w:tcPr>
          <w:p w14:paraId="3DE14169" w14:textId="77777777" w:rsidR="00D16807" w:rsidRDefault="00000000">
            <w:pPr>
              <w:pStyle w:val="TableParagraph"/>
              <w:spacing w:line="250" w:lineRule="exact"/>
              <w:ind w:left="672"/>
              <w:rPr>
                <w:sz w:val="21"/>
              </w:rPr>
            </w:pPr>
            <w:r>
              <w:rPr>
                <w:sz w:val="21"/>
              </w:rPr>
              <w:t>海水温度变化，会导致海水体积的变化，影响海平面的升降</w:t>
            </w:r>
          </w:p>
        </w:tc>
      </w:tr>
      <w:tr w:rsidR="00D16807" w14:paraId="1B03754A" w14:textId="77777777">
        <w:trPr>
          <w:trHeight w:val="273"/>
        </w:trPr>
        <w:tc>
          <w:tcPr>
            <w:tcW w:w="2405" w:type="dxa"/>
          </w:tcPr>
          <w:p w14:paraId="16072E27" w14:textId="77777777" w:rsidR="00D16807" w:rsidRDefault="00000000">
            <w:pPr>
              <w:pStyle w:val="TableParagraph"/>
              <w:spacing w:before="3" w:line="250" w:lineRule="exact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水温变化导致气候异常</w:t>
            </w:r>
          </w:p>
        </w:tc>
        <w:tc>
          <w:tcPr>
            <w:tcW w:w="6811" w:type="dxa"/>
          </w:tcPr>
          <w:p w14:paraId="2C823A4D" w14:textId="77777777" w:rsidR="00D16807" w:rsidRDefault="00000000">
            <w:pPr>
              <w:pStyle w:val="TableParagraph"/>
              <w:spacing w:before="3" w:line="250" w:lineRule="exact"/>
              <w:ind w:left="1286" w:right="1275"/>
              <w:jc w:val="center"/>
              <w:rPr>
                <w:sz w:val="21"/>
              </w:rPr>
            </w:pPr>
            <w:r>
              <w:rPr>
                <w:sz w:val="21"/>
              </w:rPr>
              <w:t>局部区域海水温度的异常变化，造成气候异常</w:t>
            </w:r>
          </w:p>
        </w:tc>
      </w:tr>
    </w:tbl>
    <w:p w14:paraId="6EB75F23" w14:textId="77777777" w:rsidR="00D16807" w:rsidRDefault="00D16807">
      <w:pPr>
        <w:pStyle w:val="a3"/>
        <w:ind w:left="0"/>
        <w:rPr>
          <w:rFonts w:ascii="黑体"/>
          <w:sz w:val="19"/>
        </w:rPr>
      </w:pPr>
    </w:p>
    <w:p w14:paraId="0BC9B7F5" w14:textId="77777777" w:rsidR="00D16807" w:rsidRDefault="00000000">
      <w:pPr>
        <w:ind w:left="132"/>
        <w:rPr>
          <w:rFonts w:ascii="黑体" w:eastAsia="黑体"/>
          <w:sz w:val="21"/>
        </w:rPr>
      </w:pPr>
      <w:r>
        <w:rPr>
          <w:b/>
          <w:sz w:val="21"/>
        </w:rPr>
        <w:t>探究二：</w:t>
      </w:r>
      <w:r>
        <w:rPr>
          <w:rFonts w:ascii="黑体" w:eastAsia="黑体" w:hint="eastAsia"/>
          <w:sz w:val="21"/>
        </w:rPr>
        <w:t>海水的盐度</w:t>
      </w:r>
    </w:p>
    <w:p w14:paraId="54A2D764" w14:textId="77777777" w:rsidR="00D16807" w:rsidRDefault="00000000">
      <w:pPr>
        <w:pStyle w:val="a3"/>
        <w:tabs>
          <w:tab w:val="left" w:pos="1395"/>
        </w:tabs>
        <w:spacing w:before="3"/>
        <w:ind w:left="553"/>
        <w:rPr>
          <w:rFonts w:ascii="楷体" w:eastAsia="楷体"/>
        </w:rPr>
      </w:pPr>
      <w:r>
        <w:rPr>
          <w:noProof/>
        </w:rPr>
        <w:drawing>
          <wp:anchor distT="0" distB="0" distL="0" distR="0" simplePos="0" relativeHeight="127" behindDoc="0" locked="0" layoutInCell="1" allowOverlap="1" wp14:anchorId="21004F89" wp14:editId="23F7F13F">
            <wp:simplePos x="0" y="0"/>
            <wp:positionH relativeFrom="page">
              <wp:posOffset>2621213</wp:posOffset>
            </wp:positionH>
            <wp:positionV relativeFrom="paragraph">
              <wp:posOffset>219259</wp:posOffset>
            </wp:positionV>
            <wp:extent cx="2302661" cy="1243584"/>
            <wp:effectExtent l="0" t="0" r="0" b="0"/>
            <wp:wrapTopAndBottom/>
            <wp:docPr id="20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7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661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</w:rPr>
        <w:t>材料</w:t>
      </w:r>
      <w:proofErr w:type="gramStart"/>
      <w:r>
        <w:rPr>
          <w:rFonts w:ascii="黑体" w:eastAsia="黑体" w:hint="eastAsia"/>
        </w:rPr>
        <w:t>一</w:t>
      </w:r>
      <w:proofErr w:type="gramEnd"/>
      <w:r>
        <w:rPr>
          <w:rFonts w:ascii="黑体" w:eastAsia="黑体" w:hint="eastAsia"/>
        </w:rPr>
        <w:tab/>
      </w:r>
      <w:r>
        <w:rPr>
          <w:rFonts w:ascii="楷体" w:eastAsia="楷体" w:hint="eastAsia"/>
          <w:spacing w:val="-3"/>
        </w:rPr>
        <w:t>世</w:t>
      </w:r>
      <w:r>
        <w:rPr>
          <w:rFonts w:ascii="楷体" w:eastAsia="楷体" w:hint="eastAsia"/>
        </w:rPr>
        <w:t>界</w:t>
      </w:r>
      <w:r>
        <w:rPr>
          <w:rFonts w:ascii="楷体" w:eastAsia="楷体" w:hint="eastAsia"/>
          <w:spacing w:val="-3"/>
        </w:rPr>
        <w:t>表</w:t>
      </w:r>
      <w:r>
        <w:rPr>
          <w:rFonts w:ascii="楷体" w:eastAsia="楷体" w:hint="eastAsia"/>
        </w:rPr>
        <w:t>层</w:t>
      </w:r>
      <w:r>
        <w:rPr>
          <w:rFonts w:ascii="楷体" w:eastAsia="楷体" w:hint="eastAsia"/>
          <w:spacing w:val="-3"/>
        </w:rPr>
        <w:t>海</w:t>
      </w:r>
      <w:r>
        <w:rPr>
          <w:rFonts w:ascii="楷体" w:eastAsia="楷体" w:hint="eastAsia"/>
        </w:rPr>
        <w:t>水</w:t>
      </w:r>
      <w:r>
        <w:rPr>
          <w:rFonts w:ascii="楷体" w:eastAsia="楷体" w:hint="eastAsia"/>
          <w:spacing w:val="-3"/>
        </w:rPr>
        <w:t>盐</w:t>
      </w:r>
      <w:r>
        <w:rPr>
          <w:rFonts w:ascii="楷体" w:eastAsia="楷体" w:hint="eastAsia"/>
        </w:rPr>
        <w:t>度分</w:t>
      </w:r>
      <w:r>
        <w:rPr>
          <w:rFonts w:ascii="楷体" w:eastAsia="楷体" w:hint="eastAsia"/>
          <w:spacing w:val="-3"/>
        </w:rPr>
        <w:t>布</w:t>
      </w:r>
      <w:r>
        <w:rPr>
          <w:rFonts w:ascii="楷体" w:eastAsia="楷体" w:hint="eastAsia"/>
        </w:rPr>
        <w:t>示</w:t>
      </w:r>
      <w:r>
        <w:rPr>
          <w:rFonts w:ascii="楷体" w:eastAsia="楷体" w:hint="eastAsia"/>
          <w:spacing w:val="-3"/>
        </w:rPr>
        <w:t>意</w:t>
      </w:r>
      <w:r>
        <w:rPr>
          <w:rFonts w:ascii="楷体" w:eastAsia="楷体" w:hint="eastAsia"/>
        </w:rPr>
        <w:t>图。</w:t>
      </w:r>
    </w:p>
    <w:p w14:paraId="062E09AC" w14:textId="77777777" w:rsidR="00D16807" w:rsidRDefault="00000000">
      <w:pPr>
        <w:pStyle w:val="a3"/>
        <w:tabs>
          <w:tab w:val="left" w:pos="1604"/>
        </w:tabs>
        <w:spacing w:before="12" w:line="244" w:lineRule="auto"/>
        <w:ind w:right="426" w:firstLine="420"/>
        <w:rPr>
          <w:rFonts w:ascii="楷体" w:eastAsia="楷体"/>
        </w:rPr>
      </w:pPr>
      <w:r>
        <w:rPr>
          <w:rFonts w:ascii="黑体" w:eastAsia="黑体" w:hint="eastAsia"/>
        </w:rPr>
        <w:t>材料二</w:t>
      </w:r>
      <w:r>
        <w:rPr>
          <w:rFonts w:ascii="黑体" w:eastAsia="黑体" w:hint="eastAsia"/>
        </w:rPr>
        <w:tab/>
      </w:r>
      <w:r>
        <w:rPr>
          <w:rFonts w:ascii="楷体" w:eastAsia="楷体" w:hint="eastAsia"/>
        </w:rPr>
        <w:t>这</w:t>
      </w:r>
      <w:r>
        <w:rPr>
          <w:rFonts w:ascii="楷体" w:eastAsia="楷体" w:hint="eastAsia"/>
          <w:spacing w:val="-3"/>
        </w:rPr>
        <w:t>里</w:t>
      </w:r>
      <w:r>
        <w:rPr>
          <w:rFonts w:ascii="楷体" w:eastAsia="楷体" w:hint="eastAsia"/>
        </w:rPr>
        <w:t>可</w:t>
      </w:r>
      <w:r>
        <w:rPr>
          <w:rFonts w:ascii="楷体" w:eastAsia="楷体" w:hint="eastAsia"/>
          <w:spacing w:val="-3"/>
        </w:rPr>
        <w:t>见</w:t>
      </w:r>
      <w:r>
        <w:rPr>
          <w:rFonts w:ascii="楷体" w:eastAsia="楷体" w:hint="eastAsia"/>
        </w:rPr>
        <w:t>一</w:t>
      </w:r>
      <w:r>
        <w:rPr>
          <w:rFonts w:ascii="楷体" w:eastAsia="楷体" w:hint="eastAsia"/>
          <w:spacing w:val="-3"/>
        </w:rPr>
        <w:t>望</w:t>
      </w:r>
      <w:r>
        <w:rPr>
          <w:rFonts w:ascii="楷体" w:eastAsia="楷体" w:hint="eastAsia"/>
        </w:rPr>
        <w:t>无垠</w:t>
      </w:r>
      <w:r>
        <w:rPr>
          <w:rFonts w:ascii="楷体" w:eastAsia="楷体" w:hint="eastAsia"/>
          <w:spacing w:val="-3"/>
        </w:rPr>
        <w:t>的</w:t>
      </w:r>
      <w:r>
        <w:rPr>
          <w:rFonts w:ascii="楷体" w:eastAsia="楷体" w:hint="eastAsia"/>
        </w:rPr>
        <w:t>银</w:t>
      </w:r>
      <w:r>
        <w:rPr>
          <w:rFonts w:ascii="楷体" w:eastAsia="楷体" w:hint="eastAsia"/>
          <w:spacing w:val="-3"/>
        </w:rPr>
        <w:t>白</w:t>
      </w:r>
      <w:r>
        <w:rPr>
          <w:rFonts w:ascii="楷体" w:eastAsia="楷体" w:hint="eastAsia"/>
        </w:rPr>
        <w:t>色</w:t>
      </w:r>
      <w:r>
        <w:rPr>
          <w:rFonts w:ascii="楷体" w:eastAsia="楷体" w:hint="eastAsia"/>
          <w:spacing w:val="-3"/>
        </w:rPr>
        <w:t>盐</w:t>
      </w:r>
      <w:r>
        <w:rPr>
          <w:rFonts w:ascii="楷体" w:eastAsia="楷体" w:hint="eastAsia"/>
        </w:rPr>
        <w:t>海</w:t>
      </w:r>
      <w:r>
        <w:rPr>
          <w:rFonts w:ascii="楷体" w:eastAsia="楷体" w:hint="eastAsia"/>
          <w:spacing w:val="-22"/>
        </w:rPr>
        <w:t>，</w:t>
      </w:r>
      <w:r>
        <w:rPr>
          <w:rFonts w:ascii="楷体" w:eastAsia="楷体" w:hint="eastAsia"/>
        </w:rPr>
        <w:t>渠</w:t>
      </w:r>
      <w:r>
        <w:rPr>
          <w:rFonts w:ascii="楷体" w:eastAsia="楷体" w:hint="eastAsia"/>
          <w:spacing w:val="-3"/>
        </w:rPr>
        <w:t>道</w:t>
      </w:r>
      <w:r>
        <w:rPr>
          <w:rFonts w:ascii="楷体" w:eastAsia="楷体" w:hint="eastAsia"/>
        </w:rPr>
        <w:t>纵横</w:t>
      </w:r>
      <w:r>
        <w:rPr>
          <w:rFonts w:ascii="楷体" w:eastAsia="楷体" w:hint="eastAsia"/>
          <w:spacing w:val="-3"/>
        </w:rPr>
        <w:t>有</w:t>
      </w:r>
      <w:r>
        <w:rPr>
          <w:rFonts w:ascii="楷体" w:eastAsia="楷体" w:hint="eastAsia"/>
        </w:rPr>
        <w:t>序</w:t>
      </w:r>
      <w:r>
        <w:rPr>
          <w:rFonts w:ascii="楷体" w:eastAsia="楷体" w:hint="eastAsia"/>
          <w:spacing w:val="-22"/>
        </w:rPr>
        <w:t>，</w:t>
      </w:r>
      <w:r>
        <w:rPr>
          <w:rFonts w:ascii="楷体" w:eastAsia="楷体" w:hint="eastAsia"/>
        </w:rPr>
        <w:t>盐</w:t>
      </w:r>
      <w:r>
        <w:rPr>
          <w:rFonts w:ascii="楷体" w:eastAsia="楷体" w:hint="eastAsia"/>
          <w:spacing w:val="-3"/>
        </w:rPr>
        <w:t>田</w:t>
      </w:r>
      <w:r>
        <w:rPr>
          <w:rFonts w:ascii="楷体" w:eastAsia="楷体" w:hint="eastAsia"/>
        </w:rPr>
        <w:t>银</w:t>
      </w:r>
      <w:r>
        <w:rPr>
          <w:rFonts w:ascii="楷体" w:eastAsia="楷体" w:hint="eastAsia"/>
          <w:spacing w:val="-3"/>
        </w:rPr>
        <w:t>光</w:t>
      </w:r>
      <w:r>
        <w:rPr>
          <w:rFonts w:ascii="楷体" w:eastAsia="楷体" w:hint="eastAsia"/>
        </w:rPr>
        <w:t>闪</w:t>
      </w:r>
      <w:r>
        <w:rPr>
          <w:rFonts w:ascii="楷体" w:eastAsia="楷体" w:hint="eastAsia"/>
          <w:spacing w:val="-3"/>
        </w:rPr>
        <w:t>闪</w:t>
      </w:r>
      <w:r>
        <w:rPr>
          <w:rFonts w:ascii="楷体" w:eastAsia="楷体" w:hint="eastAsia"/>
          <w:spacing w:val="-20"/>
        </w:rPr>
        <w:t>，</w:t>
      </w:r>
      <w:r>
        <w:rPr>
          <w:rFonts w:ascii="楷体" w:eastAsia="楷体" w:hint="eastAsia"/>
        </w:rPr>
        <w:t>景</w:t>
      </w:r>
      <w:r>
        <w:rPr>
          <w:rFonts w:ascii="楷体" w:eastAsia="楷体" w:hint="eastAsia"/>
          <w:spacing w:val="-3"/>
        </w:rPr>
        <w:t>象</w:t>
      </w:r>
      <w:r>
        <w:rPr>
          <w:rFonts w:ascii="楷体" w:eastAsia="楷体" w:hint="eastAsia"/>
        </w:rPr>
        <w:t>十</w:t>
      </w:r>
      <w:r>
        <w:rPr>
          <w:rFonts w:ascii="楷体" w:eastAsia="楷体" w:hint="eastAsia"/>
          <w:spacing w:val="-3"/>
        </w:rPr>
        <w:t>分</w:t>
      </w:r>
      <w:r>
        <w:rPr>
          <w:rFonts w:ascii="楷体" w:eastAsia="楷体" w:hint="eastAsia"/>
        </w:rPr>
        <w:t>美丽</w:t>
      </w:r>
      <w:r>
        <w:rPr>
          <w:rFonts w:ascii="楷体" w:eastAsia="楷体" w:hint="eastAsia"/>
          <w:spacing w:val="-22"/>
        </w:rPr>
        <w:t>。</w:t>
      </w:r>
      <w:r>
        <w:rPr>
          <w:rFonts w:ascii="Times New Roman" w:eastAsia="Times New Roman"/>
        </w:rPr>
        <w:t>6</w:t>
      </w:r>
      <w:r>
        <w:rPr>
          <w:rFonts w:ascii="楷体" w:eastAsia="楷体" w:hint="eastAsia"/>
        </w:rPr>
        <w:t>～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  <w:spacing w:val="32"/>
        </w:rPr>
        <w:t xml:space="preserve"> </w:t>
      </w:r>
      <w:r>
        <w:rPr>
          <w:rFonts w:ascii="楷体" w:eastAsia="楷体" w:hint="eastAsia"/>
        </w:rPr>
        <w:t>月是太</w:t>
      </w:r>
      <w:r>
        <w:rPr>
          <w:rFonts w:ascii="楷体" w:eastAsia="楷体" w:hint="eastAsia"/>
          <w:spacing w:val="-3"/>
        </w:rPr>
        <w:t>阳</w:t>
      </w:r>
      <w:r>
        <w:rPr>
          <w:rFonts w:ascii="楷体" w:eastAsia="楷体" w:hint="eastAsia"/>
        </w:rPr>
        <w:t>光</w:t>
      </w:r>
      <w:r>
        <w:rPr>
          <w:rFonts w:ascii="楷体" w:eastAsia="楷体" w:hint="eastAsia"/>
          <w:spacing w:val="-3"/>
        </w:rPr>
        <w:t>线</w:t>
      </w:r>
      <w:r>
        <w:rPr>
          <w:rFonts w:ascii="楷体" w:eastAsia="楷体" w:hint="eastAsia"/>
        </w:rPr>
        <w:t>最</w:t>
      </w:r>
      <w:r>
        <w:rPr>
          <w:rFonts w:ascii="楷体" w:eastAsia="楷体" w:hint="eastAsia"/>
          <w:spacing w:val="-3"/>
        </w:rPr>
        <w:t>强</w:t>
      </w:r>
      <w:r>
        <w:rPr>
          <w:rFonts w:ascii="楷体" w:eastAsia="楷体" w:hint="eastAsia"/>
        </w:rPr>
        <w:t>、</w:t>
      </w:r>
      <w:r>
        <w:rPr>
          <w:rFonts w:ascii="楷体" w:eastAsia="楷体" w:hint="eastAsia"/>
          <w:spacing w:val="-3"/>
        </w:rPr>
        <w:t>气</w:t>
      </w:r>
      <w:r>
        <w:rPr>
          <w:rFonts w:ascii="楷体" w:eastAsia="楷体" w:hint="eastAsia"/>
        </w:rPr>
        <w:t>温</w:t>
      </w:r>
      <w:r>
        <w:rPr>
          <w:rFonts w:ascii="楷体" w:eastAsia="楷体" w:hint="eastAsia"/>
          <w:spacing w:val="-3"/>
        </w:rPr>
        <w:t>最</w:t>
      </w:r>
      <w:r>
        <w:rPr>
          <w:rFonts w:ascii="楷体" w:eastAsia="楷体" w:hint="eastAsia"/>
        </w:rPr>
        <w:t>高的</w:t>
      </w:r>
      <w:r>
        <w:rPr>
          <w:rFonts w:ascii="楷体" w:eastAsia="楷体" w:hint="eastAsia"/>
          <w:spacing w:val="-3"/>
        </w:rPr>
        <w:t>时</w:t>
      </w:r>
      <w:r>
        <w:rPr>
          <w:rFonts w:ascii="楷体" w:eastAsia="楷体" w:hint="eastAsia"/>
        </w:rPr>
        <w:t>候</w:t>
      </w:r>
      <w:r>
        <w:rPr>
          <w:rFonts w:ascii="楷体" w:eastAsia="楷体" w:hint="eastAsia"/>
          <w:spacing w:val="-3"/>
        </w:rPr>
        <w:t>，</w:t>
      </w:r>
      <w:r>
        <w:rPr>
          <w:rFonts w:ascii="楷体" w:eastAsia="楷体" w:hint="eastAsia"/>
        </w:rPr>
        <w:t>同</w:t>
      </w:r>
      <w:r>
        <w:rPr>
          <w:rFonts w:ascii="楷体" w:eastAsia="楷体" w:hint="eastAsia"/>
          <w:spacing w:val="-3"/>
        </w:rPr>
        <w:t>样</w:t>
      </w:r>
      <w:r>
        <w:rPr>
          <w:rFonts w:ascii="楷体" w:eastAsia="楷体" w:hint="eastAsia"/>
        </w:rPr>
        <w:t>也</w:t>
      </w:r>
      <w:r>
        <w:rPr>
          <w:rFonts w:ascii="楷体" w:eastAsia="楷体" w:hint="eastAsia"/>
          <w:spacing w:val="-3"/>
        </w:rPr>
        <w:t>是</w:t>
      </w:r>
      <w:r>
        <w:rPr>
          <w:rFonts w:ascii="楷体" w:eastAsia="楷体" w:hint="eastAsia"/>
        </w:rPr>
        <w:t>晒</w:t>
      </w:r>
      <w:r>
        <w:rPr>
          <w:rFonts w:ascii="楷体" w:eastAsia="楷体" w:hint="eastAsia"/>
          <w:spacing w:val="-3"/>
        </w:rPr>
        <w:t>盐</w:t>
      </w:r>
      <w:r>
        <w:rPr>
          <w:rFonts w:ascii="楷体" w:eastAsia="楷体" w:hint="eastAsia"/>
        </w:rPr>
        <w:t>的黄</w:t>
      </w:r>
      <w:r>
        <w:rPr>
          <w:rFonts w:ascii="楷体" w:eastAsia="楷体" w:hint="eastAsia"/>
          <w:spacing w:val="-3"/>
        </w:rPr>
        <w:t>金</w:t>
      </w:r>
      <w:r>
        <w:rPr>
          <w:rFonts w:ascii="楷体" w:eastAsia="楷体" w:hint="eastAsia"/>
        </w:rPr>
        <w:t>季</w:t>
      </w:r>
      <w:r>
        <w:rPr>
          <w:rFonts w:ascii="楷体" w:eastAsia="楷体" w:hint="eastAsia"/>
          <w:spacing w:val="-3"/>
        </w:rPr>
        <w:t>节</w:t>
      </w:r>
      <w:r>
        <w:rPr>
          <w:rFonts w:ascii="楷体" w:eastAsia="楷体" w:hint="eastAsia"/>
        </w:rPr>
        <w:t>。</w:t>
      </w:r>
    </w:p>
    <w:p w14:paraId="2F35C601" w14:textId="77777777" w:rsidR="00D16807" w:rsidRDefault="00D16807">
      <w:pPr>
        <w:spacing w:line="244" w:lineRule="auto"/>
        <w:rPr>
          <w:rFonts w:ascii="楷体" w:eastAsia="楷体"/>
        </w:rPr>
        <w:sectPr w:rsidR="00D16807">
          <w:headerReference w:type="default" r:id="rId16"/>
          <w:pgSz w:w="11910" w:h="16840"/>
          <w:pgMar w:top="1040" w:right="700" w:bottom="1380" w:left="1000" w:header="860" w:footer="1182" w:gutter="0"/>
          <w:cols w:space="720"/>
        </w:sectPr>
      </w:pPr>
    </w:p>
    <w:p w14:paraId="3CF9E8E2" w14:textId="77777777" w:rsidR="00D16807" w:rsidRDefault="00D16807">
      <w:pPr>
        <w:pStyle w:val="a3"/>
        <w:spacing w:before="5"/>
        <w:ind w:left="0"/>
        <w:rPr>
          <w:rFonts w:ascii="楷体"/>
          <w:sz w:val="3"/>
        </w:rPr>
      </w:pPr>
    </w:p>
    <w:p w14:paraId="5A67FBBE" w14:textId="77777777" w:rsidR="00D16807" w:rsidRDefault="00000000">
      <w:pPr>
        <w:pStyle w:val="a3"/>
        <w:spacing w:line="20" w:lineRule="exact"/>
        <w:ind w:left="96"/>
        <w:rPr>
          <w:rFonts w:ascii="楷体"/>
          <w:sz w:val="2"/>
        </w:rPr>
      </w:pPr>
      <w:r>
        <w:rPr>
          <w:rFonts w:ascii="楷体"/>
          <w:sz w:val="2"/>
        </w:rPr>
      </w:r>
      <w:r>
        <w:rPr>
          <w:rFonts w:ascii="楷体"/>
          <w:sz w:val="2"/>
        </w:rPr>
        <w:pict w14:anchorId="5564AAF7">
          <v:group id="_x0000_s2065" style="width:484.9pt;height:.75pt;mso-position-horizontal-relative:char;mso-position-vertical-relative:line" coordsize="9698,15">
            <v:line id="_x0000_s2066" style="position:absolute" from="0,7" to="9698,7" strokeweight=".72pt"/>
            <w10:anchorlock/>
          </v:group>
        </w:pict>
      </w:r>
    </w:p>
    <w:p w14:paraId="62319977" w14:textId="77777777" w:rsidR="00D16807" w:rsidRDefault="00000000">
      <w:pPr>
        <w:pStyle w:val="a4"/>
        <w:numPr>
          <w:ilvl w:val="0"/>
          <w:numId w:val="3"/>
        </w:numPr>
        <w:tabs>
          <w:tab w:val="left" w:pos="451"/>
        </w:tabs>
        <w:spacing w:before="11"/>
        <w:ind w:hanging="319"/>
        <w:rPr>
          <w:sz w:val="21"/>
        </w:rPr>
      </w:pPr>
      <w:r>
        <w:rPr>
          <w:spacing w:val="-3"/>
          <w:sz w:val="21"/>
        </w:rPr>
        <w:t>观察材料一中的图，说明表层海水盐度随纬度变化的特点。</w:t>
      </w:r>
    </w:p>
    <w:p w14:paraId="23D94439" w14:textId="77777777" w:rsidR="00D16807" w:rsidRDefault="00D16807">
      <w:pPr>
        <w:pStyle w:val="a3"/>
        <w:spacing w:before="3"/>
        <w:ind w:left="0"/>
        <w:rPr>
          <w:sz w:val="19"/>
        </w:rPr>
      </w:pPr>
    </w:p>
    <w:p w14:paraId="611AF7F3" w14:textId="77777777" w:rsidR="00D16807" w:rsidRDefault="00000000">
      <w:pPr>
        <w:pStyle w:val="a4"/>
        <w:numPr>
          <w:ilvl w:val="0"/>
          <w:numId w:val="3"/>
        </w:numPr>
        <w:tabs>
          <w:tab w:val="left" w:pos="451"/>
        </w:tabs>
        <w:ind w:hanging="319"/>
        <w:rPr>
          <w:sz w:val="21"/>
        </w:rPr>
      </w:pPr>
      <w:r>
        <w:rPr>
          <w:spacing w:val="-3"/>
          <w:sz w:val="21"/>
        </w:rPr>
        <w:t>我们日常生活中所食用的海盐多数是盐场晒制出来的，这说明了什么因素影响海水盐度？</w:t>
      </w:r>
    </w:p>
    <w:p w14:paraId="62A71CC9" w14:textId="77777777" w:rsidR="00D16807" w:rsidRDefault="00000000">
      <w:pPr>
        <w:pStyle w:val="a4"/>
        <w:numPr>
          <w:ilvl w:val="0"/>
          <w:numId w:val="3"/>
        </w:numPr>
        <w:tabs>
          <w:tab w:val="left" w:pos="451"/>
        </w:tabs>
        <w:spacing w:before="90" w:line="756" w:lineRule="exact"/>
        <w:ind w:left="132" w:right="1559" w:firstLine="0"/>
        <w:rPr>
          <w:b/>
          <w:sz w:val="21"/>
        </w:rPr>
      </w:pPr>
      <w:r>
        <w:rPr>
          <w:spacing w:val="-3"/>
          <w:sz w:val="21"/>
        </w:rPr>
        <w:t xml:space="preserve">在我国盐场多分布在北方地区，而南方相对较少，从气候的角度看，主要的原因是什么？ </w:t>
      </w:r>
      <w:r>
        <w:rPr>
          <w:b/>
          <w:spacing w:val="-3"/>
          <w:sz w:val="21"/>
        </w:rPr>
        <w:t>学法指导：</w:t>
      </w:r>
    </w:p>
    <w:p w14:paraId="4008405C" w14:textId="77777777" w:rsidR="00D16807" w:rsidRDefault="00000000">
      <w:pPr>
        <w:pStyle w:val="a4"/>
        <w:numPr>
          <w:ilvl w:val="0"/>
          <w:numId w:val="2"/>
        </w:numPr>
        <w:tabs>
          <w:tab w:val="left" w:pos="451"/>
        </w:tabs>
        <w:spacing w:after="4" w:line="179" w:lineRule="exact"/>
        <w:ind w:hanging="319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海水盐度分布规律及原因</w:t>
      </w: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986"/>
        <w:gridCol w:w="2411"/>
        <w:gridCol w:w="2838"/>
      </w:tblGrid>
      <w:tr w:rsidR="00D16807" w14:paraId="5419A658" w14:textId="77777777">
        <w:trPr>
          <w:trHeight w:val="273"/>
        </w:trPr>
        <w:tc>
          <w:tcPr>
            <w:tcW w:w="1385" w:type="dxa"/>
          </w:tcPr>
          <w:p w14:paraId="1799CE22" w14:textId="77777777" w:rsidR="00D16807" w:rsidRDefault="00000000">
            <w:pPr>
              <w:pStyle w:val="TableParagraph"/>
              <w:spacing w:line="252" w:lineRule="exact"/>
              <w:ind w:left="147" w:right="136"/>
              <w:jc w:val="center"/>
              <w:rPr>
                <w:sz w:val="21"/>
              </w:rPr>
            </w:pPr>
            <w:r>
              <w:rPr>
                <w:sz w:val="21"/>
              </w:rPr>
              <w:t>地区</w:t>
            </w:r>
          </w:p>
        </w:tc>
        <w:tc>
          <w:tcPr>
            <w:tcW w:w="1986" w:type="dxa"/>
          </w:tcPr>
          <w:p w14:paraId="0285B77C" w14:textId="77777777" w:rsidR="00D16807" w:rsidRDefault="00000000">
            <w:pPr>
              <w:pStyle w:val="TableParagraph"/>
              <w:spacing w:line="252" w:lineRule="exact"/>
              <w:ind w:left="763" w:right="752"/>
              <w:jc w:val="center"/>
              <w:rPr>
                <w:sz w:val="21"/>
              </w:rPr>
            </w:pPr>
            <w:r>
              <w:rPr>
                <w:sz w:val="21"/>
              </w:rPr>
              <w:t>规律</w:t>
            </w:r>
          </w:p>
        </w:tc>
        <w:tc>
          <w:tcPr>
            <w:tcW w:w="2411" w:type="dxa"/>
          </w:tcPr>
          <w:p w14:paraId="5EDCCE50" w14:textId="77777777" w:rsidR="00D16807" w:rsidRDefault="00000000">
            <w:pPr>
              <w:pStyle w:val="TableParagraph"/>
              <w:spacing w:line="252" w:lineRule="exact"/>
              <w:ind w:left="973" w:right="967"/>
              <w:jc w:val="center"/>
              <w:rPr>
                <w:sz w:val="21"/>
              </w:rPr>
            </w:pPr>
            <w:r>
              <w:rPr>
                <w:sz w:val="21"/>
              </w:rPr>
              <w:t>图示</w:t>
            </w:r>
          </w:p>
        </w:tc>
        <w:tc>
          <w:tcPr>
            <w:tcW w:w="2838" w:type="dxa"/>
          </w:tcPr>
          <w:p w14:paraId="57E3AABB" w14:textId="77777777" w:rsidR="00D16807" w:rsidRDefault="00000000">
            <w:pPr>
              <w:pStyle w:val="TableParagraph"/>
              <w:spacing w:line="252" w:lineRule="exact"/>
              <w:ind w:left="1240" w:right="112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原因 </w:t>
            </w:r>
          </w:p>
        </w:tc>
      </w:tr>
      <w:tr w:rsidR="00D16807" w14:paraId="1210CA87" w14:textId="77777777">
        <w:trPr>
          <w:trHeight w:val="2179"/>
        </w:trPr>
        <w:tc>
          <w:tcPr>
            <w:tcW w:w="1385" w:type="dxa"/>
          </w:tcPr>
          <w:p w14:paraId="770F52B6" w14:textId="77777777" w:rsidR="00D16807" w:rsidRDefault="00D1680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21E4FAAB" w14:textId="77777777" w:rsidR="00D16807" w:rsidRDefault="00D1680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687130FC" w14:textId="77777777" w:rsidR="00D16807" w:rsidRDefault="00D1680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59711C98" w14:textId="77777777" w:rsidR="00D16807" w:rsidRDefault="00D16807">
            <w:pPr>
              <w:pStyle w:val="TableParagraph"/>
              <w:spacing w:before="5"/>
              <w:rPr>
                <w:rFonts w:ascii="黑体"/>
                <w:sz w:val="14"/>
              </w:rPr>
            </w:pPr>
          </w:p>
          <w:p w14:paraId="6362E662" w14:textId="77777777" w:rsidR="00D16807" w:rsidRDefault="00000000">
            <w:pPr>
              <w:pStyle w:val="TableParagraph"/>
              <w:spacing w:before="0"/>
              <w:ind w:left="147" w:right="138"/>
              <w:jc w:val="center"/>
              <w:rPr>
                <w:sz w:val="21"/>
              </w:rPr>
            </w:pPr>
            <w:r>
              <w:rPr>
                <w:sz w:val="21"/>
              </w:rPr>
              <w:t>外海或大洋</w:t>
            </w:r>
          </w:p>
        </w:tc>
        <w:tc>
          <w:tcPr>
            <w:tcW w:w="1986" w:type="dxa"/>
          </w:tcPr>
          <w:p w14:paraId="642D1E68" w14:textId="77777777" w:rsidR="00D16807" w:rsidRDefault="00D16807">
            <w:pPr>
              <w:pStyle w:val="TableParagraph"/>
              <w:spacing w:before="3"/>
              <w:rPr>
                <w:rFonts w:ascii="黑体"/>
                <w:sz w:val="21"/>
              </w:rPr>
            </w:pPr>
          </w:p>
          <w:p w14:paraId="31F46FB2" w14:textId="77777777" w:rsidR="00D16807" w:rsidRDefault="00000000">
            <w:pPr>
              <w:pStyle w:val="TableParagraph"/>
              <w:spacing w:before="0" w:line="242" w:lineRule="auto"/>
              <w:ind w:left="107" w:right="183"/>
              <w:jc w:val="both"/>
              <w:rPr>
                <w:sz w:val="21"/>
              </w:rPr>
            </w:pPr>
            <w:r>
              <w:rPr>
                <w:sz w:val="21"/>
              </w:rPr>
              <w:t>随纬度呈现双峰分布格局：副热带海域海水盐度最高， 由副热带海域向赤道和两极盐度逐渐降低</w:t>
            </w:r>
          </w:p>
        </w:tc>
        <w:tc>
          <w:tcPr>
            <w:tcW w:w="2411" w:type="dxa"/>
          </w:tcPr>
          <w:p w14:paraId="096DD96F" w14:textId="77777777" w:rsidR="00D16807" w:rsidRDefault="00D1680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563B1BAA" w14:textId="77777777" w:rsidR="00D16807" w:rsidRDefault="00D16807"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 w14:paraId="34A12645" w14:textId="77777777" w:rsidR="00D16807" w:rsidRDefault="00000000">
            <w:pPr>
              <w:pStyle w:val="TableParagraph"/>
              <w:spacing w:before="0"/>
              <w:ind w:left="135"/>
              <w:rPr>
                <w:rFonts w:ascii="黑体"/>
                <w:sz w:val="20"/>
              </w:rPr>
            </w:pPr>
            <w:r>
              <w:rPr>
                <w:rFonts w:ascii="黑体"/>
                <w:noProof/>
                <w:sz w:val="20"/>
              </w:rPr>
              <w:drawing>
                <wp:inline distT="0" distB="0" distL="0" distR="0" wp14:anchorId="11FFA305" wp14:editId="171DAFC4">
                  <wp:extent cx="1375481" cy="777240"/>
                  <wp:effectExtent l="0" t="0" r="0" b="0"/>
                  <wp:docPr id="211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7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81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</w:tcPr>
          <w:p w14:paraId="2545F2EB" w14:textId="77777777" w:rsidR="00D16807" w:rsidRDefault="00000000">
            <w:pPr>
              <w:pStyle w:val="TableParagraph"/>
              <w:spacing w:line="242" w:lineRule="auto"/>
              <w:ind w:left="105" w:right="197"/>
              <w:rPr>
                <w:sz w:val="21"/>
              </w:rPr>
            </w:pPr>
            <w:r>
              <w:rPr>
                <w:spacing w:val="-4"/>
                <w:sz w:val="21"/>
              </w:rPr>
              <w:t>①副热带海域炎热少雨，蒸</w:t>
            </w:r>
            <w:r>
              <w:rPr>
                <w:spacing w:val="-3"/>
                <w:sz w:val="21"/>
              </w:rPr>
              <w:t xml:space="preserve">发量大于降水量，盐度最 </w:t>
            </w:r>
            <w:r>
              <w:rPr>
                <w:spacing w:val="-4"/>
                <w:sz w:val="21"/>
              </w:rPr>
              <w:t>高。②赤道海域虽然温度最</w:t>
            </w:r>
            <w:r>
              <w:rPr>
                <w:spacing w:val="-3"/>
                <w:sz w:val="21"/>
              </w:rPr>
              <w:t xml:space="preserve">高，蒸发强烈，但降水丰 </w:t>
            </w:r>
            <w:r>
              <w:rPr>
                <w:spacing w:val="-4"/>
                <w:sz w:val="21"/>
              </w:rPr>
              <w:t>沛，因此盐度并不高。③从副热带海域向极地海域，海水温度渐低，蒸发量降低，</w:t>
            </w:r>
          </w:p>
          <w:p w14:paraId="0784F0A6" w14:textId="77777777" w:rsidR="00D16807" w:rsidRDefault="00000000">
            <w:pPr>
              <w:pStyle w:val="TableParagraph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盐度也渐低</w:t>
            </w:r>
          </w:p>
        </w:tc>
      </w:tr>
      <w:tr w:rsidR="00D16807" w14:paraId="32E81F25" w14:textId="77777777">
        <w:trPr>
          <w:trHeight w:val="1866"/>
        </w:trPr>
        <w:tc>
          <w:tcPr>
            <w:tcW w:w="1385" w:type="dxa"/>
          </w:tcPr>
          <w:p w14:paraId="293655B1" w14:textId="77777777" w:rsidR="00D16807" w:rsidRDefault="00D1680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24822711" w14:textId="77777777" w:rsidR="00D16807" w:rsidRDefault="00D1680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302180C2" w14:textId="77777777" w:rsidR="00D16807" w:rsidRDefault="00D16807">
            <w:pPr>
              <w:pStyle w:val="TableParagraph"/>
              <w:spacing w:before="3"/>
              <w:rPr>
                <w:rFonts w:ascii="黑体"/>
              </w:rPr>
            </w:pPr>
          </w:p>
          <w:p w14:paraId="10555431" w14:textId="77777777" w:rsidR="00D16807" w:rsidRDefault="00000000">
            <w:pPr>
              <w:pStyle w:val="TableParagraph"/>
              <w:spacing w:before="0"/>
              <w:ind w:left="147" w:right="138"/>
              <w:jc w:val="center"/>
              <w:rPr>
                <w:sz w:val="21"/>
              </w:rPr>
            </w:pPr>
            <w:r>
              <w:rPr>
                <w:sz w:val="21"/>
              </w:rPr>
              <w:t>近岸地区</w:t>
            </w:r>
          </w:p>
        </w:tc>
        <w:tc>
          <w:tcPr>
            <w:tcW w:w="1986" w:type="dxa"/>
          </w:tcPr>
          <w:p w14:paraId="348B9ABE" w14:textId="77777777" w:rsidR="00D16807" w:rsidRDefault="00D1680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6ABC34AD" w14:textId="77777777" w:rsidR="00D16807" w:rsidRDefault="00D16807">
            <w:pPr>
              <w:pStyle w:val="TableParagraph"/>
              <w:rPr>
                <w:rFonts w:ascii="黑体"/>
                <w:sz w:val="21"/>
              </w:rPr>
            </w:pPr>
          </w:p>
          <w:p w14:paraId="513DBFE4" w14:textId="77777777" w:rsidR="00D16807" w:rsidRDefault="00000000">
            <w:pPr>
              <w:pStyle w:val="TableParagraph"/>
              <w:spacing w:before="0" w:line="242" w:lineRule="auto"/>
              <w:ind w:left="107" w:right="18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有河流注入的海 </w:t>
            </w:r>
            <w:r>
              <w:rPr>
                <w:spacing w:val="-5"/>
                <w:sz w:val="21"/>
              </w:rPr>
              <w:t>域，海水盐度一般</w:t>
            </w:r>
            <w:r>
              <w:rPr>
                <w:sz w:val="21"/>
              </w:rPr>
              <w:t>较低</w:t>
            </w:r>
          </w:p>
        </w:tc>
        <w:tc>
          <w:tcPr>
            <w:tcW w:w="2411" w:type="dxa"/>
          </w:tcPr>
          <w:p w14:paraId="48F76F03" w14:textId="77777777" w:rsidR="00D16807" w:rsidRDefault="00D16807">
            <w:pPr>
              <w:pStyle w:val="TableParagraph"/>
              <w:spacing w:before="0"/>
              <w:rPr>
                <w:rFonts w:ascii="黑体"/>
                <w:sz w:val="2"/>
              </w:rPr>
            </w:pPr>
          </w:p>
          <w:p w14:paraId="576A901E" w14:textId="77777777" w:rsidR="00D16807" w:rsidRDefault="00000000">
            <w:pPr>
              <w:pStyle w:val="TableParagraph"/>
              <w:spacing w:before="0"/>
              <w:ind w:left="156"/>
              <w:rPr>
                <w:rFonts w:ascii="黑体"/>
                <w:sz w:val="20"/>
              </w:rPr>
            </w:pPr>
            <w:r>
              <w:rPr>
                <w:rFonts w:ascii="黑体"/>
                <w:noProof/>
                <w:sz w:val="20"/>
              </w:rPr>
              <w:drawing>
                <wp:inline distT="0" distB="0" distL="0" distR="0" wp14:anchorId="68ECA77A" wp14:editId="59E1D2C7">
                  <wp:extent cx="1356794" cy="1152144"/>
                  <wp:effectExtent l="0" t="0" r="0" b="0"/>
                  <wp:docPr id="213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7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794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</w:tcPr>
          <w:p w14:paraId="2E27BA6C" w14:textId="77777777" w:rsidR="00D16807" w:rsidRDefault="00D16807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45278DD0" w14:textId="77777777" w:rsidR="00D16807" w:rsidRDefault="00D16807">
            <w:pPr>
              <w:pStyle w:val="TableParagraph"/>
              <w:rPr>
                <w:rFonts w:ascii="黑体"/>
                <w:sz w:val="21"/>
              </w:rPr>
            </w:pPr>
          </w:p>
          <w:p w14:paraId="19783078" w14:textId="77777777" w:rsidR="00D16807" w:rsidRDefault="00000000">
            <w:pPr>
              <w:pStyle w:val="TableParagraph"/>
              <w:spacing w:before="0" w:line="242" w:lineRule="auto"/>
              <w:ind w:left="105" w:right="197"/>
              <w:jc w:val="both"/>
              <w:rPr>
                <w:sz w:val="21"/>
              </w:rPr>
            </w:pPr>
            <w:r>
              <w:rPr>
                <w:sz w:val="21"/>
              </w:rPr>
              <w:t>夏季，长江入海水量巨大， 使长江口海域盐度等值线呈舌状或口袋状向外海凸出</w:t>
            </w:r>
          </w:p>
        </w:tc>
      </w:tr>
    </w:tbl>
    <w:p w14:paraId="0DFFA716" w14:textId="77777777" w:rsidR="00D16807" w:rsidRDefault="00000000">
      <w:pPr>
        <w:pStyle w:val="a4"/>
        <w:numPr>
          <w:ilvl w:val="0"/>
          <w:numId w:val="2"/>
        </w:numPr>
        <w:tabs>
          <w:tab w:val="left" w:pos="293"/>
        </w:tabs>
        <w:spacing w:before="1" w:line="244" w:lineRule="auto"/>
        <w:ind w:left="132" w:right="7389" w:firstLine="0"/>
        <w:rPr>
          <w:sz w:val="21"/>
        </w:rPr>
      </w:pPr>
      <w:r>
        <w:rPr>
          <w:rFonts w:ascii="黑体" w:eastAsia="黑体" w:hint="eastAsia"/>
          <w:spacing w:val="-4"/>
          <w:sz w:val="21"/>
        </w:rPr>
        <w:t>海水密度的分布及影响因素</w:t>
      </w:r>
      <w:r>
        <w:rPr>
          <w:rFonts w:ascii="Times New Roman" w:eastAsia="Times New Roman"/>
          <w:sz w:val="21"/>
        </w:rPr>
        <w:t>(1)</w:t>
      </w:r>
      <w:r>
        <w:rPr>
          <w:spacing w:val="-3"/>
          <w:sz w:val="21"/>
        </w:rPr>
        <w:t>海水密度的分布规律</w:t>
      </w: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2"/>
        <w:gridCol w:w="4115"/>
      </w:tblGrid>
      <w:tr w:rsidR="00D16807" w14:paraId="3636C1C3" w14:textId="77777777">
        <w:trPr>
          <w:trHeight w:val="273"/>
        </w:trPr>
        <w:tc>
          <w:tcPr>
            <w:tcW w:w="4504" w:type="dxa"/>
            <w:gridSpan w:val="2"/>
          </w:tcPr>
          <w:p w14:paraId="23B9A5E6" w14:textId="77777777" w:rsidR="00D16807" w:rsidRDefault="00000000">
            <w:pPr>
              <w:pStyle w:val="TableParagraph"/>
              <w:spacing w:before="0" w:line="253" w:lineRule="exact"/>
              <w:ind w:left="1864" w:right="175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分布规律 </w:t>
            </w:r>
          </w:p>
        </w:tc>
        <w:tc>
          <w:tcPr>
            <w:tcW w:w="4115" w:type="dxa"/>
          </w:tcPr>
          <w:p w14:paraId="241E3728" w14:textId="77777777" w:rsidR="00D16807" w:rsidRDefault="00000000">
            <w:pPr>
              <w:pStyle w:val="TableParagraph"/>
              <w:spacing w:before="0" w:line="253" w:lineRule="exact"/>
              <w:ind w:left="934" w:right="8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原因 </w:t>
            </w:r>
          </w:p>
        </w:tc>
      </w:tr>
      <w:tr w:rsidR="00D16807" w14:paraId="5FE22448" w14:textId="77777777">
        <w:trPr>
          <w:trHeight w:val="273"/>
        </w:trPr>
        <w:tc>
          <w:tcPr>
            <w:tcW w:w="1102" w:type="dxa"/>
          </w:tcPr>
          <w:p w14:paraId="6DB43393" w14:textId="77777777" w:rsidR="00D16807" w:rsidRDefault="00000000">
            <w:pPr>
              <w:pStyle w:val="TableParagraph"/>
              <w:spacing w:before="0" w:line="254" w:lineRule="exact"/>
              <w:ind w:left="129"/>
              <w:rPr>
                <w:sz w:val="21"/>
              </w:rPr>
            </w:pPr>
            <w:r>
              <w:rPr>
                <w:sz w:val="21"/>
              </w:rPr>
              <w:t>垂直方向</w:t>
            </w:r>
          </w:p>
        </w:tc>
        <w:tc>
          <w:tcPr>
            <w:tcW w:w="3402" w:type="dxa"/>
          </w:tcPr>
          <w:p w14:paraId="352B7129" w14:textId="77777777" w:rsidR="00D16807" w:rsidRDefault="00000000">
            <w:pPr>
              <w:pStyle w:val="TableParagraph"/>
              <w:spacing w:before="0" w:line="254" w:lineRule="exact"/>
              <w:ind w:left="106" w:right="94"/>
              <w:jc w:val="center"/>
              <w:rPr>
                <w:sz w:val="21"/>
              </w:rPr>
            </w:pPr>
            <w:r>
              <w:rPr>
                <w:sz w:val="21"/>
              </w:rPr>
              <w:t>海水密度随深度的增加而增大</w:t>
            </w:r>
          </w:p>
        </w:tc>
        <w:tc>
          <w:tcPr>
            <w:tcW w:w="4115" w:type="dxa"/>
          </w:tcPr>
          <w:p w14:paraId="5EA0F4F4" w14:textId="77777777" w:rsidR="00D16807" w:rsidRDefault="00000000">
            <w:pPr>
              <w:pStyle w:val="TableParagraph"/>
              <w:spacing w:before="0" w:line="254" w:lineRule="exact"/>
              <w:ind w:left="935" w:right="8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随着深度增加，压力增大 </w:t>
            </w:r>
          </w:p>
        </w:tc>
      </w:tr>
      <w:tr w:rsidR="00D16807" w14:paraId="465EDD7C" w14:textId="77777777">
        <w:trPr>
          <w:trHeight w:val="270"/>
        </w:trPr>
        <w:tc>
          <w:tcPr>
            <w:tcW w:w="1102" w:type="dxa"/>
            <w:vMerge w:val="restart"/>
          </w:tcPr>
          <w:p w14:paraId="0196D0BA" w14:textId="77777777" w:rsidR="00D16807" w:rsidRDefault="00D16807">
            <w:pPr>
              <w:pStyle w:val="TableParagraph"/>
              <w:spacing w:before="10"/>
              <w:rPr>
                <w:sz w:val="21"/>
              </w:rPr>
            </w:pPr>
          </w:p>
          <w:p w14:paraId="11D218A2" w14:textId="77777777" w:rsidR="00D16807" w:rsidRDefault="00000000">
            <w:pPr>
              <w:pStyle w:val="TableParagraph"/>
              <w:spacing w:before="0"/>
              <w:ind w:left="129"/>
              <w:rPr>
                <w:sz w:val="21"/>
              </w:rPr>
            </w:pPr>
            <w:r>
              <w:rPr>
                <w:sz w:val="21"/>
              </w:rPr>
              <w:t>水平方向</w:t>
            </w:r>
          </w:p>
        </w:tc>
        <w:tc>
          <w:tcPr>
            <w:tcW w:w="3402" w:type="dxa"/>
          </w:tcPr>
          <w:p w14:paraId="4407C702" w14:textId="77777777" w:rsidR="00D16807" w:rsidRDefault="00000000">
            <w:pPr>
              <w:pStyle w:val="TableParagraph"/>
              <w:spacing w:before="0" w:line="251" w:lineRule="exact"/>
              <w:ind w:left="106" w:right="96"/>
              <w:jc w:val="center"/>
              <w:rPr>
                <w:sz w:val="21"/>
              </w:rPr>
            </w:pPr>
            <w:r>
              <w:rPr>
                <w:sz w:val="21"/>
              </w:rPr>
              <w:t>表层海水密度随纬度的增加而增大</w:t>
            </w:r>
          </w:p>
        </w:tc>
        <w:tc>
          <w:tcPr>
            <w:tcW w:w="4115" w:type="dxa"/>
            <w:vMerge w:val="restart"/>
          </w:tcPr>
          <w:p w14:paraId="796A79FE" w14:textId="77777777" w:rsidR="00D16807" w:rsidRDefault="00000000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sz w:val="21"/>
              </w:rPr>
              <w:t>表层海水密度主要受盐度和温度的影响。</w:t>
            </w:r>
          </w:p>
          <w:p w14:paraId="04D6FAC4" w14:textId="77777777" w:rsidR="00D16807" w:rsidRDefault="00000000">
            <w:pPr>
              <w:pStyle w:val="TableParagraph"/>
              <w:spacing w:before="4" w:line="270" w:lineRule="atLeast"/>
              <w:ind w:left="109" w:right="208"/>
              <w:rPr>
                <w:sz w:val="21"/>
              </w:rPr>
            </w:pPr>
            <w:r>
              <w:rPr>
                <w:sz w:val="21"/>
              </w:rPr>
              <w:t xml:space="preserve">红海海水盐度最高，波罗的海海水盐度最低 </w:t>
            </w:r>
          </w:p>
        </w:tc>
      </w:tr>
      <w:tr w:rsidR="00D16807" w14:paraId="023E3F55" w14:textId="77777777">
        <w:trPr>
          <w:trHeight w:val="273"/>
        </w:trPr>
        <w:tc>
          <w:tcPr>
            <w:tcW w:w="1102" w:type="dxa"/>
            <w:vMerge/>
            <w:tcBorders>
              <w:top w:val="nil"/>
            </w:tcBorders>
          </w:tcPr>
          <w:p w14:paraId="4063C54C" w14:textId="77777777" w:rsidR="00D16807" w:rsidRDefault="00D1680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4E94D9FD" w14:textId="77777777" w:rsidR="00D16807" w:rsidRDefault="00000000">
            <w:pPr>
              <w:pStyle w:val="TableParagraph"/>
              <w:spacing w:before="0" w:line="253" w:lineRule="exact"/>
              <w:ind w:left="106" w:right="94"/>
              <w:jc w:val="center"/>
              <w:rPr>
                <w:sz w:val="21"/>
              </w:rPr>
            </w:pPr>
            <w:r>
              <w:rPr>
                <w:sz w:val="21"/>
              </w:rPr>
              <w:t>红海海水密度最大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14:paraId="3F7B8F89" w14:textId="77777777" w:rsidR="00D16807" w:rsidRDefault="00D16807">
            <w:pPr>
              <w:rPr>
                <w:sz w:val="2"/>
                <w:szCs w:val="2"/>
              </w:rPr>
            </w:pPr>
          </w:p>
        </w:tc>
      </w:tr>
      <w:tr w:rsidR="00D16807" w14:paraId="33C5B1A3" w14:textId="77777777">
        <w:trPr>
          <w:trHeight w:val="273"/>
        </w:trPr>
        <w:tc>
          <w:tcPr>
            <w:tcW w:w="1102" w:type="dxa"/>
            <w:vMerge/>
            <w:tcBorders>
              <w:top w:val="nil"/>
            </w:tcBorders>
          </w:tcPr>
          <w:p w14:paraId="29105B13" w14:textId="77777777" w:rsidR="00D16807" w:rsidRDefault="00D1680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7382AE69" w14:textId="77777777" w:rsidR="00D16807" w:rsidRDefault="00000000">
            <w:pPr>
              <w:pStyle w:val="TableParagraph"/>
              <w:spacing w:before="0" w:line="253" w:lineRule="exact"/>
              <w:ind w:left="106" w:right="96"/>
              <w:jc w:val="center"/>
              <w:rPr>
                <w:sz w:val="21"/>
              </w:rPr>
            </w:pPr>
            <w:r>
              <w:rPr>
                <w:sz w:val="21"/>
              </w:rPr>
              <w:t>波罗的海海水密度最小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14:paraId="7769E010" w14:textId="77777777" w:rsidR="00D16807" w:rsidRDefault="00D16807">
            <w:pPr>
              <w:rPr>
                <w:sz w:val="2"/>
                <w:szCs w:val="2"/>
              </w:rPr>
            </w:pPr>
          </w:p>
        </w:tc>
      </w:tr>
    </w:tbl>
    <w:p w14:paraId="423C7C60" w14:textId="77777777" w:rsidR="00D16807" w:rsidRDefault="00000000">
      <w:pPr>
        <w:pStyle w:val="a3"/>
      </w:pPr>
      <w:r>
        <w:rPr>
          <w:rFonts w:ascii="Times New Roman" w:eastAsia="Times New Roman"/>
        </w:rPr>
        <w:t>(2)</w:t>
      </w:r>
      <w:r>
        <w:t>海水密度的主要影响因素：海水的盐度、温度、压力及其变化。</w:t>
      </w:r>
    </w:p>
    <w:tbl>
      <w:tblPr>
        <w:tblStyle w:val="TableNormal"/>
        <w:tblW w:w="0" w:type="auto"/>
        <w:tblInd w:w="2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386"/>
      </w:tblGrid>
      <w:tr w:rsidR="00D16807" w14:paraId="125E0FCD" w14:textId="77777777">
        <w:trPr>
          <w:trHeight w:val="273"/>
        </w:trPr>
        <w:tc>
          <w:tcPr>
            <w:tcW w:w="1448" w:type="dxa"/>
          </w:tcPr>
          <w:p w14:paraId="257C57A0" w14:textId="77777777" w:rsidR="00D16807" w:rsidRDefault="00000000">
            <w:pPr>
              <w:pStyle w:val="TableParagraph"/>
              <w:spacing w:line="252" w:lineRule="exact"/>
              <w:ind w:left="283" w:right="272"/>
              <w:jc w:val="center"/>
              <w:rPr>
                <w:sz w:val="21"/>
              </w:rPr>
            </w:pPr>
            <w:r>
              <w:rPr>
                <w:sz w:val="21"/>
              </w:rPr>
              <w:t>因素</w:t>
            </w:r>
          </w:p>
        </w:tc>
        <w:tc>
          <w:tcPr>
            <w:tcW w:w="4386" w:type="dxa"/>
          </w:tcPr>
          <w:p w14:paraId="2E3A6C6B" w14:textId="77777777" w:rsidR="00D16807" w:rsidRDefault="00000000">
            <w:pPr>
              <w:pStyle w:val="TableParagraph"/>
              <w:spacing w:line="252" w:lineRule="exact"/>
              <w:ind w:left="1910" w:right="179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相关性 </w:t>
            </w:r>
          </w:p>
        </w:tc>
      </w:tr>
      <w:tr w:rsidR="00D16807" w14:paraId="01B1ACCF" w14:textId="77777777">
        <w:trPr>
          <w:trHeight w:val="273"/>
        </w:trPr>
        <w:tc>
          <w:tcPr>
            <w:tcW w:w="1448" w:type="dxa"/>
          </w:tcPr>
          <w:p w14:paraId="3D90F786" w14:textId="77777777" w:rsidR="00D16807" w:rsidRDefault="00000000">
            <w:pPr>
              <w:pStyle w:val="TableParagraph"/>
              <w:spacing w:line="252" w:lineRule="exact"/>
              <w:ind w:left="283" w:right="272"/>
              <w:jc w:val="center"/>
              <w:rPr>
                <w:sz w:val="21"/>
              </w:rPr>
            </w:pPr>
            <w:r>
              <w:rPr>
                <w:sz w:val="21"/>
              </w:rPr>
              <w:t>盐度</w:t>
            </w:r>
          </w:p>
        </w:tc>
        <w:tc>
          <w:tcPr>
            <w:tcW w:w="4386" w:type="dxa"/>
          </w:tcPr>
          <w:p w14:paraId="7D74B787" w14:textId="77777777" w:rsidR="00D16807" w:rsidRDefault="00000000">
            <w:pPr>
              <w:pStyle w:val="TableParagraph"/>
              <w:spacing w:line="252" w:lineRule="exact"/>
              <w:ind w:left="1247"/>
              <w:rPr>
                <w:sz w:val="21"/>
              </w:rPr>
            </w:pPr>
            <w:r>
              <w:rPr>
                <w:sz w:val="21"/>
              </w:rPr>
              <w:t>盐度越大，密度越大</w:t>
            </w:r>
          </w:p>
        </w:tc>
      </w:tr>
      <w:tr w:rsidR="00D16807" w14:paraId="2DAB0A2D" w14:textId="77777777">
        <w:trPr>
          <w:trHeight w:val="270"/>
        </w:trPr>
        <w:tc>
          <w:tcPr>
            <w:tcW w:w="1448" w:type="dxa"/>
          </w:tcPr>
          <w:p w14:paraId="183F30EE" w14:textId="77777777" w:rsidR="00D16807" w:rsidRDefault="00000000">
            <w:pPr>
              <w:pStyle w:val="TableParagraph"/>
              <w:spacing w:line="250" w:lineRule="exact"/>
              <w:ind w:left="283" w:right="272"/>
              <w:jc w:val="center"/>
              <w:rPr>
                <w:sz w:val="21"/>
              </w:rPr>
            </w:pPr>
            <w:r>
              <w:rPr>
                <w:sz w:val="21"/>
              </w:rPr>
              <w:t>温度</w:t>
            </w:r>
          </w:p>
        </w:tc>
        <w:tc>
          <w:tcPr>
            <w:tcW w:w="4386" w:type="dxa"/>
          </w:tcPr>
          <w:p w14:paraId="4B44E8FD" w14:textId="77777777" w:rsidR="00D16807" w:rsidRDefault="00000000">
            <w:pPr>
              <w:pStyle w:val="TableParagraph"/>
              <w:spacing w:line="250" w:lineRule="exact"/>
              <w:ind w:left="196"/>
              <w:rPr>
                <w:sz w:val="21"/>
              </w:rPr>
            </w:pPr>
            <w:r>
              <w:rPr>
                <w:sz w:val="21"/>
              </w:rPr>
              <w:t>在冰点温度以上，温度越高，海水密度越小</w:t>
            </w:r>
          </w:p>
        </w:tc>
      </w:tr>
      <w:tr w:rsidR="00D16807" w14:paraId="45AFE218" w14:textId="77777777">
        <w:trPr>
          <w:trHeight w:val="273"/>
        </w:trPr>
        <w:tc>
          <w:tcPr>
            <w:tcW w:w="1448" w:type="dxa"/>
          </w:tcPr>
          <w:p w14:paraId="15B23924" w14:textId="77777777" w:rsidR="00D16807" w:rsidRDefault="00000000">
            <w:pPr>
              <w:pStyle w:val="TableParagraph"/>
              <w:spacing w:line="252" w:lineRule="exact"/>
              <w:ind w:left="283" w:right="272"/>
              <w:jc w:val="center"/>
              <w:rPr>
                <w:sz w:val="21"/>
              </w:rPr>
            </w:pPr>
            <w:r>
              <w:rPr>
                <w:sz w:val="21"/>
              </w:rPr>
              <w:t>压力</w:t>
            </w:r>
          </w:p>
        </w:tc>
        <w:tc>
          <w:tcPr>
            <w:tcW w:w="4386" w:type="dxa"/>
          </w:tcPr>
          <w:p w14:paraId="7146D6EB" w14:textId="77777777" w:rsidR="00D16807" w:rsidRDefault="00000000">
            <w:pPr>
              <w:pStyle w:val="TableParagraph"/>
              <w:spacing w:line="252" w:lineRule="exact"/>
              <w:ind w:left="1247"/>
              <w:rPr>
                <w:sz w:val="21"/>
              </w:rPr>
            </w:pPr>
            <w:r>
              <w:rPr>
                <w:sz w:val="21"/>
              </w:rPr>
              <w:t>压力越大，密度越大</w:t>
            </w:r>
          </w:p>
        </w:tc>
      </w:tr>
      <w:tr w:rsidR="00D16807" w14:paraId="0B65D4A5" w14:textId="77777777">
        <w:trPr>
          <w:trHeight w:val="273"/>
        </w:trPr>
        <w:tc>
          <w:tcPr>
            <w:tcW w:w="1448" w:type="dxa"/>
          </w:tcPr>
          <w:p w14:paraId="07817BC7" w14:textId="77777777" w:rsidR="00D16807" w:rsidRDefault="00000000">
            <w:pPr>
              <w:pStyle w:val="TableParagraph"/>
              <w:spacing w:line="252" w:lineRule="exact"/>
              <w:ind w:left="283" w:right="275"/>
              <w:jc w:val="center"/>
              <w:rPr>
                <w:sz w:val="21"/>
              </w:rPr>
            </w:pPr>
            <w:r>
              <w:rPr>
                <w:sz w:val="21"/>
              </w:rPr>
              <w:t>水中杂质</w:t>
            </w:r>
          </w:p>
        </w:tc>
        <w:tc>
          <w:tcPr>
            <w:tcW w:w="4386" w:type="dxa"/>
          </w:tcPr>
          <w:p w14:paraId="0D763898" w14:textId="77777777" w:rsidR="00D16807" w:rsidRDefault="00000000">
            <w:pPr>
              <w:pStyle w:val="TableParagraph"/>
              <w:spacing w:line="252" w:lineRule="exact"/>
              <w:ind w:left="721"/>
              <w:rPr>
                <w:sz w:val="21"/>
              </w:rPr>
            </w:pPr>
            <w:r>
              <w:rPr>
                <w:sz w:val="21"/>
              </w:rPr>
              <w:t>水中若携带泥沙，则密度会增大</w:t>
            </w:r>
          </w:p>
        </w:tc>
      </w:tr>
    </w:tbl>
    <w:p w14:paraId="5C9B84F9" w14:textId="77777777" w:rsidR="00D16807" w:rsidRDefault="00D16807">
      <w:pPr>
        <w:pStyle w:val="a3"/>
        <w:ind w:left="0"/>
        <w:rPr>
          <w:sz w:val="22"/>
        </w:rPr>
      </w:pPr>
    </w:p>
    <w:p w14:paraId="554925CA" w14:textId="77777777" w:rsidR="00D16807" w:rsidRDefault="00D16807">
      <w:pPr>
        <w:pStyle w:val="a3"/>
        <w:spacing w:before="9"/>
        <w:ind w:left="0"/>
        <w:rPr>
          <w:sz w:val="15"/>
        </w:rPr>
      </w:pPr>
    </w:p>
    <w:p w14:paraId="723B8E59" w14:textId="77777777" w:rsidR="00D16807" w:rsidRDefault="00000000">
      <w:pPr>
        <w:pStyle w:val="a4"/>
        <w:numPr>
          <w:ilvl w:val="0"/>
          <w:numId w:val="2"/>
        </w:numPr>
        <w:tabs>
          <w:tab w:val="left" w:pos="293"/>
        </w:tabs>
        <w:spacing w:after="2"/>
        <w:ind w:left="292" w:hanging="161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影响海水盐度的因素</w:t>
      </w: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381"/>
      </w:tblGrid>
      <w:tr w:rsidR="00D16807" w14:paraId="528D9F97" w14:textId="77777777">
        <w:trPr>
          <w:trHeight w:val="273"/>
        </w:trPr>
        <w:tc>
          <w:tcPr>
            <w:tcW w:w="1810" w:type="dxa"/>
          </w:tcPr>
          <w:p w14:paraId="71D0CF9C" w14:textId="77777777" w:rsidR="00D16807" w:rsidRDefault="00000000">
            <w:pPr>
              <w:pStyle w:val="TableParagraph"/>
              <w:spacing w:before="3" w:line="250" w:lineRule="exact"/>
              <w:ind w:left="203" w:right="8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主要因素 </w:t>
            </w:r>
          </w:p>
        </w:tc>
        <w:tc>
          <w:tcPr>
            <w:tcW w:w="6381" w:type="dxa"/>
          </w:tcPr>
          <w:p w14:paraId="72B9876F" w14:textId="77777777" w:rsidR="00D16807" w:rsidRDefault="00000000">
            <w:pPr>
              <w:pStyle w:val="TableParagraph"/>
              <w:spacing w:before="3" w:line="250" w:lineRule="exact"/>
              <w:ind w:left="385" w:right="27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相关性 </w:t>
            </w:r>
          </w:p>
        </w:tc>
      </w:tr>
      <w:tr w:rsidR="00D16807" w14:paraId="059C3B6B" w14:textId="77777777">
        <w:trPr>
          <w:trHeight w:val="273"/>
        </w:trPr>
        <w:tc>
          <w:tcPr>
            <w:tcW w:w="1810" w:type="dxa"/>
          </w:tcPr>
          <w:p w14:paraId="1E303DD9" w14:textId="77777777" w:rsidR="00D16807" w:rsidRDefault="00000000">
            <w:pPr>
              <w:pStyle w:val="TableParagraph"/>
              <w:spacing w:line="252" w:lineRule="exact"/>
              <w:ind w:left="203" w:right="8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海水温度 </w:t>
            </w:r>
          </w:p>
        </w:tc>
        <w:tc>
          <w:tcPr>
            <w:tcW w:w="6381" w:type="dxa"/>
          </w:tcPr>
          <w:p w14:paraId="3BC16714" w14:textId="77777777" w:rsidR="00D16807" w:rsidRDefault="00000000">
            <w:pPr>
              <w:pStyle w:val="TableParagraph"/>
              <w:spacing w:line="252" w:lineRule="exact"/>
              <w:ind w:left="384" w:right="27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海水温度越高，盐度越高 </w:t>
            </w:r>
          </w:p>
        </w:tc>
      </w:tr>
      <w:tr w:rsidR="00D16807" w14:paraId="6F1C509B" w14:textId="77777777">
        <w:trPr>
          <w:trHeight w:val="270"/>
        </w:trPr>
        <w:tc>
          <w:tcPr>
            <w:tcW w:w="1810" w:type="dxa"/>
          </w:tcPr>
          <w:p w14:paraId="55A0207B" w14:textId="77777777" w:rsidR="00D16807" w:rsidRDefault="00000000">
            <w:pPr>
              <w:pStyle w:val="TableParagraph"/>
              <w:spacing w:line="250" w:lineRule="exact"/>
              <w:ind w:left="203" w:right="8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降水量与蒸发量 </w:t>
            </w:r>
          </w:p>
        </w:tc>
        <w:tc>
          <w:tcPr>
            <w:tcW w:w="6381" w:type="dxa"/>
          </w:tcPr>
          <w:p w14:paraId="7B0AF9C1" w14:textId="77777777" w:rsidR="00D16807" w:rsidRDefault="00000000">
            <w:pPr>
              <w:pStyle w:val="TableParagraph"/>
              <w:spacing w:line="250" w:lineRule="exact"/>
              <w:ind w:left="387" w:right="27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蒸发量大于降水量，盐度较高；降水量大于蒸发量，盐度较低 </w:t>
            </w:r>
          </w:p>
        </w:tc>
      </w:tr>
      <w:tr w:rsidR="00D16807" w14:paraId="5472276E" w14:textId="77777777">
        <w:trPr>
          <w:trHeight w:val="544"/>
        </w:trPr>
        <w:tc>
          <w:tcPr>
            <w:tcW w:w="1810" w:type="dxa"/>
          </w:tcPr>
          <w:p w14:paraId="2C4D2EF0" w14:textId="77777777" w:rsidR="00D16807" w:rsidRDefault="00000000">
            <w:pPr>
              <w:pStyle w:val="TableParagraph"/>
              <w:spacing w:before="137"/>
              <w:ind w:left="203" w:right="8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洋流 </w:t>
            </w:r>
          </w:p>
        </w:tc>
        <w:tc>
          <w:tcPr>
            <w:tcW w:w="6381" w:type="dxa"/>
          </w:tcPr>
          <w:p w14:paraId="280E84EE" w14:textId="77777777" w:rsidR="00D1680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暖流流经地区，水温高，蒸发强，盐度高；寒流流经地区，水温</w:t>
            </w:r>
          </w:p>
          <w:p w14:paraId="500E6CD6" w14:textId="77777777" w:rsidR="00D16807" w:rsidRDefault="00000000">
            <w:pPr>
              <w:pStyle w:val="TableParagraph"/>
              <w:spacing w:before="4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低，蒸发弱，盐度低 </w:t>
            </w:r>
          </w:p>
        </w:tc>
      </w:tr>
      <w:tr w:rsidR="00D16807" w14:paraId="408AC91B" w14:textId="77777777">
        <w:trPr>
          <w:trHeight w:val="273"/>
        </w:trPr>
        <w:tc>
          <w:tcPr>
            <w:tcW w:w="1810" w:type="dxa"/>
          </w:tcPr>
          <w:p w14:paraId="3A5F910F" w14:textId="77777777" w:rsidR="00D16807" w:rsidRDefault="00000000">
            <w:pPr>
              <w:pStyle w:val="TableParagraph"/>
              <w:spacing w:before="3" w:line="250" w:lineRule="exact"/>
              <w:ind w:left="203" w:right="8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陆地径流 </w:t>
            </w:r>
          </w:p>
        </w:tc>
        <w:tc>
          <w:tcPr>
            <w:tcW w:w="6381" w:type="dxa"/>
          </w:tcPr>
          <w:p w14:paraId="7F4CCE14" w14:textId="77777777" w:rsidR="00D16807" w:rsidRDefault="00000000">
            <w:pPr>
              <w:pStyle w:val="TableParagraph"/>
              <w:spacing w:before="3" w:line="250" w:lineRule="exact"/>
              <w:ind w:left="387" w:right="27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有陆地径流汇入，海水盐度较低 </w:t>
            </w:r>
          </w:p>
        </w:tc>
      </w:tr>
      <w:tr w:rsidR="00D16807" w14:paraId="5DEE4944" w14:textId="77777777">
        <w:trPr>
          <w:trHeight w:val="273"/>
        </w:trPr>
        <w:tc>
          <w:tcPr>
            <w:tcW w:w="1810" w:type="dxa"/>
          </w:tcPr>
          <w:p w14:paraId="2751E3C2" w14:textId="77777777" w:rsidR="00D16807" w:rsidRDefault="00000000">
            <w:pPr>
              <w:pStyle w:val="TableParagraph"/>
              <w:spacing w:line="252" w:lineRule="exact"/>
              <w:ind w:left="203" w:right="8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结冰和融冰 </w:t>
            </w:r>
          </w:p>
        </w:tc>
        <w:tc>
          <w:tcPr>
            <w:tcW w:w="6381" w:type="dxa"/>
          </w:tcPr>
          <w:p w14:paraId="0B9B3FE1" w14:textId="77777777" w:rsidR="00D16807" w:rsidRDefault="00000000">
            <w:pPr>
              <w:pStyle w:val="TableParagraph"/>
              <w:spacing w:line="252" w:lineRule="exact"/>
              <w:ind w:left="387" w:right="27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结冰时，盐度升高；融冰时，盐度降低 </w:t>
            </w:r>
          </w:p>
        </w:tc>
      </w:tr>
      <w:tr w:rsidR="00D16807" w14:paraId="0642C440" w14:textId="77777777">
        <w:trPr>
          <w:trHeight w:val="544"/>
        </w:trPr>
        <w:tc>
          <w:tcPr>
            <w:tcW w:w="1810" w:type="dxa"/>
          </w:tcPr>
          <w:p w14:paraId="197DAE31" w14:textId="77777777" w:rsidR="00D16807" w:rsidRDefault="00000000">
            <w:pPr>
              <w:pStyle w:val="TableParagraph"/>
              <w:spacing w:before="138"/>
              <w:ind w:left="203" w:right="8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海区封闭程度 </w:t>
            </w:r>
          </w:p>
        </w:tc>
        <w:tc>
          <w:tcPr>
            <w:tcW w:w="6381" w:type="dxa"/>
          </w:tcPr>
          <w:p w14:paraId="05904447" w14:textId="77777777" w:rsidR="00D1680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海区封闭，若高盐度海水注入少，则盐度低；若低盐度海水注入</w:t>
            </w:r>
          </w:p>
          <w:p w14:paraId="0A980D4C" w14:textId="77777777" w:rsidR="00D16807" w:rsidRDefault="00000000">
            <w:pPr>
              <w:pStyle w:val="TableParagraph"/>
              <w:spacing w:before="2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少，则盐度高 </w:t>
            </w:r>
          </w:p>
        </w:tc>
      </w:tr>
    </w:tbl>
    <w:p w14:paraId="4A6F8219" w14:textId="77777777" w:rsidR="00D16807" w:rsidRDefault="00D16807">
      <w:pPr>
        <w:spacing w:line="252" w:lineRule="exact"/>
        <w:rPr>
          <w:sz w:val="21"/>
        </w:rPr>
        <w:sectPr w:rsidR="00D16807">
          <w:pgSz w:w="11910" w:h="16840"/>
          <w:pgMar w:top="1040" w:right="700" w:bottom="1380" w:left="1000" w:header="860" w:footer="1182" w:gutter="0"/>
          <w:cols w:space="720"/>
        </w:sectPr>
      </w:pPr>
    </w:p>
    <w:p w14:paraId="32DED16C" w14:textId="77777777" w:rsidR="00D16807" w:rsidRDefault="00D16807">
      <w:pPr>
        <w:pStyle w:val="a3"/>
        <w:spacing w:before="5"/>
        <w:ind w:left="0"/>
        <w:rPr>
          <w:rFonts w:ascii="黑体"/>
          <w:sz w:val="3"/>
        </w:rPr>
      </w:pPr>
    </w:p>
    <w:p w14:paraId="2914FBFF" w14:textId="77777777" w:rsidR="00D16807" w:rsidRDefault="00000000">
      <w:pPr>
        <w:pStyle w:val="a3"/>
        <w:spacing w:line="20" w:lineRule="exact"/>
        <w:ind w:left="96"/>
        <w:rPr>
          <w:rFonts w:ascii="黑体"/>
          <w:sz w:val="2"/>
        </w:rPr>
      </w:pPr>
      <w:r>
        <w:rPr>
          <w:rFonts w:ascii="黑体"/>
          <w:sz w:val="2"/>
        </w:rPr>
      </w:r>
      <w:r>
        <w:rPr>
          <w:rFonts w:ascii="黑体"/>
          <w:sz w:val="2"/>
        </w:rPr>
        <w:pict w14:anchorId="49CDECDD">
          <v:group id="_x0000_s2063" style="width:484.9pt;height:.75pt;mso-position-horizontal-relative:char;mso-position-vertical-relative:line" coordsize="9698,15">
            <v:line id="_x0000_s2064" style="position:absolute" from="0,7" to="9698,7" strokeweight=".72pt"/>
            <w10:anchorlock/>
          </v:group>
        </w:pict>
      </w:r>
    </w:p>
    <w:p w14:paraId="25141E5C" w14:textId="77777777" w:rsidR="00D16807" w:rsidRDefault="00000000">
      <w:pPr>
        <w:pStyle w:val="2"/>
        <w:spacing w:before="32"/>
      </w:pPr>
      <w:r>
        <w:t>【导练——解例题找方法】</w:t>
      </w:r>
    </w:p>
    <w:p w14:paraId="0FDD7628" w14:textId="77777777" w:rsidR="00D16807" w:rsidRDefault="00000000">
      <w:pPr>
        <w:pStyle w:val="a3"/>
        <w:spacing w:before="21" w:line="244" w:lineRule="auto"/>
        <w:ind w:right="426" w:firstLine="420"/>
      </w:pPr>
      <w:r>
        <w:rPr>
          <w:noProof/>
        </w:rPr>
        <w:drawing>
          <wp:anchor distT="0" distB="0" distL="0" distR="0" simplePos="0" relativeHeight="130" behindDoc="0" locked="0" layoutInCell="1" allowOverlap="1" wp14:anchorId="7C04C49B" wp14:editId="5DF764D8">
            <wp:simplePos x="0" y="0"/>
            <wp:positionH relativeFrom="page">
              <wp:posOffset>2975177</wp:posOffset>
            </wp:positionH>
            <wp:positionV relativeFrom="paragraph">
              <wp:posOffset>381660</wp:posOffset>
            </wp:positionV>
            <wp:extent cx="1593674" cy="1353311"/>
            <wp:effectExtent l="0" t="0" r="0" b="0"/>
            <wp:wrapTopAndBottom/>
            <wp:docPr id="21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7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74" cy="135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 xml:space="preserve">4 </w:t>
      </w:r>
      <w:r>
        <w:rPr>
          <w:rFonts w:ascii="楷体" w:eastAsia="楷体" w:hAnsi="楷体" w:hint="eastAsia"/>
          <w:spacing w:val="-23"/>
        </w:rPr>
        <w:t xml:space="preserve">月 </w:t>
      </w:r>
      <w:r>
        <w:rPr>
          <w:rFonts w:ascii="Times New Roman" w:eastAsia="Times New Roman" w:hAnsi="Times New Roman"/>
        </w:rPr>
        <w:t xml:space="preserve">15 </w:t>
      </w:r>
      <w:r>
        <w:rPr>
          <w:rFonts w:ascii="楷体" w:eastAsia="楷体" w:hAnsi="楷体" w:hint="eastAsia"/>
          <w:spacing w:val="-16"/>
        </w:rPr>
        <w:t>日，我国科考功勋船</w:t>
      </w:r>
      <w:r>
        <w:t>“</w:t>
      </w:r>
      <w:r>
        <w:rPr>
          <w:rFonts w:ascii="楷体" w:eastAsia="楷体" w:hAnsi="楷体" w:hint="eastAsia"/>
          <w:spacing w:val="-3"/>
        </w:rPr>
        <w:t>大洋一号</w:t>
      </w:r>
      <w:r>
        <w:rPr>
          <w:spacing w:val="-3"/>
        </w:rPr>
        <w:t>”</w:t>
      </w:r>
      <w:r>
        <w:rPr>
          <w:rFonts w:ascii="楷体" w:eastAsia="楷体" w:hAnsi="楷体" w:hint="eastAsia"/>
          <w:spacing w:val="-15"/>
        </w:rPr>
        <w:t xml:space="preserve">驶离厦门现代码头，开始执行 </w:t>
      </w:r>
      <w:r>
        <w:rPr>
          <w:rFonts w:ascii="Times New Roman" w:eastAsia="Times New Roman" w:hAnsi="Times New Roman"/>
        </w:rPr>
        <w:t xml:space="preserve">2018 </w:t>
      </w:r>
      <w:r>
        <w:rPr>
          <w:rFonts w:ascii="楷体" w:eastAsia="楷体" w:hAnsi="楷体" w:hint="eastAsia"/>
          <w:spacing w:val="8"/>
        </w:rPr>
        <w:t>年综合海试</w:t>
      </w:r>
      <w:r>
        <w:rPr>
          <w:rFonts w:ascii="Times New Roman" w:eastAsia="Times New Roman" w:hAnsi="Times New Roman"/>
        </w:rPr>
        <w:t xml:space="preserve">B </w:t>
      </w:r>
      <w:r>
        <w:rPr>
          <w:rFonts w:ascii="楷体" w:eastAsia="楷体" w:hAnsi="楷体" w:hint="eastAsia"/>
          <w:spacing w:val="-3"/>
        </w:rPr>
        <w:t>航段任务。其中，</w:t>
      </w:r>
      <w:r>
        <w:rPr>
          <w:rFonts w:ascii="Times New Roman" w:eastAsia="Times New Roman" w:hAnsi="Times New Roman"/>
          <w:spacing w:val="-3"/>
        </w:rPr>
        <w:t xml:space="preserve">4 500 </w:t>
      </w:r>
      <w:r>
        <w:rPr>
          <w:rFonts w:ascii="楷体" w:eastAsia="楷体" w:hAnsi="楷体" w:hint="eastAsia"/>
          <w:spacing w:val="-2"/>
        </w:rPr>
        <w:t>米级</w:t>
      </w:r>
      <w:r>
        <w:rPr>
          <w:spacing w:val="-3"/>
        </w:rPr>
        <w:t>“</w:t>
      </w:r>
      <w:r>
        <w:rPr>
          <w:rFonts w:ascii="楷体" w:eastAsia="楷体" w:hAnsi="楷体" w:hint="eastAsia"/>
          <w:spacing w:val="-3"/>
        </w:rPr>
        <w:t>潜龙三号</w:t>
      </w:r>
      <w:r>
        <w:t>”</w:t>
      </w:r>
      <w:r>
        <w:rPr>
          <w:rFonts w:ascii="楷体" w:eastAsia="楷体" w:hAnsi="楷体" w:hint="eastAsia"/>
          <w:spacing w:val="-3"/>
        </w:rPr>
        <w:t>潜水器首次亮相。</w:t>
      </w:r>
      <w:r>
        <w:rPr>
          <w:spacing w:val="-13"/>
        </w:rPr>
        <w:t xml:space="preserve">据此回答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rPr>
          <w:spacing w:val="-2"/>
        </w:rPr>
        <w:t>题。</w:t>
      </w:r>
    </w:p>
    <w:p w14:paraId="3E0AA1FD" w14:textId="77777777" w:rsidR="00D16807" w:rsidRDefault="00000000">
      <w:pPr>
        <w:pStyle w:val="a4"/>
        <w:numPr>
          <w:ilvl w:val="0"/>
          <w:numId w:val="1"/>
        </w:numPr>
        <w:tabs>
          <w:tab w:val="left" w:pos="293"/>
          <w:tab w:val="left" w:pos="915"/>
          <w:tab w:val="left" w:pos="1685"/>
          <w:tab w:val="left" w:pos="2453"/>
        </w:tabs>
        <w:spacing w:line="242" w:lineRule="auto"/>
        <w:ind w:right="1575" w:firstLine="0"/>
        <w:rPr>
          <w:sz w:val="21"/>
        </w:rPr>
      </w:pPr>
      <w:r>
        <w:rPr>
          <w:sz w:val="21"/>
        </w:rPr>
        <w:t>上</w:t>
      </w:r>
      <w:r>
        <w:rPr>
          <w:spacing w:val="-3"/>
          <w:sz w:val="21"/>
        </w:rPr>
        <w:t>图</w:t>
      </w:r>
      <w:r>
        <w:rPr>
          <w:sz w:val="21"/>
        </w:rPr>
        <w:t>所</w:t>
      </w:r>
      <w:r>
        <w:rPr>
          <w:spacing w:val="-3"/>
          <w:sz w:val="21"/>
        </w:rPr>
        <w:t>示</w:t>
      </w:r>
      <w:r>
        <w:rPr>
          <w:sz w:val="21"/>
        </w:rPr>
        <w:t>海</w:t>
      </w:r>
      <w:r>
        <w:rPr>
          <w:spacing w:val="-3"/>
          <w:sz w:val="21"/>
        </w:rPr>
        <w:t>水</w:t>
      </w:r>
      <w:r>
        <w:rPr>
          <w:sz w:val="21"/>
        </w:rPr>
        <w:t>温</w:t>
      </w:r>
      <w:r>
        <w:rPr>
          <w:spacing w:val="-3"/>
          <w:sz w:val="21"/>
        </w:rPr>
        <w:t>度</w:t>
      </w:r>
      <w:r>
        <w:rPr>
          <w:sz w:val="21"/>
        </w:rPr>
        <w:t>垂</w:t>
      </w:r>
      <w:r>
        <w:rPr>
          <w:spacing w:val="-3"/>
          <w:sz w:val="21"/>
        </w:rPr>
        <w:t>直</w:t>
      </w:r>
      <w:r>
        <w:rPr>
          <w:sz w:val="21"/>
        </w:rPr>
        <w:t>变化</w:t>
      </w:r>
      <w:r>
        <w:rPr>
          <w:spacing w:val="-3"/>
          <w:sz w:val="21"/>
        </w:rPr>
        <w:t>的</w:t>
      </w:r>
      <w:r>
        <w:rPr>
          <w:sz w:val="21"/>
        </w:rPr>
        <w:t>曲</w:t>
      </w:r>
      <w:r>
        <w:rPr>
          <w:spacing w:val="-3"/>
          <w:sz w:val="21"/>
        </w:rPr>
        <w:t>线</w:t>
      </w:r>
      <w:r>
        <w:rPr>
          <w:sz w:val="21"/>
        </w:rPr>
        <w:t>中</w:t>
      </w:r>
      <w:r>
        <w:rPr>
          <w:spacing w:val="-3"/>
          <w:sz w:val="21"/>
        </w:rPr>
        <w:t>，</w:t>
      </w:r>
      <w:r>
        <w:rPr>
          <w:sz w:val="21"/>
        </w:rPr>
        <w:t>该</w:t>
      </w:r>
      <w:r>
        <w:rPr>
          <w:spacing w:val="-3"/>
          <w:sz w:val="21"/>
        </w:rPr>
        <w:t>潜</w:t>
      </w:r>
      <w:r>
        <w:rPr>
          <w:sz w:val="21"/>
        </w:rPr>
        <w:t>水</w:t>
      </w:r>
      <w:r>
        <w:rPr>
          <w:spacing w:val="-3"/>
          <w:sz w:val="21"/>
        </w:rPr>
        <w:t>器</w:t>
      </w:r>
      <w:r>
        <w:rPr>
          <w:sz w:val="21"/>
        </w:rPr>
        <w:t>下潜</w:t>
      </w:r>
      <w:r>
        <w:rPr>
          <w:spacing w:val="-3"/>
          <w:sz w:val="21"/>
        </w:rPr>
        <w:t>过</w:t>
      </w:r>
      <w:r>
        <w:rPr>
          <w:sz w:val="21"/>
        </w:rPr>
        <w:t>程</w:t>
      </w:r>
      <w:r>
        <w:rPr>
          <w:spacing w:val="-3"/>
          <w:sz w:val="21"/>
        </w:rPr>
        <w:t>中</w:t>
      </w:r>
      <w:r>
        <w:rPr>
          <w:sz w:val="21"/>
        </w:rPr>
        <w:t>经</w:t>
      </w:r>
      <w:r>
        <w:rPr>
          <w:spacing w:val="-3"/>
          <w:sz w:val="21"/>
        </w:rPr>
        <w:t>历</w:t>
      </w:r>
      <w:r>
        <w:rPr>
          <w:sz w:val="21"/>
        </w:rPr>
        <w:t>的</w:t>
      </w:r>
      <w:r>
        <w:rPr>
          <w:spacing w:val="-3"/>
          <w:sz w:val="21"/>
        </w:rPr>
        <w:t>温</w:t>
      </w:r>
      <w:r>
        <w:rPr>
          <w:sz w:val="21"/>
        </w:rPr>
        <w:t>度</w:t>
      </w:r>
      <w:r>
        <w:rPr>
          <w:spacing w:val="-3"/>
          <w:sz w:val="21"/>
        </w:rPr>
        <w:t>变</w:t>
      </w:r>
      <w:r>
        <w:rPr>
          <w:sz w:val="21"/>
        </w:rPr>
        <w:t>化最</w:t>
      </w:r>
      <w:r>
        <w:rPr>
          <w:spacing w:val="-3"/>
          <w:sz w:val="21"/>
        </w:rPr>
        <w:t>可</w:t>
      </w:r>
      <w:r>
        <w:rPr>
          <w:sz w:val="21"/>
        </w:rPr>
        <w:t>能是</w:t>
      </w:r>
      <w:r>
        <w:rPr>
          <w:rFonts w:ascii="Times New Roman" w:eastAsia="Times New Roman" w:hAnsi="Times New Roman"/>
          <w:spacing w:val="-4"/>
          <w:sz w:val="21"/>
        </w:rPr>
        <w:t>(</w:t>
      </w:r>
      <w:r>
        <w:rPr>
          <w:rFonts w:ascii="Times New Roman" w:eastAsia="Times New Roman" w:hAnsi="Times New Roman"/>
          <w:spacing w:val="22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．①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．②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C</w:t>
      </w:r>
      <w:r>
        <w:rPr>
          <w:sz w:val="21"/>
        </w:rPr>
        <w:t>．③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D</w:t>
      </w:r>
      <w:r>
        <w:rPr>
          <w:sz w:val="21"/>
        </w:rPr>
        <w:t>．④</w:t>
      </w:r>
    </w:p>
    <w:p w14:paraId="38F54F5C" w14:textId="77777777" w:rsidR="00D16807" w:rsidRDefault="00000000">
      <w:pPr>
        <w:pStyle w:val="a4"/>
        <w:numPr>
          <w:ilvl w:val="0"/>
          <w:numId w:val="1"/>
        </w:numPr>
        <w:tabs>
          <w:tab w:val="left" w:pos="451"/>
        </w:tabs>
        <w:spacing w:before="1"/>
        <w:ind w:left="450"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根据上题的结论，推测下列海域海水温度垂直变化最小的是</w:t>
      </w:r>
      <w:r>
        <w:rPr>
          <w:rFonts w:ascii="Times New Roman" w:eastAsia="Times New Roman"/>
          <w:spacing w:val="9"/>
          <w:sz w:val="21"/>
        </w:rPr>
        <w:t>( )</w:t>
      </w:r>
    </w:p>
    <w:p w14:paraId="35F25E34" w14:textId="77777777" w:rsidR="00D16807" w:rsidRDefault="00000000">
      <w:pPr>
        <w:pStyle w:val="a3"/>
        <w:tabs>
          <w:tab w:val="left" w:pos="1126"/>
          <w:tab w:val="left" w:pos="2314"/>
          <w:tab w:val="left" w:pos="3505"/>
        </w:tabs>
        <w:spacing w:before="2"/>
      </w:pPr>
      <w:r>
        <w:rPr>
          <w:rFonts w:ascii="Times New Roman" w:eastAsia="Times New Roman"/>
        </w:rPr>
        <w:t>A</w:t>
      </w:r>
      <w:r>
        <w:t>．赤道</w:t>
      </w:r>
      <w:r>
        <w:tab/>
      </w:r>
      <w:r>
        <w:rPr>
          <w:rFonts w:ascii="Times New Roman" w:eastAsia="Times New Roman"/>
        </w:rPr>
        <w:t>B</w:t>
      </w:r>
      <w:r>
        <w:t>．</w:t>
      </w:r>
      <w:r>
        <w:rPr>
          <w:spacing w:val="-3"/>
        </w:rPr>
        <w:t>回</w:t>
      </w:r>
      <w:r>
        <w:t>归线</w:t>
      </w:r>
      <w:r>
        <w:tab/>
      </w:r>
      <w:r>
        <w:rPr>
          <w:rFonts w:ascii="Times New Roman" w:eastAsia="Times New Roman"/>
        </w:rPr>
        <w:t>C</w:t>
      </w:r>
      <w:r>
        <w:t>．副</w:t>
      </w:r>
      <w:r>
        <w:rPr>
          <w:spacing w:val="-3"/>
        </w:rPr>
        <w:t>热</w:t>
      </w:r>
      <w:r>
        <w:t>带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spacing w:val="-3"/>
        </w:rPr>
        <w:t>北</w:t>
      </w:r>
      <w:r>
        <w:t>极圈</w:t>
      </w:r>
    </w:p>
    <w:p w14:paraId="2E14CC4E" w14:textId="77777777" w:rsidR="00D16807" w:rsidRDefault="00000000">
      <w:pPr>
        <w:pStyle w:val="a3"/>
        <w:spacing w:before="5"/>
        <w:ind w:left="553"/>
      </w:pPr>
      <w:r>
        <w:t xml:space="preserve">读“局部海域表层海水温度分布图”，回答 </w:t>
      </w:r>
      <w:r>
        <w:rPr>
          <w:rFonts w:ascii="Times New Roman" w:eastAsia="Times New Roman" w:hAnsi="Times New Roman"/>
        </w:rPr>
        <w:t>3</w:t>
      </w:r>
      <w:r>
        <w:t>～</w:t>
      </w:r>
      <w:r>
        <w:rPr>
          <w:rFonts w:ascii="Times New Roman" w:eastAsia="Times New Roman" w:hAnsi="Times New Roman"/>
        </w:rPr>
        <w:t xml:space="preserve">4 </w:t>
      </w:r>
      <w:r>
        <w:t>题。</w:t>
      </w:r>
    </w:p>
    <w:p w14:paraId="6EEE96E3" w14:textId="77777777" w:rsidR="00D16807" w:rsidRDefault="00000000">
      <w:pPr>
        <w:pStyle w:val="a3"/>
        <w:ind w:left="3476"/>
        <w:rPr>
          <w:sz w:val="20"/>
        </w:rPr>
      </w:pPr>
      <w:r>
        <w:rPr>
          <w:noProof/>
          <w:sz w:val="20"/>
        </w:rPr>
        <w:drawing>
          <wp:inline distT="0" distB="0" distL="0" distR="0" wp14:anchorId="76E49A17" wp14:editId="3AF86C93">
            <wp:extent cx="1872571" cy="1586484"/>
            <wp:effectExtent l="0" t="0" r="0" b="0"/>
            <wp:docPr id="217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7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571" cy="158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7867" w14:textId="77777777" w:rsidR="00D16807" w:rsidRDefault="00000000">
      <w:pPr>
        <w:pStyle w:val="a4"/>
        <w:numPr>
          <w:ilvl w:val="0"/>
          <w:numId w:val="1"/>
        </w:numPr>
        <w:tabs>
          <w:tab w:val="left" w:pos="451"/>
          <w:tab w:val="left" w:pos="1126"/>
          <w:tab w:val="left" w:pos="2105"/>
          <w:tab w:val="left" w:pos="3085"/>
        </w:tabs>
        <w:spacing w:before="4" w:line="244" w:lineRule="auto"/>
        <w:ind w:right="6338" w:firstLine="0"/>
        <w:rPr>
          <w:sz w:val="21"/>
        </w:rPr>
      </w:pPr>
      <w:r>
        <w:rPr>
          <w:noProof/>
        </w:rPr>
        <w:drawing>
          <wp:anchor distT="0" distB="0" distL="0" distR="0" simplePos="0" relativeHeight="251793408" behindDoc="0" locked="0" layoutInCell="1" allowOverlap="1" wp14:anchorId="676A25EE" wp14:editId="6E3E1631">
            <wp:simplePos x="0" y="0"/>
            <wp:positionH relativeFrom="page">
              <wp:posOffset>5029515</wp:posOffset>
            </wp:positionH>
            <wp:positionV relativeFrom="paragraph">
              <wp:posOffset>262689</wp:posOffset>
            </wp:positionV>
            <wp:extent cx="1772787" cy="1342727"/>
            <wp:effectExtent l="0" t="0" r="0" b="0"/>
            <wp:wrapNone/>
            <wp:docPr id="21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8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787" cy="134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图</w:t>
      </w:r>
      <w:r>
        <w:rPr>
          <w:sz w:val="21"/>
        </w:rPr>
        <w:t>示</w:t>
      </w:r>
      <w:r>
        <w:rPr>
          <w:spacing w:val="-3"/>
          <w:sz w:val="21"/>
        </w:rPr>
        <w:t>为</w:t>
      </w:r>
      <w:r>
        <w:rPr>
          <w:sz w:val="21"/>
        </w:rPr>
        <w:t>北</w:t>
      </w:r>
      <w:r>
        <w:rPr>
          <w:spacing w:val="-3"/>
          <w:sz w:val="21"/>
        </w:rPr>
        <w:t>半</w:t>
      </w:r>
      <w:r>
        <w:rPr>
          <w:sz w:val="21"/>
        </w:rPr>
        <w:t>球</w:t>
      </w:r>
      <w:r>
        <w:rPr>
          <w:spacing w:val="-3"/>
          <w:sz w:val="21"/>
        </w:rPr>
        <w:t>海</w:t>
      </w:r>
      <w:r>
        <w:rPr>
          <w:sz w:val="21"/>
        </w:rPr>
        <w:t>域</w:t>
      </w:r>
      <w:r>
        <w:rPr>
          <w:spacing w:val="-3"/>
          <w:sz w:val="21"/>
        </w:rPr>
        <w:t>的是</w:t>
      </w:r>
      <w:r>
        <w:rPr>
          <w:rFonts w:ascii="Times New Roman" w:eastAsia="Times New Roman" w:hAnsi="Times New Roman"/>
          <w:sz w:val="21"/>
        </w:rPr>
        <w:t xml:space="preserve">(      </w:t>
      </w:r>
      <w:r>
        <w:rPr>
          <w:rFonts w:ascii="Times New Roman" w:eastAsia="Times New Roman" w:hAnsi="Times New Roman"/>
          <w:spacing w:val="6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．①②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．①③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C</w:t>
      </w:r>
      <w:r>
        <w:rPr>
          <w:sz w:val="21"/>
        </w:rPr>
        <w:t>．②③</w:t>
      </w:r>
      <w:r>
        <w:rPr>
          <w:sz w:val="21"/>
        </w:rPr>
        <w:tab/>
      </w:r>
      <w:r>
        <w:rPr>
          <w:rFonts w:ascii="Times New Roman" w:eastAsia="Times New Roman" w:hAnsi="Times New Roman"/>
          <w:spacing w:val="-6"/>
          <w:sz w:val="21"/>
        </w:rPr>
        <w:t>D</w:t>
      </w:r>
      <w:r>
        <w:rPr>
          <w:spacing w:val="-6"/>
          <w:sz w:val="21"/>
        </w:rPr>
        <w:t>．③④</w:t>
      </w:r>
    </w:p>
    <w:p w14:paraId="1C5ADDAA" w14:textId="014982EA" w:rsidR="00D16807" w:rsidRDefault="00000000">
      <w:pPr>
        <w:pStyle w:val="a4"/>
        <w:numPr>
          <w:ilvl w:val="0"/>
          <w:numId w:val="1"/>
        </w:numPr>
        <w:tabs>
          <w:tab w:val="left" w:pos="451"/>
          <w:tab w:val="left" w:pos="3536"/>
        </w:tabs>
        <w:spacing w:line="242" w:lineRule="auto"/>
        <w:ind w:right="5474" w:firstLine="0"/>
        <w:rPr>
          <w:sz w:val="21"/>
        </w:rPr>
      </w:pPr>
      <w:r>
        <w:rPr>
          <w:spacing w:val="-3"/>
          <w:sz w:val="21"/>
        </w:rPr>
        <w:t>由</w:t>
      </w:r>
      <w:r>
        <w:rPr>
          <w:sz w:val="21"/>
        </w:rPr>
        <w:t>图</w:t>
      </w:r>
      <w:r>
        <w:rPr>
          <w:spacing w:val="-3"/>
          <w:sz w:val="21"/>
        </w:rPr>
        <w:t>可</w:t>
      </w:r>
      <w:r>
        <w:rPr>
          <w:sz w:val="21"/>
        </w:rPr>
        <w:t>知</w:t>
      </w:r>
      <w:r>
        <w:rPr>
          <w:spacing w:val="-3"/>
          <w:sz w:val="21"/>
        </w:rPr>
        <w:t>，</w:t>
      </w:r>
      <w:r>
        <w:rPr>
          <w:sz w:val="21"/>
        </w:rPr>
        <w:t>影</w:t>
      </w:r>
      <w:r>
        <w:rPr>
          <w:spacing w:val="-3"/>
          <w:sz w:val="21"/>
        </w:rPr>
        <w:t>响</w:t>
      </w:r>
      <w:r>
        <w:rPr>
          <w:sz w:val="21"/>
        </w:rPr>
        <w:t>海</w:t>
      </w:r>
      <w:r>
        <w:rPr>
          <w:spacing w:val="-3"/>
          <w:sz w:val="21"/>
        </w:rPr>
        <w:t>水温</w:t>
      </w:r>
      <w:r>
        <w:rPr>
          <w:sz w:val="21"/>
        </w:rPr>
        <w:t>度的</w:t>
      </w:r>
      <w:r>
        <w:rPr>
          <w:spacing w:val="-3"/>
          <w:sz w:val="21"/>
        </w:rPr>
        <w:t>主</w:t>
      </w:r>
      <w:r>
        <w:rPr>
          <w:sz w:val="21"/>
        </w:rPr>
        <w:t>要</w:t>
      </w:r>
      <w:r>
        <w:rPr>
          <w:spacing w:val="-3"/>
          <w:sz w:val="21"/>
        </w:rPr>
        <w:t>因</w:t>
      </w:r>
      <w:r>
        <w:rPr>
          <w:sz w:val="21"/>
        </w:rPr>
        <w:t>素是</w:t>
      </w:r>
      <w:r>
        <w:rPr>
          <w:rFonts w:ascii="Times New Roman" w:eastAsia="Times New Roman"/>
          <w:spacing w:val="-4"/>
          <w:sz w:val="21"/>
        </w:rPr>
        <w:t xml:space="preserve">(  </w:t>
      </w:r>
      <w:r w:rsidR="00100228">
        <w:rPr>
          <w:rFonts w:ascii="Times New Roman" w:eastAsiaTheme="minorEastAsia"/>
          <w:spacing w:val="-4"/>
          <w:sz w:val="21"/>
        </w:rPr>
        <w:t xml:space="preserve"> </w:t>
      </w:r>
      <w:r>
        <w:rPr>
          <w:rFonts w:ascii="Times New Roman" w:eastAsia="Times New Roman"/>
          <w:spacing w:val="43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．海</w:t>
      </w:r>
      <w:r>
        <w:rPr>
          <w:spacing w:val="-3"/>
          <w:sz w:val="21"/>
        </w:rPr>
        <w:t>水</w:t>
      </w:r>
      <w:r>
        <w:rPr>
          <w:sz w:val="21"/>
        </w:rPr>
        <w:t>深度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．海</w:t>
      </w:r>
      <w:r>
        <w:rPr>
          <w:spacing w:val="-3"/>
          <w:sz w:val="21"/>
        </w:rPr>
        <w:t>陆</w:t>
      </w:r>
      <w:r>
        <w:rPr>
          <w:sz w:val="21"/>
        </w:rPr>
        <w:t>分</w:t>
      </w:r>
      <w:r>
        <w:rPr>
          <w:spacing w:val="-15"/>
          <w:sz w:val="21"/>
        </w:rPr>
        <w:t>布</w:t>
      </w:r>
    </w:p>
    <w:p w14:paraId="64F678DB" w14:textId="77777777" w:rsidR="00D16807" w:rsidRDefault="00000000">
      <w:pPr>
        <w:pStyle w:val="a3"/>
        <w:tabs>
          <w:tab w:val="left" w:pos="3536"/>
        </w:tabs>
        <w:spacing w:line="242" w:lineRule="auto"/>
        <w:ind w:left="553" w:right="5462" w:hanging="421"/>
      </w:pPr>
      <w:r>
        <w:rPr>
          <w:rFonts w:ascii="Times New Roman" w:eastAsia="Times New Roman" w:hAnsi="Times New Roman"/>
        </w:rPr>
        <w:t>C</w:t>
      </w:r>
      <w:r>
        <w:t>．径</w:t>
      </w:r>
      <w:r>
        <w:rPr>
          <w:spacing w:val="-3"/>
        </w:rPr>
        <w:t>流</w:t>
      </w:r>
      <w:r>
        <w:t>注</w:t>
      </w:r>
      <w:r>
        <w:rPr>
          <w:spacing w:val="-3"/>
        </w:rPr>
        <w:t>入</w:t>
      </w:r>
      <w:r>
        <w:t>量</w:t>
      </w:r>
      <w:r>
        <w:tab/>
      </w:r>
      <w:r>
        <w:rPr>
          <w:rFonts w:ascii="Times New Roman" w:eastAsia="Times New Roman" w:hAnsi="Times New Roman"/>
        </w:rPr>
        <w:t>D</w:t>
      </w:r>
      <w:r>
        <w:t>．太</w:t>
      </w:r>
      <w:r>
        <w:rPr>
          <w:spacing w:val="-3"/>
        </w:rPr>
        <w:t>阳</w:t>
      </w:r>
      <w:r>
        <w:t>辐</w:t>
      </w:r>
      <w:r>
        <w:rPr>
          <w:spacing w:val="-16"/>
        </w:rPr>
        <w:t>射</w:t>
      </w:r>
      <w:r>
        <w:t>读“</w:t>
      </w:r>
      <w:r>
        <w:rPr>
          <w:spacing w:val="-3"/>
        </w:rPr>
        <w:t>某</w:t>
      </w:r>
      <w:r>
        <w:t>海</w:t>
      </w:r>
      <w:r>
        <w:rPr>
          <w:spacing w:val="-3"/>
        </w:rPr>
        <w:t>域</w:t>
      </w:r>
      <w:r>
        <w:t>等</w:t>
      </w:r>
      <w:r>
        <w:rPr>
          <w:spacing w:val="-3"/>
        </w:rPr>
        <w:t>盐</w:t>
      </w:r>
      <w:r>
        <w:t>度</w:t>
      </w:r>
      <w:r>
        <w:rPr>
          <w:spacing w:val="-3"/>
        </w:rPr>
        <w:t>线</w:t>
      </w:r>
      <w:r>
        <w:t>图”，</w:t>
      </w:r>
      <w:r>
        <w:rPr>
          <w:spacing w:val="-3"/>
        </w:rPr>
        <w:t>回</w:t>
      </w:r>
      <w:r>
        <w:t>答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</w:rPr>
        <w:t>5</w:t>
      </w:r>
      <w:r>
        <w:t>～</w:t>
      </w:r>
      <w:r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spacing w:val="-3"/>
        </w:rPr>
        <w:t>题</w:t>
      </w:r>
      <w:r>
        <w:t>。</w:t>
      </w:r>
    </w:p>
    <w:p w14:paraId="5E8748F1" w14:textId="77777777" w:rsidR="00D16807" w:rsidRDefault="00D16807">
      <w:pPr>
        <w:pStyle w:val="a3"/>
        <w:spacing w:before="11"/>
        <w:ind w:left="0"/>
        <w:rPr>
          <w:sz w:val="18"/>
        </w:rPr>
      </w:pPr>
    </w:p>
    <w:p w14:paraId="07062829" w14:textId="43ED4A55" w:rsidR="00D16807" w:rsidRDefault="00000000">
      <w:pPr>
        <w:pStyle w:val="a4"/>
        <w:numPr>
          <w:ilvl w:val="0"/>
          <w:numId w:val="1"/>
        </w:numPr>
        <w:tabs>
          <w:tab w:val="left" w:pos="398"/>
        </w:tabs>
        <w:ind w:left="397" w:hanging="266"/>
        <w:rPr>
          <w:rFonts w:ascii="Times New Roman" w:eastAsia="Times New Roman"/>
          <w:sz w:val="21"/>
        </w:rPr>
      </w:pPr>
      <w:r>
        <w:rPr>
          <w:spacing w:val="-3"/>
          <w:sz w:val="21"/>
        </w:rPr>
        <w:t>图示整个海域盐度普遍较高，最主要的原因是</w:t>
      </w:r>
      <w:r>
        <w:rPr>
          <w:rFonts w:ascii="Times New Roman" w:eastAsia="Times New Roman"/>
          <w:sz w:val="21"/>
        </w:rPr>
        <w:t xml:space="preserve">( </w:t>
      </w:r>
      <w:r w:rsidR="00100228">
        <w:rPr>
          <w:rFonts w:ascii="Times New Roman" w:eastAsiaTheme="minorEastAsia"/>
          <w:sz w:val="21"/>
        </w:rPr>
        <w:t xml:space="preserve">   </w:t>
      </w:r>
      <w:r>
        <w:rPr>
          <w:rFonts w:ascii="Times New Roman" w:eastAsia="Times New Roman"/>
          <w:sz w:val="21"/>
        </w:rPr>
        <w:t>)</w:t>
      </w:r>
    </w:p>
    <w:p w14:paraId="123F61DF" w14:textId="77777777" w:rsidR="00D16807" w:rsidRDefault="00000000">
      <w:pPr>
        <w:pStyle w:val="a3"/>
        <w:tabs>
          <w:tab w:val="left" w:pos="4048"/>
        </w:tabs>
        <w:spacing w:before="2" w:line="242" w:lineRule="auto"/>
        <w:ind w:right="3513"/>
      </w:pPr>
      <w:r>
        <w:rPr>
          <w:rFonts w:ascii="Times New Roman" w:eastAsia="Times New Roman"/>
          <w:spacing w:val="-6"/>
        </w:rPr>
        <w:t>A</w:t>
      </w:r>
      <w:r>
        <w:rPr>
          <w:spacing w:val="-6"/>
        </w:rPr>
        <w:t>．</w:t>
      </w:r>
      <w:r>
        <w:t>河</w:t>
      </w:r>
      <w:r>
        <w:rPr>
          <w:spacing w:val="-3"/>
        </w:rPr>
        <w:t>流</w:t>
      </w:r>
      <w:r>
        <w:t>径</w:t>
      </w:r>
      <w:r>
        <w:rPr>
          <w:spacing w:val="-3"/>
        </w:rPr>
        <w:t>流</w:t>
      </w:r>
      <w:r>
        <w:t>量小</w:t>
      </w:r>
      <w:r>
        <w:rPr>
          <w:spacing w:val="-12"/>
        </w:rPr>
        <w:t>，</w:t>
      </w:r>
      <w:r>
        <w:t>海</w:t>
      </w:r>
      <w:r>
        <w:rPr>
          <w:spacing w:val="-3"/>
        </w:rPr>
        <w:t>水渗</w:t>
      </w:r>
      <w:r>
        <w:t>透量大</w:t>
      </w:r>
      <w:r>
        <w:tab/>
      </w:r>
      <w:r>
        <w:rPr>
          <w:rFonts w:ascii="Times New Roman" w:eastAsia="Times New Roman"/>
          <w:spacing w:val="-6"/>
        </w:rPr>
        <w:t>B</w:t>
      </w:r>
      <w:r>
        <w:rPr>
          <w:spacing w:val="-6"/>
        </w:rPr>
        <w:t>．</w:t>
      </w:r>
      <w:r>
        <w:t>区</w:t>
      </w:r>
      <w:r>
        <w:rPr>
          <w:spacing w:val="-3"/>
        </w:rPr>
        <w:t>域降</w:t>
      </w:r>
      <w:r>
        <w:t>水量</w:t>
      </w:r>
      <w:r>
        <w:rPr>
          <w:spacing w:val="-3"/>
        </w:rPr>
        <w:t>小</w:t>
      </w:r>
      <w:r>
        <w:rPr>
          <w:spacing w:val="-10"/>
        </w:rPr>
        <w:t>，</w:t>
      </w:r>
      <w:r>
        <w:rPr>
          <w:spacing w:val="-3"/>
        </w:rPr>
        <w:t>蒸</w:t>
      </w:r>
      <w:r>
        <w:t>发</w:t>
      </w:r>
      <w:r>
        <w:rPr>
          <w:spacing w:val="-3"/>
        </w:rPr>
        <w:t>量</w:t>
      </w:r>
      <w:r>
        <w:rPr>
          <w:spacing w:val="-13"/>
        </w:rPr>
        <w:t>大</w:t>
      </w:r>
      <w:r>
        <w:rPr>
          <w:rFonts w:ascii="Times New Roman" w:eastAsia="Times New Roman"/>
        </w:rPr>
        <w:t>C</w:t>
      </w:r>
      <w:r>
        <w:t>．海</w:t>
      </w:r>
      <w:r>
        <w:rPr>
          <w:spacing w:val="-3"/>
        </w:rPr>
        <w:t>水</w:t>
      </w:r>
      <w:r>
        <w:t>通</w:t>
      </w:r>
      <w:r>
        <w:rPr>
          <w:spacing w:val="-3"/>
        </w:rPr>
        <w:t>过</w:t>
      </w:r>
      <w:r>
        <w:t>运</w:t>
      </w:r>
      <w:r>
        <w:rPr>
          <w:spacing w:val="-3"/>
        </w:rPr>
        <w:t>河</w:t>
      </w:r>
      <w:r>
        <w:t>流</w:t>
      </w:r>
      <w:r>
        <w:rPr>
          <w:spacing w:val="-3"/>
        </w:rPr>
        <w:t>失</w:t>
      </w:r>
      <w:r>
        <w:t>多</w:t>
      </w:r>
      <w:r>
        <w:rPr>
          <w:spacing w:val="-3"/>
        </w:rPr>
        <w:t>，</w:t>
      </w:r>
      <w:r>
        <w:t>河流</w:t>
      </w:r>
      <w:r>
        <w:rPr>
          <w:spacing w:val="-3"/>
        </w:rPr>
        <w:t>径</w:t>
      </w:r>
      <w:r>
        <w:t>流</w:t>
      </w:r>
      <w:r>
        <w:rPr>
          <w:spacing w:val="-3"/>
        </w:rPr>
        <w:t>量</w:t>
      </w:r>
      <w:r>
        <w:t>小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spacing w:val="-3"/>
        </w:rPr>
        <w:t>海水</w:t>
      </w:r>
      <w:r>
        <w:t>淡化</w:t>
      </w:r>
      <w:r>
        <w:rPr>
          <w:spacing w:val="-3"/>
        </w:rPr>
        <w:t>量</w:t>
      </w:r>
      <w:r>
        <w:t>大</w:t>
      </w:r>
    </w:p>
    <w:p w14:paraId="249A6B99" w14:textId="231EFE63" w:rsidR="00D16807" w:rsidRDefault="00000000">
      <w:pPr>
        <w:pStyle w:val="a4"/>
        <w:numPr>
          <w:ilvl w:val="0"/>
          <w:numId w:val="1"/>
        </w:numPr>
        <w:tabs>
          <w:tab w:val="left" w:pos="451"/>
        </w:tabs>
        <w:spacing w:before="1"/>
        <w:ind w:left="450"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该海域内盐度分布规律表明</w:t>
      </w:r>
      <w:r>
        <w:rPr>
          <w:rFonts w:ascii="Times New Roman" w:eastAsia="Times New Roman"/>
          <w:sz w:val="21"/>
        </w:rPr>
        <w:t>(</w:t>
      </w:r>
      <w:r w:rsidR="00100228">
        <w:rPr>
          <w:rFonts w:ascii="Times New Roman" w:eastAsiaTheme="minorEastAsia"/>
          <w:sz w:val="21"/>
        </w:rPr>
        <w:t xml:space="preserve">   </w:t>
      </w:r>
      <w:r>
        <w:rPr>
          <w:rFonts w:ascii="Times New Roman" w:eastAsia="Times New Roman"/>
          <w:sz w:val="21"/>
        </w:rPr>
        <w:t xml:space="preserve"> )</w:t>
      </w:r>
    </w:p>
    <w:p w14:paraId="531EA047" w14:textId="77777777" w:rsidR="00D16807" w:rsidRDefault="00000000">
      <w:pPr>
        <w:pStyle w:val="a3"/>
        <w:tabs>
          <w:tab w:val="left" w:pos="3949"/>
        </w:tabs>
        <w:spacing w:before="2" w:line="244" w:lineRule="auto"/>
        <w:ind w:right="3371"/>
      </w:pPr>
      <w:r>
        <w:rPr>
          <w:rFonts w:ascii="Times New Roman" w:eastAsia="Times New Roman"/>
        </w:rPr>
        <w:t>A</w:t>
      </w:r>
      <w:r>
        <w:t>．印</w:t>
      </w:r>
      <w:r>
        <w:rPr>
          <w:spacing w:val="-3"/>
        </w:rPr>
        <w:t>度</w:t>
      </w:r>
      <w:r>
        <w:t>洋</w:t>
      </w:r>
      <w:r>
        <w:rPr>
          <w:spacing w:val="-3"/>
        </w:rPr>
        <w:t>是</w:t>
      </w:r>
      <w:r>
        <w:t>这</w:t>
      </w:r>
      <w:r>
        <w:rPr>
          <w:spacing w:val="-3"/>
        </w:rPr>
        <w:t>里</w:t>
      </w:r>
      <w:r>
        <w:t>海</w:t>
      </w:r>
      <w:r>
        <w:rPr>
          <w:spacing w:val="-3"/>
        </w:rPr>
        <w:t>水交</w:t>
      </w:r>
      <w:r>
        <w:t>换的</w:t>
      </w:r>
      <w:r>
        <w:rPr>
          <w:spacing w:val="-3"/>
        </w:rPr>
        <w:t>主</w:t>
      </w:r>
      <w:r>
        <w:t>要</w:t>
      </w:r>
      <w:r>
        <w:rPr>
          <w:spacing w:val="-3"/>
        </w:rPr>
        <w:t>水</w:t>
      </w:r>
      <w:r>
        <w:t>源</w:t>
      </w:r>
      <w:r>
        <w:tab/>
      </w:r>
      <w:r>
        <w:rPr>
          <w:rFonts w:ascii="Times New Roman" w:eastAsia="Times New Roman"/>
        </w:rPr>
        <w:t>B</w:t>
      </w:r>
      <w:r>
        <w:t>．</w:t>
      </w:r>
      <w:r>
        <w:rPr>
          <w:spacing w:val="-3"/>
        </w:rPr>
        <w:t>北回</w:t>
      </w:r>
      <w:r>
        <w:t>归线</w:t>
      </w:r>
      <w:r>
        <w:rPr>
          <w:spacing w:val="-3"/>
        </w:rPr>
        <w:t>处</w:t>
      </w:r>
      <w:r>
        <w:t>降</w:t>
      </w:r>
      <w:r>
        <w:rPr>
          <w:spacing w:val="-3"/>
        </w:rPr>
        <w:t>水</w:t>
      </w:r>
      <w:r>
        <w:t>季</w:t>
      </w:r>
      <w:r>
        <w:rPr>
          <w:spacing w:val="-3"/>
        </w:rPr>
        <w:t>节</w:t>
      </w:r>
      <w:r>
        <w:t>变</w:t>
      </w:r>
      <w:r>
        <w:rPr>
          <w:spacing w:val="-3"/>
        </w:rPr>
        <w:t>化</w:t>
      </w:r>
      <w:r>
        <w:rPr>
          <w:spacing w:val="-12"/>
        </w:rPr>
        <w:t>大</w:t>
      </w:r>
      <w:r>
        <w:rPr>
          <w:rFonts w:ascii="Times New Roman" w:eastAsia="Times New Roman"/>
        </w:rPr>
        <w:t>C</w:t>
      </w:r>
      <w:r>
        <w:t>．两</w:t>
      </w:r>
      <w:r>
        <w:rPr>
          <w:spacing w:val="-3"/>
        </w:rPr>
        <w:t>岸</w:t>
      </w:r>
      <w:r>
        <w:t>国</w:t>
      </w:r>
      <w:r>
        <w:rPr>
          <w:spacing w:val="-3"/>
        </w:rPr>
        <w:t>家</w:t>
      </w:r>
      <w:r>
        <w:t>都</w:t>
      </w:r>
      <w:r>
        <w:rPr>
          <w:spacing w:val="-3"/>
        </w:rPr>
        <w:t>是</w:t>
      </w:r>
      <w:proofErr w:type="gramStart"/>
      <w:r>
        <w:t>无</w:t>
      </w:r>
      <w:r>
        <w:rPr>
          <w:spacing w:val="-3"/>
        </w:rPr>
        <w:t>流</w:t>
      </w:r>
      <w:r>
        <w:t>国</w:t>
      </w:r>
      <w:proofErr w:type="gramEnd"/>
      <w:r>
        <w:tab/>
      </w:r>
      <w:r>
        <w:rPr>
          <w:rFonts w:ascii="Times New Roman" w:eastAsia="Times New Roman"/>
        </w:rPr>
        <w:t>D</w:t>
      </w:r>
      <w:r>
        <w:t>．沿</w:t>
      </w:r>
      <w:r>
        <w:rPr>
          <w:spacing w:val="-3"/>
        </w:rPr>
        <w:t>岸地</w:t>
      </w:r>
      <w:r>
        <w:t>区人</w:t>
      </w:r>
      <w:r>
        <w:rPr>
          <w:spacing w:val="-3"/>
        </w:rPr>
        <w:t>口</w:t>
      </w:r>
      <w:r>
        <w:t>稠密</w:t>
      </w:r>
    </w:p>
    <w:p w14:paraId="58F79982" w14:textId="77777777" w:rsidR="00D16807" w:rsidRDefault="00D16807">
      <w:pPr>
        <w:pStyle w:val="a3"/>
        <w:spacing w:before="9"/>
        <w:ind w:left="0"/>
        <w:rPr>
          <w:sz w:val="25"/>
        </w:rPr>
      </w:pPr>
    </w:p>
    <w:p w14:paraId="2DC908A3" w14:textId="77777777" w:rsidR="00D16807" w:rsidRDefault="00000000">
      <w:pPr>
        <w:pStyle w:val="2"/>
        <w:spacing w:before="1" w:after="19"/>
      </w:pPr>
      <w:r>
        <w:t>【导悟——拓思维建体系】</w:t>
      </w:r>
    </w:p>
    <w:p w14:paraId="145D2B16" w14:textId="77777777" w:rsidR="00D16807" w:rsidRDefault="00000000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42C69568">
          <v:group id="_x0000_s2050" style="width:482.3pt;height:121.5pt;mso-position-horizontal-relative:char;mso-position-vertical-relative:line" coordsize="9646,2430">
            <v:rect id="_x0000_s2062" style="position:absolute;width:10;height:10" fillcolor="black" stroked="f"/>
            <v:rect id="_x0000_s2061" style="position:absolute;width:10;height:10" fillcolor="black" stroked="f"/>
            <v:line id="_x0000_s2060" style="position:absolute" from="10,5" to="9636,5" strokeweight=".48pt"/>
            <v:rect id="_x0000_s2059" style="position:absolute;left:9635;width:10;height:10" fillcolor="black" stroked="f"/>
            <v:rect id="_x0000_s2058" style="position:absolute;left:9635;width:10;height:10" fillcolor="black" stroked="f"/>
            <v:line id="_x0000_s2057" style="position:absolute" from="5,10" to="5,2420" strokeweight=".48pt"/>
            <v:rect id="_x0000_s2056" style="position:absolute;top:2419;width:10;height:10" fillcolor="black" stroked="f"/>
            <v:rect id="_x0000_s2055" style="position:absolute;top:2419;width:10;height:10" fillcolor="black" stroked="f"/>
            <v:line id="_x0000_s2054" style="position:absolute" from="10,2425" to="9636,2425" strokeweight=".48pt"/>
            <v:line id="_x0000_s2053" style="position:absolute" from="9640,10" to="9640,2420" strokeweight=".48pt"/>
            <v:rect id="_x0000_s2052" style="position:absolute;left:9635;top:2419;width:10;height:10" fillcolor="black" stroked="f"/>
            <v:rect id="_x0000_s2051" style="position:absolute;left:9635;top:2419;width:10;height:10" fillcolor="black" stroked="f"/>
            <w10:anchorlock/>
          </v:group>
        </w:pict>
      </w:r>
    </w:p>
    <w:sectPr w:rsidR="00D16807">
      <w:pgSz w:w="11910" w:h="16840"/>
      <w:pgMar w:top="1040" w:right="700" w:bottom="1380" w:left="1000" w:header="86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2CF3" w14:textId="77777777" w:rsidR="0088551E" w:rsidRDefault="0088551E">
      <w:r>
        <w:separator/>
      </w:r>
    </w:p>
  </w:endnote>
  <w:endnote w:type="continuationSeparator" w:id="0">
    <w:p w14:paraId="20B59AEB" w14:textId="77777777" w:rsidR="0088551E" w:rsidRDefault="0088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6AF1" w14:textId="77777777" w:rsidR="0088551E" w:rsidRDefault="0088551E">
      <w:r>
        <w:separator/>
      </w:r>
    </w:p>
  </w:footnote>
  <w:footnote w:type="continuationSeparator" w:id="0">
    <w:p w14:paraId="2DD69E9F" w14:textId="77777777" w:rsidR="0088551E" w:rsidRDefault="0088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DAF2" w14:textId="77777777" w:rsidR="00D16807" w:rsidRDefault="00000000">
    <w:pPr>
      <w:pStyle w:val="a3"/>
      <w:spacing w:line="14" w:lineRule="auto"/>
      <w:ind w:left="0"/>
      <w:rPr>
        <w:sz w:val="20"/>
      </w:rPr>
    </w:pPr>
    <w:r>
      <w:pict w14:anchorId="26719057">
        <v:line id="_x0000_s1027" style="position:absolute;z-index:-255655936;mso-position-horizontal-relative:page;mso-position-vertical-relative:page" from="55.2pt,55.55pt" to="540.1pt,55.55pt" strokeweight=".72pt">
          <w10:wrap anchorx="page" anchory="page"/>
        </v:line>
      </w:pict>
    </w:r>
    <w:r>
      <w:pict w14:anchorId="6DBB271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8.65pt;margin-top:43pt;width:101pt;height:11pt;z-index:-255654912;mso-position-horizontal-relative:page;mso-position-vertical-relative:page" filled="f" stroked="f">
          <v:textbox inset="0,0,0,0">
            <w:txbxContent>
              <w:p w14:paraId="44E169AB" w14:textId="77777777" w:rsidR="00D16807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6A69" w14:textId="77777777" w:rsidR="00D16807" w:rsidRDefault="00000000">
    <w:pPr>
      <w:pStyle w:val="a3"/>
      <w:spacing w:line="14" w:lineRule="auto"/>
      <w:ind w:left="0"/>
      <w:rPr>
        <w:sz w:val="20"/>
      </w:rPr>
    </w:pPr>
    <w:r>
      <w:pict w14:anchorId="3FD723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8.65pt;margin-top:43pt;width:101pt;height:11pt;z-index:-255653888;mso-position-horizontal-relative:page;mso-position-vertical-relative:page" filled="f" stroked="f">
          <v:textbox inset="0,0,0,0">
            <w:txbxContent>
              <w:p w14:paraId="023DD097" w14:textId="77777777" w:rsidR="00D16807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E24"/>
    <w:multiLevelType w:val="hybridMultilevel"/>
    <w:tmpl w:val="1DF6C5DA"/>
    <w:lvl w:ilvl="0" w:tplc="D1BE051C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7DA6EAC6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3D24DE9A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683096A4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AC5E0C58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EE70C85E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7526B6D0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D8EC6094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6728DEC0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1" w15:restartNumberingAfterBreak="0">
    <w:nsid w:val="15BF7BE5"/>
    <w:multiLevelType w:val="hybridMultilevel"/>
    <w:tmpl w:val="C7B63498"/>
    <w:lvl w:ilvl="0" w:tplc="37AE7CC0">
      <w:start w:val="1"/>
      <w:numFmt w:val="decimal"/>
      <w:lvlText w:val="(%1)"/>
      <w:lvlJc w:val="left"/>
      <w:pPr>
        <w:ind w:left="379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46742232">
      <w:numFmt w:val="bullet"/>
      <w:lvlText w:val="•"/>
      <w:lvlJc w:val="left"/>
      <w:pPr>
        <w:ind w:left="1362" w:hanging="248"/>
      </w:pPr>
      <w:rPr>
        <w:rFonts w:hint="default"/>
        <w:lang w:val="zh-CN" w:eastAsia="zh-CN" w:bidi="zh-CN"/>
      </w:rPr>
    </w:lvl>
    <w:lvl w:ilvl="2" w:tplc="57CCA438">
      <w:numFmt w:val="bullet"/>
      <w:lvlText w:val="•"/>
      <w:lvlJc w:val="left"/>
      <w:pPr>
        <w:ind w:left="2345" w:hanging="248"/>
      </w:pPr>
      <w:rPr>
        <w:rFonts w:hint="default"/>
        <w:lang w:val="zh-CN" w:eastAsia="zh-CN" w:bidi="zh-CN"/>
      </w:rPr>
    </w:lvl>
    <w:lvl w:ilvl="3" w:tplc="8B14EF96">
      <w:numFmt w:val="bullet"/>
      <w:lvlText w:val="•"/>
      <w:lvlJc w:val="left"/>
      <w:pPr>
        <w:ind w:left="3327" w:hanging="248"/>
      </w:pPr>
      <w:rPr>
        <w:rFonts w:hint="default"/>
        <w:lang w:val="zh-CN" w:eastAsia="zh-CN" w:bidi="zh-CN"/>
      </w:rPr>
    </w:lvl>
    <w:lvl w:ilvl="4" w:tplc="D28AB7BC">
      <w:numFmt w:val="bullet"/>
      <w:lvlText w:val="•"/>
      <w:lvlJc w:val="left"/>
      <w:pPr>
        <w:ind w:left="4310" w:hanging="248"/>
      </w:pPr>
      <w:rPr>
        <w:rFonts w:hint="default"/>
        <w:lang w:val="zh-CN" w:eastAsia="zh-CN" w:bidi="zh-CN"/>
      </w:rPr>
    </w:lvl>
    <w:lvl w:ilvl="5" w:tplc="273EF348">
      <w:numFmt w:val="bullet"/>
      <w:lvlText w:val="•"/>
      <w:lvlJc w:val="left"/>
      <w:pPr>
        <w:ind w:left="5293" w:hanging="248"/>
      </w:pPr>
      <w:rPr>
        <w:rFonts w:hint="default"/>
        <w:lang w:val="zh-CN" w:eastAsia="zh-CN" w:bidi="zh-CN"/>
      </w:rPr>
    </w:lvl>
    <w:lvl w:ilvl="6" w:tplc="955C8278">
      <w:numFmt w:val="bullet"/>
      <w:lvlText w:val="•"/>
      <w:lvlJc w:val="left"/>
      <w:pPr>
        <w:ind w:left="6275" w:hanging="248"/>
      </w:pPr>
      <w:rPr>
        <w:rFonts w:hint="default"/>
        <w:lang w:val="zh-CN" w:eastAsia="zh-CN" w:bidi="zh-CN"/>
      </w:rPr>
    </w:lvl>
    <w:lvl w:ilvl="7" w:tplc="DF7ADDDC">
      <w:numFmt w:val="bullet"/>
      <w:lvlText w:val="•"/>
      <w:lvlJc w:val="left"/>
      <w:pPr>
        <w:ind w:left="7258" w:hanging="248"/>
      </w:pPr>
      <w:rPr>
        <w:rFonts w:hint="default"/>
        <w:lang w:val="zh-CN" w:eastAsia="zh-CN" w:bidi="zh-CN"/>
      </w:rPr>
    </w:lvl>
    <w:lvl w:ilvl="8" w:tplc="BCAA3AC2">
      <w:numFmt w:val="bullet"/>
      <w:lvlText w:val="•"/>
      <w:lvlJc w:val="left"/>
      <w:pPr>
        <w:ind w:left="8241" w:hanging="248"/>
      </w:pPr>
      <w:rPr>
        <w:rFonts w:hint="default"/>
        <w:lang w:val="zh-CN" w:eastAsia="zh-CN" w:bidi="zh-CN"/>
      </w:rPr>
    </w:lvl>
  </w:abstractNum>
  <w:abstractNum w:abstractNumId="2" w15:restartNumberingAfterBreak="0">
    <w:nsid w:val="33B85606"/>
    <w:multiLevelType w:val="hybridMultilevel"/>
    <w:tmpl w:val="D3FE4EFE"/>
    <w:lvl w:ilvl="0" w:tplc="CA060668">
      <w:start w:val="1"/>
      <w:numFmt w:val="decimal"/>
      <w:lvlText w:val="%1."/>
      <w:lvlJc w:val="left"/>
      <w:pPr>
        <w:ind w:left="132" w:hanging="160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2E6EB00C">
      <w:numFmt w:val="bullet"/>
      <w:lvlText w:val="•"/>
      <w:lvlJc w:val="left"/>
      <w:pPr>
        <w:ind w:left="500" w:hanging="160"/>
      </w:pPr>
      <w:rPr>
        <w:rFonts w:hint="default"/>
        <w:lang w:val="zh-CN" w:eastAsia="zh-CN" w:bidi="zh-CN"/>
      </w:rPr>
    </w:lvl>
    <w:lvl w:ilvl="2" w:tplc="31AC133A">
      <w:numFmt w:val="bullet"/>
      <w:lvlText w:val="•"/>
      <w:lvlJc w:val="left"/>
      <w:pPr>
        <w:ind w:left="1578" w:hanging="160"/>
      </w:pPr>
      <w:rPr>
        <w:rFonts w:hint="default"/>
        <w:lang w:val="zh-CN" w:eastAsia="zh-CN" w:bidi="zh-CN"/>
      </w:rPr>
    </w:lvl>
    <w:lvl w:ilvl="3" w:tplc="DBD61F9E"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 w:tplc="369C4664">
      <w:numFmt w:val="bullet"/>
      <w:lvlText w:val="•"/>
      <w:lvlJc w:val="left"/>
      <w:pPr>
        <w:ind w:left="3735" w:hanging="160"/>
      </w:pPr>
      <w:rPr>
        <w:rFonts w:hint="default"/>
        <w:lang w:val="zh-CN" w:eastAsia="zh-CN" w:bidi="zh-CN"/>
      </w:rPr>
    </w:lvl>
    <w:lvl w:ilvl="5" w:tplc="D736D30A">
      <w:numFmt w:val="bullet"/>
      <w:lvlText w:val="•"/>
      <w:lvlJc w:val="left"/>
      <w:pPr>
        <w:ind w:left="4813" w:hanging="160"/>
      </w:pPr>
      <w:rPr>
        <w:rFonts w:hint="default"/>
        <w:lang w:val="zh-CN" w:eastAsia="zh-CN" w:bidi="zh-CN"/>
      </w:rPr>
    </w:lvl>
    <w:lvl w:ilvl="6" w:tplc="E632A7EE">
      <w:numFmt w:val="bullet"/>
      <w:lvlText w:val="•"/>
      <w:lvlJc w:val="left"/>
      <w:pPr>
        <w:ind w:left="5892" w:hanging="160"/>
      </w:pPr>
      <w:rPr>
        <w:rFonts w:hint="default"/>
        <w:lang w:val="zh-CN" w:eastAsia="zh-CN" w:bidi="zh-CN"/>
      </w:rPr>
    </w:lvl>
    <w:lvl w:ilvl="7" w:tplc="F9E43FC0">
      <w:numFmt w:val="bullet"/>
      <w:lvlText w:val="•"/>
      <w:lvlJc w:val="left"/>
      <w:pPr>
        <w:ind w:left="6970" w:hanging="160"/>
      </w:pPr>
      <w:rPr>
        <w:rFonts w:hint="default"/>
        <w:lang w:val="zh-CN" w:eastAsia="zh-CN" w:bidi="zh-CN"/>
      </w:rPr>
    </w:lvl>
    <w:lvl w:ilvl="8" w:tplc="3CF0472E">
      <w:numFmt w:val="bullet"/>
      <w:lvlText w:val="•"/>
      <w:lvlJc w:val="left"/>
      <w:pPr>
        <w:ind w:left="8049" w:hanging="160"/>
      </w:pPr>
      <w:rPr>
        <w:rFonts w:hint="default"/>
        <w:lang w:val="zh-CN" w:eastAsia="zh-CN" w:bidi="zh-CN"/>
      </w:rPr>
    </w:lvl>
  </w:abstractNum>
  <w:abstractNum w:abstractNumId="3" w15:restartNumberingAfterBreak="0">
    <w:nsid w:val="4081633B"/>
    <w:multiLevelType w:val="hybridMultilevel"/>
    <w:tmpl w:val="48E270BC"/>
    <w:lvl w:ilvl="0" w:tplc="710C4A3C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57ACEB9E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A79A3AB2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169829A0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460ED372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407C57BA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DD4EAE38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1F0C639A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9CCA63A2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4" w15:restartNumberingAfterBreak="0">
    <w:nsid w:val="49B20309"/>
    <w:multiLevelType w:val="hybridMultilevel"/>
    <w:tmpl w:val="3718E220"/>
    <w:lvl w:ilvl="0" w:tplc="9136634E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4664E1D4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17AC76C4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CA942218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7ADCD7AC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7E54D498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82F433DA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99FE177C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52982B70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5" w15:restartNumberingAfterBreak="0">
    <w:nsid w:val="4A5A2BC2"/>
    <w:multiLevelType w:val="hybridMultilevel"/>
    <w:tmpl w:val="C6DEC20E"/>
    <w:lvl w:ilvl="0" w:tplc="3BAC8CF4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EF982928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4976B640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665C6218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AEF2EA64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A8B46FE4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F59AA534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648828EC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4EC44E7E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6" w15:restartNumberingAfterBreak="0">
    <w:nsid w:val="55597D71"/>
    <w:multiLevelType w:val="hybridMultilevel"/>
    <w:tmpl w:val="45EE431C"/>
    <w:lvl w:ilvl="0" w:tplc="0E80BEFC">
      <w:start w:val="1"/>
      <w:numFmt w:val="decimal"/>
      <w:lvlText w:val="(%1)"/>
      <w:lvlJc w:val="left"/>
      <w:pPr>
        <w:ind w:left="379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69963C98">
      <w:numFmt w:val="bullet"/>
      <w:lvlText w:val="•"/>
      <w:lvlJc w:val="left"/>
      <w:pPr>
        <w:ind w:left="1362" w:hanging="248"/>
      </w:pPr>
      <w:rPr>
        <w:rFonts w:hint="default"/>
        <w:lang w:val="zh-CN" w:eastAsia="zh-CN" w:bidi="zh-CN"/>
      </w:rPr>
    </w:lvl>
    <w:lvl w:ilvl="2" w:tplc="2368AE26">
      <w:numFmt w:val="bullet"/>
      <w:lvlText w:val="•"/>
      <w:lvlJc w:val="left"/>
      <w:pPr>
        <w:ind w:left="2345" w:hanging="248"/>
      </w:pPr>
      <w:rPr>
        <w:rFonts w:hint="default"/>
        <w:lang w:val="zh-CN" w:eastAsia="zh-CN" w:bidi="zh-CN"/>
      </w:rPr>
    </w:lvl>
    <w:lvl w:ilvl="3" w:tplc="829886C6">
      <w:numFmt w:val="bullet"/>
      <w:lvlText w:val="•"/>
      <w:lvlJc w:val="left"/>
      <w:pPr>
        <w:ind w:left="3327" w:hanging="248"/>
      </w:pPr>
      <w:rPr>
        <w:rFonts w:hint="default"/>
        <w:lang w:val="zh-CN" w:eastAsia="zh-CN" w:bidi="zh-CN"/>
      </w:rPr>
    </w:lvl>
    <w:lvl w:ilvl="4" w:tplc="E254512E">
      <w:numFmt w:val="bullet"/>
      <w:lvlText w:val="•"/>
      <w:lvlJc w:val="left"/>
      <w:pPr>
        <w:ind w:left="4310" w:hanging="248"/>
      </w:pPr>
      <w:rPr>
        <w:rFonts w:hint="default"/>
        <w:lang w:val="zh-CN" w:eastAsia="zh-CN" w:bidi="zh-CN"/>
      </w:rPr>
    </w:lvl>
    <w:lvl w:ilvl="5" w:tplc="E452D6C2">
      <w:numFmt w:val="bullet"/>
      <w:lvlText w:val="•"/>
      <w:lvlJc w:val="left"/>
      <w:pPr>
        <w:ind w:left="5293" w:hanging="248"/>
      </w:pPr>
      <w:rPr>
        <w:rFonts w:hint="default"/>
        <w:lang w:val="zh-CN" w:eastAsia="zh-CN" w:bidi="zh-CN"/>
      </w:rPr>
    </w:lvl>
    <w:lvl w:ilvl="6" w:tplc="729E934C">
      <w:numFmt w:val="bullet"/>
      <w:lvlText w:val="•"/>
      <w:lvlJc w:val="left"/>
      <w:pPr>
        <w:ind w:left="6275" w:hanging="248"/>
      </w:pPr>
      <w:rPr>
        <w:rFonts w:hint="default"/>
        <w:lang w:val="zh-CN" w:eastAsia="zh-CN" w:bidi="zh-CN"/>
      </w:rPr>
    </w:lvl>
    <w:lvl w:ilvl="7" w:tplc="60E48682">
      <w:numFmt w:val="bullet"/>
      <w:lvlText w:val="•"/>
      <w:lvlJc w:val="left"/>
      <w:pPr>
        <w:ind w:left="7258" w:hanging="248"/>
      </w:pPr>
      <w:rPr>
        <w:rFonts w:hint="default"/>
        <w:lang w:val="zh-CN" w:eastAsia="zh-CN" w:bidi="zh-CN"/>
      </w:rPr>
    </w:lvl>
    <w:lvl w:ilvl="8" w:tplc="CE1E0A10">
      <w:numFmt w:val="bullet"/>
      <w:lvlText w:val="•"/>
      <w:lvlJc w:val="left"/>
      <w:pPr>
        <w:ind w:left="8241" w:hanging="248"/>
      </w:pPr>
      <w:rPr>
        <w:rFonts w:hint="default"/>
        <w:lang w:val="zh-CN" w:eastAsia="zh-CN" w:bidi="zh-CN"/>
      </w:rPr>
    </w:lvl>
  </w:abstractNum>
  <w:abstractNum w:abstractNumId="7" w15:restartNumberingAfterBreak="0">
    <w:nsid w:val="60904674"/>
    <w:multiLevelType w:val="hybridMultilevel"/>
    <w:tmpl w:val="38C2F21C"/>
    <w:lvl w:ilvl="0" w:tplc="C8D8B608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096A7AC4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3568551A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167CD6DA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E26C024A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3078F1F6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286ABB5C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3D80C94C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16421F3E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8" w15:restartNumberingAfterBreak="0">
    <w:nsid w:val="62D67017"/>
    <w:multiLevelType w:val="hybridMultilevel"/>
    <w:tmpl w:val="DD128C28"/>
    <w:lvl w:ilvl="0" w:tplc="78E46342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 w:tplc="4F7A810A">
      <w:numFmt w:val="bullet"/>
      <w:lvlText w:val="•"/>
      <w:lvlJc w:val="left"/>
      <w:pPr>
        <w:ind w:left="842" w:hanging="152"/>
      </w:pPr>
      <w:rPr>
        <w:rFonts w:hint="default"/>
        <w:lang w:val="zh-CN" w:eastAsia="zh-CN" w:bidi="zh-CN"/>
      </w:rPr>
    </w:lvl>
    <w:lvl w:ilvl="2" w:tplc="E3108AC8">
      <w:numFmt w:val="bullet"/>
      <w:lvlText w:val="•"/>
      <w:lvlJc w:val="left"/>
      <w:pPr>
        <w:ind w:left="1425" w:hanging="152"/>
      </w:pPr>
      <w:rPr>
        <w:rFonts w:hint="default"/>
        <w:lang w:val="zh-CN" w:eastAsia="zh-CN" w:bidi="zh-CN"/>
      </w:rPr>
    </w:lvl>
    <w:lvl w:ilvl="3" w:tplc="88F25742">
      <w:numFmt w:val="bullet"/>
      <w:lvlText w:val="•"/>
      <w:lvlJc w:val="left"/>
      <w:pPr>
        <w:ind w:left="2007" w:hanging="152"/>
      </w:pPr>
      <w:rPr>
        <w:rFonts w:hint="default"/>
        <w:lang w:val="zh-CN" w:eastAsia="zh-CN" w:bidi="zh-CN"/>
      </w:rPr>
    </w:lvl>
    <w:lvl w:ilvl="4" w:tplc="E46A45B2">
      <w:numFmt w:val="bullet"/>
      <w:lvlText w:val="•"/>
      <w:lvlJc w:val="left"/>
      <w:pPr>
        <w:ind w:left="2590" w:hanging="152"/>
      </w:pPr>
      <w:rPr>
        <w:rFonts w:hint="default"/>
        <w:lang w:val="zh-CN" w:eastAsia="zh-CN" w:bidi="zh-CN"/>
      </w:rPr>
    </w:lvl>
    <w:lvl w:ilvl="5" w:tplc="1E340E02">
      <w:numFmt w:val="bullet"/>
      <w:lvlText w:val="•"/>
      <w:lvlJc w:val="left"/>
      <w:pPr>
        <w:ind w:left="3172" w:hanging="152"/>
      </w:pPr>
      <w:rPr>
        <w:rFonts w:hint="default"/>
        <w:lang w:val="zh-CN" w:eastAsia="zh-CN" w:bidi="zh-CN"/>
      </w:rPr>
    </w:lvl>
    <w:lvl w:ilvl="6" w:tplc="C90C56AA">
      <w:numFmt w:val="bullet"/>
      <w:lvlText w:val="•"/>
      <w:lvlJc w:val="left"/>
      <w:pPr>
        <w:ind w:left="3755" w:hanging="152"/>
      </w:pPr>
      <w:rPr>
        <w:rFonts w:hint="default"/>
        <w:lang w:val="zh-CN" w:eastAsia="zh-CN" w:bidi="zh-CN"/>
      </w:rPr>
    </w:lvl>
    <w:lvl w:ilvl="7" w:tplc="4CD4F402">
      <w:numFmt w:val="bullet"/>
      <w:lvlText w:val="•"/>
      <w:lvlJc w:val="left"/>
      <w:pPr>
        <w:ind w:left="4337" w:hanging="152"/>
      </w:pPr>
      <w:rPr>
        <w:rFonts w:hint="default"/>
        <w:lang w:val="zh-CN" w:eastAsia="zh-CN" w:bidi="zh-CN"/>
      </w:rPr>
    </w:lvl>
    <w:lvl w:ilvl="8" w:tplc="8C68EA80">
      <w:numFmt w:val="bullet"/>
      <w:lvlText w:val="•"/>
      <w:lvlJc w:val="left"/>
      <w:pPr>
        <w:ind w:left="4920" w:hanging="152"/>
      </w:pPr>
      <w:rPr>
        <w:rFonts w:hint="default"/>
        <w:lang w:val="zh-CN" w:eastAsia="zh-CN" w:bidi="zh-CN"/>
      </w:rPr>
    </w:lvl>
  </w:abstractNum>
  <w:abstractNum w:abstractNumId="9" w15:restartNumberingAfterBreak="0">
    <w:nsid w:val="643F23A6"/>
    <w:multiLevelType w:val="multilevel"/>
    <w:tmpl w:val="A4AAA562"/>
    <w:lvl w:ilvl="0">
      <w:start w:val="2"/>
      <w:numFmt w:val="decimal"/>
      <w:lvlText w:val="%1"/>
      <w:lvlJc w:val="left"/>
      <w:pPr>
        <w:ind w:left="3340" w:hanging="567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340" w:hanging="567"/>
        <w:jc w:val="right"/>
      </w:pPr>
      <w:rPr>
        <w:rFonts w:ascii="黑体" w:eastAsia="黑体" w:hAnsi="黑体" w:cs="黑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4713" w:hanging="56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399" w:hanging="56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086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773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59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146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33" w:hanging="567"/>
      </w:pPr>
      <w:rPr>
        <w:rFonts w:hint="default"/>
        <w:lang w:val="zh-CN" w:eastAsia="zh-CN" w:bidi="zh-CN"/>
      </w:rPr>
    </w:lvl>
  </w:abstractNum>
  <w:abstractNum w:abstractNumId="10" w15:restartNumberingAfterBreak="0">
    <w:nsid w:val="69C3371C"/>
    <w:multiLevelType w:val="hybridMultilevel"/>
    <w:tmpl w:val="E31070F4"/>
    <w:lvl w:ilvl="0" w:tplc="DE10AA16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8F60E226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73B465B2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BB2C3C5A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DB32BBBE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1F16E2E0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62FCC02A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A41E7C64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79E02A0E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11" w15:restartNumberingAfterBreak="0">
    <w:nsid w:val="6A8B1436"/>
    <w:multiLevelType w:val="hybridMultilevel"/>
    <w:tmpl w:val="009A891A"/>
    <w:lvl w:ilvl="0" w:tplc="37FE8F0C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3724DC5C">
      <w:numFmt w:val="bullet"/>
      <w:lvlText w:val="•"/>
      <w:lvlJc w:val="left"/>
      <w:pPr>
        <w:ind w:left="460" w:hanging="318"/>
      </w:pPr>
      <w:rPr>
        <w:rFonts w:hint="default"/>
        <w:lang w:val="zh-CN" w:eastAsia="zh-CN" w:bidi="zh-CN"/>
      </w:rPr>
    </w:lvl>
    <w:lvl w:ilvl="2" w:tplc="526ECD24">
      <w:numFmt w:val="bullet"/>
      <w:lvlText w:val="•"/>
      <w:lvlJc w:val="left"/>
      <w:pPr>
        <w:ind w:left="1542" w:hanging="318"/>
      </w:pPr>
      <w:rPr>
        <w:rFonts w:hint="default"/>
        <w:lang w:val="zh-CN" w:eastAsia="zh-CN" w:bidi="zh-CN"/>
      </w:rPr>
    </w:lvl>
    <w:lvl w:ilvl="3" w:tplc="85A20238">
      <w:numFmt w:val="bullet"/>
      <w:lvlText w:val="•"/>
      <w:lvlJc w:val="left"/>
      <w:pPr>
        <w:ind w:left="2625" w:hanging="318"/>
      </w:pPr>
      <w:rPr>
        <w:rFonts w:hint="default"/>
        <w:lang w:val="zh-CN" w:eastAsia="zh-CN" w:bidi="zh-CN"/>
      </w:rPr>
    </w:lvl>
    <w:lvl w:ilvl="4" w:tplc="609251C4">
      <w:numFmt w:val="bullet"/>
      <w:lvlText w:val="•"/>
      <w:lvlJc w:val="left"/>
      <w:pPr>
        <w:ind w:left="3708" w:hanging="318"/>
      </w:pPr>
      <w:rPr>
        <w:rFonts w:hint="default"/>
        <w:lang w:val="zh-CN" w:eastAsia="zh-CN" w:bidi="zh-CN"/>
      </w:rPr>
    </w:lvl>
    <w:lvl w:ilvl="5" w:tplc="5EB47E6C">
      <w:numFmt w:val="bullet"/>
      <w:lvlText w:val="•"/>
      <w:lvlJc w:val="left"/>
      <w:pPr>
        <w:ind w:left="4791" w:hanging="318"/>
      </w:pPr>
      <w:rPr>
        <w:rFonts w:hint="default"/>
        <w:lang w:val="zh-CN" w:eastAsia="zh-CN" w:bidi="zh-CN"/>
      </w:rPr>
    </w:lvl>
    <w:lvl w:ilvl="6" w:tplc="67663D5E">
      <w:numFmt w:val="bullet"/>
      <w:lvlText w:val="•"/>
      <w:lvlJc w:val="left"/>
      <w:pPr>
        <w:ind w:left="5874" w:hanging="318"/>
      </w:pPr>
      <w:rPr>
        <w:rFonts w:hint="default"/>
        <w:lang w:val="zh-CN" w:eastAsia="zh-CN" w:bidi="zh-CN"/>
      </w:rPr>
    </w:lvl>
    <w:lvl w:ilvl="7" w:tplc="C024CC7C">
      <w:numFmt w:val="bullet"/>
      <w:lvlText w:val="•"/>
      <w:lvlJc w:val="left"/>
      <w:pPr>
        <w:ind w:left="6957" w:hanging="318"/>
      </w:pPr>
      <w:rPr>
        <w:rFonts w:hint="default"/>
        <w:lang w:val="zh-CN" w:eastAsia="zh-CN" w:bidi="zh-CN"/>
      </w:rPr>
    </w:lvl>
    <w:lvl w:ilvl="8" w:tplc="2DF20F40">
      <w:numFmt w:val="bullet"/>
      <w:lvlText w:val="•"/>
      <w:lvlJc w:val="left"/>
      <w:pPr>
        <w:ind w:left="8040" w:hanging="318"/>
      </w:pPr>
      <w:rPr>
        <w:rFonts w:hint="default"/>
        <w:lang w:val="zh-CN" w:eastAsia="zh-CN" w:bidi="zh-CN"/>
      </w:rPr>
    </w:lvl>
  </w:abstractNum>
  <w:num w:numId="1" w16cid:durableId="12611497">
    <w:abstractNumId w:val="2"/>
  </w:num>
  <w:num w:numId="2" w16cid:durableId="1921714484">
    <w:abstractNumId w:val="11"/>
  </w:num>
  <w:num w:numId="3" w16cid:durableId="1551192176">
    <w:abstractNumId w:val="4"/>
  </w:num>
  <w:num w:numId="4" w16cid:durableId="1755006421">
    <w:abstractNumId w:val="0"/>
  </w:num>
  <w:num w:numId="5" w16cid:durableId="341862893">
    <w:abstractNumId w:val="7"/>
  </w:num>
  <w:num w:numId="6" w16cid:durableId="1440953799">
    <w:abstractNumId w:val="3"/>
  </w:num>
  <w:num w:numId="7" w16cid:durableId="162086385">
    <w:abstractNumId w:val="1"/>
  </w:num>
  <w:num w:numId="8" w16cid:durableId="1335181268">
    <w:abstractNumId w:val="6"/>
  </w:num>
  <w:num w:numId="9" w16cid:durableId="1646281824">
    <w:abstractNumId w:val="5"/>
  </w:num>
  <w:num w:numId="10" w16cid:durableId="1282687395">
    <w:abstractNumId w:val="10"/>
  </w:num>
  <w:num w:numId="11" w16cid:durableId="1027606924">
    <w:abstractNumId w:val="8"/>
  </w:num>
  <w:num w:numId="12" w16cid:durableId="58615668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807"/>
    <w:rsid w:val="00100228"/>
    <w:rsid w:val="00237DB6"/>
    <w:rsid w:val="00257BED"/>
    <w:rsid w:val="00371DDD"/>
    <w:rsid w:val="003E0FFC"/>
    <w:rsid w:val="004F6334"/>
    <w:rsid w:val="0088551E"/>
    <w:rsid w:val="00BE5B66"/>
    <w:rsid w:val="00D1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4F6F93F9"/>
  <w15:docId w15:val="{FB0FACFB-13F7-4819-8CC7-5802D3D6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right="29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2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450" w:hanging="319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BE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5B6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BE5B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5B66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6</cp:revision>
  <dcterms:created xsi:type="dcterms:W3CDTF">2022-09-13T00:03:00Z</dcterms:created>
  <dcterms:modified xsi:type="dcterms:W3CDTF">2022-10-20T08:14:00Z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