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第七单元  两次世界大战、十月革命与国际秩序的演变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第14课　第一次世界大战与战后国际秩序</w:t>
      </w:r>
    </w:p>
    <w:p>
      <w:pPr>
        <w:tabs>
          <w:tab w:val="left" w:pos="3544"/>
        </w:tabs>
        <w:snapToGrid w:val="0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【课标要求】</w:t>
      </w:r>
      <w:r>
        <w:rPr>
          <w:rFonts w:hint="eastAsia" w:ascii="宋体" w:hAnsi="宋体"/>
          <w:sz w:val="24"/>
          <w:szCs w:val="24"/>
        </w:rPr>
        <w:t>了解第一次世界大战引起的国际秩序的重要变化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【课前预习】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一、第一次世界大战的背景：</w:t>
      </w:r>
      <w:r>
        <w:rPr>
          <w:rFonts w:hint="eastAsia" w:ascii="宋体" w:hAnsi="宋体"/>
          <w:sz w:val="24"/>
          <w:szCs w:val="24"/>
        </w:rPr>
        <w:t>（教材P84标注出来）</w:t>
      </w:r>
    </w:p>
    <w:p>
      <w:pPr>
        <w:tabs>
          <w:tab w:val="left" w:pos="3402"/>
        </w:tabs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经济上</w:t>
      </w:r>
      <w:bookmarkStart w:id="0" w:name="_GoBack"/>
      <w:bookmarkEnd w:id="0"/>
    </w:p>
    <w:p>
      <w:pPr>
        <w:tabs>
          <w:tab w:val="left" w:pos="3402"/>
        </w:tabs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2.帝国主义国家间的关系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3.两大军事集团的形成（（1）原因（2）概况（3）影响）4.导火线（事件时间、名称、涉及人物、影响）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二、第一次世界大战的过程：</w:t>
      </w:r>
      <w:r>
        <w:rPr>
          <w:rFonts w:hint="eastAsia" w:ascii="宋体" w:hAnsi="宋体"/>
          <w:sz w:val="24"/>
          <w:szCs w:val="24"/>
        </w:rPr>
        <w:t>（教材P85-86标注出来）</w:t>
      </w:r>
    </w:p>
    <w:p>
      <w:pPr>
        <w:tabs>
          <w:tab w:val="left" w:pos="3402"/>
        </w:tabs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1.爆发（时间、交战双方）</w:t>
      </w:r>
    </w:p>
    <w:p>
      <w:pPr>
        <w:tabs>
          <w:tab w:val="left" w:pos="3402"/>
        </w:tabs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2.性质</w:t>
      </w:r>
    </w:p>
    <w:p>
      <w:pPr>
        <w:tabs>
          <w:tab w:val="left" w:pos="3402"/>
        </w:tabs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3.三条战线（每条战线交战双方）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4.战争进程（</w:t>
      </w:r>
      <w:r>
        <w:rPr>
          <w:rFonts w:hint="eastAsia" w:ascii="宋体" w:hAnsi="宋体" w:cs="Times New Roman"/>
          <w:bCs/>
          <w:sz w:val="24"/>
          <w:szCs w:val="24"/>
        </w:rPr>
        <w:t>战争阶段及其时间和重大战役（事件）</w:t>
      </w:r>
      <w:r>
        <w:rPr>
          <w:rFonts w:hint="eastAsia" w:ascii="宋体" w:hAnsi="宋体"/>
          <w:bCs/>
          <w:sz w:val="24"/>
          <w:szCs w:val="24"/>
        </w:rPr>
        <w:t>）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三、第一次世界大战的影响：</w:t>
      </w:r>
      <w:r>
        <w:rPr>
          <w:rFonts w:hint="eastAsia" w:ascii="宋体" w:hAnsi="宋体"/>
          <w:sz w:val="24"/>
          <w:szCs w:val="24"/>
        </w:rPr>
        <w:t>（教材P86-89标注出来）</w:t>
      </w:r>
    </w:p>
    <w:p>
      <w:pPr>
        <w:tabs>
          <w:tab w:val="left" w:pos="3402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1.一战后的国际秩序——凡尔赛—华盛顿体系的建立：</w:t>
      </w:r>
    </w:p>
    <w:p>
      <w:pPr>
        <w:tabs>
          <w:tab w:val="left" w:pos="3402"/>
        </w:tabs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（1）建立（①主要会议（名称、时间、参会国）②签订的条约及其性质）</w:t>
      </w:r>
    </w:p>
    <w:p>
      <w:pPr>
        <w:tabs>
          <w:tab w:val="left" w:pos="3402"/>
        </w:tabs>
        <w:spacing w:line="360" w:lineRule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（2）主要内容</w:t>
      </w:r>
    </w:p>
    <w:p>
      <w:pPr>
        <w:tabs>
          <w:tab w:val="left" w:pos="3402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（3）国际联盟（性质、宗旨、评价）</w:t>
      </w:r>
    </w:p>
    <w:p>
      <w:pPr>
        <w:tabs>
          <w:tab w:val="left" w:pos="3544"/>
        </w:tabs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2.大战的影响：</w:t>
      </w:r>
    </w:p>
    <w:p>
      <w:pPr>
        <w:tabs>
          <w:tab w:val="left" w:pos="3544"/>
        </w:tabs>
        <w:snapToGrid w:val="0"/>
        <w:spacing w:line="360" w:lineRule="auto"/>
        <w:rPr>
          <w:rFonts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【课堂探究】  </w:t>
      </w:r>
      <w:r>
        <w:rPr>
          <w:rFonts w:hint="eastAsia" w:hAnsi="宋体"/>
          <w:b/>
          <w:bCs/>
          <w:sz w:val="24"/>
          <w:szCs w:val="24"/>
        </w:rPr>
        <w:t>第一次世界大战对人类历史发展的影响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1.经济方面：</w:t>
      </w:r>
      <w:r>
        <w:rPr>
          <w:rFonts w:hAnsi="宋体" w:cs="宋体"/>
          <w:bCs/>
          <w:sz w:val="24"/>
          <w:szCs w:val="24"/>
        </w:rPr>
        <w:t xml:space="preserve"> 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2.政治方面：</w:t>
      </w:r>
      <w:r>
        <w:rPr>
          <w:rFonts w:hAnsi="宋体" w:cs="宋体"/>
          <w:bCs/>
          <w:sz w:val="24"/>
          <w:szCs w:val="24"/>
        </w:rPr>
        <w:t xml:space="preserve"> 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Ansi="宋体" w:cs="宋体"/>
          <w:bCs/>
          <w:sz w:val="24"/>
          <w:szCs w:val="24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hAnsi="宋体" w:cs="宋体"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3.科技方面：</w:t>
      </w:r>
      <w:r>
        <w:rPr>
          <w:rFonts w:hAnsi="宋体" w:cs="宋体"/>
          <w:bCs/>
          <w:sz w:val="24"/>
          <w:szCs w:val="24"/>
        </w:rPr>
        <w:t xml:space="preserve"> </w:t>
      </w:r>
    </w:p>
    <w:p>
      <w:pPr>
        <w:pStyle w:val="2"/>
        <w:tabs>
          <w:tab w:val="left" w:pos="4139"/>
        </w:tabs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</w:p>
    <w:p>
      <w:pPr>
        <w:pStyle w:val="2"/>
        <w:tabs>
          <w:tab w:val="left" w:pos="4139"/>
        </w:tabs>
        <w:snapToGrid w:val="0"/>
        <w:spacing w:line="360" w:lineRule="auto"/>
        <w:rPr>
          <w:rFonts w:ascii="Times New Roman" w:hAnsi="Times New Roman" w:eastAsia="黑体" w:cs="Times New Roman"/>
          <w:b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4.思想观念：</w:t>
      </w:r>
    </w:p>
    <w:p>
      <w:pPr>
        <w:widowControl/>
        <w:jc w:val="left"/>
        <w:rPr>
          <w:rFonts w:ascii="宋体" w:hAnsi="宋体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5F7B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2023-06-16T06:52:19Z</dcterms:created>
  <dc:creator>Administrator</dc:creator>
  <cp:lastModifiedBy>家珍</cp:lastModifiedBy>
  <dcterms:modified xsi:type="dcterms:W3CDTF">2023-06-16T06:53:34Z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5056A79203094357B2AA64EF3B266F80_12</vt:lpwstr>
  </property>
</Properties>
</file>