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textAlignment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开放题专项训练</w:t>
      </w:r>
    </w:p>
    <w:p>
      <w:pPr>
        <w:shd w:val="clear" w:color="auto" w:fill="auto"/>
        <w:spacing w:line="360" w:lineRule="auto"/>
        <w:jc w:val="both"/>
        <w:textAlignment w:val="center"/>
        <w:rPr>
          <w:rFonts w:hint="eastAsia" w:eastAsia="宋体"/>
          <w:b/>
          <w:bCs/>
          <w:lang w:eastAsia="zh-CN"/>
        </w:rPr>
      </w:pPr>
      <w:r>
        <w:rPr>
          <w:b/>
          <w:bCs/>
        </w:rPr>
        <w:t>阅读材料，完成下列要求</w:t>
      </w:r>
      <w:r>
        <w:rPr>
          <w:rFonts w:hint="eastAsia"/>
          <w:b/>
          <w:bCs/>
          <w:lang w:eastAsia="zh-CN"/>
        </w:rPr>
        <w:t>：</w:t>
      </w:r>
    </w:p>
    <w:p>
      <w:pPr>
        <w:shd w:val="clear" w:color="auto" w:fill="auto"/>
        <w:spacing w:line="360" w:lineRule="auto"/>
        <w:jc w:val="center"/>
        <w:textAlignment w:val="center"/>
      </w:pPr>
      <w:r>
        <w:drawing>
          <wp:inline distT="0" distB="0" distL="114300" distR="114300">
            <wp:extent cx="3890010" cy="4582160"/>
            <wp:effectExtent l="0" t="0" r="15240" b="8890"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图 1850年大不列颠工业地图（局部）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 xml:space="preserve">表 </w:t>
      </w:r>
      <w:r>
        <w:rPr>
          <w:b/>
          <w:bCs/>
        </w:rPr>
        <w:t>1780</w:t>
      </w:r>
      <w:r>
        <w:rPr>
          <w:rFonts w:ascii="楷体" w:hAnsi="楷体" w:eastAsia="楷体" w:cs="楷体"/>
          <w:b/>
          <w:bCs/>
        </w:rPr>
        <w:t>年至</w:t>
      </w:r>
      <w:r>
        <w:rPr>
          <w:b/>
          <w:bCs/>
        </w:rPr>
        <w:t>1851</w:t>
      </w:r>
      <w:r>
        <w:rPr>
          <w:rFonts w:ascii="楷体" w:hAnsi="楷体" w:eastAsia="楷体" w:cs="楷体"/>
          <w:b/>
          <w:bCs/>
        </w:rPr>
        <w:t>年英国出口增长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2130"/>
        <w:gridCol w:w="339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年份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总出口（百万英镑）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名义 GDP（百万英镑仅计英格兰）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工业品在工业产品中的比重（%）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1780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116.6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28.4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230.9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1831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38.9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372.4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1851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67.3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505.5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69</w:t>
            </w:r>
          </w:p>
        </w:tc>
      </w:tr>
    </w:tbl>
    <w:p>
      <w:pPr>
        <w:shd w:val="clear" w:color="auto" w:fill="auto"/>
        <w:spacing w:line="360" w:lineRule="auto"/>
        <w:ind w:firstLine="42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——以上材料摘自（英）乔尔·默克儿《启蒙经济：英国经济史新论》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综合以上材料信息，拟定一个论题，结合所学知识加以论述。（要求：论题明确，持论有据，表述清晰。）</w:t>
      </w:r>
    </w:p>
    <w:p>
      <w:pPr>
        <w:spacing w:line="240" w:lineRule="auto"/>
        <w:rPr>
          <w:rFonts w:hint="default"/>
          <w:sz w:val="24"/>
          <w:szCs w:val="28"/>
          <w:u w:val="none"/>
          <w:lang w:val="en-US" w:eastAsia="zh-CN"/>
        </w:rPr>
      </w:pPr>
      <w:r>
        <w:rPr>
          <w:rFonts w:hint="default"/>
          <w:sz w:val="24"/>
          <w:szCs w:val="28"/>
          <w:u w:val="none"/>
          <w:lang w:val="en-US" w:eastAsia="zh-CN"/>
        </w:rPr>
        <w:t>【答案】示例：</w:t>
      </w:r>
    </w:p>
    <w:p>
      <w:pPr>
        <w:spacing w:line="240" w:lineRule="auto"/>
        <w:ind w:firstLine="480" w:firstLineChars="200"/>
        <w:rPr>
          <w:rFonts w:hint="default"/>
          <w:sz w:val="24"/>
          <w:szCs w:val="28"/>
          <w:u w:val="none"/>
          <w:lang w:val="en-US" w:eastAsia="zh-CN"/>
        </w:rPr>
      </w:pPr>
      <w:r>
        <w:rPr>
          <w:rFonts w:hint="default"/>
          <w:sz w:val="24"/>
          <w:szCs w:val="28"/>
          <w:u w:val="none"/>
          <w:lang w:val="en-US" w:eastAsia="zh-CN"/>
        </w:rPr>
        <w:t>工业革命加强了世界联系。</w:t>
      </w:r>
    </w:p>
    <w:p>
      <w:pPr>
        <w:spacing w:line="240" w:lineRule="auto"/>
        <w:ind w:firstLine="480" w:firstLineChars="200"/>
        <w:rPr>
          <w:rFonts w:hint="default"/>
          <w:sz w:val="24"/>
          <w:szCs w:val="28"/>
          <w:u w:val="none"/>
          <w:lang w:val="en-US" w:eastAsia="zh-CN"/>
        </w:rPr>
      </w:pPr>
      <w:r>
        <w:rPr>
          <w:rFonts w:hint="default"/>
          <w:sz w:val="24"/>
          <w:szCs w:val="28"/>
          <w:u w:val="none"/>
          <w:lang w:val="en-US" w:eastAsia="zh-CN"/>
        </w:rPr>
        <w:t>18世纪60年代，在英国资本主义生产中，大机器生产开始取代工场手工业，生产力突飞猛进的发展，在生产领域中、社会领域中都引起根本性变化。随着工业革命的不断发展深入发展，推动了英国城市化进程，产生了一批新兴的工业城市。英国的技术革新，推动了英国生产力的发展，在19世纪中期，英国成为世界工厂，不断向外输送工业品，工业革命大大密切加强了世界各地之间的联系，改变了世界的面貌，推动了世界市场的形成。率先完成了工业革命的英国，很快成为世界霸主。</w:t>
      </w:r>
    </w:p>
    <w:p>
      <w:pPr>
        <w:spacing w:line="240" w:lineRule="auto"/>
        <w:ind w:firstLine="480" w:firstLineChars="200"/>
        <w:rPr>
          <w:rFonts w:hint="default"/>
          <w:sz w:val="24"/>
          <w:szCs w:val="28"/>
          <w:u w:val="none"/>
          <w:lang w:val="en-US" w:eastAsia="zh-CN"/>
        </w:rPr>
      </w:pPr>
      <w:r>
        <w:rPr>
          <w:rFonts w:hint="eastAsia"/>
          <w:sz w:val="24"/>
          <w:szCs w:val="28"/>
          <w:u w:val="none"/>
          <w:lang w:val="en-US" w:eastAsia="zh-CN"/>
        </w:rPr>
        <w:t>综上所述，工业革命推动了英国工业化进程，使英国成为世界工厂，密切了世界的联系。</w:t>
      </w:r>
    </w:p>
    <w:p>
      <w:pPr>
        <w:spacing w:line="240" w:lineRule="auto"/>
        <w:rPr>
          <w:rFonts w:hint="default"/>
          <w:sz w:val="24"/>
          <w:szCs w:val="28"/>
          <w:u w:val="none"/>
          <w:lang w:val="en-US" w:eastAsia="zh-CN"/>
        </w:rPr>
      </w:pPr>
    </w:p>
    <w:p>
      <w:pPr>
        <w:spacing w:line="240" w:lineRule="auto"/>
        <w:rPr>
          <w:rFonts w:hint="default"/>
          <w:sz w:val="24"/>
          <w:szCs w:val="28"/>
          <w:u w:val="none"/>
          <w:lang w:val="en-US" w:eastAsia="zh-CN"/>
        </w:rPr>
      </w:pPr>
      <w:r>
        <w:rPr>
          <w:rFonts w:hint="default"/>
          <w:sz w:val="24"/>
          <w:szCs w:val="28"/>
          <w:u w:val="none"/>
          <w:lang w:val="en-US" w:eastAsia="zh-CN"/>
        </w:rPr>
        <w:t>【详解】根据图示信息和材料可知，1780年至1851年英国出口增长不断增加，究其原因在于英国开展工业革命，结合所学知识得出论题是工业革命加强了世界联系。关于阐述，结合所学知识可从工业革命的含义、工业革命推动城市化、推动世界市场的形成等方面进行分析，持论有据，表述清晰即可。如工业革命加强了世界联系。18世纪60年代，在英国资本主义生产中，大机器生产开始取代工场手工业，生产力突飞猛进的发展，在生产领域中、社会领域中都引起根本性变化。随着工业革命的不断发展深入发展，推动了英国城市化进程，产生了一批新兴的工业城市。英国的技术革新，推动了英国生产力的发展，在19世纪中期，英国成为世界工厂，不断向外输送工业品，工业革命大大密切加强了世界各地之间的联系，改变了世界的面貌，推动了世界市场的形成。率先完成了工业革命的英国，很快成为世界霸主。</w:t>
      </w:r>
    </w:p>
    <w:p>
      <w:pPr>
        <w:spacing w:line="240" w:lineRule="auto"/>
        <w:rPr>
          <w:rFonts w:hint="default"/>
          <w:sz w:val="28"/>
          <w:szCs w:val="32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TM5NTUxNWNhNDA3N2FmODQ2ZjA3ZjExMGM2ZmQifQ=="/>
  </w:docVars>
  <w:rsids>
    <w:rsidRoot w:val="00000000"/>
    <w:rsid w:val="21D45A8B"/>
    <w:rsid w:val="27B866A4"/>
    <w:rsid w:val="35FB1666"/>
    <w:rsid w:val="48E923CA"/>
    <w:rsid w:val="5D5E40ED"/>
    <w:rsid w:val="64D6714C"/>
    <w:rsid w:val="74954F9D"/>
    <w:rsid w:val="7834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875</Characters>
  <Lines>0</Lines>
  <Paragraphs>0</Paragraphs>
  <TotalTime>5</TotalTime>
  <ScaleCrop>false</ScaleCrop>
  <LinksUpToDate>false</LinksUpToDate>
  <CharactersWithSpaces>878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2023-04-03T03:14:00Z</dcterms:created>
  <dc:creator>Administrator</dc:creator>
  <cp:lastModifiedBy>家珍</cp:lastModifiedBy>
  <dcterms:modified xsi:type="dcterms:W3CDTF">2023-04-06T07:24:21Z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8A87547326C54FD58D51D2886C034CC0_12</vt:lpwstr>
  </property>
</Properties>
</file>