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黑体" w:hAnsi="黑体" w:eastAsia="黑体" w:cs="黑体"/>
          <w:b/>
          <w:bCs/>
          <w:sz w:val="28"/>
          <w:szCs w:val="28"/>
        </w:rPr>
      </w:pPr>
      <w:r>
        <w:rPr>
          <w:rFonts w:hint="eastAsia" w:ascii="黑体" w:hAnsi="宋体" w:eastAsia="黑体"/>
          <w:b/>
          <w:sz w:val="28"/>
          <w:szCs w:val="28"/>
        </w:rPr>
        <w:t>江苏省仪征中学2024-2025学年度第一学期高一政治导学案</w:t>
      </w:r>
    </w:p>
    <w:p>
      <w:pPr>
        <w:widowControl/>
        <w:spacing w:line="360" w:lineRule="auto"/>
        <w:jc w:val="center"/>
        <w:rPr>
          <w:rFonts w:ascii="黑体" w:hAnsi="黑体" w:eastAsia="黑体" w:cs="黑体"/>
          <w:b/>
          <w:bCs/>
          <w:sz w:val="28"/>
          <w:szCs w:val="28"/>
        </w:rPr>
      </w:pPr>
      <w:r>
        <w:rPr>
          <w:rFonts w:hint="eastAsia" w:ascii="黑体" w:hAnsi="黑体" w:eastAsia="黑体" w:cs="黑体"/>
          <w:b/>
          <w:bCs/>
          <w:sz w:val="28"/>
          <w:szCs w:val="28"/>
        </w:rPr>
        <w:t>第三课  我国的经济发展</w:t>
      </w:r>
    </w:p>
    <w:p>
      <w:pPr>
        <w:widowControl/>
        <w:spacing w:line="360" w:lineRule="auto"/>
        <w:jc w:val="center"/>
        <w:rPr>
          <w:rFonts w:ascii="黑体" w:hAnsi="黑体" w:eastAsia="黑体" w:cs="黑体"/>
          <w:b/>
          <w:bCs/>
          <w:sz w:val="28"/>
          <w:szCs w:val="28"/>
        </w:rPr>
      </w:pPr>
      <w:bookmarkStart w:id="0" w:name="_GoBack"/>
      <w:r>
        <w:rPr>
          <w:rFonts w:hint="eastAsia" w:ascii="黑体" w:hAnsi="黑体" w:eastAsia="黑体" w:cs="黑体"/>
          <w:b/>
          <w:bCs/>
          <w:sz w:val="28"/>
          <w:szCs w:val="28"/>
        </w:rPr>
        <w:t>3.1 贯彻新发展理念</w:t>
      </w:r>
    </w:p>
    <w:bookmarkEnd w:id="0"/>
    <w:p>
      <w:pPr>
        <w:widowControl/>
        <w:spacing w:line="360" w:lineRule="auto"/>
        <w:jc w:val="center"/>
        <w:rPr>
          <w:rFonts w:ascii="楷体" w:hAnsi="楷体" w:eastAsia="楷体" w:cs="楷体"/>
          <w:sz w:val="24"/>
        </w:rPr>
      </w:pPr>
      <w:r>
        <w:rPr>
          <w:rFonts w:hint="eastAsia" w:ascii="楷体" w:hAnsi="楷体" w:eastAsia="楷体" w:cs="楷体"/>
          <w:sz w:val="24"/>
        </w:rPr>
        <w:t xml:space="preserve">研制人： 解晓玲 </w:t>
      </w:r>
      <w:r>
        <w:rPr>
          <w:rFonts w:ascii="楷体" w:hAnsi="楷体" w:eastAsia="楷体" w:cs="楷体"/>
          <w:sz w:val="24"/>
        </w:rPr>
        <w:t xml:space="preserve">   </w:t>
      </w:r>
      <w:r>
        <w:rPr>
          <w:rFonts w:hint="eastAsia" w:ascii="楷体" w:hAnsi="楷体" w:eastAsia="楷体" w:cs="楷体"/>
          <w:sz w:val="24"/>
        </w:rPr>
        <w:t xml:space="preserve">  审核人：曹淑莹</w:t>
      </w:r>
    </w:p>
    <w:p>
      <w:pPr>
        <w:widowControl/>
        <w:spacing w:line="360" w:lineRule="auto"/>
        <w:ind w:firstLine="1440" w:firstLineChars="600"/>
        <w:rPr>
          <w:rFonts w:ascii="楷体" w:hAnsi="楷体" w:eastAsia="楷体" w:cs="楷体"/>
          <w:sz w:val="24"/>
          <w:u w:val="single"/>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rPr>
        <w:t xml:space="preserve">         </w:t>
      </w:r>
    </w:p>
    <w:p>
      <w:pPr>
        <w:rPr>
          <w:b/>
          <w:bCs/>
        </w:rPr>
      </w:pPr>
      <w:r>
        <w:rPr>
          <w:rFonts w:hint="eastAsia"/>
          <w:b/>
          <w:bCs/>
        </w:rPr>
        <w:t>【课标要求】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7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4" w:type="dxa"/>
            <w:shd w:val="clear" w:color="auto" w:fill="auto"/>
          </w:tcPr>
          <w:p>
            <w:pPr>
              <w:widowControl/>
              <w:rPr>
                <w:rFonts w:ascii="宋体" w:hAnsi="宋体" w:cs="宋体"/>
                <w:b/>
                <w:bCs/>
                <w:szCs w:val="21"/>
              </w:rPr>
            </w:pPr>
            <w:r>
              <w:rPr>
                <w:rFonts w:hint="eastAsia" w:ascii="宋体" w:hAnsi="宋体" w:cs="宋体"/>
                <w:b/>
                <w:bCs/>
                <w:szCs w:val="21"/>
              </w:rPr>
              <w:t>内容要求</w:t>
            </w:r>
          </w:p>
        </w:tc>
        <w:tc>
          <w:tcPr>
            <w:tcW w:w="8364" w:type="dxa"/>
            <w:shd w:val="clear" w:color="auto" w:fill="auto"/>
          </w:tcPr>
          <w:p>
            <w:pPr>
              <w:widowControl/>
              <w:rPr>
                <w:rFonts w:ascii="宋体" w:hAnsi="宋体" w:cs="宋体"/>
                <w:b/>
                <w:bCs/>
                <w:szCs w:val="21"/>
              </w:rPr>
            </w:pPr>
            <w:r>
              <w:rPr>
                <w:rFonts w:hint="eastAsia" w:ascii="宋体" w:hAnsi="宋体" w:cs="宋体"/>
                <w:b/>
                <w:bCs/>
                <w:szCs w:val="21"/>
              </w:rPr>
              <w:t>教学提示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34" w:type="dxa"/>
            <w:shd w:val="clear" w:color="auto" w:fill="auto"/>
          </w:tcPr>
          <w:p>
            <w:pPr>
              <w:widowControl/>
              <w:ind w:firstLine="420" w:firstLineChars="200"/>
              <w:rPr>
                <w:rFonts w:ascii="宋体" w:hAnsi="宋体"/>
                <w:color w:val="000000"/>
              </w:rPr>
            </w:pPr>
            <w:r>
              <w:rPr>
                <w:rFonts w:hint="eastAsia" w:ascii="宋体" w:hAnsi="宋体"/>
                <w:color w:val="000000"/>
              </w:rPr>
              <w:t>阐释以人民为中心的发展思想和创新、协调、绿色、开放、共享的新发展理念。</w:t>
            </w:r>
          </w:p>
        </w:tc>
        <w:tc>
          <w:tcPr>
            <w:tcW w:w="8364" w:type="dxa"/>
            <w:shd w:val="clear" w:color="auto" w:fill="auto"/>
          </w:tcPr>
          <w:p>
            <w:pPr>
              <w:widowControl/>
              <w:ind w:firstLine="420" w:firstLineChars="200"/>
              <w:rPr>
                <w:rFonts w:ascii="宋体" w:hAnsi="宋体"/>
                <w:color w:val="000000"/>
              </w:rPr>
            </w:pPr>
            <w:r>
              <w:rPr>
                <w:rFonts w:hint="eastAsia" w:ascii="宋体" w:hAnsi="宋体"/>
                <w:color w:val="000000"/>
              </w:rPr>
              <w:t>探究坚持新发展理念、转变经济发展方式的意义。可结合抗震救灾、防疫抗疫等，帮助学生了解党和国家始终把确保人民群众生命安全和身体健康放在第一位的基本事，深刻理解我国为什么要坚持以人民为中心的发展思想。可针对每个发展理念，为社区或学校制作数字化宣传资料。可就某个发展理念进行专题调研，如组织参观当地高新技术企业、制作“科技创新推动经济发展”的展板。可结合当地实际，举办“经济社会发展与生态文明建设并举”的征文比赛；或对当地转变经济发展方式的某方面情况进行调研，剖析存在的问题及其原因，提出对策建议。</w:t>
            </w:r>
          </w:p>
        </w:tc>
      </w:tr>
    </w:tbl>
    <w:p>
      <w:pPr>
        <w:rPr>
          <w:rFonts w:ascii="宋体" w:hAnsi="宋体" w:cs="宋体"/>
          <w:b/>
          <w:szCs w:val="21"/>
        </w:rPr>
      </w:pPr>
      <w:r>
        <w:rPr>
          <w:rFonts w:hint="eastAsia" w:ascii="宋体" w:hAnsi="宋体" w:cs="宋体"/>
          <w:b/>
          <w:szCs w:val="21"/>
        </w:rPr>
        <w:t>【导学】</w:t>
      </w:r>
    </w:p>
    <w:p>
      <w:pPr>
        <w:numPr>
          <w:ilvl w:val="0"/>
          <w:numId w:val="0"/>
        </w:numPr>
        <w:rPr>
          <w:b/>
        </w:rPr>
      </w:pPr>
      <w:r>
        <w:rPr>
          <w:rFonts w:hint="eastAsia"/>
          <w:b/>
          <w:lang w:val="en-US" w:eastAsia="zh-CN"/>
        </w:rPr>
        <w:t>一、</w:t>
      </w:r>
      <w:r>
        <w:rPr>
          <w:rFonts w:hint="eastAsia"/>
          <w:b/>
        </w:rPr>
        <w:t>学科素养目标</w:t>
      </w:r>
    </w:p>
    <w:p>
      <w:pPr>
        <w:widowControl/>
        <w:rPr>
          <w:rFonts w:ascii="宋体" w:hAnsi="宋体"/>
          <w:color w:val="000000"/>
        </w:rPr>
      </w:pPr>
      <w:r>
        <w:rPr>
          <w:rFonts w:hint="eastAsia" w:ascii="宋体" w:hAnsi="宋体"/>
          <w:color w:val="000000"/>
        </w:rPr>
        <w:t>1.政治认同：以人民为中心是社会主义发展的本质特征,经济发展必须坚持以人民为中心的发展思想，坚定道路自信、制度自信</w:t>
      </w:r>
    </w:p>
    <w:p>
      <w:pPr>
        <w:widowControl/>
        <w:rPr>
          <w:rFonts w:ascii="宋体" w:hAnsi="宋体"/>
          <w:color w:val="000000"/>
        </w:rPr>
      </w:pPr>
      <w:r>
        <w:rPr>
          <w:rFonts w:hint="eastAsia" w:ascii="宋体" w:hAnsi="宋体"/>
          <w:color w:val="000000"/>
        </w:rPr>
        <w:t>2.科学精神：全面准确把握新发展理念；准确理解五大发展理念之间的关系。</w:t>
      </w:r>
    </w:p>
    <w:p>
      <w:pPr>
        <w:widowControl/>
        <w:rPr>
          <w:rFonts w:ascii="宋体" w:hAnsi="宋体"/>
          <w:color w:val="000000"/>
        </w:rPr>
      </w:pPr>
      <w:r>
        <w:rPr>
          <w:rFonts w:hint="eastAsia" w:ascii="宋体" w:hAnsi="宋体"/>
          <w:color w:val="000000"/>
        </w:rPr>
        <w:t>3.公共参与：坚持绿色发展,建设美丽家园离不开我们每个人的参与。</w:t>
      </w:r>
    </w:p>
    <w:p>
      <w:pPr>
        <w:rPr>
          <w:b/>
          <w:bCs/>
        </w:rPr>
      </w:pPr>
      <w:r>
        <w:rPr>
          <w:rFonts w:hint="eastAsia"/>
          <w:b/>
          <w:bCs/>
        </w:rPr>
        <w:t>二、基础知识</w:t>
      </w:r>
    </w:p>
    <w:p>
      <w:pPr>
        <w:rPr>
          <w:rFonts w:ascii="宋体" w:hAnsi="宋体"/>
        </w:rPr>
      </w:pPr>
      <w:r>
        <w:rPr>
          <w:rFonts w:ascii="宋体" w:hAnsi="宋体"/>
        </w:rPr>
        <w:t>1.</w:t>
      </w:r>
      <w:r>
        <w:rPr>
          <w:rFonts w:hint="eastAsia" w:ascii="宋体" w:hAnsi="宋体"/>
        </w:rPr>
        <w:t xml:space="preserve">以人民为中心的含义、要求、原因 </w:t>
      </w:r>
      <w:r>
        <w:rPr>
          <w:rFonts w:ascii="宋体" w:hAnsi="宋体"/>
        </w:rPr>
        <w:t xml:space="preserve"> P33</w:t>
      </w:r>
      <w:r>
        <w:t xml:space="preserve"> </w:t>
      </w:r>
    </w:p>
    <w:p>
      <w:pPr>
        <w:rPr>
          <w:rFonts w:ascii="宋体" w:hAnsi="宋体"/>
        </w:rPr>
      </w:pPr>
      <w:r>
        <w:rPr>
          <w:rFonts w:ascii="宋体" w:hAnsi="宋体"/>
        </w:rPr>
        <w:t>2.</w:t>
      </w:r>
      <w:r>
        <w:rPr>
          <w:rFonts w:hint="eastAsia" w:ascii="宋体" w:hAnsi="宋体"/>
        </w:rPr>
        <w:t xml:space="preserve">贯彻新发展理念的原因 </w:t>
      </w:r>
      <w:r>
        <w:rPr>
          <w:rFonts w:ascii="宋体" w:hAnsi="宋体"/>
        </w:rPr>
        <w:t xml:space="preserve"> P34</w:t>
      </w:r>
    </w:p>
    <w:p>
      <w:pPr>
        <w:rPr>
          <w:rFonts w:ascii="宋体" w:hAnsi="宋体"/>
        </w:rPr>
      </w:pPr>
      <w:r>
        <w:rPr>
          <w:rFonts w:ascii="宋体" w:hAnsi="宋体"/>
        </w:rPr>
        <w:t>3.</w:t>
      </w:r>
      <w:r>
        <w:rPr>
          <w:rFonts w:hint="eastAsia" w:ascii="宋体" w:hAnsi="宋体"/>
        </w:rPr>
        <w:t xml:space="preserve">创新、协调、绿色、开放、共享五大理念各自解决的问题、原因、措施 </w:t>
      </w:r>
      <w:r>
        <w:rPr>
          <w:rFonts w:ascii="宋体" w:hAnsi="宋体"/>
        </w:rPr>
        <w:t xml:space="preserve">  P35-38</w:t>
      </w:r>
    </w:p>
    <w:p>
      <w:pPr>
        <w:rPr>
          <w:rFonts w:ascii="宋体" w:hAnsi="宋体"/>
        </w:rPr>
      </w:pPr>
      <w:r>
        <w:rPr>
          <w:rFonts w:hint="eastAsia" w:ascii="宋体" w:hAnsi="宋体"/>
        </w:rPr>
        <w:t>4</w:t>
      </w:r>
      <w:r>
        <w:rPr>
          <w:rFonts w:ascii="宋体" w:hAnsi="宋体"/>
        </w:rPr>
        <w:t>.</w:t>
      </w:r>
      <w:r>
        <w:rPr>
          <w:rFonts w:hint="eastAsia" w:ascii="宋体" w:hAnsi="宋体"/>
        </w:rPr>
        <w:t xml:space="preserve">新发展理念之间的关系 </w:t>
      </w:r>
      <w:r>
        <w:rPr>
          <w:rFonts w:ascii="宋体" w:hAnsi="宋体"/>
        </w:rPr>
        <w:t xml:space="preserve"> P38</w:t>
      </w:r>
    </w:p>
    <w:p>
      <w:pPr>
        <w:rPr>
          <w:rFonts w:ascii="宋体" w:hAnsi="宋体"/>
        </w:rPr>
      </w:pPr>
      <w:r>
        <w:rPr>
          <w:rFonts w:ascii="宋体" w:hAnsi="宋体"/>
        </w:rPr>
        <w:t>5.</w:t>
      </w:r>
      <w:r>
        <w:rPr>
          <w:rFonts w:hint="eastAsia" w:ascii="宋体" w:hAnsi="宋体"/>
        </w:rPr>
        <w:t xml:space="preserve">如何贯彻新发展理念 </w:t>
      </w:r>
      <w:r>
        <w:rPr>
          <w:rFonts w:ascii="宋体" w:hAnsi="宋体"/>
        </w:rPr>
        <w:t xml:space="preserve"> P38</w:t>
      </w:r>
    </w:p>
    <w:p>
      <w:pPr>
        <w:rPr>
          <w:rFonts w:ascii="华文新魏" w:hAnsi="华文新魏" w:eastAsia="华文新魏" w:cs="华文新魏"/>
          <w:b/>
          <w:bCs/>
          <w:sz w:val="22"/>
        </w:rPr>
      </w:pPr>
      <w:r>
        <w:rPr>
          <w:rFonts w:hint="eastAsia"/>
          <w:b/>
          <w:bCs/>
        </w:rPr>
        <w:t>三、重点难点</w:t>
      </w:r>
      <w:r>
        <w:rPr>
          <w:rFonts w:hint="eastAsia" w:ascii="华文新魏" w:hAnsi="华文新魏" w:eastAsia="华文新魏" w:cs="华文新魏"/>
          <w:b/>
          <w:bCs/>
          <w:sz w:val="22"/>
        </w:rPr>
        <w:t xml:space="preserve">                         </w:t>
      </w:r>
    </w:p>
    <w:p>
      <w:pPr>
        <w:rPr>
          <w:rFonts w:ascii="宋体" w:hAnsi="宋体" w:cs="宋体"/>
          <w:b/>
          <w:bCs/>
          <w:szCs w:val="21"/>
        </w:rPr>
      </w:pPr>
      <w:r>
        <w:rPr>
          <w:rFonts w:hint="eastAsia" w:ascii="宋体" w:hAnsi="宋体" w:cs="宋体"/>
          <w:b/>
          <w:bCs/>
          <w:szCs w:val="21"/>
        </w:rPr>
        <w:t>1.以人民为中心：目的归宿、出发点、动力、落脚点的区分</w:t>
      </w:r>
    </w:p>
    <w:p>
      <w:pPr>
        <w:ind w:firstLine="420" w:firstLineChars="200"/>
        <w:rPr>
          <w:rFonts w:ascii="宋体" w:hAnsi="宋体"/>
        </w:rPr>
      </w:pPr>
      <w:r>
        <w:rPr>
          <w:rFonts w:hint="eastAsia" w:ascii="宋体" w:hAnsi="宋体"/>
        </w:rPr>
        <w:t>坚持</w:t>
      </w:r>
      <w:r>
        <w:rPr>
          <w:rFonts w:hint="eastAsia" w:ascii="楷体" w:hAnsi="楷体" w:eastAsia="楷体"/>
          <w:b/>
          <w:u w:val="single"/>
        </w:rPr>
        <w:t>以人民为中心</w:t>
      </w:r>
      <w:r>
        <w:rPr>
          <w:rFonts w:hint="eastAsia" w:ascii="宋体" w:hAnsi="宋体"/>
        </w:rPr>
        <w:t>的思想，</w:t>
      </w:r>
      <w:r>
        <w:rPr>
          <w:rFonts w:ascii="宋体" w:hAnsi="宋体"/>
        </w:rPr>
        <w:t>把实现</w:t>
      </w:r>
      <w:r>
        <w:rPr>
          <w:rFonts w:ascii="楷体" w:hAnsi="楷体" w:eastAsia="楷体"/>
          <w:b/>
          <w:u w:val="single"/>
        </w:rPr>
        <w:t>人民幸福</w:t>
      </w:r>
      <w:r>
        <w:rPr>
          <w:rFonts w:ascii="宋体" w:hAnsi="宋体"/>
        </w:rPr>
        <w:t>作为发展的目的和归宿，做到发展</w:t>
      </w:r>
      <w:r>
        <w:rPr>
          <w:rFonts w:ascii="楷体" w:hAnsi="楷体" w:eastAsia="楷体"/>
          <w:b/>
          <w:u w:val="single"/>
        </w:rPr>
        <w:t>为了人民</w:t>
      </w:r>
      <w:r>
        <w:rPr>
          <w:rFonts w:hint="eastAsia" w:ascii="宋体" w:hAnsi="宋体"/>
        </w:rPr>
        <w:t>（出发点）</w:t>
      </w:r>
      <w:r>
        <w:rPr>
          <w:rFonts w:ascii="宋体" w:hAnsi="宋体"/>
        </w:rPr>
        <w:t>，发展</w:t>
      </w:r>
      <w:r>
        <w:rPr>
          <w:rFonts w:ascii="楷体" w:hAnsi="楷体" w:eastAsia="楷体"/>
          <w:b/>
          <w:u w:val="single"/>
        </w:rPr>
        <w:t>依靠人民</w:t>
      </w:r>
      <w:r>
        <w:rPr>
          <w:rFonts w:hint="eastAsia" w:ascii="宋体" w:hAnsi="宋体"/>
        </w:rPr>
        <w:t>（动力）</w:t>
      </w:r>
      <w:r>
        <w:rPr>
          <w:rFonts w:ascii="宋体" w:hAnsi="宋体"/>
        </w:rPr>
        <w:t>，发展</w:t>
      </w:r>
      <w:r>
        <w:rPr>
          <w:rFonts w:ascii="楷体" w:hAnsi="楷体" w:eastAsia="楷体"/>
          <w:b/>
          <w:u w:val="single"/>
        </w:rPr>
        <w:t>成果由人民共享</w:t>
      </w:r>
      <w:r>
        <w:rPr>
          <w:rFonts w:hint="eastAsia" w:ascii="宋体" w:hAnsi="宋体"/>
        </w:rPr>
        <w:t>（落脚点）</w:t>
      </w:r>
    </w:p>
    <w:p>
      <w:pPr>
        <w:ind w:firstLine="420" w:firstLineChars="200"/>
        <w:rPr>
          <w:rFonts w:ascii="宋体" w:hAnsi="宋体" w:eastAsia="楷体"/>
        </w:rPr>
      </w:pPr>
      <w:r>
        <w:rPr>
          <w:rFonts w:hint="eastAsia" w:ascii="宋体" w:hAnsi="宋体" w:cs="宋体"/>
          <w:bCs/>
          <w:szCs w:val="21"/>
        </w:rPr>
        <w:t>坚持以人民为中心的发展思想，确立了新发展理念必须始终坚持的</w:t>
      </w:r>
      <w:r>
        <w:rPr>
          <w:rFonts w:hint="eastAsia" w:ascii="楷体" w:hAnsi="楷体" w:eastAsia="楷体"/>
          <w:b/>
          <w:u w:val="single"/>
        </w:rPr>
        <w:t>基本原则。</w:t>
      </w:r>
    </w:p>
    <w:p>
      <w:pPr>
        <w:numPr>
          <w:ilvl w:val="0"/>
          <w:numId w:val="1"/>
        </w:numPr>
        <w:rPr>
          <w:rFonts w:ascii="宋体" w:hAnsi="宋体" w:cs="宋体"/>
          <w:b/>
          <w:bCs/>
          <w:szCs w:val="21"/>
        </w:rPr>
      </w:pPr>
      <w:r>
        <w:rPr>
          <w:rFonts w:hint="eastAsia" w:ascii="宋体" w:hAnsi="宋体" w:cs="宋体"/>
          <w:b/>
          <w:bCs/>
          <w:szCs w:val="21"/>
        </w:rPr>
        <w:t>五大理念各自解决的问题、原因、措施的区分</w:t>
      </w:r>
    </w:p>
    <w:p>
      <w:pPr>
        <w:jc w:val="left"/>
        <w:rPr>
          <w:rFonts w:ascii="宋体" w:hAnsi="宋体" w:cs="宋体"/>
          <w:bCs/>
          <w:szCs w:val="21"/>
        </w:rPr>
      </w:pPr>
      <w:r>
        <w:rPr>
          <w:rFonts w:hint="eastAsia" w:ascii="宋体" w:hAnsi="宋体" w:cs="宋体"/>
          <w:bCs/>
          <w:szCs w:val="21"/>
        </w:rPr>
        <w:t>创新理念解决</w:t>
      </w:r>
      <w:r>
        <w:rPr>
          <w:rFonts w:hint="eastAsia" w:ascii="楷体" w:hAnsi="楷体" w:eastAsia="楷体"/>
          <w:b/>
          <w:u w:val="single"/>
        </w:rPr>
        <w:t>发展</w:t>
      </w:r>
      <w:r>
        <w:rPr>
          <w:rFonts w:ascii="楷体" w:hAnsi="楷体" w:eastAsia="楷体"/>
          <w:b/>
          <w:u w:val="single"/>
        </w:rPr>
        <w:t>动力</w:t>
      </w:r>
      <w:r>
        <w:rPr>
          <w:rFonts w:ascii="宋体" w:hAnsi="宋体" w:cs="宋体"/>
          <w:bCs/>
          <w:szCs w:val="21"/>
        </w:rPr>
        <w:t>问题</w:t>
      </w:r>
      <w:r>
        <w:rPr>
          <w:rFonts w:hint="eastAsia" w:ascii="宋体" w:hAnsi="宋体" w:cs="宋体"/>
          <w:bCs/>
          <w:szCs w:val="21"/>
        </w:rPr>
        <w:t>。原因：创新是引领发展的</w:t>
      </w:r>
      <w:r>
        <w:rPr>
          <w:rFonts w:hint="eastAsia" w:ascii="楷体" w:hAnsi="楷体" w:eastAsia="楷体"/>
          <w:b/>
          <w:u w:val="single"/>
        </w:rPr>
        <w:t>第一动力</w:t>
      </w:r>
      <w:r>
        <w:rPr>
          <w:rFonts w:hint="eastAsia" w:ascii="宋体" w:hAnsi="宋体" w:cs="宋体"/>
          <w:bCs/>
          <w:szCs w:val="21"/>
        </w:rPr>
        <w:t>。措施把创新摆在国家发展全局的</w:t>
      </w:r>
      <w:r>
        <w:rPr>
          <w:rFonts w:ascii="楷体" w:hAnsi="楷体" w:eastAsia="楷体"/>
          <w:b/>
          <w:u w:val="single"/>
        </w:rPr>
        <w:t>核心位置</w:t>
      </w:r>
      <w:r>
        <w:rPr>
          <w:rFonts w:ascii="宋体" w:hAnsi="宋体" w:cs="宋体"/>
          <w:bCs/>
          <w:szCs w:val="21"/>
        </w:rPr>
        <w:t>，</w:t>
      </w:r>
      <w:r>
        <w:rPr>
          <w:rFonts w:hint="eastAsia" w:ascii="宋体" w:hAnsi="宋体" w:cs="宋体"/>
          <w:bCs/>
          <w:szCs w:val="21"/>
        </w:rPr>
        <w:t>不断推进</w:t>
      </w:r>
      <w:r>
        <w:rPr>
          <w:rFonts w:ascii="宋体" w:hAnsi="宋体" w:cs="宋体"/>
          <w:bCs/>
          <w:szCs w:val="21"/>
        </w:rPr>
        <w:t>理论、制度、科技、文化等各方面创新</w:t>
      </w:r>
      <w:r>
        <w:rPr>
          <w:rFonts w:hint="eastAsia" w:ascii="宋体" w:hAnsi="宋体" w:cs="宋体"/>
          <w:bCs/>
          <w:szCs w:val="21"/>
        </w:rPr>
        <w:t>。</w:t>
      </w:r>
    </w:p>
    <w:p>
      <w:pPr>
        <w:ind w:firstLine="420"/>
        <w:rPr>
          <w:rFonts w:ascii="宋体" w:hAnsi="宋体" w:cs="宋体"/>
          <w:bCs/>
          <w:szCs w:val="21"/>
        </w:rPr>
      </w:pPr>
      <w:r>
        <w:rPr>
          <w:rFonts w:hint="eastAsia" w:ascii="宋体" w:hAnsi="宋体" w:cs="宋体"/>
          <w:bCs/>
          <w:szCs w:val="21"/>
        </w:rPr>
        <w:t>协调理念解决</w:t>
      </w:r>
      <w:r>
        <w:rPr>
          <w:rFonts w:hint="eastAsia" w:ascii="楷体" w:hAnsi="楷体" w:eastAsia="楷体"/>
          <w:b/>
          <w:u w:val="single"/>
        </w:rPr>
        <w:t>发展</w:t>
      </w:r>
      <w:r>
        <w:rPr>
          <w:rFonts w:ascii="楷体" w:hAnsi="楷体" w:eastAsia="楷体"/>
          <w:b/>
          <w:u w:val="single"/>
        </w:rPr>
        <w:t>不平衡</w:t>
      </w:r>
      <w:r>
        <w:rPr>
          <w:rFonts w:ascii="宋体" w:hAnsi="宋体" w:cs="宋体"/>
          <w:bCs/>
          <w:szCs w:val="21"/>
        </w:rPr>
        <w:t>问题</w:t>
      </w:r>
      <w:r>
        <w:rPr>
          <w:rFonts w:hint="eastAsia" w:ascii="宋体" w:hAnsi="宋体" w:cs="宋体"/>
          <w:bCs/>
          <w:szCs w:val="21"/>
        </w:rPr>
        <w:t>。原因：协调发展是</w:t>
      </w:r>
      <w:r>
        <w:rPr>
          <w:rFonts w:hint="eastAsia" w:ascii="楷体" w:hAnsi="楷体" w:eastAsia="楷体"/>
          <w:b/>
          <w:u w:val="single"/>
        </w:rPr>
        <w:t>持续健康发展</w:t>
      </w:r>
      <w:r>
        <w:rPr>
          <w:rFonts w:hint="eastAsia" w:ascii="宋体" w:hAnsi="宋体" w:cs="宋体"/>
          <w:bCs/>
          <w:szCs w:val="21"/>
        </w:rPr>
        <w:t>的</w:t>
      </w:r>
      <w:r>
        <w:rPr>
          <w:rFonts w:ascii="宋体" w:hAnsi="宋体" w:cs="宋体"/>
          <w:bCs/>
          <w:szCs w:val="21"/>
        </w:rPr>
        <w:t>内在要求</w:t>
      </w:r>
      <w:r>
        <w:rPr>
          <w:rFonts w:hint="eastAsia" w:ascii="宋体" w:hAnsi="宋体" w:cs="宋体"/>
          <w:bCs/>
          <w:szCs w:val="21"/>
        </w:rPr>
        <w:t>。要求：重点促进</w:t>
      </w:r>
      <w:r>
        <w:rPr>
          <w:rFonts w:hint="eastAsia" w:ascii="楷体" w:hAnsi="楷体" w:eastAsia="楷体"/>
          <w:b/>
          <w:u w:val="single"/>
        </w:rPr>
        <w:t>城乡区域</w:t>
      </w:r>
      <w:r>
        <w:rPr>
          <w:rFonts w:ascii="宋体" w:hAnsi="宋体" w:cs="宋体"/>
          <w:bCs/>
          <w:szCs w:val="21"/>
        </w:rPr>
        <w:t>协调发展</w:t>
      </w:r>
      <w:r>
        <w:rPr>
          <w:rFonts w:hint="eastAsia" w:ascii="宋体" w:hAnsi="宋体" w:cs="宋体"/>
          <w:bCs/>
          <w:szCs w:val="21"/>
        </w:rPr>
        <w:t>……。</w:t>
      </w:r>
    </w:p>
    <w:p>
      <w:pPr>
        <w:ind w:firstLine="420" w:firstLineChars="200"/>
        <w:rPr>
          <w:rFonts w:ascii="宋体" w:hAnsi="宋体" w:cs="宋体"/>
          <w:bCs/>
          <w:szCs w:val="21"/>
        </w:rPr>
      </w:pPr>
      <w:r>
        <w:rPr>
          <w:rFonts w:hint="eastAsia" w:ascii="宋体" w:hAnsi="宋体" w:cs="宋体"/>
          <w:bCs/>
          <w:szCs w:val="21"/>
        </w:rPr>
        <w:t>绿色理念解决</w:t>
      </w:r>
      <w:r>
        <w:rPr>
          <w:rFonts w:ascii="楷体" w:hAnsi="楷体" w:eastAsia="楷体"/>
          <w:b/>
          <w:u w:val="single"/>
        </w:rPr>
        <w:t>人与自然和谐共生</w:t>
      </w:r>
      <w:r>
        <w:rPr>
          <w:rFonts w:ascii="宋体" w:hAnsi="宋体" w:cs="宋体"/>
          <w:bCs/>
          <w:szCs w:val="21"/>
        </w:rPr>
        <w:t>问题</w:t>
      </w:r>
      <w:r>
        <w:rPr>
          <w:rFonts w:hint="eastAsia" w:ascii="宋体" w:hAnsi="宋体" w:cs="宋体"/>
          <w:bCs/>
          <w:szCs w:val="21"/>
        </w:rPr>
        <w:t>。原因：绿色发展是永续发展的</w:t>
      </w:r>
      <w:r>
        <w:rPr>
          <w:rFonts w:ascii="楷体" w:hAnsi="楷体" w:eastAsia="楷体"/>
          <w:b/>
          <w:u w:val="single"/>
        </w:rPr>
        <w:t>必要条件</w:t>
      </w:r>
      <w:r>
        <w:rPr>
          <w:rFonts w:ascii="宋体" w:hAnsi="宋体" w:cs="宋体"/>
          <w:bCs/>
          <w:szCs w:val="21"/>
        </w:rPr>
        <w:t>和人民对美好生活追求的重要体现</w:t>
      </w:r>
      <w:r>
        <w:rPr>
          <w:rFonts w:hint="eastAsia" w:ascii="宋体" w:hAnsi="宋体" w:cs="宋体"/>
          <w:bCs/>
          <w:szCs w:val="21"/>
        </w:rPr>
        <w:t>。措施：……。</w:t>
      </w:r>
    </w:p>
    <w:p>
      <w:pPr>
        <w:ind w:firstLine="420"/>
        <w:rPr>
          <w:rFonts w:ascii="宋体" w:hAnsi="宋体" w:cs="宋体"/>
          <w:bCs/>
          <w:szCs w:val="21"/>
        </w:rPr>
      </w:pPr>
      <w:r>
        <w:rPr>
          <w:rFonts w:hint="eastAsia" w:ascii="宋体" w:hAnsi="宋体" w:cs="宋体"/>
          <w:bCs/>
          <w:szCs w:val="21"/>
        </w:rPr>
        <w:t>开放理念解决</w:t>
      </w:r>
      <w:r>
        <w:rPr>
          <w:rFonts w:ascii="楷体" w:hAnsi="楷体" w:eastAsia="楷体"/>
          <w:b/>
          <w:u w:val="single"/>
        </w:rPr>
        <w:t>内外联动</w:t>
      </w:r>
      <w:r>
        <w:rPr>
          <w:rFonts w:ascii="宋体" w:hAnsi="宋体" w:cs="宋体"/>
          <w:bCs/>
          <w:szCs w:val="21"/>
        </w:rPr>
        <w:t>问题</w:t>
      </w:r>
      <w:r>
        <w:rPr>
          <w:rFonts w:hint="eastAsia" w:ascii="宋体" w:hAnsi="宋体" w:cs="宋体"/>
          <w:bCs/>
          <w:szCs w:val="21"/>
        </w:rPr>
        <w:t>，原因：</w:t>
      </w:r>
      <w:r>
        <w:rPr>
          <w:rFonts w:ascii="宋体" w:hAnsi="宋体" w:cs="宋体"/>
          <w:bCs/>
          <w:szCs w:val="21"/>
        </w:rPr>
        <w:t>开放是国家繁荣发展的</w:t>
      </w:r>
      <w:r>
        <w:rPr>
          <w:rFonts w:ascii="楷体" w:hAnsi="楷体" w:eastAsia="楷体"/>
          <w:b/>
          <w:u w:val="single"/>
        </w:rPr>
        <w:t>必由之路</w:t>
      </w:r>
      <w:r>
        <w:rPr>
          <w:rFonts w:hint="eastAsia" w:ascii="宋体" w:hAnsi="宋体" w:cs="宋体"/>
          <w:bCs/>
          <w:szCs w:val="21"/>
        </w:rPr>
        <w:t>。要求：……</w:t>
      </w:r>
      <w:r>
        <w:rPr>
          <w:rFonts w:ascii="宋体" w:hAnsi="宋体" w:cs="宋体"/>
          <w:bCs/>
          <w:szCs w:val="21"/>
        </w:rPr>
        <w:t>奉行</w:t>
      </w:r>
      <w:r>
        <w:rPr>
          <w:rFonts w:ascii="楷体" w:hAnsi="楷体" w:eastAsia="楷体"/>
          <w:b/>
          <w:u w:val="single"/>
        </w:rPr>
        <w:t>互利共赢</w:t>
      </w:r>
      <w:r>
        <w:rPr>
          <w:rFonts w:ascii="宋体" w:hAnsi="宋体" w:cs="宋体"/>
          <w:bCs/>
          <w:szCs w:val="21"/>
        </w:rPr>
        <w:t>的开放战略，遵循</w:t>
      </w:r>
      <w:r>
        <w:rPr>
          <w:rFonts w:ascii="楷体" w:hAnsi="楷体" w:eastAsia="楷体"/>
          <w:b/>
          <w:u w:val="single"/>
        </w:rPr>
        <w:t>共商共建共享</w:t>
      </w:r>
      <w:r>
        <w:rPr>
          <w:rFonts w:ascii="宋体" w:hAnsi="宋体" w:cs="宋体"/>
          <w:bCs/>
          <w:szCs w:val="21"/>
        </w:rPr>
        <w:t>原则，发展更高</w:t>
      </w:r>
      <w:r>
        <w:rPr>
          <w:rFonts w:hint="eastAsia" w:ascii="宋体" w:hAnsi="宋体" w:cs="宋体"/>
          <w:bCs/>
          <w:szCs w:val="21"/>
        </w:rPr>
        <w:t>层次的开放型经济，推动构建</w:t>
      </w:r>
      <w:r>
        <w:rPr>
          <w:rFonts w:ascii="宋体" w:hAnsi="宋体" w:cs="宋体"/>
          <w:bCs/>
          <w:szCs w:val="21"/>
        </w:rPr>
        <w:t>人类命运共同体。</w:t>
      </w:r>
    </w:p>
    <w:p>
      <w:pPr>
        <w:ind w:firstLine="420" w:firstLineChars="200"/>
        <w:rPr>
          <w:rFonts w:ascii="宋体" w:hAnsi="宋体" w:cs="宋体"/>
          <w:bCs/>
          <w:szCs w:val="21"/>
        </w:rPr>
      </w:pPr>
      <w:r>
        <w:rPr>
          <w:rFonts w:hint="eastAsia" w:ascii="宋体" w:hAnsi="宋体" w:cs="宋体"/>
          <w:bCs/>
          <w:szCs w:val="21"/>
        </w:rPr>
        <w:t>共享理念解决</w:t>
      </w:r>
      <w:r>
        <w:rPr>
          <w:rFonts w:ascii="楷体" w:hAnsi="楷体" w:eastAsia="楷体"/>
          <w:b/>
          <w:u w:val="single"/>
        </w:rPr>
        <w:t>社会公平正义</w:t>
      </w:r>
      <w:r>
        <w:rPr>
          <w:rFonts w:ascii="宋体" w:hAnsi="宋体" w:cs="宋体"/>
          <w:bCs/>
          <w:szCs w:val="21"/>
        </w:rPr>
        <w:t>问题</w:t>
      </w:r>
      <w:r>
        <w:rPr>
          <w:rFonts w:hint="eastAsia" w:ascii="宋体" w:hAnsi="宋体" w:cs="宋体"/>
          <w:bCs/>
          <w:szCs w:val="21"/>
        </w:rPr>
        <w:t>，原因：是社会主义的</w:t>
      </w:r>
      <w:r>
        <w:rPr>
          <w:rFonts w:ascii="楷体" w:hAnsi="楷体" w:eastAsia="楷体"/>
          <w:b/>
          <w:u w:val="single"/>
        </w:rPr>
        <w:t>本质</w:t>
      </w:r>
      <w:r>
        <w:rPr>
          <w:rFonts w:hint="eastAsia" w:ascii="宋体" w:hAnsi="宋体" w:cs="宋体"/>
          <w:bCs/>
          <w:szCs w:val="21"/>
        </w:rPr>
        <w:t>要求。要求：要作出更有效的</w:t>
      </w:r>
      <w:r>
        <w:rPr>
          <w:rFonts w:hint="eastAsia" w:ascii="楷体" w:hAnsi="楷体" w:eastAsia="楷体"/>
          <w:b/>
          <w:u w:val="single"/>
        </w:rPr>
        <w:t>制度</w:t>
      </w:r>
      <w:r>
        <w:rPr>
          <w:rFonts w:hint="eastAsia" w:ascii="宋体" w:hAnsi="宋体" w:cs="宋体"/>
          <w:bCs/>
          <w:szCs w:val="21"/>
        </w:rPr>
        <w:t>安排，坚持</w:t>
      </w:r>
      <w:r>
        <w:rPr>
          <w:rFonts w:ascii="宋体" w:hAnsi="宋体" w:cs="宋体"/>
          <w:bCs/>
          <w:szCs w:val="21"/>
        </w:rPr>
        <w:t>全民共享、全面共享、共建共享、渐进共享，使全体人民有更多获得感、幸</w:t>
      </w:r>
      <w:r>
        <w:rPr>
          <w:rFonts w:hint="eastAsia" w:ascii="宋体" w:hAnsi="宋体" w:cs="宋体"/>
          <w:bCs/>
          <w:szCs w:val="21"/>
        </w:rPr>
        <w:t>福感、安全感</w:t>
      </w:r>
      <w:r>
        <w:rPr>
          <w:rFonts w:ascii="宋体" w:hAnsi="宋体" w:cs="宋体"/>
          <w:bCs/>
          <w:szCs w:val="21"/>
        </w:rPr>
        <w:t>,朝着</w:t>
      </w:r>
      <w:r>
        <w:rPr>
          <w:rFonts w:ascii="楷体" w:hAnsi="楷体" w:eastAsia="楷体"/>
          <w:b/>
          <w:u w:val="single"/>
        </w:rPr>
        <w:t>共同富裕</w:t>
      </w:r>
      <w:r>
        <w:rPr>
          <w:rFonts w:ascii="宋体" w:hAnsi="宋体" w:cs="宋体"/>
          <w:bCs/>
          <w:szCs w:val="21"/>
        </w:rPr>
        <w:t>方向稳步前进。</w:t>
      </w:r>
    </w:p>
    <w:p>
      <w:pPr>
        <w:numPr>
          <w:ilvl w:val="0"/>
          <w:numId w:val="1"/>
        </w:numPr>
        <w:rPr>
          <w:rFonts w:ascii="宋体" w:hAnsi="宋体" w:cs="宋体"/>
          <w:b/>
          <w:szCs w:val="21"/>
        </w:rPr>
      </w:pPr>
      <w:r>
        <w:rPr>
          <w:rFonts w:hint="eastAsia" w:ascii="宋体" w:hAnsi="宋体" w:cs="宋体"/>
          <w:b/>
          <w:szCs w:val="21"/>
        </w:rPr>
        <w:t>重要句子区分</w:t>
      </w:r>
    </w:p>
    <w:p>
      <w:pPr>
        <w:rPr>
          <w:rFonts w:ascii="宋体" w:hAnsi="宋体" w:cs="宋体"/>
          <w:bCs/>
          <w:szCs w:val="21"/>
        </w:rPr>
      </w:pPr>
      <w:r>
        <w:rPr>
          <w:rFonts w:hint="eastAsia" w:ascii="宋体" w:hAnsi="宋体" w:cs="宋体"/>
          <w:bCs/>
          <w:szCs w:val="21"/>
        </w:rPr>
        <w:t xml:space="preserve">   </w:t>
      </w:r>
      <w:r>
        <w:rPr>
          <w:rFonts w:hint="eastAsia" w:ascii="楷体" w:hAnsi="楷体" w:eastAsia="楷体" w:cs="楷体"/>
          <w:b/>
          <w:szCs w:val="21"/>
          <w:u w:val="single"/>
        </w:rPr>
        <w:t>科技、教育、人才</w:t>
      </w:r>
      <w:r>
        <w:rPr>
          <w:rFonts w:hint="eastAsia" w:ascii="宋体" w:hAnsi="宋体" w:cs="宋体"/>
          <w:bCs/>
          <w:szCs w:val="21"/>
        </w:rPr>
        <w:t>是全面建设社会主义现代化国家的</w:t>
      </w:r>
      <w:r>
        <w:rPr>
          <w:rFonts w:hint="eastAsia" w:ascii="楷体" w:hAnsi="楷体" w:eastAsia="楷体" w:cs="楷体"/>
          <w:b/>
          <w:szCs w:val="21"/>
          <w:u w:val="single"/>
        </w:rPr>
        <w:t>基础性、战略性支撑</w:t>
      </w:r>
      <w:r>
        <w:rPr>
          <w:rFonts w:hint="eastAsia" w:ascii="宋体" w:hAnsi="宋体" w:cs="宋体"/>
          <w:bCs/>
          <w:szCs w:val="21"/>
        </w:rPr>
        <w:t>。</w:t>
      </w:r>
    </w:p>
    <w:p>
      <w:pPr>
        <w:rPr>
          <w:rFonts w:ascii="华文新魏" w:hAnsi="华文新魏" w:eastAsia="华文新魏" w:cs="华文新魏"/>
          <w:b/>
          <w:bCs/>
          <w:sz w:val="22"/>
        </w:rPr>
      </w:pPr>
      <w:r>
        <w:rPr>
          <w:rFonts w:hint="eastAsia" w:ascii="宋体" w:hAnsi="宋体" w:cs="宋体"/>
          <w:bCs/>
          <w:szCs w:val="21"/>
        </w:rPr>
        <w:t xml:space="preserve">  </w:t>
      </w:r>
      <w:r>
        <w:rPr>
          <w:rFonts w:hint="eastAsia" w:ascii="楷体" w:hAnsi="楷体" w:eastAsia="楷体" w:cs="楷体"/>
          <w:b/>
          <w:szCs w:val="21"/>
        </w:rPr>
        <w:t xml:space="preserve"> 科技</w:t>
      </w:r>
      <w:r>
        <w:rPr>
          <w:rFonts w:hint="eastAsia" w:ascii="宋体" w:hAnsi="宋体" w:cs="宋体"/>
          <w:bCs/>
          <w:szCs w:val="21"/>
        </w:rPr>
        <w:t>是</w:t>
      </w:r>
      <w:r>
        <w:rPr>
          <w:rFonts w:hint="eastAsia" w:ascii="楷体" w:hAnsi="楷体" w:eastAsia="楷体" w:cs="楷体"/>
          <w:b/>
          <w:szCs w:val="21"/>
        </w:rPr>
        <w:t>第一生产力</w:t>
      </w:r>
      <w:r>
        <w:rPr>
          <w:rFonts w:hint="eastAsia" w:ascii="宋体" w:hAnsi="宋体" w:cs="宋体"/>
          <w:bCs/>
          <w:szCs w:val="21"/>
        </w:rPr>
        <w:t>，</w:t>
      </w:r>
      <w:r>
        <w:rPr>
          <w:rFonts w:hint="eastAsia" w:ascii="楷体" w:hAnsi="楷体" w:eastAsia="楷体" w:cs="楷体"/>
          <w:b/>
          <w:szCs w:val="21"/>
        </w:rPr>
        <w:t>人才</w:t>
      </w:r>
      <w:r>
        <w:rPr>
          <w:rFonts w:hint="eastAsia" w:ascii="宋体" w:hAnsi="宋体" w:cs="宋体"/>
          <w:bCs/>
          <w:szCs w:val="21"/>
        </w:rPr>
        <w:t>是</w:t>
      </w:r>
      <w:r>
        <w:rPr>
          <w:rFonts w:hint="eastAsia" w:ascii="楷体" w:hAnsi="楷体" w:eastAsia="楷体" w:cs="楷体"/>
          <w:b/>
          <w:szCs w:val="21"/>
        </w:rPr>
        <w:t>第一资源</w:t>
      </w:r>
      <w:r>
        <w:rPr>
          <w:rFonts w:hint="eastAsia" w:ascii="宋体" w:hAnsi="宋体" w:cs="宋体"/>
          <w:bCs/>
          <w:szCs w:val="21"/>
        </w:rPr>
        <w:t>，</w:t>
      </w:r>
      <w:r>
        <w:rPr>
          <w:rFonts w:hint="eastAsia" w:ascii="楷体" w:hAnsi="楷体" w:eastAsia="楷体" w:cs="楷体"/>
          <w:b/>
          <w:szCs w:val="21"/>
        </w:rPr>
        <w:t>创新</w:t>
      </w:r>
      <w:r>
        <w:rPr>
          <w:rFonts w:hint="eastAsia" w:ascii="宋体" w:hAnsi="宋体" w:cs="宋体"/>
          <w:bCs/>
          <w:szCs w:val="21"/>
        </w:rPr>
        <w:t>是</w:t>
      </w:r>
      <w:r>
        <w:rPr>
          <w:rFonts w:hint="eastAsia" w:ascii="楷体" w:hAnsi="楷体" w:eastAsia="楷体" w:cs="楷体"/>
          <w:b/>
          <w:szCs w:val="21"/>
        </w:rPr>
        <w:t>第一动力</w:t>
      </w:r>
      <w:r>
        <w:rPr>
          <w:rFonts w:hint="eastAsia" w:ascii="宋体" w:hAnsi="宋体" w:cs="宋体"/>
          <w:bCs/>
          <w:szCs w:val="21"/>
        </w:rPr>
        <w:t>。</w:t>
      </w:r>
    </w:p>
    <w:p>
      <w:pPr>
        <w:rPr>
          <w:rFonts w:ascii="宋体" w:hAnsi="宋体" w:cs="宋体"/>
          <w:b/>
          <w:szCs w:val="21"/>
        </w:rPr>
      </w:pPr>
      <w:r>
        <w:rPr>
          <w:rFonts w:hint="eastAsia" w:ascii="宋体" w:hAnsi="宋体" w:cs="宋体"/>
          <w:b/>
          <w:szCs w:val="21"/>
        </w:rPr>
        <w:t>【导思】</w:t>
      </w:r>
    </w:p>
    <w:p>
      <w:pPr>
        <w:jc w:val="left"/>
        <w:textAlignment w:val="center"/>
      </w:pPr>
      <w:r>
        <w:rPr>
          <w:rFonts w:hint="eastAsia"/>
        </w:rPr>
        <w:t>1</w:t>
      </w:r>
      <w:r>
        <w:t>．阅读材料，完成下列要求。</w:t>
      </w:r>
    </w:p>
    <w:p>
      <w:pPr>
        <w:ind w:firstLine="420" w:firstLineChars="200"/>
        <w:jc w:val="left"/>
        <w:textAlignment w:val="center"/>
      </w:pPr>
      <w:r>
        <w:rPr>
          <w:rFonts w:ascii="楷体" w:hAnsi="楷体" w:eastAsia="楷体" w:cs="楷体"/>
        </w:rPr>
        <w:t>从十九大到二十大，是</w:t>
      </w:r>
      <w:r>
        <w:t>“</w:t>
      </w:r>
      <w:r>
        <w:rPr>
          <w:rFonts w:ascii="楷体" w:hAnsi="楷体" w:eastAsia="楷体" w:cs="楷体"/>
        </w:rPr>
        <w:t>两个一百年</w:t>
      </w:r>
      <w:r>
        <w:t>”</w:t>
      </w:r>
      <w:r>
        <w:rPr>
          <w:rFonts w:ascii="楷体" w:hAnsi="楷体" w:eastAsia="楷体" w:cs="楷体"/>
        </w:rPr>
        <w:t>奋斗目标的历史交汇期。党的十九大聚焦新时期，顺应新变化，提出了新时代中国特色社会主义发展的战略安排，规划了从全面建成小康社会到基本实现现代化，再到全面建成社会主义现代化强国任务书、时间表、路线图，为实现现代化，顺利推进中国特色社会主义伟大事业提供了前进遵循。</w:t>
      </w:r>
    </w:p>
    <w:p>
      <w:pPr>
        <w:ind w:firstLine="420" w:firstLineChars="200"/>
        <w:jc w:val="left"/>
        <w:textAlignment w:val="center"/>
      </w:pPr>
      <w:r>
        <w:rPr>
          <w:rFonts w:ascii="楷体" w:hAnsi="楷体" w:eastAsia="楷体" w:cs="楷体"/>
        </w:rPr>
        <w:t>基于对我国发展新的历史方位的科学判断，顺应人民对美好生活的向往，党的二十大重申了两步走战略安排，就今后一个时期党和国家各项事业发展作出全面部署。全面建成社会主义现代化强国，总的战略安排是分两步走：从二</w:t>
      </w:r>
      <w:r>
        <w:t>○</w:t>
      </w:r>
      <w:r>
        <w:rPr>
          <w:rFonts w:ascii="楷体" w:hAnsi="楷体" w:eastAsia="楷体" w:cs="楷体"/>
        </w:rPr>
        <w:t>二</w:t>
      </w:r>
      <w:r>
        <w:t>○</w:t>
      </w:r>
      <w:r>
        <w:rPr>
          <w:rFonts w:ascii="楷体" w:hAnsi="楷体" w:eastAsia="楷体" w:cs="楷体"/>
        </w:rPr>
        <w:t>年到二</w:t>
      </w:r>
      <w:r>
        <w:t>○</w:t>
      </w:r>
      <w:r>
        <w:rPr>
          <w:rFonts w:ascii="楷体" w:hAnsi="楷体" w:eastAsia="楷体" w:cs="楷体"/>
        </w:rPr>
        <w:t>三五年基本实现社会主义现代化；从二</w:t>
      </w:r>
      <w:r>
        <w:t>○</w:t>
      </w:r>
      <w:r>
        <w:rPr>
          <w:rFonts w:ascii="楷体" w:hAnsi="楷体" w:eastAsia="楷体" w:cs="楷体"/>
        </w:rPr>
        <w:t>三五年到本世纪中叶把我国建成富强民主文明和谐美丽的社会主义现代化强国。到那时，全体人民共同富裕基本实现，我国人民将享有更加幸福安康的生活。这一新的战略安排，反映了现代化发展进步的总趋势，回应了人民对过上美好生活的新向往。</w:t>
      </w:r>
    </w:p>
    <w:p>
      <w:pPr>
        <w:jc w:val="left"/>
        <w:textAlignment w:val="center"/>
        <w:rPr>
          <w:rFonts w:hint="eastAsia" w:ascii="宋体" w:hAnsi="宋体" w:eastAsia="宋体" w:cs="宋体"/>
          <w:b/>
        </w:rPr>
      </w:pPr>
      <w:r>
        <w:rPr>
          <w:rFonts w:hint="eastAsia" w:ascii="宋体" w:hAnsi="宋体" w:eastAsia="宋体" w:cs="宋体"/>
          <w:b/>
          <w:lang w:eastAsia="zh-CN"/>
        </w:rPr>
        <w:t>（</w:t>
      </w:r>
      <w:r>
        <w:rPr>
          <w:rFonts w:hint="eastAsia" w:ascii="宋体" w:hAnsi="宋体" w:eastAsia="宋体" w:cs="宋体"/>
          <w:b/>
          <w:lang w:val="en-US" w:eastAsia="zh-CN"/>
        </w:rPr>
        <w:t>1</w:t>
      </w:r>
      <w:r>
        <w:rPr>
          <w:rFonts w:hint="eastAsia" w:ascii="宋体" w:hAnsi="宋体" w:eastAsia="宋体" w:cs="宋体"/>
          <w:b/>
          <w:lang w:eastAsia="zh-CN"/>
        </w:rPr>
        <w:t>）</w:t>
      </w:r>
      <w:r>
        <w:rPr>
          <w:rFonts w:hint="eastAsia" w:ascii="宋体" w:hAnsi="宋体" w:eastAsia="宋体" w:cs="宋体"/>
          <w:b/>
        </w:rPr>
        <w:t>战略安排中，体现了什么样的发展思想？</w:t>
      </w:r>
    </w:p>
    <w:p>
      <w:pPr>
        <w:jc w:val="left"/>
        <w:textAlignment w:val="center"/>
        <w:rPr>
          <w:rFonts w:hint="eastAsia" w:ascii="宋体" w:hAnsi="宋体" w:eastAsia="宋体" w:cs="宋体"/>
          <w:b/>
        </w:rPr>
      </w:pPr>
      <w:r>
        <w:rPr>
          <w:rFonts w:hint="eastAsia" w:ascii="宋体" w:hAnsi="宋体" w:eastAsia="宋体" w:cs="宋体"/>
          <w:b/>
          <w:lang w:eastAsia="zh-CN"/>
        </w:rPr>
        <w:t>（</w:t>
      </w:r>
      <w:r>
        <w:rPr>
          <w:rFonts w:hint="eastAsia" w:ascii="宋体" w:hAnsi="宋体" w:eastAsia="宋体" w:cs="宋体"/>
          <w:b/>
          <w:lang w:val="en-US" w:eastAsia="zh-CN"/>
        </w:rPr>
        <w:t>2</w:t>
      </w:r>
      <w:r>
        <w:rPr>
          <w:rFonts w:hint="eastAsia" w:ascii="宋体" w:hAnsi="宋体" w:eastAsia="宋体" w:cs="宋体"/>
          <w:b/>
          <w:lang w:eastAsia="zh-CN"/>
        </w:rPr>
        <w:t>）</w:t>
      </w:r>
      <w:r>
        <w:rPr>
          <w:rFonts w:hint="eastAsia" w:ascii="宋体" w:hAnsi="宋体" w:eastAsia="宋体" w:cs="宋体"/>
          <w:b/>
        </w:rPr>
        <w:t>运用我国的经济发展知识，说明应该如何坚持战略安排中体现的发展思想。</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jc w:val="left"/>
        <w:textAlignment w:val="center"/>
      </w:pPr>
      <w:r>
        <w:rPr>
          <w:rFonts w:hint="eastAsia" w:ascii="宋体" w:hAnsi="宋体" w:cs="宋体"/>
          <w:bCs/>
          <w:szCs w:val="21"/>
          <w:u w:val="dotted"/>
        </w:rPr>
        <w:t xml:space="preserve">                                                                                               </w:t>
      </w:r>
      <w:r>
        <w:rPr>
          <w:rFonts w:hint="eastAsia"/>
        </w:rPr>
        <w:t>2</w:t>
      </w:r>
      <w:r>
        <w:t>．阅读材料，完成下列要求。</w:t>
      </w:r>
    </w:p>
    <w:p>
      <w:pPr>
        <w:pStyle w:val="3"/>
        <w:tabs>
          <w:tab w:val="left" w:pos="3402"/>
        </w:tabs>
        <w:snapToGrid w:val="0"/>
        <w:ind w:firstLine="420" w:firstLineChars="200"/>
        <w:rPr>
          <w:rFonts w:ascii="楷体" w:hAnsi="楷体" w:eastAsia="楷体" w:cs="楷体"/>
          <w:szCs w:val="24"/>
        </w:rPr>
      </w:pPr>
      <w:r>
        <w:rPr>
          <w:rFonts w:hint="eastAsia" w:ascii="楷体" w:hAnsi="楷体" w:eastAsia="楷体" w:cs="楷体"/>
          <w:szCs w:val="24"/>
        </w:rPr>
        <w:t>依托现代化科技发展成果，杭州第十九届亚运会亚运场馆建设将“绿色、智能、节俭、文明”这四个办赛理念体现得淋漓尽致。以绿色为底色，富有杭州特色的奥体中心体育场馆群，开展区域内海绵城市专项规划，建立场馆群雨水循环体系；以智能为亮色，“化蝶”双馆——奥体中心体育馆、游泳馆，在建设过程中，利用了BIM与VR技术相结合，提升了施工协调管理水平，实现了施工智能化，是目前浙江唯一可以举办国际级比赛的“冰篮转换”场馆；以节俭为本色，新建场馆仅占1/5，其他或改建或临建，注重“还馆于民”，让百姓共享亚运红利；以文明为成色，无论是获取灵感于《梁山伯与祝英台》的蝴蝶形的亚运游泳馆，还是犹如“星际战舰”的中国杭州电竞中心，无不展现着传统文化和时代元素的交相辉映。各个场馆建设中营造出的沉浸式体验，有效实现了办赛理念感受“身临其境”，让办赛理念“润物细无声”。</w:t>
      </w:r>
    </w:p>
    <w:p>
      <w:pPr>
        <w:pStyle w:val="3"/>
        <w:tabs>
          <w:tab w:val="left" w:pos="3402"/>
        </w:tabs>
        <w:snapToGrid w:val="0"/>
        <w:rPr>
          <w:rFonts w:ascii="Times New Roman" w:hAnsi="Times New Roman" w:cs="Times New Roman"/>
          <w:b/>
        </w:rPr>
      </w:pPr>
      <w:r>
        <w:rPr>
          <w:rFonts w:hint="eastAsia" w:ascii="Times New Roman" w:hAnsi="Times New Roman" w:cs="Times New Roman"/>
          <w:b/>
        </w:rPr>
        <w:t>分析杭州第十九届亚运会竞赛场馆的设计和建设是如何体现新发展理念的。谈谈为什么要坚持新发展理念</w:t>
      </w:r>
      <w:r>
        <w:rPr>
          <w:rFonts w:ascii="Times New Roman" w:hAnsi="Times New Roman" w:cs="Times New Roman"/>
          <w:b/>
        </w:rPr>
        <w:t>？</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spacing w:line="360" w:lineRule="auto"/>
        <w:rPr>
          <w:rFonts w:ascii="宋体" w:hAnsi="宋体" w:cs="宋体"/>
          <w:bCs/>
          <w:szCs w:val="21"/>
        </w:rPr>
      </w:pPr>
      <w:r>
        <w:rPr>
          <w:rFonts w:hint="eastAsia" w:ascii="宋体" w:hAnsi="宋体" w:cs="宋体"/>
          <w:bCs/>
          <w:szCs w:val="21"/>
          <w:u w:val="dotted"/>
        </w:rPr>
        <w:t xml:space="preserve">                                                                                                                                                                                                                                                                                                                                                                                                                                                                                                                                                                                                                                                                                                                                                                                                                                                                                                                                                                                                                                                           </w:t>
      </w:r>
      <w:r>
        <w:rPr>
          <w:rFonts w:hint="eastAsia" w:ascii="宋体" w:hAnsi="宋体" w:cs="宋体"/>
          <w:bCs/>
          <w:szCs w:val="21"/>
        </w:rPr>
        <w:t xml:space="preserve">                              </w:t>
      </w:r>
    </w:p>
    <w:p>
      <w:pPr>
        <w:rPr>
          <w:szCs w:val="21"/>
        </w:rPr>
      </w:pPr>
      <w:r>
        <w:rPr>
          <w:rFonts w:hint="eastAsia" w:ascii="宋体" w:hAnsi="宋体" w:cs="宋体"/>
          <w:bCs/>
          <w:szCs w:val="21"/>
          <w:u w:val="dotted"/>
        </w:rPr>
        <w:t xml:space="preserve">                                                                                               </w:t>
      </w:r>
      <w:r>
        <w:rPr>
          <w:rFonts w:hint="eastAsia"/>
          <w:b/>
          <w:bCs/>
        </w:rPr>
        <w:t>二、知识体系构建</w:t>
      </w:r>
    </w:p>
    <w:p>
      <w:pPr>
        <w:pStyle w:val="2"/>
        <w:rPr>
          <w:lang w:val="en-US" w:bidi="ar-S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rPr>
          <w:rFonts w:hint="eastAsia"/>
        </w:rPr>
      </w:pPr>
    </w:p>
    <w:p>
      <w:pPr>
        <w:pStyle w:val="3"/>
      </w:pPr>
    </w:p>
    <w:p>
      <w:pPr>
        <w:pStyle w:val="3"/>
      </w:pPr>
    </w:p>
    <w:p>
      <w:pPr>
        <w:pStyle w:val="3"/>
      </w:pPr>
    </w:p>
    <w:p>
      <w:pPr>
        <w:pStyle w:val="3"/>
        <w:tabs>
          <w:tab w:val="left" w:pos="3402"/>
        </w:tabs>
        <w:snapToGrid w:val="0"/>
      </w:pPr>
    </w:p>
    <w:p>
      <w:pPr>
        <w:pStyle w:val="3"/>
        <w:tabs>
          <w:tab w:val="left" w:pos="3402"/>
        </w:tabs>
        <w:snapToGrid w:val="0"/>
        <w:rPr>
          <w:b/>
          <w:bCs/>
        </w:rPr>
      </w:pPr>
      <w:r>
        <w:rPr>
          <w:rFonts w:hint="eastAsia"/>
          <w:b/>
          <w:bCs/>
        </w:rPr>
        <w:t>【导练】</w:t>
      </w:r>
    </w:p>
    <w:p>
      <w:pPr>
        <w:jc w:val="left"/>
        <w:textAlignment w:val="center"/>
        <w:rPr>
          <w:rFonts w:hint="eastAsia" w:ascii="宋体" w:hAnsi="宋体" w:eastAsia="宋体" w:cs="宋体"/>
          <w:sz w:val="21"/>
          <w:szCs w:val="21"/>
        </w:rPr>
      </w:pPr>
      <w:r>
        <w:rPr>
          <w:rFonts w:hint="eastAsia" w:ascii="宋体" w:hAnsi="宋体" w:eastAsia="宋体" w:cs="宋体"/>
          <w:sz w:val="21"/>
          <w:szCs w:val="21"/>
        </w:rPr>
        <w:t>1．党的十八大以来，在习近平生态文明思想的指导下，我国生态文明建设取得举世瞩目的成就。森林覆盖率达到24.02%；可再生能源开发利用规模稳居世界第一，煤炭在一次能源消费中的占比从68.5%下降到了56%。党的二十大报告提出，到2035年“广泛形成绿色生产生活方式，碳排放达峰后稳中有降，生态环境根本好转，美丽中国目标基本实现”的目标。这表明</w:t>
      </w:r>
      <w:r>
        <w:t>（</w:t>
      </w:r>
      <w:r>
        <w:rPr>
          <w:rFonts w:hint="eastAsia"/>
        </w:rPr>
        <w:t xml:space="preserve">    </w:t>
      </w:r>
      <w:r>
        <w:rPr>
          <w:rFonts w:eastAsia="Times New Roman"/>
          <w:kern w:val="0"/>
          <w:sz w:val="24"/>
        </w:rPr>
        <w:t>    </w:t>
      </w:r>
      <w:r>
        <w:t>）</w:t>
      </w:r>
    </w:p>
    <w:p>
      <w:pPr>
        <w:jc w:val="left"/>
        <w:textAlignment w:val="center"/>
        <w:rPr>
          <w:rFonts w:hint="eastAsia" w:ascii="宋体" w:hAnsi="宋体" w:eastAsia="宋体" w:cs="宋体"/>
          <w:sz w:val="21"/>
          <w:szCs w:val="21"/>
        </w:rPr>
      </w:pPr>
      <w:r>
        <w:rPr>
          <w:rFonts w:hint="eastAsia" w:ascii="宋体" w:hAnsi="宋体" w:eastAsia="宋体" w:cs="宋体"/>
          <w:sz w:val="21"/>
          <w:szCs w:val="21"/>
        </w:rPr>
        <w:t>①习近平新时代中国特色社会主义思想是生态文明建设的行动指南</w:t>
      </w:r>
    </w:p>
    <w:p>
      <w:pPr>
        <w:jc w:val="left"/>
        <w:textAlignment w:val="center"/>
        <w:rPr>
          <w:rFonts w:hint="eastAsia" w:ascii="宋体" w:hAnsi="宋体" w:eastAsia="宋体" w:cs="宋体"/>
          <w:sz w:val="21"/>
          <w:szCs w:val="21"/>
        </w:rPr>
      </w:pPr>
      <w:r>
        <w:rPr>
          <w:rFonts w:hint="eastAsia" w:ascii="宋体" w:hAnsi="宋体" w:eastAsia="宋体" w:cs="宋体"/>
          <w:sz w:val="21"/>
          <w:szCs w:val="21"/>
        </w:rPr>
        <w:t>②必须在党的领导下把实现美丽中国建设摆在发展全局的核心位置</w:t>
      </w:r>
    </w:p>
    <w:p>
      <w:pPr>
        <w:jc w:val="left"/>
        <w:textAlignment w:val="center"/>
        <w:rPr>
          <w:rFonts w:hint="eastAsia" w:ascii="宋体" w:hAnsi="宋体" w:eastAsia="宋体" w:cs="宋体"/>
          <w:sz w:val="21"/>
          <w:szCs w:val="21"/>
        </w:rPr>
      </w:pPr>
      <w:r>
        <w:rPr>
          <w:rFonts w:hint="eastAsia" w:ascii="宋体" w:hAnsi="宋体" w:eastAsia="宋体" w:cs="宋体"/>
          <w:sz w:val="21"/>
          <w:szCs w:val="21"/>
        </w:rPr>
        <w:t>③必须从“五位一体”总体布局的高度进一步推进我国生态文明建设</w:t>
      </w:r>
    </w:p>
    <w:p>
      <w:pPr>
        <w:jc w:val="left"/>
        <w:textAlignment w:val="center"/>
        <w:rPr>
          <w:rFonts w:hint="eastAsia" w:ascii="宋体" w:hAnsi="宋体" w:eastAsia="宋体" w:cs="宋体"/>
          <w:sz w:val="21"/>
          <w:szCs w:val="21"/>
        </w:rPr>
      </w:pPr>
      <w:r>
        <w:rPr>
          <w:rFonts w:hint="eastAsia" w:ascii="宋体" w:hAnsi="宋体" w:eastAsia="宋体" w:cs="宋体"/>
          <w:sz w:val="21"/>
          <w:szCs w:val="21"/>
        </w:rPr>
        <w:t>④美丽中国目标基本实现意味着我国新时代的主要矛盾得到彻底解决</w:t>
      </w:r>
    </w:p>
    <w:p>
      <w:pPr>
        <w:tabs>
          <w:tab w:val="left" w:pos="2078"/>
          <w:tab w:val="left" w:pos="4156"/>
          <w:tab w:val="left" w:pos="6234"/>
        </w:tabs>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A．①③</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D．②④</w:t>
      </w:r>
    </w:p>
    <w:p>
      <w:pPr>
        <w:jc w:val="left"/>
        <w:textAlignment w:val="center"/>
        <w:rPr>
          <w:rFonts w:hint="eastAsia" w:ascii="宋体" w:hAnsi="宋体" w:eastAsia="宋体" w:cs="宋体"/>
          <w:sz w:val="21"/>
          <w:szCs w:val="21"/>
        </w:rPr>
      </w:pPr>
      <w:r>
        <w:rPr>
          <w:rFonts w:hint="eastAsia" w:ascii="宋体" w:hAnsi="宋体" w:eastAsia="宋体" w:cs="宋体"/>
          <w:sz w:val="21"/>
          <w:szCs w:val="21"/>
        </w:rPr>
        <w:t>2．习近平指出，“要把修复长江生态环境摆在压倒性位置”“改善长江生态环境和水域生态功能，提升生态系统质量和稳定性”。人民保护长江、长江造福人民，上游中游下游共饮一江水的“长江人”，相约守护着这条绵延万里的“共同的家”，共画美丽和谐的新时代万里长江图。这说明中国共产党</w:t>
      </w:r>
      <w:r>
        <w:t>（</w:t>
      </w:r>
      <w:r>
        <w:rPr>
          <w:rFonts w:hint="eastAsia"/>
        </w:rPr>
        <w:t xml:space="preserve">    </w:t>
      </w:r>
      <w:r>
        <w:rPr>
          <w:rFonts w:eastAsia="Times New Roman"/>
          <w:kern w:val="0"/>
          <w:sz w:val="24"/>
        </w:rPr>
        <w:t>    </w:t>
      </w:r>
      <w:r>
        <w:t>）</w:t>
      </w:r>
    </w:p>
    <w:p>
      <w:pPr>
        <w:jc w:val="left"/>
        <w:textAlignment w:val="center"/>
        <w:rPr>
          <w:rFonts w:hint="eastAsia" w:ascii="宋体" w:hAnsi="宋体" w:eastAsia="宋体" w:cs="宋体"/>
          <w:sz w:val="21"/>
          <w:szCs w:val="21"/>
        </w:rPr>
      </w:pPr>
      <w:r>
        <w:rPr>
          <w:rFonts w:hint="eastAsia" w:ascii="宋体" w:hAnsi="宋体" w:eastAsia="宋体" w:cs="宋体"/>
          <w:sz w:val="21"/>
          <w:szCs w:val="21"/>
        </w:rPr>
        <w:t>①带领人民，以生态建设为中心任务  ②坚持以人为本，促进区域协调发展  </w:t>
      </w:r>
    </w:p>
    <w:p>
      <w:pPr>
        <w:jc w:val="left"/>
        <w:textAlignment w:val="center"/>
        <w:rPr>
          <w:rFonts w:hint="eastAsia" w:ascii="宋体" w:hAnsi="宋体" w:eastAsia="宋体" w:cs="宋体"/>
          <w:sz w:val="21"/>
          <w:szCs w:val="21"/>
        </w:rPr>
      </w:pPr>
      <w:r>
        <w:rPr>
          <w:rFonts w:hint="eastAsia" w:ascii="宋体" w:hAnsi="宋体" w:eastAsia="宋体" w:cs="宋体"/>
          <w:sz w:val="21"/>
          <w:szCs w:val="21"/>
        </w:rPr>
        <w:t>③坚持绿色发展理念，为人民谋幸福  ④坚持依靠人民，创造长江保护伟业</w:t>
      </w:r>
    </w:p>
    <w:p>
      <w:pPr>
        <w:tabs>
          <w:tab w:val="left" w:pos="2078"/>
          <w:tab w:val="left" w:pos="4156"/>
          <w:tab w:val="left" w:pos="6234"/>
        </w:tabs>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D．③④</w:t>
      </w:r>
    </w:p>
    <w:p>
      <w:pPr>
        <w:jc w:val="left"/>
        <w:textAlignment w:val="center"/>
        <w:rPr>
          <w:rFonts w:hint="eastAsia" w:ascii="宋体" w:hAnsi="宋体" w:eastAsia="宋体" w:cs="宋体"/>
          <w:sz w:val="21"/>
          <w:szCs w:val="21"/>
        </w:rPr>
      </w:pPr>
      <w:r>
        <w:rPr>
          <w:rFonts w:hint="eastAsia" w:ascii="宋体" w:hAnsi="宋体" w:eastAsia="宋体" w:cs="宋体"/>
          <w:sz w:val="21"/>
          <w:szCs w:val="21"/>
        </w:rPr>
        <w:t>3．仰望星空，“嫦娥”“祝融”“羲和”“北斗”闪耀苍穹；遥望海洋，“奋斗者”号、“深海一号”深潜龙宫；放眼神州，百万千瓦水电机组、骨科手术机器人、超大采高智能化矿山装备投入运行。对我国上述一系列重大标志性创新成果理解正确的是</w:t>
      </w:r>
      <w:r>
        <w:t>（</w:t>
      </w:r>
      <w:r>
        <w:rPr>
          <w:rFonts w:hint="eastAsia"/>
        </w:rPr>
        <w:t xml:space="preserve">    </w:t>
      </w:r>
      <w:r>
        <w:rPr>
          <w:rFonts w:eastAsia="Times New Roman"/>
          <w:kern w:val="0"/>
          <w:sz w:val="24"/>
        </w:rPr>
        <w:t>    </w:t>
      </w:r>
      <w:r>
        <w:t>）</w:t>
      </w:r>
    </w:p>
    <w:p>
      <w:pPr>
        <w:jc w:val="left"/>
        <w:textAlignment w:val="center"/>
        <w:rPr>
          <w:rFonts w:hint="eastAsia" w:ascii="宋体" w:hAnsi="宋体" w:eastAsia="宋体" w:cs="宋体"/>
          <w:sz w:val="21"/>
          <w:szCs w:val="21"/>
        </w:rPr>
      </w:pPr>
      <w:r>
        <w:rPr>
          <w:rFonts w:hint="eastAsia" w:ascii="宋体" w:hAnsi="宋体" w:eastAsia="宋体" w:cs="宋体"/>
          <w:sz w:val="21"/>
          <w:szCs w:val="21"/>
        </w:rPr>
        <w:t>①核心技术创新是企业竞争活力之源       ②创新是第一动力</w:t>
      </w:r>
    </w:p>
    <w:p>
      <w:pPr>
        <w:jc w:val="left"/>
        <w:textAlignment w:val="center"/>
        <w:rPr>
          <w:rFonts w:hint="eastAsia" w:ascii="宋体" w:hAnsi="宋体" w:eastAsia="宋体" w:cs="宋体"/>
          <w:sz w:val="21"/>
          <w:szCs w:val="21"/>
        </w:rPr>
      </w:pPr>
      <w:r>
        <w:rPr>
          <w:rFonts w:hint="eastAsia" w:ascii="宋体" w:hAnsi="宋体" w:eastAsia="宋体" w:cs="宋体"/>
          <w:sz w:val="21"/>
          <w:szCs w:val="21"/>
        </w:rPr>
        <w:t>③创新是现代化建设的出发点、落脚点       ④我国进入创新型国家前列</w:t>
      </w:r>
    </w:p>
    <w:p>
      <w:pPr>
        <w:tabs>
          <w:tab w:val="left" w:pos="2078"/>
          <w:tab w:val="left" w:pos="4156"/>
          <w:tab w:val="left" w:pos="6234"/>
        </w:tabs>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jc w:val="left"/>
        <w:textAlignment w:val="center"/>
        <w:rPr>
          <w:rFonts w:hint="eastAsia" w:ascii="宋体" w:hAnsi="宋体" w:eastAsia="宋体" w:cs="宋体"/>
          <w:sz w:val="21"/>
          <w:szCs w:val="21"/>
        </w:rPr>
      </w:pPr>
      <w:r>
        <w:rPr>
          <w:rFonts w:hint="eastAsia" w:ascii="宋体" w:hAnsi="宋体" w:eastAsia="宋体" w:cs="宋体"/>
          <w:sz w:val="21"/>
          <w:szCs w:val="21"/>
        </w:rPr>
        <w:t>4．某地将激活闲置农房与农村产权交易改革相结合，融合推进“确权＋流转＋增收”，将集体和个人闲置农房用于发展民宿、农事体验、健康养老等乡村经济新业态，引来了资金、人才、技术等要素，有效促进了乡村经济发展和农民增收。材料表明</w:t>
      </w:r>
      <w:r>
        <w:t>（</w:t>
      </w:r>
      <w:r>
        <w:rPr>
          <w:rFonts w:hint="eastAsia"/>
        </w:rPr>
        <w:t xml:space="preserve">    </w:t>
      </w:r>
      <w:r>
        <w:rPr>
          <w:rFonts w:eastAsia="Times New Roman"/>
          <w:kern w:val="0"/>
          <w:sz w:val="24"/>
        </w:rPr>
        <w:t>    </w:t>
      </w:r>
      <w:r>
        <w:t>）</w:t>
      </w:r>
    </w:p>
    <w:p>
      <w:pPr>
        <w:jc w:val="left"/>
        <w:textAlignment w:val="center"/>
        <w:rPr>
          <w:rFonts w:hint="eastAsia" w:ascii="宋体" w:hAnsi="宋体" w:eastAsia="宋体" w:cs="宋体"/>
          <w:sz w:val="21"/>
          <w:szCs w:val="21"/>
        </w:rPr>
      </w:pPr>
      <w:r>
        <w:rPr>
          <w:rFonts w:hint="eastAsia" w:ascii="宋体" w:hAnsi="宋体" w:eastAsia="宋体" w:cs="宋体"/>
          <w:sz w:val="21"/>
          <w:szCs w:val="21"/>
        </w:rPr>
        <w:t>①要从人民群众的根本利益出发谋发展      ②生产关系完善是促进乡村经济发展的动力</w:t>
      </w:r>
    </w:p>
    <w:p>
      <w:pPr>
        <w:jc w:val="left"/>
        <w:textAlignment w:val="center"/>
        <w:rPr>
          <w:rFonts w:hint="eastAsia" w:ascii="宋体" w:hAnsi="宋体" w:eastAsia="宋体" w:cs="宋体"/>
          <w:sz w:val="21"/>
          <w:szCs w:val="21"/>
        </w:rPr>
      </w:pPr>
      <w:r>
        <w:rPr>
          <w:rFonts w:hint="eastAsia" w:ascii="宋体" w:hAnsi="宋体" w:eastAsia="宋体" w:cs="宋体"/>
          <w:sz w:val="21"/>
          <w:szCs w:val="21"/>
        </w:rPr>
        <w:t>③发展乡村经济必须改变农村的土地所有权    ④实现乡村振兴要建立城乡整合发展的机制</w:t>
      </w:r>
    </w:p>
    <w:p>
      <w:pPr>
        <w:tabs>
          <w:tab w:val="left" w:pos="2078"/>
          <w:tab w:val="left" w:pos="4156"/>
          <w:tab w:val="left" w:pos="6234"/>
        </w:tabs>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B．①④</w:t>
      </w:r>
      <w:r>
        <w:rPr>
          <w:rFonts w:hint="eastAsia" w:ascii="宋体" w:hAnsi="宋体" w:eastAsia="宋体" w:cs="宋体"/>
          <w:sz w:val="21"/>
          <w:szCs w:val="21"/>
        </w:rPr>
        <w:tab/>
      </w:r>
      <w:r>
        <w:rPr>
          <w:rFonts w:hint="eastAsia" w:ascii="宋体" w:hAnsi="宋体" w:eastAsia="宋体" w:cs="宋体"/>
          <w:sz w:val="21"/>
          <w:szCs w:val="21"/>
        </w:rPr>
        <w:t>C．②③</w:t>
      </w:r>
      <w:r>
        <w:rPr>
          <w:rFonts w:hint="eastAsia" w:ascii="宋体" w:hAnsi="宋体" w:eastAsia="宋体" w:cs="宋体"/>
          <w:sz w:val="21"/>
          <w:szCs w:val="21"/>
        </w:rPr>
        <w:tab/>
      </w:r>
      <w:r>
        <w:rPr>
          <w:rFonts w:hint="eastAsia" w:ascii="宋体" w:hAnsi="宋体" w:eastAsia="宋体" w:cs="宋体"/>
          <w:sz w:val="21"/>
          <w:szCs w:val="21"/>
        </w:rPr>
        <w:t>D．③④</w:t>
      </w:r>
    </w:p>
    <w:p>
      <w:pPr>
        <w:jc w:val="left"/>
        <w:textAlignment w:val="center"/>
        <w:rPr>
          <w:rFonts w:hint="eastAsia" w:ascii="宋体" w:hAnsi="宋体" w:eastAsia="宋体" w:cs="宋体"/>
          <w:sz w:val="21"/>
          <w:szCs w:val="21"/>
        </w:rPr>
      </w:pPr>
      <w:r>
        <w:rPr>
          <w:rFonts w:hint="eastAsia" w:ascii="宋体" w:hAnsi="宋体" w:eastAsia="宋体" w:cs="宋体"/>
          <w:sz w:val="21"/>
          <w:szCs w:val="21"/>
        </w:rPr>
        <w:t>5．习近平总书记在党的二十大报告中指出，中国式现代化坚持发展为了人民、发展依靠人民、发展成果由人民共享，在推动全体人民共同富裕上取得重要进展，要在推动高质量发展、着力解决好就业、分配、教育、医疗、住房、养老、托幼等民生问题，让现代化建设成果更多更公平惠及全体人民，保障和改善民生。下列措施直接体现这一要求的是（     ）</w:t>
      </w:r>
    </w:p>
    <w:p>
      <w:pPr>
        <w:jc w:val="left"/>
        <w:textAlignment w:val="center"/>
        <w:rPr>
          <w:rFonts w:hint="eastAsia" w:ascii="宋体" w:hAnsi="宋体" w:eastAsia="宋体" w:cs="宋体"/>
          <w:sz w:val="21"/>
          <w:szCs w:val="21"/>
        </w:rPr>
      </w:pPr>
      <w:r>
        <w:rPr>
          <w:rFonts w:hint="eastAsia" w:ascii="宋体" w:hAnsi="宋体" w:eastAsia="宋体" w:cs="宋体"/>
          <w:sz w:val="21"/>
          <w:szCs w:val="21"/>
        </w:rPr>
        <w:t>①降低部分消费品进口关税和消费税</w:t>
      </w:r>
      <w:r>
        <w:rPr>
          <w:rFonts w:hint="eastAsia" w:ascii="宋体" w:hAnsi="宋体" w:cs="宋体"/>
          <w:sz w:val="21"/>
          <w:szCs w:val="21"/>
          <w:lang w:val="en-US" w:eastAsia="zh-CN"/>
        </w:rPr>
        <w:t xml:space="preserve">   </w:t>
      </w:r>
      <w:r>
        <w:rPr>
          <w:rFonts w:hint="eastAsia" w:ascii="宋体" w:hAnsi="宋体" w:eastAsia="宋体" w:cs="宋体"/>
          <w:sz w:val="21"/>
          <w:szCs w:val="21"/>
        </w:rPr>
        <w:t>②全面取消营业税，降低企业生产成本</w:t>
      </w:r>
    </w:p>
    <w:p>
      <w:pPr>
        <w:jc w:val="left"/>
        <w:textAlignment w:val="center"/>
        <w:rPr>
          <w:rFonts w:hint="eastAsia" w:ascii="宋体" w:hAnsi="宋体" w:eastAsia="宋体" w:cs="宋体"/>
          <w:sz w:val="21"/>
          <w:szCs w:val="21"/>
        </w:rPr>
      </w:pPr>
      <w:r>
        <w:rPr>
          <w:rFonts w:hint="eastAsia" w:ascii="宋体" w:hAnsi="宋体" w:eastAsia="宋体" w:cs="宋体"/>
          <w:sz w:val="21"/>
          <w:szCs w:val="21"/>
        </w:rPr>
        <w:t>③坚持“房子是用来住的，不是用来炒的”定位</w:t>
      </w:r>
      <w:r>
        <w:rPr>
          <w:rFonts w:hint="eastAsia" w:ascii="宋体" w:hAnsi="宋体" w:cs="宋体"/>
          <w:sz w:val="21"/>
          <w:szCs w:val="21"/>
          <w:lang w:val="en-US" w:eastAsia="zh-CN"/>
        </w:rPr>
        <w:t xml:space="preserve">   </w:t>
      </w:r>
      <w:r>
        <w:rPr>
          <w:rFonts w:hint="eastAsia" w:ascii="宋体" w:hAnsi="宋体" w:eastAsia="宋体" w:cs="宋体"/>
          <w:sz w:val="21"/>
          <w:szCs w:val="21"/>
        </w:rPr>
        <w:t>④国有企业全面进行规范的公司制改革</w:t>
      </w:r>
    </w:p>
    <w:p>
      <w:pPr>
        <w:tabs>
          <w:tab w:val="left" w:pos="2078"/>
          <w:tab w:val="left" w:pos="4156"/>
          <w:tab w:val="left" w:pos="6234"/>
        </w:tabs>
        <w:ind w:left="38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D．③④</w:t>
      </w:r>
    </w:p>
    <w:p>
      <w:pPr>
        <w:jc w:val="left"/>
        <w:textAlignment w:val="center"/>
        <w:rPr>
          <w:rFonts w:hint="eastAsia" w:ascii="宋体" w:hAnsi="宋体" w:eastAsia="宋体" w:cs="宋体"/>
          <w:sz w:val="21"/>
          <w:szCs w:val="21"/>
        </w:rPr>
      </w:pPr>
      <w:r>
        <w:rPr>
          <w:rFonts w:hint="eastAsia" w:ascii="宋体" w:hAnsi="宋体" w:eastAsia="宋体" w:cs="宋体"/>
          <w:sz w:val="21"/>
          <w:szCs w:val="21"/>
        </w:rPr>
        <w:t>6．截至2023年年底，广东累计实际利用外资超5780亿美元，占全国的1/5，世界500强企业有350家在广东布局。2024年第一季度，全省新设外资企业（含分支机构）4801户，约占全国新设外资企业的40%。广东受到外国投资者青睐的主要原因可能是（     ）</w:t>
      </w:r>
    </w:p>
    <w:p>
      <w:pPr>
        <w:jc w:val="left"/>
        <w:textAlignment w:val="center"/>
        <w:rPr>
          <w:rFonts w:hint="eastAsia" w:ascii="宋体" w:hAnsi="宋体" w:eastAsia="宋体" w:cs="宋体"/>
          <w:sz w:val="21"/>
          <w:szCs w:val="21"/>
        </w:rPr>
      </w:pPr>
      <w:r>
        <w:rPr>
          <w:rFonts w:hint="eastAsia" w:ascii="宋体" w:hAnsi="宋体" w:eastAsia="宋体" w:cs="宋体"/>
          <w:sz w:val="21"/>
          <w:szCs w:val="21"/>
        </w:rPr>
        <w:t>①已率先实现城乡、区域协调发展           ②经济韧性强，消费市场潜力巨大</w:t>
      </w:r>
    </w:p>
    <w:p>
      <w:pPr>
        <w:jc w:val="left"/>
        <w:textAlignment w:val="center"/>
        <w:rPr>
          <w:rFonts w:hint="eastAsia" w:ascii="宋体" w:hAnsi="宋体" w:eastAsia="宋体" w:cs="宋体"/>
          <w:sz w:val="21"/>
          <w:szCs w:val="21"/>
        </w:rPr>
      </w:pPr>
      <w:r>
        <w:rPr>
          <w:rFonts w:hint="eastAsia" w:ascii="宋体" w:hAnsi="宋体" w:eastAsia="宋体" w:cs="宋体"/>
          <w:sz w:val="21"/>
          <w:szCs w:val="21"/>
        </w:rPr>
        <w:t>③坚持共享发展，社会保障体系完善          ④完善法规制度保障，优化投资环境</w:t>
      </w:r>
    </w:p>
    <w:p>
      <w:pPr>
        <w:tabs>
          <w:tab w:val="left" w:pos="2078"/>
          <w:tab w:val="left" w:pos="4156"/>
          <w:tab w:val="left" w:pos="6234"/>
        </w:tabs>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D．③④</w:t>
      </w:r>
    </w:p>
    <w:p>
      <w:pPr>
        <w:jc w:val="left"/>
        <w:textAlignment w:val="center"/>
        <w:rPr>
          <w:rFonts w:hint="eastAsia" w:ascii="宋体" w:hAnsi="宋体" w:eastAsia="宋体" w:cs="宋体"/>
          <w:sz w:val="21"/>
          <w:szCs w:val="21"/>
        </w:rPr>
      </w:pPr>
      <w:r>
        <w:rPr>
          <w:rFonts w:hint="eastAsia" w:ascii="宋体" w:hAnsi="宋体" w:eastAsia="宋体" w:cs="宋体"/>
          <w:sz w:val="21"/>
          <w:szCs w:val="21"/>
        </w:rPr>
        <w:t>7．2024年4月，习近平在重庆调研时说：“中国式现代化，民生为大。希望各级党委和政府都能为解决民生问题投入更多的财力物力，每年办一些民生实事，不断增强人民群众的获得感幸福感安全感”。下列做法与习近平所说的“希望”相契合的是（     ）</w:t>
      </w:r>
    </w:p>
    <w:p>
      <w:pPr>
        <w:jc w:val="left"/>
        <w:textAlignment w:val="center"/>
        <w:rPr>
          <w:rFonts w:hint="eastAsia" w:ascii="宋体" w:hAnsi="宋体" w:eastAsia="宋体" w:cs="宋体"/>
          <w:sz w:val="21"/>
          <w:szCs w:val="21"/>
        </w:rPr>
      </w:pPr>
      <w:r>
        <w:rPr>
          <w:rFonts w:hint="eastAsia" w:ascii="宋体" w:hAnsi="宋体" w:eastAsia="宋体" w:cs="宋体"/>
          <w:sz w:val="21"/>
          <w:szCs w:val="21"/>
        </w:rPr>
        <w:t>①湖北黄石出台补贴政策支持企业合力办好社区食堂</w:t>
      </w:r>
    </w:p>
    <w:p>
      <w:pPr>
        <w:jc w:val="left"/>
        <w:textAlignment w:val="center"/>
        <w:rPr>
          <w:rFonts w:hint="eastAsia" w:ascii="宋体" w:hAnsi="宋体" w:eastAsia="宋体" w:cs="宋体"/>
          <w:sz w:val="21"/>
          <w:szCs w:val="21"/>
        </w:rPr>
      </w:pPr>
      <w:r>
        <w:rPr>
          <w:rFonts w:hint="eastAsia" w:ascii="宋体" w:hAnsi="宋体" w:eastAsia="宋体" w:cs="宋体"/>
          <w:sz w:val="21"/>
          <w:szCs w:val="21"/>
        </w:rPr>
        <w:t>②杭州娃哈哈投资近5亿元在温州建成了智能化工厂</w:t>
      </w:r>
    </w:p>
    <w:p>
      <w:pPr>
        <w:jc w:val="left"/>
        <w:textAlignment w:val="center"/>
        <w:rPr>
          <w:rFonts w:hint="eastAsia" w:ascii="宋体" w:hAnsi="宋体" w:eastAsia="宋体" w:cs="宋体"/>
          <w:sz w:val="21"/>
          <w:szCs w:val="21"/>
        </w:rPr>
      </w:pPr>
      <w:r>
        <w:rPr>
          <w:rFonts w:hint="eastAsia" w:ascii="宋体" w:hAnsi="宋体" w:eastAsia="宋体" w:cs="宋体"/>
          <w:sz w:val="21"/>
          <w:szCs w:val="21"/>
        </w:rPr>
        <w:t>③青海年投入约1．2亿元政府补助资金购买养老服务</w:t>
      </w:r>
    </w:p>
    <w:p>
      <w:pPr>
        <w:jc w:val="left"/>
        <w:textAlignment w:val="center"/>
        <w:rPr>
          <w:rFonts w:hint="eastAsia" w:ascii="宋体" w:hAnsi="宋体" w:eastAsia="宋体" w:cs="宋体"/>
          <w:sz w:val="21"/>
          <w:szCs w:val="21"/>
        </w:rPr>
      </w:pPr>
      <w:r>
        <w:rPr>
          <w:rFonts w:hint="eastAsia" w:ascii="宋体" w:hAnsi="宋体" w:eastAsia="宋体" w:cs="宋体"/>
          <w:sz w:val="21"/>
          <w:szCs w:val="21"/>
        </w:rPr>
        <w:t>④工商银行在2023年服贸会上推介个人养老金产品</w:t>
      </w:r>
    </w:p>
    <w:p>
      <w:pPr>
        <w:tabs>
          <w:tab w:val="left" w:pos="2078"/>
          <w:tab w:val="left" w:pos="4156"/>
          <w:tab w:val="left" w:pos="6234"/>
        </w:tabs>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B．①③</w:t>
      </w:r>
      <w:r>
        <w:rPr>
          <w:rFonts w:hint="eastAsia" w:ascii="宋体" w:hAnsi="宋体" w:eastAsia="宋体" w:cs="宋体"/>
          <w:sz w:val="21"/>
          <w:szCs w:val="21"/>
        </w:rPr>
        <w:tab/>
      </w:r>
      <w:r>
        <w:rPr>
          <w:rFonts w:hint="eastAsia" w:ascii="宋体" w:hAnsi="宋体" w:eastAsia="宋体" w:cs="宋体"/>
          <w:sz w:val="21"/>
          <w:szCs w:val="21"/>
        </w:rPr>
        <w:t>C．②④</w:t>
      </w:r>
      <w:r>
        <w:rPr>
          <w:rFonts w:hint="eastAsia" w:ascii="宋体" w:hAnsi="宋体" w:eastAsia="宋体" w:cs="宋体"/>
          <w:sz w:val="21"/>
          <w:szCs w:val="21"/>
        </w:rPr>
        <w:tab/>
      </w:r>
      <w:r>
        <w:rPr>
          <w:rFonts w:hint="eastAsia" w:ascii="宋体" w:hAnsi="宋体" w:eastAsia="宋体" w:cs="宋体"/>
          <w:sz w:val="21"/>
          <w:szCs w:val="21"/>
        </w:rPr>
        <w:t>D．③④</w:t>
      </w:r>
    </w:p>
    <w:p>
      <w:pPr>
        <w:jc w:val="left"/>
        <w:textAlignment w:val="center"/>
        <w:rPr>
          <w:rFonts w:hint="eastAsia" w:ascii="宋体" w:hAnsi="宋体" w:eastAsia="宋体" w:cs="宋体"/>
          <w:sz w:val="21"/>
          <w:szCs w:val="21"/>
        </w:rPr>
      </w:pPr>
      <w:r>
        <w:rPr>
          <w:rFonts w:hint="eastAsia" w:ascii="宋体" w:hAnsi="宋体" w:eastAsia="宋体" w:cs="宋体"/>
          <w:sz w:val="21"/>
          <w:szCs w:val="21"/>
        </w:rPr>
        <w:t>8．2023年9月，习近平总书记在黑龙江考察时指出，整合科技创新资源，引领发展战略性新兴产业和未来产业，加快形成新质生产力。</w:t>
      </w:r>
    </w:p>
    <w:p>
      <w:pPr>
        <w:jc w:val="left"/>
        <w:textAlignment w:val="center"/>
        <w:rPr>
          <w:rFonts w:hint="eastAsia" w:ascii="宋体" w:hAnsi="宋体" w:eastAsia="宋体" w:cs="宋体"/>
          <w:sz w:val="21"/>
          <w:szCs w:val="21"/>
        </w:rPr>
      </w:pPr>
      <w:r>
        <w:rPr>
          <w:rFonts w:hint="eastAsia" w:ascii="宋体" w:hAnsi="宋体" w:eastAsia="宋体" w:cs="宋体"/>
          <w:kern w:val="0"/>
          <w:sz w:val="21"/>
          <w:szCs w:val="21"/>
        </w:rPr>
        <w:drawing>
          <wp:inline distT="0" distB="0" distL="114300" distR="114300">
            <wp:extent cx="5276215" cy="1146810"/>
            <wp:effectExtent l="0" t="0" r="635" b="15240"/>
            <wp:docPr id="10" name="图片 10" descr="@@@921c6bfefeeb487f88b1f57d70d63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921c6bfefeeb487f88b1f57d70d63556"/>
                    <pic:cNvPicPr>
                      <a:picLocks noChangeAspect="1"/>
                    </pic:cNvPicPr>
                  </pic:nvPicPr>
                  <pic:blipFill>
                    <a:blip r:embed="rId4"/>
                    <a:stretch>
                      <a:fillRect/>
                    </a:stretch>
                  </pic:blipFill>
                  <pic:spPr>
                    <a:xfrm>
                      <a:off x="0" y="0"/>
                      <a:ext cx="5276800" cy="1147131"/>
                    </a:xfrm>
                    <a:prstGeom prst="rect">
                      <a:avLst/>
                    </a:prstGeom>
                  </pic:spPr>
                </pic:pic>
              </a:graphicData>
            </a:graphic>
          </wp:inline>
        </w:drawing>
      </w:r>
    </w:p>
    <w:p>
      <w:pPr>
        <w:jc w:val="left"/>
        <w:textAlignment w:val="center"/>
        <w:rPr>
          <w:rFonts w:hint="eastAsia" w:ascii="宋体" w:hAnsi="宋体" w:eastAsia="宋体" w:cs="宋体"/>
          <w:sz w:val="21"/>
          <w:szCs w:val="21"/>
        </w:rPr>
      </w:pPr>
      <w:r>
        <w:rPr>
          <w:rFonts w:hint="eastAsia" w:ascii="宋体" w:hAnsi="宋体" w:eastAsia="宋体" w:cs="宋体"/>
          <w:sz w:val="21"/>
          <w:szCs w:val="21"/>
        </w:rPr>
        <w:t>加快形成新质生产力</w:t>
      </w:r>
      <w:r>
        <w:t>（</w:t>
      </w:r>
      <w:r>
        <w:rPr>
          <w:rFonts w:hint="eastAsia"/>
        </w:rPr>
        <w:t xml:space="preserve">    </w:t>
      </w:r>
      <w:r>
        <w:rPr>
          <w:rFonts w:eastAsia="Times New Roman"/>
          <w:kern w:val="0"/>
          <w:sz w:val="24"/>
        </w:rPr>
        <w:t>    </w:t>
      </w:r>
      <w:r>
        <w:t>）</w:t>
      </w:r>
    </w:p>
    <w:p>
      <w:pPr>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A．要把高新科技创新作为第一生产力和第一资源B．意味着战略性新兴产业进入高速度发展新阶段</w:t>
      </w:r>
    </w:p>
    <w:p>
      <w:pPr>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C．才能更好地满足人民日益增长的美好生活需要D．要坚持把未来产业发展作为经济发展的着力点</w:t>
      </w:r>
    </w:p>
    <w:p>
      <w:pPr>
        <w:jc w:val="left"/>
        <w:textAlignment w:val="center"/>
        <w:rPr>
          <w:rFonts w:hint="eastAsia" w:ascii="宋体" w:hAnsi="宋体" w:eastAsia="宋体" w:cs="宋体"/>
          <w:sz w:val="21"/>
          <w:szCs w:val="21"/>
        </w:rPr>
      </w:pPr>
      <w:r>
        <w:rPr>
          <w:rFonts w:hint="eastAsia" w:ascii="宋体" w:hAnsi="宋体" w:eastAsia="宋体" w:cs="宋体"/>
          <w:sz w:val="21"/>
          <w:szCs w:val="21"/>
        </w:rPr>
        <w:t>9．农业生产提“智”增效、农民生活一“网”连通、农村发展加“数”前行……近年来，数字乡村建设成果丰硕，城乡互联网普及率差异不断缩小。《2024年数字乡村发展工作要点》提出，到今年年底农村地区互联网普及率提升2个百分点，将进一步提升农民数字技能。数字乡村建设有利于</w:t>
      </w:r>
      <w:r>
        <w:t>（</w:t>
      </w:r>
      <w:r>
        <w:rPr>
          <w:rFonts w:hint="eastAsia"/>
        </w:rPr>
        <w:t xml:space="preserve">    </w:t>
      </w:r>
      <w:r>
        <w:rPr>
          <w:rFonts w:eastAsia="Times New Roman"/>
          <w:kern w:val="0"/>
          <w:sz w:val="24"/>
        </w:rPr>
        <w:t>    </w:t>
      </w:r>
      <w:r>
        <w:t>）</w:t>
      </w:r>
    </w:p>
    <w:p>
      <w:pPr>
        <w:jc w:val="left"/>
        <w:textAlignment w:val="center"/>
        <w:rPr>
          <w:rFonts w:hint="eastAsia" w:ascii="宋体" w:hAnsi="宋体" w:cs="宋体"/>
          <w:sz w:val="21"/>
          <w:szCs w:val="21"/>
          <w:lang w:val="en-US" w:eastAsia="zh-CN"/>
        </w:rPr>
      </w:pPr>
      <w:r>
        <w:rPr>
          <w:rFonts w:hint="eastAsia" w:ascii="宋体" w:hAnsi="宋体" w:eastAsia="宋体" w:cs="宋体"/>
          <w:sz w:val="21"/>
          <w:szCs w:val="21"/>
        </w:rPr>
        <w:t>①激活农村内生发展动力</w:t>
      </w:r>
      <w:r>
        <w:rPr>
          <w:rFonts w:hint="eastAsia" w:ascii="宋体" w:hAnsi="宋体" w:cs="宋体"/>
          <w:sz w:val="21"/>
          <w:szCs w:val="21"/>
          <w:lang w:val="en-US" w:eastAsia="zh-CN"/>
        </w:rPr>
        <w:t xml:space="preserve">   </w:t>
      </w:r>
      <w:r>
        <w:rPr>
          <w:rFonts w:hint="eastAsia" w:ascii="宋体" w:hAnsi="宋体" w:eastAsia="宋体" w:cs="宋体"/>
          <w:sz w:val="21"/>
          <w:szCs w:val="21"/>
        </w:rPr>
        <w:t>②逐步消除城乡发展差距</w:t>
      </w:r>
      <w:r>
        <w:rPr>
          <w:rFonts w:hint="eastAsia" w:ascii="宋体" w:hAnsi="宋体" w:cs="宋体"/>
          <w:sz w:val="21"/>
          <w:szCs w:val="21"/>
          <w:lang w:val="en-US" w:eastAsia="zh-CN"/>
        </w:rPr>
        <w:t xml:space="preserve">  </w:t>
      </w:r>
    </w:p>
    <w:p>
      <w:pPr>
        <w:jc w:val="left"/>
        <w:textAlignment w:val="center"/>
        <w:rPr>
          <w:rFonts w:hint="eastAsia" w:ascii="宋体" w:hAnsi="宋体" w:eastAsia="宋体" w:cs="宋体"/>
          <w:sz w:val="21"/>
          <w:szCs w:val="21"/>
        </w:rPr>
      </w:pPr>
      <w:r>
        <w:rPr>
          <w:rFonts w:hint="eastAsia" w:ascii="宋体" w:hAnsi="宋体" w:eastAsia="宋体" w:cs="宋体"/>
          <w:sz w:val="21"/>
          <w:szCs w:val="21"/>
        </w:rPr>
        <w:t>③推动城乡居民同步富裕</w:t>
      </w:r>
      <w:r>
        <w:rPr>
          <w:rFonts w:hint="eastAsia" w:ascii="宋体" w:hAnsi="宋体" w:cs="宋体"/>
          <w:sz w:val="21"/>
          <w:szCs w:val="21"/>
          <w:lang w:val="en-US" w:eastAsia="zh-CN"/>
        </w:rPr>
        <w:t xml:space="preserve">   </w:t>
      </w:r>
      <w:r>
        <w:rPr>
          <w:rFonts w:hint="eastAsia" w:ascii="宋体" w:hAnsi="宋体" w:eastAsia="宋体" w:cs="宋体"/>
          <w:sz w:val="21"/>
          <w:szCs w:val="21"/>
        </w:rPr>
        <w:t>④促进城乡区域协调发展</w:t>
      </w:r>
    </w:p>
    <w:p>
      <w:pPr>
        <w:tabs>
          <w:tab w:val="left" w:pos="2078"/>
          <w:tab w:val="left" w:pos="4156"/>
          <w:tab w:val="left" w:pos="6234"/>
        </w:tabs>
        <w:ind w:left="300"/>
        <w:jc w:val="left"/>
        <w:textAlignment w:val="center"/>
        <w:rPr>
          <w:rFonts w:hint="eastAsia" w:ascii="宋体" w:hAnsi="宋体" w:eastAsia="宋体" w:cs="宋体"/>
          <w:sz w:val="21"/>
          <w:szCs w:val="21"/>
        </w:rPr>
      </w:pPr>
      <w:r>
        <w:rPr>
          <w:rFonts w:hint="eastAsia" w:ascii="宋体" w:hAnsi="宋体" w:eastAsia="宋体" w:cs="宋体"/>
          <w:sz w:val="21"/>
          <w:szCs w:val="21"/>
        </w:rPr>
        <w:t>A．①②</w:t>
      </w:r>
      <w:r>
        <w:rPr>
          <w:rFonts w:hint="eastAsia" w:ascii="宋体" w:hAnsi="宋体" w:eastAsia="宋体" w:cs="宋体"/>
          <w:sz w:val="21"/>
          <w:szCs w:val="21"/>
        </w:rPr>
        <w:tab/>
      </w:r>
      <w:r>
        <w:rPr>
          <w:rFonts w:hint="eastAsia" w:ascii="宋体" w:hAnsi="宋体" w:eastAsia="宋体" w:cs="宋体"/>
          <w:sz w:val="21"/>
          <w:szCs w:val="21"/>
        </w:rPr>
        <w:t>B．②③</w:t>
      </w:r>
      <w:r>
        <w:rPr>
          <w:rFonts w:hint="eastAsia" w:ascii="宋体" w:hAnsi="宋体" w:eastAsia="宋体" w:cs="宋体"/>
          <w:sz w:val="21"/>
          <w:szCs w:val="21"/>
        </w:rPr>
        <w:tab/>
      </w:r>
      <w:r>
        <w:rPr>
          <w:rFonts w:hint="eastAsia" w:ascii="宋体" w:hAnsi="宋体" w:eastAsia="宋体" w:cs="宋体"/>
          <w:sz w:val="21"/>
          <w:szCs w:val="21"/>
        </w:rPr>
        <w:t>C．①④</w:t>
      </w:r>
      <w:r>
        <w:rPr>
          <w:rFonts w:hint="eastAsia" w:ascii="宋体" w:hAnsi="宋体" w:eastAsia="宋体" w:cs="宋体"/>
          <w:sz w:val="21"/>
          <w:szCs w:val="21"/>
        </w:rPr>
        <w:tab/>
      </w:r>
      <w:r>
        <w:rPr>
          <w:rFonts w:hint="eastAsia" w:ascii="宋体" w:hAnsi="宋体" w:eastAsia="宋体" w:cs="宋体"/>
          <w:sz w:val="21"/>
          <w:szCs w:val="21"/>
        </w:rPr>
        <w:t>D．③④</w:t>
      </w:r>
    </w:p>
    <w:p>
      <w:pPr>
        <w:rPr>
          <w:b/>
          <w:bCs/>
        </w:rPr>
      </w:pPr>
      <w:r>
        <w:rPr>
          <w:rFonts w:hint="eastAsia"/>
          <w:b/>
          <w:bCs/>
        </w:rPr>
        <w:t>【导悟】写下这节课的所得和依旧存在的疑惑</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rPr>
                <w:b/>
                <w:bCs/>
              </w:rPr>
            </w:pPr>
          </w:p>
          <w:p>
            <w:pPr>
              <w:rPr>
                <w:b/>
                <w:bCs/>
              </w:rPr>
            </w:pPr>
          </w:p>
          <w:p>
            <w:pPr>
              <w:rPr>
                <w:b/>
                <w:bCs/>
              </w:rPr>
            </w:pPr>
          </w:p>
          <w:p>
            <w:pPr>
              <w:rPr>
                <w:b/>
                <w:bCs/>
              </w:rPr>
            </w:pPr>
          </w:p>
          <w:p>
            <w:pPr>
              <w:rPr>
                <w:b/>
                <w:bCs/>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A7ADA9"/>
    <w:multiLevelType w:val="singleLevel"/>
    <w:tmpl w:val="61A7ADA9"/>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5AE94450"/>
    <w:rsid w:val="5AE94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spacing w:before="2"/>
      <w:ind w:left="400"/>
    </w:pPr>
    <w:rPr>
      <w:rFonts w:ascii="宋体" w:hAnsi="宋体" w:cs="宋体"/>
      <w:szCs w:val="21"/>
      <w:lang w:val="zh-CN" w:bidi="zh-CN"/>
    </w:rPr>
  </w:style>
  <w:style w:type="paragraph" w:styleId="3">
    <w:name w:val="Plain Text"/>
    <w:basedOn w:val="1"/>
    <w:qFormat/>
    <w:uiPriority w:val="99"/>
    <w:rPr>
      <w:rFonts w:ascii="宋体" w:hAnsi="Courier New" w:cs="Courier New"/>
      <w:szCs w:val="21"/>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2024-11-27T00:12:00Z</dcterms:created>
  <dc:creator>庆阳</dc:creator>
  <cp:lastModifiedBy>庆阳</cp:lastModifiedBy>
  <dcterms:modified xsi:type="dcterms:W3CDTF">2024-11-27T00:12:50Z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64AB8956E6E44CF58282345EEBAB45F5</vt:lpwstr>
  </property>
</Properties>
</file>