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黑体"/>
          <w:lang w:val="en-US" w:eastAsia="zh-CN"/>
        </w:rPr>
      </w:pPr>
      <w:r>
        <w:rPr>
          <w:rFonts w:hint="eastAsia" w:ascii="黑体" w:hAnsi="宋体" w:eastAsia="黑体"/>
          <w:b/>
          <w:sz w:val="28"/>
          <w:szCs w:val="28"/>
        </w:rPr>
        <w:t>江苏省</w:t>
      </w:r>
      <w:r>
        <w:rPr>
          <w:rFonts w:ascii="黑体" w:hAnsi="宋体" w:eastAsia="黑体" w:cs="黑体"/>
          <w:b/>
          <w:bCs/>
          <w:color w:val="000000"/>
          <w:kern w:val="0"/>
          <w:sz w:val="28"/>
          <w:szCs w:val="28"/>
          <w:lang w:bidi="ar"/>
        </w:rPr>
        <w:t xml:space="preserve">仪征中学 </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一</w:t>
      </w:r>
      <w:r>
        <w:rPr>
          <w:rFonts w:ascii="黑体" w:hAnsi="宋体" w:eastAsia="黑体" w:cs="黑体"/>
          <w:b/>
          <w:bCs/>
          <w:color w:val="000000"/>
          <w:kern w:val="0"/>
          <w:sz w:val="28"/>
          <w:szCs w:val="28"/>
          <w:lang w:bidi="ar"/>
        </w:rPr>
        <w:t>学期高一政治</w:t>
      </w:r>
      <w:r>
        <w:rPr>
          <w:rFonts w:hint="eastAsia" w:ascii="黑体" w:hAnsi="宋体" w:eastAsia="黑体" w:cs="黑体"/>
          <w:b/>
          <w:bCs/>
          <w:color w:val="000000"/>
          <w:kern w:val="0"/>
          <w:sz w:val="28"/>
          <w:szCs w:val="28"/>
          <w:lang w:bidi="ar"/>
        </w:rPr>
        <w:t>提升</w:t>
      </w:r>
      <w:r>
        <w:rPr>
          <w:rFonts w:hint="eastAsia" w:ascii="黑体" w:hAnsi="宋体" w:eastAsia="黑体" w:cs="黑体"/>
          <w:b/>
          <w:bCs/>
          <w:color w:val="000000"/>
          <w:kern w:val="0"/>
          <w:sz w:val="28"/>
          <w:szCs w:val="28"/>
          <w:lang w:val="en-US" w:eastAsia="zh-CN" w:bidi="ar"/>
        </w:rPr>
        <w:t>练习（8）</w:t>
      </w: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2023.10.28</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在奴隶制的生产方式下，奴隶一无所有，甚至连奴隶本身也成为奴隶主的财产，奴隶在残酷的剥削下，不断用逃亡、暴动等方式进行反抗。为了镇压奴隶的反抗，占人口少数的奴隶主就需要使用有组织的、特别的暴力工具。这个有组织的暴力工具，就是国家。由此可见（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①国家是一种历史现象，是生产力发展的结果</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②生产力越发达，国家的政治职能就会越明显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③国家是阶级矛盾不可调和的产物和表现</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④国家采用何种政体形式受阶级利益的影响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.人类社会由奴隶社会进入封建社会，铁制农具的广泛使用和牛耕的普遍推广，使农业发展到新水平。在农业发展的基础上，手工业、商业和城市也有较大的发展。这表明（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A.封建社会生产力的发展跨上了一个新台阶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B.封建制生产关系代替奴隶制生产关系促进了生产力的发展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C.封建社会的农民比奴隶社会的奴隶的处境有所改善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D.当时封建社会的生产关系适应生产力的发展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17世纪后半期，法国国王路易十四宣布的“朕即国家”，成了波旁王朝的统治格言。18世纪中叶，路易十五更明确地宣布“最高权力只属于我，立法权完整不可分地由我一人掌握。全部公共秩序都是我定的，国民的权利和利益与我的权益必然地结合在一起，而且只掌握在我手中”。这印证了封建社会时期（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①具有明显的君主专制色彩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②广大国民只是“会说话的工具”</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③君主掌握全部的生产资料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④被统治阶级所受的压迫异常沉重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毛泽东在《湖南农民运动考察报告》中指出：“中国的男子，普遍要受政权、族权和神权三种有系统的权力的支配。至于女子，除受上述三种权力的支配以外，还要受男子的支配（夫权）。这四种权力代表了全部封建宗法的思想和制度，是束缚中国人民特别是农民的四条极大的绳索。”对此理解正确的是（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①封建国家的显著特征是君主专制、等级森严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②农民和封建主的矛盾是封建社会的基本矛盾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③农民阶级反抗地主阶级的斗争从来没有停止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④最底层的农民背负着整个封建上层等级的重压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唐宋时期有很多“悯农诗”，这些诗歌描述了社会底层劳动人民辛勤劳动却依然十分贫困的现象，如诗人张俞在《蚕妇》中写到“昨日入城市，归来泪满巾。遍身罗绮者，不是养蚕人。”下列对诗歌中描述的社会现象理解正确的有（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①封建土地私有制是导致农民贫困的根本原因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②农民的劳动成果全部需要用来缴纳地租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③封建社会的社会分工得到了进一步的发展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④封建制生产关系影响了劳动者生产的积极性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蠲免是中国古代朝廷根据地方民力对百姓应征赋税的免除。清朝的蠲免，除“偏灾赈蠲外，凡逋负（拖欠赋税）之在民者，与银谷食种之贷而未收者，遇国家庆典，或巡幸，或军兴，辄止勿责”。据此可知，蠲免政策（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①消除了国家与人民之间的矛盾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②在一定程度上缓和了阶级矛盾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③动摇了封建土地制度的根基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④旨在更好地维护自身的统治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7.17世纪的英国资产阶级革命和18世纪的法国资产阶级革命，迅速让资本主义在全世界蔓延。许多国家在资产阶级的领导下，推翻封建统治阶级，建立了资本主义国家。资本主义社会与封建社会相比较，其进步性主要表现在（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①阶级剥削被民主制度所取代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②劳动者占有生产资料逐渐增多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③等级思想被平等思想所取代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④专制制度被民主制度所取代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马克思指出，“自由劳动者有双重意义：他们本身既不像奴隶、农奴等等那样，直接属于生产资料之列，也不像自耕农等等那样，有生产资料属于他们，相反地，他们脱离生产资料而自由了，同生产资料分离了，失去了生产资料”。对此理解正确的是（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①工人是自由人，能把劳动力当作商品来出卖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②资本家在生产过程中占有工人创造的剩余价值</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③工人虽拥有部分生产资料，但仍然是受苦最深的阶级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④工人除了劳动力一无所有，没有任何实现自己的劳动力所必需的东西</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从15世纪开始，英国社会发生了一场被称为“羊吃人”的运动一圈地运动。圈地者通过软硬兼施的手法，有时是直接利用钱赎买，有时则是利用自己的政治与社会权利，强迫贫苦农民去城里工作。由此可见，“圈地运动”对资本主义生产关系的建立的作用是（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A.提供了大批失去生产资料、有人身自由的劳动者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B.使人类社会进入了一个新的历史阶段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C.为开办资本主义企业提供了大量货币资本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D.为资本主义发展扫清了障碍，巩固了资产阶级革命的胜利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0.17世纪的英国资产阶级革命和18世纪的法国资产阶级革命，迅速让资本主义在全世界蔓延。资本主义生产关系的确立，必须具备的基本条件包括（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①推翻封建君主专制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②有开办资本主义企业所需要大量货币资本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③出现经济上占统治地位的新兴资产阶级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④大批失去生产资料、有人身自由、能够自由出卖劳动力的人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B.③④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1.在资本主义形成和发展时期，巴尔扎克的《人间喜剧》、雨果的《悲惨世界》、狄更斯的《雾都孤儿》等作品，都无情揭露了资本主义社会的贪婪、凶残，描写了下层民众的悲惨处境，反映了劳苦大众的抗争。这表明（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①资本主义社会的形成决不是一个田园诗般的过程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②资本主义社会的形成是用血和火的文字载入人类编年史的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③资本主义社会中的新兴资产阶级在经济上显示出很大的优势</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④资本主义制度的确立带来了资本主义社会生产力的巨大飞跃</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2.狄更斯描写工业革命时期的英国：“这是最好的时代，这是最坏的时代……人们面前有着各样事物，人们面前一无所有。”“最好”是因为资本主义社会的建立（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①带来了生产力的巨大发展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②促进了人类思想的极大解放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③实现了人人享有自由和平等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④资本家剥削工人的方式隐蔽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3.下面是某资本主义国家经济危机时期一个矿工的儿子和他妈妈的对话：“天这样冷，我们为什么不生炉子呢?”“你爸爸失业了，我们没钱买煤。”“爸爸为什么失业呢?”“因为煤太多了。”这说明（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①资本主义经济危机的基本特征是生产过剩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②劳动人民的生活需求越来越少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③资本主义国家工人的购买力相对缩小</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④资本主义生产是社会化大生产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4.当代资本主义国家通过大力推进科技创新提高劳动生产率、降低生产成本，一定程度摆脱了2008年国际金融危机的影响。据此，有观点认为，资本主义可以通过科技创新避免经济危机的发生。这一观点（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A.肯定了生产关系对生产力具有反作用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B.否定了资本主义社会基本矛盾不可克服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C.否定了资本主义社会具有自我调节的功能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D.肯定了社会主义取代资本主义是一个漫长的过程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.《共产党宣言》指出：“从封建社会的灭亡中产生出来的现代资产阶级社会并没有消灭阶级对立，它只是用新的阶级、新的压迫条件、新的斗争形式代替了旧的。”由此可见（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①人类社会的历史是阶级斗争的历史</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②资本主义生产关系是以私有制为基础的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③社会形态的更替不一定是历史的进步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④资本主义社会基本矛盾的尖锐化不可避免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20世纪80年代末90年代初，东欧剧变、苏联解体后，唱衰中国的舆论在国际上不绝于耳，各式各样的“中国崩溃论”从来没有中断过。但是，实践证明，中国不但没有崩溃，相反在中国共产党的带领下接续奋斗，创造了世界罕见的经济快速发展奇迹和社会长期稳定奇迹，中华民族迎来了实现伟大复兴的光明前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我们始终认为，各国的发展道路应由各国人民选择。“中国道路”是中国人民在自己的奋斗实践中创造的中国特色社会主义道路。我们坚信，随着中国特色社会主义不断发展，我们的制度必将越来越成熟，我国社会主义制度的优越性必将进一步显现，我们的道路必将越来越宽广，我国发展道路对世界的影响必将越来越大。</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lang w:val="en-US" w:eastAsia="zh-CN"/>
        </w:rPr>
      </w:pPr>
      <w:r>
        <w:rPr>
          <w:rFonts w:hint="eastAsia" w:ascii="宋体" w:hAnsi="宋体" w:eastAsia="宋体" w:cs="宋体"/>
          <w:b/>
          <w:bCs/>
        </w:rPr>
        <w:t>东欧剧变、苏联解体后，世界社会主义运动处于低潮。据此有人认为，资本主义战胜了社会主义，“历史已经终结”。结合材料，运用中国特色社会主义知识，对这一观点进行批驳。</w:t>
      </w:r>
      <w:r>
        <w:rPr>
          <w:rFonts w:hint="eastAsia" w:ascii="宋体" w:hAnsi="宋体" w:eastAsia="宋体" w:cs="宋体"/>
          <w:b/>
          <w:bCs/>
          <w:lang w:eastAsia="zh-CN"/>
        </w:rPr>
        <w:t>（</w:t>
      </w:r>
      <w:r>
        <w:rPr>
          <w:rFonts w:hint="eastAsia" w:ascii="宋体" w:hAnsi="宋体" w:eastAsia="宋体" w:cs="宋体"/>
          <w:b/>
          <w:bCs/>
          <w:lang w:val="en-US" w:eastAsia="zh-CN"/>
        </w:rPr>
        <w:t>12分）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dotted"/>
          <w:lang w:val="en-US" w:eastAsia="zh-CN"/>
        </w:rPr>
      </w:pPr>
      <w:r>
        <w:rPr>
          <w:rFonts w:hint="eastAsia"/>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dotted"/>
          <w:lang w:val="en-US" w:eastAsia="zh-CN"/>
        </w:rPr>
      </w:pPr>
      <w:r>
        <w:rPr>
          <w:rFonts w:hint="eastAsia"/>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dotted"/>
          <w:lang w:val="en-US" w:eastAsia="zh-CN"/>
        </w:rPr>
      </w:pPr>
      <w:r>
        <w:rPr>
          <w:rFonts w:hint="eastAsia"/>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dotted"/>
          <w:lang w:val="en-US" w:eastAsia="zh-CN"/>
        </w:rPr>
      </w:pPr>
      <w:r>
        <w:rPr>
          <w:rFonts w:hint="eastAsia"/>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dotted"/>
          <w:lang w:val="en-US" w:eastAsia="zh-CN"/>
        </w:rPr>
      </w:pPr>
      <w:r>
        <w:rPr>
          <w:rFonts w:hint="eastAsia"/>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dotted"/>
          <w:lang w:val="en-US" w:eastAsia="zh-CN"/>
        </w:rPr>
      </w:pPr>
      <w:r>
        <w:rPr>
          <w:rFonts w:hint="eastAsia"/>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dotted"/>
          <w:lang w:val="en-US" w:eastAsia="zh-CN"/>
        </w:rPr>
      </w:pPr>
      <w:r>
        <w:rPr>
          <w:rFonts w:hint="eastAsia"/>
          <w:u w:val="dotted"/>
          <w:lang w:val="en-US" w:eastAsia="zh-CN"/>
        </w:rPr>
        <w:t xml:space="preserve">                                   </w:t>
      </w:r>
      <w:bookmarkStart w:id="0" w:name="_GoBack"/>
      <w:r>
        <w:rPr>
          <w:rFonts w:hint="eastAsia"/>
          <w:u w:val="dotted"/>
          <w:lang w:val="en-US" w:eastAsia="zh-CN"/>
        </w:rPr>
        <w:t xml:space="preserve"> </w:t>
      </w:r>
      <w:bookmarkEnd w:id="0"/>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0261337B"/>
    <w:rsid w:val="0350276E"/>
    <w:rsid w:val="0DB75EBD"/>
    <w:rsid w:val="412D01B5"/>
    <w:rsid w:val="55EC59D7"/>
    <w:rsid w:val="658A6F54"/>
    <w:rsid w:val="7FCB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3310</Words>
  <Characters>3430</Characters>
  <Lines>0</Lines>
  <Paragraphs>0</Paragraphs>
  <TotalTime>2</TotalTime>
  <ScaleCrop>false</ScaleCrop>
  <LinksUpToDate>false</LinksUpToDate>
  <CharactersWithSpaces>4081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2023-10-24T13:24:08Z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803757F0B4E94F9C8FB24BD8EBD15CB3_12</vt:lpwstr>
  </property>
</Properties>
</file>