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2BE9F" w14:textId="77777777" w:rsidR="004452FD" w:rsidRDefault="00000000">
      <w:pPr>
        <w:adjustRightInd w:val="0"/>
        <w:spacing w:line="360" w:lineRule="auto"/>
        <w:jc w:val="center"/>
        <w:rPr>
          <w:rFonts w:ascii="宋体" w:eastAsia="宋体" w:hAnsi="宋体"/>
          <w:b/>
          <w:bCs/>
          <w:color w:val="0D0D0D" w:themeColor="text1" w:themeTint="F2"/>
          <w:sz w:val="28"/>
          <w:szCs w:val="36"/>
        </w:rPr>
      </w:pPr>
      <w:r>
        <w:rPr>
          <w:rFonts w:ascii="宋体" w:eastAsia="宋体" w:hAnsi="宋体" w:hint="eastAsia"/>
          <w:b/>
          <w:bCs/>
          <w:noProof/>
          <w:color w:val="0D0D0D" w:themeColor="text1" w:themeTint="F2"/>
          <w:sz w:val="28"/>
          <w:szCs w:val="36"/>
        </w:rPr>
        <w:drawing>
          <wp:anchor distT="0" distB="0" distL="114300" distR="114300" simplePos="0" relativeHeight="251658240" behindDoc="0" locked="0" layoutInCell="1" allowOverlap="1" wp14:anchorId="06B7CF5A" wp14:editId="549A7501">
            <wp:simplePos x="0" y="0"/>
            <wp:positionH relativeFrom="page">
              <wp:posOffset>11823700</wp:posOffset>
            </wp:positionH>
            <wp:positionV relativeFrom="topMargin">
              <wp:posOffset>11290300</wp:posOffset>
            </wp:positionV>
            <wp:extent cx="368300" cy="342900"/>
            <wp:effectExtent l="0" t="0" r="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7"/>
                    <a:stretch>
                      <a:fillRect/>
                    </a:stretch>
                  </pic:blipFill>
                  <pic:spPr>
                    <a:xfrm>
                      <a:off x="0" y="0"/>
                      <a:ext cx="368300" cy="342900"/>
                    </a:xfrm>
                    <a:prstGeom prst="rect">
                      <a:avLst/>
                    </a:prstGeom>
                  </pic:spPr>
                </pic:pic>
              </a:graphicData>
            </a:graphic>
          </wp:anchor>
        </w:drawing>
      </w:r>
      <w:r>
        <w:rPr>
          <w:rFonts w:ascii="宋体" w:eastAsia="宋体" w:hAnsi="宋体" w:hint="eastAsia"/>
          <w:b/>
          <w:bCs/>
          <w:color w:val="0D0D0D" w:themeColor="text1" w:themeTint="F2"/>
          <w:sz w:val="28"/>
          <w:szCs w:val="36"/>
        </w:rPr>
        <w:t>第六单元 第十三课 《装在套子里的人》（教学案）-【“四案课堂”】2023-2024学年下学期高一语文下册同步精品系列（部编版）</w:t>
      </w:r>
    </w:p>
    <w:p w14:paraId="00B7DA31" w14:textId="77777777" w:rsidR="004452FD" w:rsidRDefault="00000000">
      <w:pPr>
        <w:spacing w:line="360" w:lineRule="auto"/>
        <w:rPr>
          <w:rFonts w:ascii="宋体" w:eastAsia="宋体" w:hAnsi="宋体" w:cs="宋体"/>
          <w:b/>
          <w:bCs/>
        </w:rPr>
      </w:pPr>
      <w:r>
        <w:rPr>
          <w:rFonts w:ascii="宋体" w:eastAsia="宋体" w:hAnsi="宋体" w:cs="宋体" w:hint="eastAsia"/>
          <w:b/>
          <w:bCs/>
        </w:rPr>
        <w:t>【文本解读】</w:t>
      </w:r>
    </w:p>
    <w:p w14:paraId="283A4A04" w14:textId="77777777" w:rsidR="004452FD" w:rsidRDefault="00000000">
      <w:pPr>
        <w:adjustRightInd w:val="0"/>
        <w:spacing w:line="360" w:lineRule="auto"/>
        <w:ind w:firstLineChars="200" w:firstLine="420"/>
        <w:jc w:val="left"/>
        <w:rPr>
          <w:rFonts w:ascii="宋体" w:eastAsia="宋体" w:hAnsi="宋体"/>
          <w:color w:val="0D0D0D" w:themeColor="text1" w:themeTint="F2"/>
          <w:szCs w:val="21"/>
        </w:rPr>
      </w:pPr>
      <w:r>
        <w:rPr>
          <w:rFonts w:ascii="宋体" w:eastAsia="宋体" w:hAnsi="宋体" w:hint="eastAsia"/>
          <w:color w:val="0D0D0D" w:themeColor="text1" w:themeTint="F2"/>
          <w:szCs w:val="21"/>
        </w:rPr>
        <w:t>契诃夫创作了别里科夫这一角色，他性格孤僻、胆小怕事，害怕变革，希望成为现行制度的“守法良民”。别里科夫虽想维护稳定，但客观上助长了沙皇专制。他是制度的维护者，也是受害者，其思想心灵受专制制度毒化。阅读时需关注其性格特征、成因及社会批判意义，同时欣赏小说的情节、结构，体会契诃夫的幽默讽刺风格。</w:t>
      </w:r>
    </w:p>
    <w:p w14:paraId="5F36487B" w14:textId="77777777" w:rsidR="004452FD" w:rsidRDefault="00000000">
      <w:pPr>
        <w:spacing w:line="360" w:lineRule="auto"/>
        <w:rPr>
          <w:rFonts w:ascii="宋体" w:eastAsia="宋体" w:hAnsi="宋体" w:cs="宋体"/>
          <w:b/>
          <w:bCs/>
        </w:rPr>
      </w:pPr>
      <w:r>
        <w:rPr>
          <w:rFonts w:ascii="宋体" w:eastAsia="宋体" w:hAnsi="宋体" w:cs="宋体" w:hint="eastAsia"/>
          <w:b/>
          <w:bCs/>
        </w:rPr>
        <w:t>【素养目标】</w:t>
      </w:r>
    </w:p>
    <w:p w14:paraId="40877189" w14:textId="77777777" w:rsidR="004452FD" w:rsidRDefault="00000000">
      <w:pPr>
        <w:spacing w:line="360" w:lineRule="auto"/>
        <w:outlineLvl w:val="2"/>
        <w:rPr>
          <w:rFonts w:ascii="宋体" w:eastAsia="宋体" w:hAnsi="宋体" w:cs="宋体"/>
          <w:kern w:val="0"/>
          <w:szCs w:val="21"/>
        </w:rPr>
      </w:pPr>
      <w:r>
        <w:rPr>
          <w:rFonts w:ascii="宋体" w:eastAsia="宋体" w:hAnsi="宋体" w:cs="宋体"/>
          <w:kern w:val="0"/>
          <w:szCs w:val="21"/>
        </w:rPr>
        <w:t>1.</w:t>
      </w:r>
      <w:r>
        <w:rPr>
          <w:rFonts w:ascii="宋体" w:eastAsia="宋体" w:hAnsi="宋体" w:cs="宋体" w:hint="eastAsia"/>
          <w:kern w:val="0"/>
          <w:szCs w:val="21"/>
        </w:rPr>
        <w:t>了解契诃夫，了解故事的相关历史背景。</w:t>
      </w:r>
    </w:p>
    <w:p w14:paraId="271B64A5" w14:textId="77777777" w:rsidR="004452FD" w:rsidRDefault="00000000">
      <w:pPr>
        <w:spacing w:line="360" w:lineRule="auto"/>
        <w:outlineLvl w:val="2"/>
        <w:rPr>
          <w:rFonts w:ascii="宋体" w:eastAsia="宋体" w:hAnsi="宋体" w:cs="宋体"/>
          <w:kern w:val="0"/>
          <w:szCs w:val="21"/>
        </w:rPr>
      </w:pPr>
      <w:r>
        <w:rPr>
          <w:rFonts w:ascii="宋体" w:eastAsia="宋体" w:hAnsi="宋体" w:cs="宋体"/>
          <w:kern w:val="0"/>
          <w:szCs w:val="21"/>
        </w:rPr>
        <w:t>2.</w:t>
      </w:r>
      <w:r>
        <w:rPr>
          <w:rFonts w:ascii="宋体" w:eastAsia="宋体" w:hAnsi="宋体" w:cs="宋体" w:hint="eastAsia"/>
          <w:kern w:val="0"/>
          <w:szCs w:val="21"/>
        </w:rPr>
        <w:t>引导学生品味文章语言的讽刺意味，使学生理解小说中讽刺手法的运用。</w:t>
      </w:r>
    </w:p>
    <w:p w14:paraId="60F0D98B" w14:textId="77777777" w:rsidR="004452FD" w:rsidRDefault="00000000">
      <w:pPr>
        <w:spacing w:line="360" w:lineRule="auto"/>
        <w:outlineLvl w:val="2"/>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分析概括别里科夫的形象特征，并理解其时代意义。</w:t>
      </w:r>
    </w:p>
    <w:p w14:paraId="12D68DE7" w14:textId="77777777" w:rsidR="004452FD" w:rsidRDefault="00000000">
      <w:pPr>
        <w:spacing w:line="360" w:lineRule="auto"/>
        <w:outlineLvl w:val="2"/>
        <w:rPr>
          <w:rFonts w:ascii="宋体" w:eastAsia="宋体" w:hAnsi="宋体" w:cs="宋体"/>
          <w:kern w:val="0"/>
          <w:szCs w:val="21"/>
        </w:rPr>
      </w:pPr>
      <w:r>
        <w:rPr>
          <w:rFonts w:ascii="宋体" w:eastAsia="宋体" w:hAnsi="宋体" w:cs="宋体"/>
          <w:kern w:val="0"/>
          <w:szCs w:val="21"/>
        </w:rPr>
        <w:t>4.</w:t>
      </w:r>
      <w:r>
        <w:rPr>
          <w:rFonts w:ascii="宋体" w:eastAsia="宋体" w:hAnsi="宋体" w:cs="宋体" w:hint="eastAsia"/>
          <w:kern w:val="0"/>
          <w:szCs w:val="21"/>
        </w:rPr>
        <w:t>鉴赏并学习文中环境描写、对比、反讽等手法。</w:t>
      </w:r>
    </w:p>
    <w:p w14:paraId="4C0E99AE" w14:textId="77777777" w:rsidR="004452FD" w:rsidRDefault="00000000">
      <w:pPr>
        <w:spacing w:line="360" w:lineRule="auto"/>
        <w:rPr>
          <w:rFonts w:ascii="宋体" w:eastAsia="宋体" w:hAnsi="宋体" w:cs="宋体"/>
          <w:b/>
          <w:bCs/>
        </w:rPr>
      </w:pPr>
      <w:r>
        <w:rPr>
          <w:rFonts w:ascii="宋体" w:eastAsia="宋体" w:hAnsi="宋体" w:cs="宋体" w:hint="eastAsia"/>
          <w:b/>
          <w:bCs/>
        </w:rPr>
        <w:t>【教学重难点】</w:t>
      </w:r>
    </w:p>
    <w:p w14:paraId="672A7BFB" w14:textId="77777777" w:rsidR="004452FD" w:rsidRDefault="00000000">
      <w:pPr>
        <w:spacing w:line="360" w:lineRule="auto"/>
        <w:outlineLvl w:val="2"/>
        <w:rPr>
          <w:rFonts w:ascii="宋体" w:eastAsia="宋体" w:hAnsi="宋体" w:cs="宋体"/>
          <w:kern w:val="0"/>
          <w:szCs w:val="21"/>
        </w:rPr>
      </w:pPr>
      <w:r>
        <w:rPr>
          <w:rFonts w:ascii="宋体" w:eastAsia="宋体" w:hAnsi="宋体" w:cs="宋体" w:hint="eastAsia"/>
          <w:kern w:val="0"/>
          <w:szCs w:val="21"/>
        </w:rPr>
        <w:t>分析别里科夫典型形象，理解其所具有的讽刺意义。</w:t>
      </w:r>
    </w:p>
    <w:p w14:paraId="63E328DE" w14:textId="77777777" w:rsidR="004452FD" w:rsidRDefault="00000000">
      <w:pPr>
        <w:spacing w:line="360" w:lineRule="auto"/>
        <w:rPr>
          <w:rFonts w:ascii="宋体" w:eastAsia="宋体" w:hAnsi="宋体" w:cs="宋体"/>
          <w:b/>
          <w:bCs/>
        </w:rPr>
      </w:pPr>
      <w:r>
        <w:rPr>
          <w:rFonts w:ascii="宋体" w:eastAsia="宋体" w:hAnsi="宋体" w:cs="宋体" w:hint="eastAsia"/>
          <w:b/>
          <w:bCs/>
        </w:rPr>
        <w:t>【教学过程】</w:t>
      </w:r>
    </w:p>
    <w:p w14:paraId="1CA3C0F1" w14:textId="77777777" w:rsidR="004452FD" w:rsidRDefault="00000000">
      <w:pPr>
        <w:adjustRightInd w:val="0"/>
        <w:spacing w:line="360" w:lineRule="auto"/>
        <w:ind w:firstLineChars="1800" w:firstLine="3795"/>
        <w:jc w:val="left"/>
        <w:rPr>
          <w:rFonts w:ascii="宋体" w:eastAsia="宋体" w:hAnsi="宋体"/>
          <w:b/>
          <w:bCs/>
          <w:color w:val="0D0D0D" w:themeColor="text1" w:themeTint="F2"/>
          <w:szCs w:val="21"/>
        </w:rPr>
      </w:pPr>
      <w:r>
        <w:rPr>
          <w:rFonts w:ascii="宋体" w:eastAsia="宋体" w:hAnsi="宋体" w:hint="eastAsia"/>
          <w:b/>
          <w:bCs/>
          <w:color w:val="0D0D0D" w:themeColor="text1" w:themeTint="F2"/>
          <w:szCs w:val="21"/>
        </w:rPr>
        <w:t>第一课时</w:t>
      </w:r>
    </w:p>
    <w:p w14:paraId="512D8D6E" w14:textId="77777777" w:rsidR="004452FD" w:rsidRDefault="00000000">
      <w:pPr>
        <w:adjustRightInd w:val="0"/>
        <w:spacing w:line="360" w:lineRule="auto"/>
        <w:jc w:val="left"/>
        <w:rPr>
          <w:rFonts w:ascii="宋体" w:eastAsia="宋体" w:hAnsi="宋体"/>
          <w:b/>
          <w:bCs/>
          <w:color w:val="0D0D0D" w:themeColor="text1" w:themeTint="F2"/>
          <w:szCs w:val="21"/>
        </w:rPr>
      </w:pPr>
      <w:r>
        <w:rPr>
          <w:rFonts w:ascii="宋体" w:eastAsia="宋体" w:hAnsi="宋体" w:hint="eastAsia"/>
          <w:b/>
          <w:bCs/>
          <w:color w:val="0D0D0D" w:themeColor="text1" w:themeTint="F2"/>
          <w:szCs w:val="21"/>
        </w:rPr>
        <w:t>一、知人论世</w:t>
      </w:r>
    </w:p>
    <w:p w14:paraId="5B97916C" w14:textId="77777777" w:rsidR="004452FD" w:rsidRDefault="00000000">
      <w:pPr>
        <w:adjustRightInd w:val="0"/>
        <w:spacing w:line="360" w:lineRule="auto"/>
        <w:jc w:val="left"/>
        <w:rPr>
          <w:rFonts w:ascii="宋体" w:eastAsia="宋体" w:hAnsi="宋体"/>
          <w:b/>
          <w:bCs/>
          <w:color w:val="0D0D0D" w:themeColor="text1" w:themeTint="F2"/>
          <w:szCs w:val="21"/>
        </w:rPr>
      </w:pPr>
      <w:r>
        <w:rPr>
          <w:rFonts w:ascii="宋体" w:eastAsia="宋体" w:hAnsi="宋体" w:hint="eastAsia"/>
          <w:b/>
          <w:bCs/>
          <w:color w:val="0D0D0D" w:themeColor="text1" w:themeTint="F2"/>
          <w:szCs w:val="21"/>
        </w:rPr>
        <w:t>1</w:t>
      </w:r>
      <w:r>
        <w:rPr>
          <w:rFonts w:ascii="宋体" w:eastAsia="宋体" w:hAnsi="宋体"/>
          <w:b/>
          <w:bCs/>
          <w:color w:val="0D0D0D" w:themeColor="text1" w:themeTint="F2"/>
          <w:szCs w:val="21"/>
        </w:rPr>
        <w:t>.</w:t>
      </w:r>
      <w:r>
        <w:rPr>
          <w:rFonts w:ascii="宋体" w:eastAsia="宋体" w:hAnsi="宋体" w:hint="eastAsia"/>
          <w:b/>
          <w:bCs/>
          <w:color w:val="0D0D0D" w:themeColor="text1" w:themeTint="F2"/>
          <w:szCs w:val="21"/>
        </w:rPr>
        <w:t>了解作者</w:t>
      </w:r>
    </w:p>
    <w:p w14:paraId="60B2BB9E" w14:textId="77777777" w:rsidR="004452FD" w:rsidRDefault="00000000">
      <w:pPr>
        <w:pStyle w:val="a3"/>
        <w:tabs>
          <w:tab w:val="left" w:pos="3402"/>
        </w:tabs>
        <w:spacing w:line="360" w:lineRule="auto"/>
        <w:ind w:firstLineChars="200" w:firstLine="420"/>
        <w:jc w:val="left"/>
        <w:rPr>
          <w:rFonts w:hAnsi="宋体" w:cs="Times New Roman"/>
        </w:rPr>
      </w:pPr>
      <w:r>
        <w:rPr>
          <w:rFonts w:hAnsi="宋体" w:cs="Times New Roman"/>
        </w:rPr>
        <w:t>契诃夫(1860—1904)，俄国小说家、戏剧家，19世纪末期俄国批判现实主义作家、短篇小说艺术大师。1860年1月29日生于罗斯托夫省塔甘罗格市。祖父是赎身农奴。父亲曾开设杂货铺，1876年破产，全家迁居莫斯科。但契诃夫只身留在塔甘罗格，靠担任家庭教师维持生计和继续求学。1879年进莫斯科大学医学系。1884年毕业后在兹威尼哥罗德等地行医，广泛接触、了解平民生活，这对他的文学创作有良好影响。1904年，契诃夫因病逝世。</w:t>
      </w:r>
    </w:p>
    <w:p w14:paraId="43D47F01" w14:textId="77777777" w:rsidR="004452FD" w:rsidRDefault="00000000">
      <w:pPr>
        <w:adjustRightInd w:val="0"/>
        <w:spacing w:line="360" w:lineRule="auto"/>
        <w:jc w:val="left"/>
        <w:rPr>
          <w:rFonts w:ascii="宋体" w:eastAsia="宋体" w:hAnsi="宋体"/>
          <w:b/>
          <w:bCs/>
          <w:color w:val="0D0D0D" w:themeColor="text1" w:themeTint="F2"/>
          <w:szCs w:val="21"/>
        </w:rPr>
      </w:pPr>
      <w:r>
        <w:rPr>
          <w:rFonts w:ascii="宋体" w:eastAsia="宋体" w:hAnsi="宋体"/>
          <w:b/>
          <w:bCs/>
          <w:color w:val="0D0D0D" w:themeColor="text1" w:themeTint="F2"/>
          <w:szCs w:val="21"/>
        </w:rPr>
        <w:t>2.</w:t>
      </w:r>
      <w:r>
        <w:rPr>
          <w:rFonts w:ascii="宋体" w:eastAsia="宋体" w:hAnsi="宋体" w:hint="eastAsia"/>
          <w:b/>
          <w:bCs/>
          <w:color w:val="0D0D0D" w:themeColor="text1" w:themeTint="F2"/>
          <w:szCs w:val="21"/>
        </w:rPr>
        <w:t>相关背景</w:t>
      </w:r>
    </w:p>
    <w:p w14:paraId="4A1924B3" w14:textId="77777777" w:rsidR="004452FD" w:rsidRDefault="00000000">
      <w:pPr>
        <w:pStyle w:val="a3"/>
        <w:tabs>
          <w:tab w:val="left" w:pos="3402"/>
        </w:tabs>
        <w:spacing w:line="360" w:lineRule="auto"/>
        <w:ind w:firstLineChars="200" w:firstLine="420"/>
        <w:jc w:val="left"/>
        <w:rPr>
          <w:rFonts w:hAnsi="宋体" w:cs="Times New Roman"/>
        </w:rPr>
      </w:pPr>
      <w:r>
        <w:rPr>
          <w:rFonts w:hAnsi="宋体" w:cs="Times New Roman"/>
        </w:rPr>
        <w:t>《装在套子里的人》是契诃夫的代表作之一，写于1898年。小说反映了19世纪末俄国沙皇专制统治的黑暗现实。1881年，沙皇亚历山大二世被刺身亡，继位的沙皇亚历山大三世加强了专制恐怖统治。这时俄国已经兴起变革之风，要求自由民主、改变专制秩序的呼声日趋强烈。面对汹涌的变革浪潮，沙皇政府采取一切手段镇压、禁锢人们的思想言论。全国警探遍布，告密者横行，一切专制势力纠合起来，竭力维护腐朽没落的沙皇统治。</w:t>
      </w:r>
    </w:p>
    <w:p w14:paraId="41A1D0FA" w14:textId="77777777" w:rsidR="004452FD" w:rsidRDefault="00000000">
      <w:pPr>
        <w:pStyle w:val="a3"/>
        <w:tabs>
          <w:tab w:val="left" w:pos="3402"/>
        </w:tabs>
        <w:spacing w:line="360" w:lineRule="auto"/>
        <w:jc w:val="left"/>
        <w:rPr>
          <w:rFonts w:hAnsi="宋体" w:cs="Times New Roman"/>
          <w:b/>
          <w:bCs/>
        </w:rPr>
      </w:pPr>
      <w:r>
        <w:rPr>
          <w:rFonts w:hAnsi="宋体" w:cs="Times New Roman" w:hint="eastAsia"/>
          <w:b/>
          <w:bCs/>
        </w:rPr>
        <w:t>3</w:t>
      </w:r>
      <w:r>
        <w:rPr>
          <w:rFonts w:hAnsi="宋体" w:cs="Times New Roman"/>
          <w:b/>
          <w:bCs/>
        </w:rPr>
        <w:t>.</w:t>
      </w:r>
      <w:r>
        <w:rPr>
          <w:rFonts w:hAnsi="宋体" w:cs="Times New Roman" w:hint="eastAsia"/>
          <w:b/>
          <w:bCs/>
        </w:rPr>
        <w:t>了解契诃夫的小说创作</w:t>
      </w:r>
    </w:p>
    <w:p w14:paraId="77DADA83" w14:textId="77777777" w:rsidR="004452FD" w:rsidRDefault="00000000">
      <w:pPr>
        <w:pStyle w:val="a3"/>
        <w:tabs>
          <w:tab w:val="left" w:pos="3402"/>
        </w:tabs>
        <w:spacing w:line="360" w:lineRule="auto"/>
        <w:ind w:firstLineChars="200" w:firstLine="420"/>
        <w:jc w:val="left"/>
        <w:rPr>
          <w:rFonts w:hAnsi="宋体" w:cs="Times New Roman"/>
        </w:rPr>
      </w:pPr>
      <w:r>
        <w:rPr>
          <w:rFonts w:hAnsi="宋体" w:cs="Times New Roman"/>
        </w:rPr>
        <w:lastRenderedPageBreak/>
        <w:t>契诃夫创造了一种内容丰富深刻、形式短小精湛的一种独特的短篇小说体裁。在这种短篇小说中，作家往往以普通人们的日常生活为题材，凭借巧妙的艺术手法对生活和人物的心理进行真实而又细致的描绘和概括，从中展示出重要的社会内容。这种小说有强烈的抒情意味，抒发作者对现实生活里的丑恶一面的厌恶以及对美好未来的憧憬，但作家把他对自己笔下的生活和人物的褒贬以及作家内心的痛苦和愉悦之情自然而然地融入在作品的形象体系中，让读者自己从不同的人物形象中认知和体会作品的含义。</w:t>
      </w:r>
    </w:p>
    <w:p w14:paraId="21FDCFAC" w14:textId="77777777" w:rsidR="004452FD" w:rsidRDefault="00000000">
      <w:pPr>
        <w:adjustRightInd w:val="0"/>
        <w:spacing w:line="360" w:lineRule="auto"/>
        <w:jc w:val="left"/>
        <w:rPr>
          <w:rFonts w:ascii="宋体" w:eastAsia="宋体" w:hAnsi="宋体"/>
          <w:b/>
          <w:bCs/>
          <w:color w:val="0D0D0D" w:themeColor="text1" w:themeTint="F2"/>
          <w:szCs w:val="21"/>
        </w:rPr>
      </w:pPr>
      <w:r>
        <w:rPr>
          <w:rFonts w:ascii="宋体" w:eastAsia="宋体" w:hAnsi="宋体"/>
          <w:b/>
          <w:bCs/>
          <w:color w:val="0D0D0D" w:themeColor="text1" w:themeTint="F2"/>
          <w:szCs w:val="21"/>
        </w:rPr>
        <w:t>4.</w:t>
      </w:r>
      <w:r>
        <w:rPr>
          <w:rFonts w:ascii="宋体" w:eastAsia="宋体" w:hAnsi="宋体" w:hint="eastAsia"/>
          <w:b/>
          <w:bCs/>
          <w:color w:val="0D0D0D" w:themeColor="text1" w:themeTint="F2"/>
          <w:szCs w:val="21"/>
        </w:rPr>
        <w:t>解题</w:t>
      </w:r>
    </w:p>
    <w:p w14:paraId="2114CB88" w14:textId="77777777" w:rsidR="004452FD" w:rsidRDefault="00000000">
      <w:pPr>
        <w:pStyle w:val="a3"/>
        <w:tabs>
          <w:tab w:val="left" w:pos="3402"/>
        </w:tabs>
        <w:adjustRightInd w:val="0"/>
        <w:spacing w:line="360" w:lineRule="auto"/>
        <w:rPr>
          <w:rFonts w:hAnsi="宋体" w:cstheme="minorBidi"/>
          <w:bCs/>
          <w:szCs w:val="22"/>
        </w:rPr>
      </w:pPr>
      <w:r>
        <w:rPr>
          <w:rFonts w:hAnsi="宋体" w:cstheme="minorBidi"/>
          <w:bCs/>
          <w:szCs w:val="22"/>
        </w:rPr>
        <w:t>“装在套子里的人”是指生活和思想上都有某种框框，不敢越雷池一步的人，小说中的主人公就是这样一个人物，他是沙皇专制主义的产物。现在，别里科夫已成为顽固守旧，害怕变革，阻碍社会发展的人的代名词。</w:t>
      </w:r>
    </w:p>
    <w:p w14:paraId="35D0F646" w14:textId="77777777" w:rsidR="004452FD" w:rsidRDefault="00000000">
      <w:pPr>
        <w:pStyle w:val="a3"/>
        <w:tabs>
          <w:tab w:val="left" w:pos="3402"/>
        </w:tabs>
        <w:adjustRightInd w:val="0"/>
        <w:spacing w:line="360" w:lineRule="auto"/>
        <w:rPr>
          <w:rFonts w:hAnsi="宋体"/>
          <w:b/>
          <w:bCs/>
          <w:color w:val="0D0D0D" w:themeColor="text1" w:themeTint="F2"/>
        </w:rPr>
      </w:pPr>
      <w:r>
        <w:rPr>
          <w:rFonts w:hAnsi="宋体" w:hint="eastAsia"/>
          <w:b/>
          <w:bCs/>
          <w:color w:val="0D0D0D" w:themeColor="text1" w:themeTint="F2"/>
        </w:rPr>
        <w:t>二、初读感悟</w:t>
      </w:r>
    </w:p>
    <w:p w14:paraId="2C84BB6A" w14:textId="77777777" w:rsidR="004452FD" w:rsidRDefault="00000000">
      <w:pPr>
        <w:adjustRightInd w:val="0"/>
        <w:spacing w:line="360" w:lineRule="auto"/>
        <w:jc w:val="left"/>
        <w:rPr>
          <w:rFonts w:ascii="宋体" w:eastAsia="宋体" w:hAnsi="宋体"/>
          <w:b/>
          <w:bCs/>
          <w:color w:val="0D0D0D" w:themeColor="text1" w:themeTint="F2"/>
          <w:szCs w:val="21"/>
        </w:rPr>
      </w:pPr>
      <w:bookmarkStart w:id="0" w:name="OLE_LINK1"/>
      <w:bookmarkStart w:id="1" w:name="OLE_LINK2"/>
      <w:r>
        <w:rPr>
          <w:rFonts w:ascii="宋体" w:eastAsia="宋体" w:hAnsi="宋体" w:hint="eastAsia"/>
          <w:b/>
          <w:bCs/>
          <w:color w:val="0D0D0D" w:themeColor="text1" w:themeTint="F2"/>
          <w:szCs w:val="21"/>
        </w:rPr>
        <w:t>（一）预习检查</w:t>
      </w:r>
    </w:p>
    <w:p w14:paraId="7B169F21" w14:textId="77777777" w:rsidR="004452FD" w:rsidRDefault="00000000">
      <w:pPr>
        <w:adjustRightInd w:val="0"/>
        <w:spacing w:line="360" w:lineRule="auto"/>
        <w:jc w:val="left"/>
        <w:rPr>
          <w:rFonts w:ascii="宋体" w:eastAsia="宋体" w:hAnsi="宋体"/>
          <w:color w:val="0D0D0D" w:themeColor="text1" w:themeTint="F2"/>
          <w:szCs w:val="21"/>
        </w:rPr>
      </w:pPr>
      <w:r>
        <w:rPr>
          <w:rFonts w:ascii="宋体" w:eastAsia="宋体" w:hAnsi="宋体"/>
          <w:color w:val="0D0D0D" w:themeColor="text1" w:themeTint="F2"/>
          <w:szCs w:val="21"/>
        </w:rPr>
        <w:t>1.</w:t>
      </w:r>
      <w:r>
        <w:rPr>
          <w:rFonts w:ascii="宋体" w:eastAsia="宋体" w:hAnsi="宋体" w:hint="eastAsia"/>
          <w:color w:val="0D0D0D" w:themeColor="text1" w:themeTint="F2"/>
          <w:szCs w:val="21"/>
        </w:rPr>
        <w:t>明确字音。</w:t>
      </w:r>
    </w:p>
    <w:bookmarkEnd w:id="0"/>
    <w:bookmarkEnd w:id="1"/>
    <w:p w14:paraId="2DE3BC16" w14:textId="77777777" w:rsidR="004452FD" w:rsidRDefault="00000000">
      <w:pPr>
        <w:adjustRightInd w:val="0"/>
        <w:spacing w:line="360" w:lineRule="auto"/>
        <w:jc w:val="left"/>
        <w:rPr>
          <w:rFonts w:ascii="宋体" w:eastAsia="宋体" w:hAnsi="宋体"/>
          <w:color w:val="0D0D0D" w:themeColor="text1" w:themeTint="F2"/>
          <w:szCs w:val="21"/>
        </w:rPr>
      </w:pPr>
      <w:r>
        <w:rPr>
          <w:rFonts w:ascii="宋体" w:eastAsia="宋体" w:hAnsi="宋体" w:cs="Times New Roman (正文 CS 字体)"/>
          <w:color w:val="0D0D0D" w:themeColor="text1" w:themeTint="F2"/>
          <w:szCs w:val="21"/>
          <w:em w:val="dot"/>
        </w:rPr>
        <w:t>契诃</w:t>
      </w:r>
      <w:r>
        <w:rPr>
          <w:rFonts w:ascii="宋体" w:eastAsia="宋体" w:hAnsi="宋体"/>
          <w:color w:val="0D0D0D" w:themeColor="text1" w:themeTint="F2"/>
          <w:szCs w:val="21"/>
        </w:rPr>
        <w:t>夫</w:t>
      </w:r>
      <w:r>
        <w:rPr>
          <w:rFonts w:ascii="宋体" w:eastAsia="宋体" w:hAnsi="宋体" w:hint="eastAsia"/>
          <w:color w:val="0D0D0D" w:themeColor="text1" w:themeTint="F2"/>
          <w:szCs w:val="21"/>
        </w:rPr>
        <w:t>（</w:t>
      </w:r>
      <w:r>
        <w:rPr>
          <w:rFonts w:ascii="宋体" w:eastAsia="宋体" w:hAnsi="宋体"/>
          <w:color w:val="0D0D0D" w:themeColor="text1" w:themeTint="F2"/>
          <w:szCs w:val="21"/>
        </w:rPr>
        <w:t>qì hē</w:t>
      </w:r>
      <w:r>
        <w:rPr>
          <w:rFonts w:ascii="宋体" w:eastAsia="宋体" w:hAnsi="宋体" w:hint="eastAsia"/>
          <w:color w:val="0D0D0D" w:themeColor="text1" w:themeTint="F2"/>
          <w:szCs w:val="21"/>
        </w:rPr>
        <w:t xml:space="preserve">） </w:t>
      </w:r>
      <w:r>
        <w:rPr>
          <w:rFonts w:ascii="宋体" w:eastAsia="宋体" w:hAnsi="宋体"/>
          <w:color w:val="0D0D0D" w:themeColor="text1" w:themeTint="F2"/>
          <w:szCs w:val="21"/>
        </w:rPr>
        <w:t xml:space="preserve">  胆</w:t>
      </w:r>
      <w:r>
        <w:rPr>
          <w:rFonts w:ascii="宋体" w:eastAsia="宋体" w:hAnsi="宋体" w:cs="Times New Roman (正文 CS 字体)"/>
          <w:color w:val="0D0D0D" w:themeColor="text1" w:themeTint="F2"/>
          <w:szCs w:val="21"/>
          <w:em w:val="dot"/>
        </w:rPr>
        <w:t>怯</w:t>
      </w:r>
      <w:r>
        <w:rPr>
          <w:rFonts w:ascii="宋体" w:eastAsia="宋体" w:hAnsi="宋体" w:hint="eastAsia"/>
          <w:color w:val="0D0D0D" w:themeColor="text1" w:themeTint="F2"/>
          <w:szCs w:val="21"/>
        </w:rPr>
        <w:t>（</w:t>
      </w:r>
      <w:r>
        <w:rPr>
          <w:rFonts w:ascii="宋体" w:eastAsia="宋体" w:hAnsi="宋体"/>
          <w:color w:val="0D0D0D" w:themeColor="text1" w:themeTint="F2"/>
          <w:szCs w:val="21"/>
        </w:rPr>
        <w:t>qiè</w:t>
      </w:r>
      <w:r>
        <w:rPr>
          <w:rFonts w:ascii="宋体" w:eastAsia="宋体" w:hAnsi="宋体" w:hint="eastAsia"/>
          <w:color w:val="0D0D0D" w:themeColor="text1" w:themeTint="F2"/>
          <w:szCs w:val="21"/>
        </w:rPr>
        <w:t xml:space="preserve">） </w:t>
      </w:r>
      <w:r>
        <w:rPr>
          <w:rFonts w:ascii="宋体" w:eastAsia="宋体" w:hAnsi="宋体"/>
          <w:color w:val="0D0D0D" w:themeColor="text1" w:themeTint="F2"/>
          <w:szCs w:val="21"/>
        </w:rPr>
        <w:t xml:space="preserve">  </w:t>
      </w:r>
      <w:r>
        <w:rPr>
          <w:rFonts w:ascii="宋体" w:eastAsia="宋体" w:hAnsi="宋体" w:cs="Times New Roman (正文 CS 字体)"/>
          <w:color w:val="0D0D0D" w:themeColor="text1" w:themeTint="F2"/>
          <w:szCs w:val="21"/>
          <w:em w:val="dot"/>
        </w:rPr>
        <w:t>憎恶</w:t>
      </w:r>
      <w:r>
        <w:rPr>
          <w:rFonts w:ascii="宋体" w:eastAsia="宋体" w:hAnsi="宋体" w:hint="eastAsia"/>
          <w:color w:val="0D0D0D" w:themeColor="text1" w:themeTint="F2"/>
          <w:szCs w:val="21"/>
        </w:rPr>
        <w:t>（</w:t>
      </w:r>
      <w:r>
        <w:rPr>
          <w:rFonts w:ascii="宋体" w:eastAsia="宋体" w:hAnsi="宋体"/>
          <w:color w:val="0D0D0D" w:themeColor="text1" w:themeTint="F2"/>
          <w:szCs w:val="21"/>
        </w:rPr>
        <w:t>zēnɡ wù）</w:t>
      </w:r>
    </w:p>
    <w:p w14:paraId="14B35EA7" w14:textId="77777777" w:rsidR="004452FD" w:rsidRDefault="00000000">
      <w:pPr>
        <w:adjustRightInd w:val="0"/>
        <w:spacing w:line="360" w:lineRule="auto"/>
        <w:jc w:val="left"/>
        <w:rPr>
          <w:rFonts w:ascii="宋体" w:eastAsia="宋体" w:hAnsi="宋体"/>
          <w:color w:val="0D0D0D" w:themeColor="text1" w:themeTint="F2"/>
          <w:szCs w:val="21"/>
        </w:rPr>
      </w:pPr>
      <w:r>
        <w:rPr>
          <w:rFonts w:ascii="宋体" w:eastAsia="宋体" w:hAnsi="宋体"/>
          <w:color w:val="0D0D0D" w:themeColor="text1" w:themeTint="F2"/>
          <w:szCs w:val="21"/>
        </w:rPr>
        <w:t>陶</w:t>
      </w:r>
      <w:r>
        <w:rPr>
          <w:rFonts w:ascii="宋体" w:eastAsia="宋体" w:hAnsi="宋体" w:cs="Times New Roman (正文 CS 字体)"/>
          <w:color w:val="0D0D0D" w:themeColor="text1" w:themeTint="F2"/>
          <w:szCs w:val="21"/>
          <w:em w:val="dot"/>
        </w:rPr>
        <w:t>冶</w:t>
      </w:r>
      <w:r>
        <w:rPr>
          <w:rFonts w:ascii="宋体" w:eastAsia="宋体" w:hAnsi="宋体"/>
          <w:color w:val="0D0D0D" w:themeColor="text1" w:themeTint="F2"/>
          <w:szCs w:val="21"/>
        </w:rPr>
        <w:t>(yě</w:t>
      </w:r>
      <w:r>
        <w:rPr>
          <w:rFonts w:ascii="宋体" w:eastAsia="宋体" w:hAnsi="宋体" w:hint="eastAsia"/>
          <w:color w:val="0D0D0D" w:themeColor="text1" w:themeTint="F2"/>
          <w:szCs w:val="21"/>
        </w:rPr>
        <w:t xml:space="preserve">) </w:t>
      </w:r>
      <w:r>
        <w:rPr>
          <w:rFonts w:ascii="宋体" w:eastAsia="宋体" w:hAnsi="宋体"/>
          <w:color w:val="0D0D0D" w:themeColor="text1" w:themeTint="F2"/>
          <w:szCs w:val="21"/>
        </w:rPr>
        <w:t xml:space="preserve">         </w:t>
      </w:r>
      <w:r>
        <w:rPr>
          <w:rFonts w:ascii="宋体" w:eastAsia="宋体" w:hAnsi="宋体" w:cs="Times New Roman (正文 CS 字体)"/>
          <w:color w:val="0D0D0D" w:themeColor="text1" w:themeTint="F2"/>
          <w:szCs w:val="21"/>
          <w:em w:val="dot"/>
        </w:rPr>
        <w:t>辖</w:t>
      </w:r>
      <w:r>
        <w:rPr>
          <w:rFonts w:ascii="宋体" w:eastAsia="宋体" w:hAnsi="宋体"/>
          <w:color w:val="0D0D0D" w:themeColor="text1" w:themeTint="F2"/>
          <w:szCs w:val="21"/>
        </w:rPr>
        <w:t>制</w:t>
      </w:r>
      <w:r>
        <w:rPr>
          <w:rFonts w:ascii="宋体" w:eastAsia="宋体" w:hAnsi="宋体" w:hint="eastAsia"/>
          <w:color w:val="0D0D0D" w:themeColor="text1" w:themeTint="F2"/>
          <w:szCs w:val="21"/>
        </w:rPr>
        <w:t>（</w:t>
      </w:r>
      <w:r>
        <w:rPr>
          <w:rFonts w:ascii="宋体" w:eastAsia="宋体" w:hAnsi="宋体"/>
          <w:color w:val="0D0D0D" w:themeColor="text1" w:themeTint="F2"/>
          <w:szCs w:val="21"/>
        </w:rPr>
        <w:t>xiá</w:t>
      </w:r>
      <w:r>
        <w:rPr>
          <w:rFonts w:ascii="宋体" w:eastAsia="宋体" w:hAnsi="宋体" w:hint="eastAsia"/>
          <w:color w:val="0D0D0D" w:themeColor="text1" w:themeTint="F2"/>
          <w:szCs w:val="21"/>
        </w:rPr>
        <w:t xml:space="preserve">） </w:t>
      </w:r>
      <w:r>
        <w:rPr>
          <w:rFonts w:ascii="宋体" w:eastAsia="宋体" w:hAnsi="宋体"/>
          <w:color w:val="0D0D0D" w:themeColor="text1" w:themeTint="F2"/>
          <w:szCs w:val="21"/>
        </w:rPr>
        <w:t xml:space="preserve">  </w:t>
      </w:r>
      <w:r>
        <w:rPr>
          <w:rFonts w:ascii="宋体" w:eastAsia="宋体" w:hAnsi="宋体" w:cs="Times New Roman (正文 CS 字体)"/>
          <w:color w:val="0D0D0D" w:themeColor="text1" w:themeTint="F2"/>
          <w:szCs w:val="21"/>
          <w:em w:val="dot"/>
        </w:rPr>
        <w:t>撮</w:t>
      </w:r>
      <w:r>
        <w:rPr>
          <w:rFonts w:ascii="宋体" w:eastAsia="宋体" w:hAnsi="宋体"/>
          <w:color w:val="0D0D0D" w:themeColor="text1" w:themeTint="F2"/>
          <w:szCs w:val="21"/>
        </w:rPr>
        <w:t>合</w:t>
      </w:r>
      <w:r>
        <w:rPr>
          <w:rFonts w:ascii="宋体" w:eastAsia="宋体" w:hAnsi="宋体" w:hint="eastAsia"/>
          <w:color w:val="0D0D0D" w:themeColor="text1" w:themeTint="F2"/>
          <w:szCs w:val="21"/>
        </w:rPr>
        <w:t>（</w:t>
      </w:r>
      <w:r>
        <w:rPr>
          <w:rFonts w:ascii="宋体" w:eastAsia="宋体" w:hAnsi="宋体"/>
          <w:color w:val="0D0D0D" w:themeColor="text1" w:themeTint="F2"/>
          <w:szCs w:val="21"/>
        </w:rPr>
        <w:t>cuō</w:t>
      </w:r>
      <w:r>
        <w:rPr>
          <w:rFonts w:ascii="宋体" w:eastAsia="宋体" w:hAnsi="宋体" w:hint="eastAsia"/>
          <w:color w:val="0D0D0D" w:themeColor="text1" w:themeTint="F2"/>
          <w:szCs w:val="21"/>
        </w:rPr>
        <w:t>）</w:t>
      </w:r>
    </w:p>
    <w:p w14:paraId="4042EB29" w14:textId="77777777" w:rsidR="004452FD" w:rsidRDefault="00000000">
      <w:pPr>
        <w:adjustRightInd w:val="0"/>
        <w:spacing w:line="360" w:lineRule="auto"/>
        <w:jc w:val="left"/>
        <w:rPr>
          <w:rFonts w:ascii="宋体" w:eastAsia="宋体" w:hAnsi="宋体"/>
          <w:color w:val="0D0D0D" w:themeColor="text1" w:themeTint="F2"/>
          <w:szCs w:val="21"/>
        </w:rPr>
      </w:pPr>
      <w:r>
        <w:rPr>
          <w:rFonts w:ascii="宋体" w:eastAsia="宋体" w:hAnsi="宋体" w:cs="Times New Roman (正文 CS 字体)"/>
          <w:color w:val="0D0D0D" w:themeColor="text1" w:themeTint="F2"/>
          <w:szCs w:val="21"/>
          <w:em w:val="dot"/>
        </w:rPr>
        <w:t>怂恿</w:t>
      </w:r>
      <w:r>
        <w:rPr>
          <w:rFonts w:ascii="宋体" w:eastAsia="宋体" w:hAnsi="宋体" w:hint="eastAsia"/>
          <w:color w:val="0D0D0D" w:themeColor="text1" w:themeTint="F2"/>
          <w:szCs w:val="21"/>
        </w:rPr>
        <w:t>（</w:t>
      </w:r>
      <w:r>
        <w:rPr>
          <w:rFonts w:ascii="宋体" w:eastAsia="宋体" w:hAnsi="宋体"/>
          <w:color w:val="0D0D0D" w:themeColor="text1" w:themeTint="F2"/>
          <w:szCs w:val="21"/>
        </w:rPr>
        <w:t>sǒnɡ yǒnɡ）</w:t>
      </w:r>
      <w:r>
        <w:rPr>
          <w:rFonts w:ascii="宋体" w:eastAsia="宋体" w:hAnsi="宋体" w:hint="eastAsia"/>
          <w:color w:val="0D0D0D" w:themeColor="text1" w:themeTint="F2"/>
          <w:szCs w:val="21"/>
        </w:rPr>
        <w:t xml:space="preserve"> </w:t>
      </w:r>
      <w:r>
        <w:rPr>
          <w:rFonts w:ascii="宋体" w:eastAsia="宋体" w:hAnsi="宋体"/>
          <w:color w:val="0D0D0D" w:themeColor="text1" w:themeTint="F2"/>
          <w:szCs w:val="21"/>
        </w:rPr>
        <w:t>滑</w:t>
      </w:r>
      <w:r>
        <w:rPr>
          <w:rFonts w:ascii="宋体" w:eastAsia="宋体" w:hAnsi="宋体" w:cs="Times New Roman (正文 CS 字体)"/>
          <w:color w:val="0D0D0D" w:themeColor="text1" w:themeTint="F2"/>
          <w:szCs w:val="21"/>
          <w:em w:val="dot"/>
        </w:rPr>
        <w:t>稽</w:t>
      </w:r>
      <w:r>
        <w:rPr>
          <w:rFonts w:ascii="宋体" w:eastAsia="宋体" w:hAnsi="宋体"/>
          <w:color w:val="0D0D0D" w:themeColor="text1" w:themeTint="F2"/>
          <w:szCs w:val="21"/>
        </w:rPr>
        <w:t>(jī)</w:t>
      </w:r>
      <w:r>
        <w:rPr>
          <w:rFonts w:ascii="宋体" w:eastAsia="宋体" w:hAnsi="宋体" w:hint="eastAsia"/>
          <w:color w:val="0D0D0D" w:themeColor="text1" w:themeTint="F2"/>
          <w:szCs w:val="21"/>
        </w:rPr>
        <w:t xml:space="preserve"> </w:t>
      </w:r>
      <w:r>
        <w:rPr>
          <w:rFonts w:ascii="宋体" w:eastAsia="宋体" w:hAnsi="宋体"/>
          <w:color w:val="0D0D0D" w:themeColor="text1" w:themeTint="F2"/>
          <w:szCs w:val="21"/>
        </w:rPr>
        <w:t xml:space="preserve">     </w:t>
      </w:r>
      <w:r>
        <w:rPr>
          <w:rFonts w:ascii="宋体" w:eastAsia="宋体" w:hAnsi="宋体" w:cs="Times New Roman (正文 CS 字体)"/>
          <w:color w:val="0D0D0D" w:themeColor="text1" w:themeTint="F2"/>
          <w:szCs w:val="21"/>
          <w:em w:val="dot"/>
        </w:rPr>
        <w:t>谗</w:t>
      </w:r>
      <w:r>
        <w:rPr>
          <w:rFonts w:ascii="宋体" w:eastAsia="宋体" w:hAnsi="宋体"/>
          <w:color w:val="0D0D0D" w:themeColor="text1" w:themeTint="F2"/>
          <w:szCs w:val="21"/>
        </w:rPr>
        <w:t>言(chán)</w:t>
      </w:r>
    </w:p>
    <w:p w14:paraId="62444A1A" w14:textId="77777777" w:rsidR="004452FD" w:rsidRDefault="00000000">
      <w:pPr>
        <w:adjustRightInd w:val="0"/>
        <w:spacing w:line="360" w:lineRule="auto"/>
        <w:jc w:val="left"/>
        <w:rPr>
          <w:rFonts w:ascii="宋体" w:eastAsia="宋体" w:hAnsi="宋体"/>
          <w:color w:val="0D0D0D" w:themeColor="text1" w:themeTint="F2"/>
          <w:szCs w:val="21"/>
        </w:rPr>
      </w:pPr>
      <w:r>
        <w:rPr>
          <w:rFonts w:ascii="宋体" w:eastAsia="宋体" w:hAnsi="宋体" w:cs="Times New Roman (正文 CS 字体)"/>
          <w:color w:val="0D0D0D" w:themeColor="text1" w:themeTint="F2"/>
          <w:szCs w:val="21"/>
          <w:em w:val="dot"/>
        </w:rPr>
        <w:t>祈祷</w:t>
      </w:r>
      <w:r>
        <w:rPr>
          <w:rFonts w:ascii="宋体" w:eastAsia="宋体" w:hAnsi="宋体" w:hint="eastAsia"/>
          <w:color w:val="0D0D0D" w:themeColor="text1" w:themeTint="F2"/>
          <w:szCs w:val="21"/>
        </w:rPr>
        <w:t>（</w:t>
      </w:r>
      <w:r>
        <w:rPr>
          <w:rFonts w:ascii="宋体" w:eastAsia="宋体" w:hAnsi="宋体"/>
          <w:color w:val="0D0D0D" w:themeColor="text1" w:themeTint="F2"/>
          <w:szCs w:val="21"/>
        </w:rPr>
        <w:t>qí dǎo</w:t>
      </w:r>
      <w:r>
        <w:rPr>
          <w:rFonts w:ascii="宋体" w:eastAsia="宋体" w:hAnsi="宋体" w:hint="eastAsia"/>
          <w:color w:val="0D0D0D" w:themeColor="text1" w:themeTint="F2"/>
          <w:szCs w:val="21"/>
        </w:rPr>
        <w:t xml:space="preserve">） </w:t>
      </w:r>
      <w:r>
        <w:rPr>
          <w:rFonts w:ascii="宋体" w:eastAsia="宋体" w:hAnsi="宋体"/>
          <w:color w:val="0D0D0D" w:themeColor="text1" w:themeTint="F2"/>
          <w:szCs w:val="21"/>
        </w:rPr>
        <w:t xml:space="preserve">   </w:t>
      </w:r>
      <w:r>
        <w:rPr>
          <w:rFonts w:ascii="宋体" w:eastAsia="宋体" w:hAnsi="宋体"/>
          <w:szCs w:val="21"/>
        </w:rPr>
        <w:t>讥</w:t>
      </w:r>
      <w:r>
        <w:rPr>
          <w:rFonts w:ascii="宋体" w:eastAsia="宋体" w:hAnsi="宋体" w:cs="Times New Roman (正文 CS 字体)"/>
          <w:color w:val="0D0D0D" w:themeColor="text1" w:themeTint="F2"/>
          <w:szCs w:val="21"/>
          <w:em w:val="dot"/>
        </w:rPr>
        <w:t>诮</w:t>
      </w:r>
      <w:r>
        <w:rPr>
          <w:rFonts w:ascii="宋体" w:eastAsia="宋体" w:hAnsi="宋体"/>
          <w:szCs w:val="21"/>
        </w:rPr>
        <w:t>(qiào)    战战</w:t>
      </w:r>
      <w:r>
        <w:rPr>
          <w:rFonts w:ascii="宋体" w:eastAsia="宋体" w:hAnsi="宋体" w:cs="Times New Roman (正文 CS 字体)"/>
          <w:color w:val="0D0D0D" w:themeColor="text1" w:themeTint="F2"/>
          <w:szCs w:val="21"/>
          <w:em w:val="dot"/>
        </w:rPr>
        <w:t>兢</w:t>
      </w:r>
      <w:r>
        <w:rPr>
          <w:rFonts w:ascii="宋体" w:eastAsia="宋体" w:hAnsi="宋体"/>
          <w:szCs w:val="21"/>
        </w:rPr>
        <w:t>兢(jīnɡ)</w:t>
      </w:r>
    </w:p>
    <w:p w14:paraId="70DBA8D9" w14:textId="77777777" w:rsidR="004452FD" w:rsidRDefault="00000000">
      <w:pPr>
        <w:spacing w:line="360" w:lineRule="auto"/>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w:t>
      </w:r>
      <w:r>
        <w:rPr>
          <w:rFonts w:ascii="宋体" w:eastAsia="宋体" w:hAnsi="宋体" w:cs="Times New Roman" w:hint="eastAsia"/>
          <w:szCs w:val="21"/>
        </w:rPr>
        <w:t>解释词语</w:t>
      </w:r>
    </w:p>
    <w:p w14:paraId="35E99221" w14:textId="77777777" w:rsidR="004452FD" w:rsidRDefault="00000000">
      <w:pPr>
        <w:adjustRightInd w:val="0"/>
        <w:spacing w:line="360" w:lineRule="auto"/>
        <w:jc w:val="left"/>
        <w:rPr>
          <w:rFonts w:ascii="宋体" w:eastAsia="宋体" w:hAnsi="宋体"/>
          <w:szCs w:val="21"/>
        </w:rPr>
      </w:pPr>
      <w:r>
        <w:rPr>
          <w:rFonts w:ascii="宋体" w:eastAsia="宋体" w:hAnsi="宋体" w:hint="eastAsia"/>
          <w:szCs w:val="21"/>
        </w:rPr>
        <w:t>①</w:t>
      </w:r>
      <w:r>
        <w:rPr>
          <w:rFonts w:ascii="宋体" w:eastAsia="宋体" w:hAnsi="宋体"/>
          <w:szCs w:val="21"/>
        </w:rPr>
        <w:t>讥诮</w:t>
      </w:r>
      <w:r>
        <w:rPr>
          <w:rFonts w:ascii="宋体" w:eastAsia="宋体" w:hAnsi="宋体" w:hint="eastAsia"/>
          <w:szCs w:val="21"/>
        </w:rPr>
        <w:t>：</w:t>
      </w:r>
      <w:r>
        <w:rPr>
          <w:rFonts w:ascii="宋体" w:eastAsia="宋体" w:hAnsi="宋体"/>
          <w:szCs w:val="21"/>
        </w:rPr>
        <w:t>冷言冷语地讥讽。</w:t>
      </w:r>
    </w:p>
    <w:p w14:paraId="5C97DB39" w14:textId="77777777" w:rsidR="004452FD" w:rsidRDefault="00000000">
      <w:pPr>
        <w:adjustRightInd w:val="0"/>
        <w:spacing w:line="360" w:lineRule="auto"/>
        <w:jc w:val="left"/>
        <w:rPr>
          <w:rFonts w:ascii="宋体" w:eastAsia="宋体" w:hAnsi="宋体"/>
          <w:szCs w:val="21"/>
        </w:rPr>
      </w:pPr>
      <w:r>
        <w:rPr>
          <w:rFonts w:ascii="宋体" w:eastAsia="宋体" w:hAnsi="宋体" w:hint="eastAsia"/>
          <w:szCs w:val="21"/>
        </w:rPr>
        <w:t>②</w:t>
      </w:r>
      <w:r>
        <w:rPr>
          <w:rFonts w:ascii="宋体" w:eastAsia="宋体" w:hAnsi="宋体"/>
          <w:szCs w:val="21"/>
        </w:rPr>
        <w:t>唉声叹气</w:t>
      </w:r>
      <w:r>
        <w:rPr>
          <w:rFonts w:ascii="宋体" w:eastAsia="宋体" w:hAnsi="宋体" w:hint="eastAsia"/>
          <w:szCs w:val="21"/>
        </w:rPr>
        <w:t>：</w:t>
      </w:r>
      <w:r>
        <w:rPr>
          <w:rFonts w:ascii="宋体" w:eastAsia="宋体" w:hAnsi="宋体"/>
          <w:szCs w:val="21"/>
        </w:rPr>
        <w:t>因伤感、烦闷或痛苦而发出叹息的声音。</w:t>
      </w:r>
    </w:p>
    <w:p w14:paraId="48C1EE60" w14:textId="77777777" w:rsidR="004452FD" w:rsidRDefault="00000000">
      <w:pPr>
        <w:adjustRightInd w:val="0"/>
        <w:spacing w:line="360" w:lineRule="auto"/>
        <w:jc w:val="left"/>
        <w:rPr>
          <w:rFonts w:ascii="宋体" w:eastAsia="宋体" w:hAnsi="宋体"/>
          <w:szCs w:val="21"/>
        </w:rPr>
      </w:pPr>
      <w:r>
        <w:rPr>
          <w:rFonts w:ascii="宋体" w:eastAsia="宋体" w:hAnsi="宋体" w:hint="eastAsia"/>
          <w:szCs w:val="21"/>
        </w:rPr>
        <w:t>③</w:t>
      </w:r>
      <w:r>
        <w:rPr>
          <w:rFonts w:ascii="宋体" w:eastAsia="宋体" w:hAnsi="宋体"/>
          <w:szCs w:val="21"/>
        </w:rPr>
        <w:t>战战兢兢</w:t>
      </w:r>
      <w:r>
        <w:rPr>
          <w:rFonts w:ascii="宋体" w:eastAsia="宋体" w:hAnsi="宋体" w:hint="eastAsia"/>
          <w:szCs w:val="21"/>
        </w:rPr>
        <w:t>：</w:t>
      </w:r>
      <w:r>
        <w:rPr>
          <w:rFonts w:ascii="宋体" w:eastAsia="宋体" w:hAnsi="宋体"/>
          <w:szCs w:val="21"/>
        </w:rPr>
        <w:t>形容因害怕而微微发抖的样子；形容小心谨慎的样子。</w:t>
      </w:r>
    </w:p>
    <w:p w14:paraId="52E2BC74" w14:textId="77777777" w:rsidR="004452FD" w:rsidRDefault="00000000">
      <w:pPr>
        <w:adjustRightInd w:val="0"/>
        <w:spacing w:line="360" w:lineRule="auto"/>
        <w:jc w:val="left"/>
        <w:rPr>
          <w:rFonts w:ascii="宋体" w:eastAsia="宋体" w:hAnsi="宋体"/>
          <w:szCs w:val="21"/>
        </w:rPr>
      </w:pPr>
      <w:r>
        <w:rPr>
          <w:rFonts w:ascii="宋体" w:eastAsia="宋体" w:hAnsi="宋体" w:hint="eastAsia"/>
          <w:szCs w:val="21"/>
        </w:rPr>
        <w:t>④</w:t>
      </w:r>
      <w:r>
        <w:rPr>
          <w:rFonts w:ascii="宋体" w:eastAsia="宋体" w:hAnsi="宋体"/>
          <w:szCs w:val="21"/>
        </w:rPr>
        <w:t>安然无恙</w:t>
      </w:r>
      <w:r>
        <w:rPr>
          <w:rFonts w:ascii="宋体" w:eastAsia="宋体" w:hAnsi="宋体" w:hint="eastAsia"/>
          <w:szCs w:val="21"/>
        </w:rPr>
        <w:t>：</w:t>
      </w:r>
      <w:r>
        <w:rPr>
          <w:rFonts w:ascii="宋体" w:eastAsia="宋体" w:hAnsi="宋体"/>
          <w:szCs w:val="21"/>
        </w:rPr>
        <w:t>原指人平安没有疾病，泛指平平安安、没有受到任何损伤。恙：灾祸、疾病。</w:t>
      </w:r>
    </w:p>
    <w:p w14:paraId="5F649757" w14:textId="77777777" w:rsidR="004452FD" w:rsidRDefault="00000000">
      <w:pPr>
        <w:adjustRightInd w:val="0"/>
        <w:spacing w:line="360" w:lineRule="auto"/>
        <w:jc w:val="left"/>
        <w:rPr>
          <w:rFonts w:ascii="宋体" w:eastAsia="宋体" w:hAnsi="宋体"/>
          <w:szCs w:val="21"/>
        </w:rPr>
      </w:pPr>
      <w:r>
        <w:rPr>
          <w:rFonts w:ascii="宋体" w:eastAsia="宋体" w:hAnsi="宋体" w:hint="eastAsia"/>
          <w:szCs w:val="21"/>
        </w:rPr>
        <w:t>⑤</w:t>
      </w:r>
      <w:r>
        <w:rPr>
          <w:rFonts w:ascii="宋体" w:eastAsia="宋体" w:hAnsi="宋体"/>
          <w:szCs w:val="21"/>
        </w:rPr>
        <w:t>六神不安</w:t>
      </w:r>
      <w:r>
        <w:rPr>
          <w:rFonts w:ascii="宋体" w:eastAsia="宋体" w:hAnsi="宋体" w:hint="eastAsia"/>
          <w:szCs w:val="21"/>
        </w:rPr>
        <w:t>：</w:t>
      </w:r>
      <w:r>
        <w:rPr>
          <w:rFonts w:ascii="宋体" w:eastAsia="宋体" w:hAnsi="宋体"/>
          <w:szCs w:val="21"/>
        </w:rPr>
        <w:t>形容惊慌着急，没了主意，不知如何才好。</w:t>
      </w:r>
    </w:p>
    <w:p w14:paraId="310EBF58" w14:textId="77777777" w:rsidR="004452FD" w:rsidRDefault="00000000">
      <w:pPr>
        <w:adjustRightInd w:val="0"/>
        <w:spacing w:line="360" w:lineRule="auto"/>
        <w:jc w:val="left"/>
        <w:rPr>
          <w:rFonts w:ascii="宋体" w:eastAsia="宋体" w:hAnsi="宋体"/>
          <w:szCs w:val="21"/>
        </w:rPr>
      </w:pPr>
      <w:r>
        <w:rPr>
          <w:rFonts w:ascii="宋体" w:eastAsia="宋体" w:hAnsi="宋体" w:hint="eastAsia"/>
          <w:szCs w:val="21"/>
        </w:rPr>
        <w:t>⑥</w:t>
      </w:r>
      <w:r>
        <w:rPr>
          <w:rFonts w:ascii="宋体" w:eastAsia="宋体" w:hAnsi="宋体"/>
          <w:szCs w:val="21"/>
        </w:rPr>
        <w:t>大快人心</w:t>
      </w:r>
      <w:r>
        <w:rPr>
          <w:rFonts w:ascii="宋体" w:eastAsia="宋体" w:hAnsi="宋体" w:hint="eastAsia"/>
          <w:szCs w:val="21"/>
        </w:rPr>
        <w:t>：</w:t>
      </w:r>
      <w:r>
        <w:rPr>
          <w:rFonts w:ascii="宋体" w:eastAsia="宋体" w:hAnsi="宋体"/>
          <w:szCs w:val="21"/>
        </w:rPr>
        <w:t>坏人受到惩罚或打击，使大家非常痛快。</w:t>
      </w:r>
    </w:p>
    <w:p w14:paraId="1DCF6B89" w14:textId="77777777" w:rsidR="004452FD" w:rsidRDefault="00000000">
      <w:pPr>
        <w:adjustRightInd w:val="0"/>
        <w:spacing w:line="360" w:lineRule="auto"/>
        <w:jc w:val="left"/>
        <w:rPr>
          <w:rFonts w:ascii="宋体" w:eastAsia="宋体" w:hAnsi="宋体"/>
          <w:szCs w:val="21"/>
        </w:rPr>
      </w:pPr>
      <w:r>
        <w:rPr>
          <w:rFonts w:ascii="宋体" w:eastAsia="宋体" w:hAnsi="宋体" w:hint="eastAsia"/>
          <w:szCs w:val="21"/>
        </w:rPr>
        <w:t>⑦</w:t>
      </w:r>
      <w:r>
        <w:rPr>
          <w:rFonts w:ascii="宋体" w:eastAsia="宋体" w:hAnsi="宋体"/>
          <w:szCs w:val="21"/>
        </w:rPr>
        <w:t>筋疲力尽</w:t>
      </w:r>
      <w:r>
        <w:rPr>
          <w:rFonts w:ascii="宋体" w:eastAsia="宋体" w:hAnsi="宋体" w:hint="eastAsia"/>
          <w:szCs w:val="21"/>
        </w:rPr>
        <w:t>：</w:t>
      </w:r>
      <w:r>
        <w:rPr>
          <w:rFonts w:ascii="宋体" w:eastAsia="宋体" w:hAnsi="宋体"/>
          <w:szCs w:val="21"/>
        </w:rPr>
        <w:t>形容非常疲劳，一点儿力气也没有了。也作精疲力竭。</w:t>
      </w:r>
    </w:p>
    <w:p w14:paraId="395D3512" w14:textId="77777777" w:rsidR="004452FD" w:rsidRDefault="00000000">
      <w:pPr>
        <w:adjustRightInd w:val="0"/>
        <w:spacing w:line="360" w:lineRule="auto"/>
        <w:jc w:val="left"/>
        <w:rPr>
          <w:rFonts w:ascii="宋体" w:eastAsia="宋体" w:hAnsi="宋体"/>
          <w:b/>
          <w:bCs/>
          <w:color w:val="0D0D0D" w:themeColor="text1" w:themeTint="F2"/>
          <w:szCs w:val="21"/>
        </w:rPr>
      </w:pPr>
      <w:r>
        <w:rPr>
          <w:rFonts w:ascii="宋体" w:eastAsia="宋体" w:hAnsi="宋体" w:hint="eastAsia"/>
          <w:b/>
          <w:bCs/>
          <w:color w:val="0D0D0D" w:themeColor="text1" w:themeTint="F2"/>
          <w:szCs w:val="21"/>
        </w:rPr>
        <w:t>三、文本研究</w:t>
      </w:r>
    </w:p>
    <w:p w14:paraId="47C9C642" w14:textId="77777777" w:rsidR="004452FD" w:rsidRDefault="00000000">
      <w:pPr>
        <w:pStyle w:val="a3"/>
        <w:tabs>
          <w:tab w:val="left" w:pos="3402"/>
        </w:tabs>
        <w:spacing w:line="360" w:lineRule="auto"/>
        <w:rPr>
          <w:rFonts w:hAnsi="宋体" w:cstheme="minorEastAsia"/>
          <w:color w:val="333333"/>
          <w:shd w:val="clear" w:color="auto" w:fill="FFFFFF"/>
        </w:rPr>
      </w:pPr>
      <w:r>
        <w:rPr>
          <w:rFonts w:hAnsi="宋体" w:hint="eastAsia"/>
          <w:color w:val="0D0D0D" w:themeColor="text1" w:themeTint="F2"/>
        </w:rPr>
        <w:t>【探究讨论1】</w:t>
      </w:r>
      <w:r>
        <w:rPr>
          <w:rFonts w:hAnsi="宋体" w:cstheme="minorEastAsia" w:hint="eastAsia"/>
          <w:color w:val="333333"/>
          <w:shd w:val="clear" w:color="auto" w:fill="FFFFFF"/>
        </w:rPr>
        <w:t>梳理脉络层次</w:t>
      </w:r>
    </w:p>
    <w:p w14:paraId="22C7C033" w14:textId="77777777" w:rsidR="004452FD" w:rsidRDefault="00000000">
      <w:pPr>
        <w:widowControl/>
        <w:spacing w:line="360" w:lineRule="auto"/>
        <w:jc w:val="left"/>
        <w:rPr>
          <w:rFonts w:ascii="宋体" w:eastAsia="宋体" w:hAnsi="宋体" w:cs="宋体"/>
          <w:kern w:val="0"/>
          <w:szCs w:val="21"/>
        </w:rPr>
      </w:pPr>
      <w:r>
        <w:rPr>
          <w:rFonts w:ascii="宋体" w:eastAsia="宋体" w:hAnsi="宋体" w:cs="宋体" w:hint="eastAsia"/>
          <w:b/>
          <w:bCs/>
        </w:rPr>
        <w:t>明确：</w:t>
      </w:r>
      <w:r>
        <w:rPr>
          <w:rFonts w:hAnsi="宋体" w:cs="Times New Roman"/>
        </w:rPr>
        <w:t xml:space="preserve"> </w:t>
      </w:r>
      <w:r>
        <w:rPr>
          <w:rFonts w:ascii="宋体" w:eastAsia="宋体" w:hAnsi="宋体" w:cs="宋体" w:hint="eastAsia"/>
          <w:kern w:val="0"/>
          <w:szCs w:val="21"/>
        </w:rPr>
        <w:t>序幕：（1</w:t>
      </w:r>
      <w:r>
        <w:rPr>
          <w:rFonts w:ascii="宋体" w:eastAsia="宋体" w:hAnsi="宋体" w:cs="宋体"/>
          <w:kern w:val="0"/>
          <w:szCs w:val="21"/>
        </w:rPr>
        <w:t>-5</w:t>
      </w:r>
      <w:r>
        <w:rPr>
          <w:rFonts w:ascii="宋体" w:eastAsia="宋体" w:hAnsi="宋体" w:cs="宋体" w:hint="eastAsia"/>
          <w:kern w:val="0"/>
          <w:szCs w:val="21"/>
        </w:rPr>
        <w:t>自然段）  介绍别里科夫有形和无形的套子。</w:t>
      </w:r>
    </w:p>
    <w:p w14:paraId="64251F6B" w14:textId="77777777" w:rsidR="004452FD" w:rsidRDefault="0000000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开端：（6</w:t>
      </w:r>
      <w:r>
        <w:rPr>
          <w:rFonts w:ascii="宋体" w:eastAsia="宋体" w:hAnsi="宋体" w:cs="宋体"/>
          <w:kern w:val="0"/>
          <w:szCs w:val="21"/>
        </w:rPr>
        <w:t>-7</w:t>
      </w:r>
      <w:r>
        <w:rPr>
          <w:rFonts w:ascii="宋体" w:eastAsia="宋体" w:hAnsi="宋体" w:cs="宋体" w:hint="eastAsia"/>
          <w:kern w:val="0"/>
          <w:szCs w:val="21"/>
        </w:rPr>
        <w:t>自然段）  结识华连卡。</w:t>
      </w:r>
    </w:p>
    <w:p w14:paraId="7F33433A" w14:textId="77777777" w:rsidR="004452FD" w:rsidRDefault="0000000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发展：（8</w:t>
      </w:r>
      <w:r>
        <w:rPr>
          <w:rFonts w:ascii="宋体" w:eastAsia="宋体" w:hAnsi="宋体" w:cs="宋体"/>
          <w:kern w:val="0"/>
          <w:szCs w:val="21"/>
        </w:rPr>
        <w:t>-17</w:t>
      </w:r>
      <w:r>
        <w:rPr>
          <w:rFonts w:ascii="宋体" w:eastAsia="宋体" w:hAnsi="宋体" w:cs="宋体" w:hint="eastAsia"/>
          <w:kern w:val="0"/>
          <w:szCs w:val="21"/>
        </w:rPr>
        <w:t>自然段） 漫画事件，骑自行车事件。</w:t>
      </w:r>
    </w:p>
    <w:p w14:paraId="6CA715D5" w14:textId="77777777" w:rsidR="004452FD" w:rsidRDefault="0000000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高潮：（18</w:t>
      </w:r>
      <w:r>
        <w:rPr>
          <w:rFonts w:ascii="宋体" w:eastAsia="宋体" w:hAnsi="宋体" w:cs="宋体"/>
          <w:kern w:val="0"/>
          <w:szCs w:val="21"/>
        </w:rPr>
        <w:t>-36</w:t>
      </w:r>
      <w:r>
        <w:rPr>
          <w:rFonts w:ascii="宋体" w:eastAsia="宋体" w:hAnsi="宋体" w:cs="宋体" w:hint="eastAsia"/>
          <w:kern w:val="0"/>
          <w:szCs w:val="21"/>
        </w:rPr>
        <w:t>自然段） 与柯瓦连科争吵，</w:t>
      </w:r>
      <w:r>
        <w:rPr>
          <w:rFonts w:ascii="宋体" w:eastAsia="宋体" w:hAnsi="宋体" w:cs="宋体"/>
          <w:kern w:val="0"/>
          <w:szCs w:val="21"/>
        </w:rPr>
        <w:t>摔下楼梯</w:t>
      </w:r>
      <w:r>
        <w:rPr>
          <w:rFonts w:ascii="宋体" w:eastAsia="宋体" w:hAnsi="宋体" w:cs="宋体" w:hint="eastAsia"/>
          <w:kern w:val="0"/>
          <w:szCs w:val="21"/>
        </w:rPr>
        <w:t>。</w:t>
      </w:r>
    </w:p>
    <w:p w14:paraId="60FD7FB1" w14:textId="77777777" w:rsidR="004452FD" w:rsidRDefault="00000000">
      <w:pPr>
        <w:widowControl/>
        <w:spacing w:line="360" w:lineRule="auto"/>
        <w:jc w:val="left"/>
        <w:rPr>
          <w:rFonts w:hAnsi="宋体" w:cs="Times New Roman"/>
        </w:rPr>
      </w:pPr>
      <w:r>
        <w:rPr>
          <w:rFonts w:ascii="宋体" w:eastAsia="宋体" w:hAnsi="宋体" w:cs="宋体" w:hint="eastAsia"/>
          <w:kern w:val="0"/>
          <w:szCs w:val="21"/>
        </w:rPr>
        <w:lastRenderedPageBreak/>
        <w:t>结局：（37</w:t>
      </w:r>
      <w:r>
        <w:rPr>
          <w:rFonts w:ascii="宋体" w:eastAsia="宋体" w:hAnsi="宋体" w:cs="宋体"/>
          <w:kern w:val="0"/>
          <w:szCs w:val="21"/>
        </w:rPr>
        <w:t>-40</w:t>
      </w:r>
      <w:r>
        <w:rPr>
          <w:rFonts w:ascii="宋体" w:eastAsia="宋体" w:hAnsi="宋体" w:cs="宋体" w:hint="eastAsia"/>
          <w:kern w:val="0"/>
          <w:szCs w:val="21"/>
        </w:rPr>
        <w:t>自然段） 婚事失败、病死。</w:t>
      </w:r>
    </w:p>
    <w:p w14:paraId="7818981E" w14:textId="77777777" w:rsidR="004452FD" w:rsidRDefault="00000000">
      <w:pPr>
        <w:pStyle w:val="a3"/>
        <w:tabs>
          <w:tab w:val="left" w:pos="3402"/>
        </w:tabs>
        <w:spacing w:line="360" w:lineRule="auto"/>
        <w:rPr>
          <w:rFonts w:hAnsi="宋体" w:cs="Times New Roman"/>
          <w:b/>
          <w:bCs/>
        </w:rPr>
      </w:pPr>
      <w:r>
        <w:rPr>
          <w:rFonts w:hAnsi="宋体" w:hint="eastAsia"/>
          <w:b/>
          <w:bCs/>
          <w:color w:val="0D0D0D" w:themeColor="text1" w:themeTint="F2"/>
        </w:rPr>
        <w:t>【探究讨论2】</w:t>
      </w:r>
      <w:r>
        <w:rPr>
          <w:rFonts w:hAnsi="宋体" w:cs="Times New Roman"/>
          <w:b/>
          <w:bCs/>
        </w:rPr>
        <w:t>分析情节</w:t>
      </w:r>
    </w:p>
    <w:p w14:paraId="6290A989" w14:textId="77777777" w:rsidR="004452FD" w:rsidRDefault="00000000">
      <w:pPr>
        <w:pStyle w:val="a3"/>
        <w:tabs>
          <w:tab w:val="left" w:pos="3402"/>
        </w:tabs>
        <w:spacing w:line="360" w:lineRule="auto"/>
        <w:rPr>
          <w:rFonts w:hAnsi="宋体" w:cs="Times New Roman"/>
        </w:rPr>
      </w:pPr>
      <w:r>
        <w:rPr>
          <w:rFonts w:hAnsi="宋体" w:cs="Times New Roman"/>
        </w:rPr>
        <w:t>1．这篇小说采用了怎样的叙事手法和叙事人称？</w:t>
      </w:r>
    </w:p>
    <w:p w14:paraId="62C4E9AC" w14:textId="77777777" w:rsidR="004452FD" w:rsidRDefault="00000000">
      <w:pPr>
        <w:pStyle w:val="a3"/>
        <w:tabs>
          <w:tab w:val="left" w:pos="3402"/>
        </w:tabs>
        <w:spacing w:line="360" w:lineRule="auto"/>
        <w:rPr>
          <w:rFonts w:hAnsi="宋体" w:cs="Times New Roman"/>
        </w:rPr>
      </w:pPr>
      <w:r>
        <w:rPr>
          <w:rFonts w:hAnsi="宋体" w:cs="Times New Roman" w:hint="eastAsia"/>
          <w:b/>
          <w:bCs/>
        </w:rPr>
        <w:t>明确：</w:t>
      </w:r>
      <w:r>
        <w:rPr>
          <w:rFonts w:hAnsi="宋体" w:cs="Times New Roman"/>
        </w:rPr>
        <w:t>小说采用了倒叙手法，先写别里科夫的死亡，然后再叙述其故事。采用第一人称叙事，“我”是故事的见证人。</w:t>
      </w:r>
    </w:p>
    <w:p w14:paraId="374563D2" w14:textId="77777777" w:rsidR="004452FD" w:rsidRDefault="00000000">
      <w:pPr>
        <w:pStyle w:val="a3"/>
        <w:tabs>
          <w:tab w:val="left" w:pos="3402"/>
        </w:tabs>
        <w:spacing w:line="360" w:lineRule="auto"/>
        <w:rPr>
          <w:rFonts w:hAnsi="宋体" w:cs="Times New Roman"/>
        </w:rPr>
      </w:pPr>
      <w:r>
        <w:rPr>
          <w:rFonts w:hAnsi="宋体" w:cs="Times New Roman"/>
        </w:rPr>
        <w:t>2．</w:t>
      </w:r>
      <w:r>
        <w:rPr>
          <w:rFonts w:hAnsi="宋体" w:cs="Times New Roman" w:hint="eastAsia"/>
        </w:rPr>
        <w:t>试分析作者如此安排第二部分的用意。</w:t>
      </w:r>
    </w:p>
    <w:p w14:paraId="7C133E2F" w14:textId="77777777" w:rsidR="004452FD" w:rsidRDefault="00000000">
      <w:pPr>
        <w:pStyle w:val="a3"/>
        <w:tabs>
          <w:tab w:val="left" w:pos="3402"/>
        </w:tabs>
        <w:spacing w:line="360" w:lineRule="auto"/>
        <w:rPr>
          <w:rFonts w:hAnsi="宋体" w:cs="Times New Roman"/>
        </w:rPr>
      </w:pPr>
      <w:r>
        <w:rPr>
          <w:rFonts w:hAnsi="宋体" w:cs="Times New Roman" w:hint="eastAsia"/>
          <w:b/>
          <w:bCs/>
        </w:rPr>
        <w:t>明确：</w:t>
      </w:r>
      <w:r>
        <w:rPr>
          <w:rFonts w:hAnsi="宋体" w:cs="Times New Roman"/>
        </w:rPr>
        <w:t>别里科夫在其恋爱、婚事中也有诸多“套子”，如忌惮漫画、惊恐姑娘骑自行车、不满男教师穿绣花衬衫等，通过这些生动、形象的情节，更深入地揭示了别里科夫的愚昧、落后和保守，给读者极为深刻的印象，进一步深化了小说的主题，是小说极为精彩的部分。</w:t>
      </w:r>
    </w:p>
    <w:p w14:paraId="09459B8C" w14:textId="77777777" w:rsidR="004452FD" w:rsidRDefault="00000000">
      <w:pPr>
        <w:pStyle w:val="a3"/>
        <w:tabs>
          <w:tab w:val="left" w:pos="3402"/>
        </w:tabs>
        <w:spacing w:line="360" w:lineRule="auto"/>
        <w:rPr>
          <w:rFonts w:hAnsi="宋体" w:cs="Times New Roman"/>
        </w:rPr>
      </w:pPr>
      <w:r>
        <w:rPr>
          <w:rFonts w:hAnsi="宋体" w:hint="eastAsia"/>
          <w:b/>
          <w:bCs/>
          <w:color w:val="0D0D0D" w:themeColor="text1" w:themeTint="F2"/>
        </w:rPr>
        <w:t>【探究讨论3】</w:t>
      </w:r>
      <w:r>
        <w:rPr>
          <w:rFonts w:hAnsi="宋体" w:cs="Times New Roman"/>
        </w:rPr>
        <w:t>把握别里科夫的形象及其意义</w:t>
      </w:r>
    </w:p>
    <w:p w14:paraId="4E6CF0BF" w14:textId="77777777" w:rsidR="004452FD" w:rsidRDefault="00000000">
      <w:pPr>
        <w:spacing w:line="360" w:lineRule="auto"/>
        <w:rPr>
          <w:rFonts w:ascii="Times New Roman" w:eastAsia="宋体" w:hAnsi="Times New Roman" w:cs="Times New Roman"/>
          <w:bCs/>
          <w:szCs w:val="21"/>
        </w:rPr>
      </w:pPr>
      <w:r>
        <w:rPr>
          <w:rFonts w:ascii="Times New Roman" w:eastAsia="宋体" w:hAnsi="Times New Roman" w:cs="Times New Roman" w:hint="eastAsia"/>
          <w:bCs/>
          <w:szCs w:val="21"/>
        </w:rPr>
        <w:t>1</w:t>
      </w:r>
      <w:r>
        <w:rPr>
          <w:rFonts w:ascii="Times New Roman" w:eastAsia="宋体" w:hAnsi="Times New Roman" w:cs="Times New Roman" w:hint="eastAsia"/>
          <w:bCs/>
          <w:szCs w:val="21"/>
        </w:rPr>
        <w:t xml:space="preserve">、别里科夫有哪些“套子”？　</w:t>
      </w:r>
      <w:r>
        <w:rPr>
          <w:rFonts w:ascii="Times New Roman" w:eastAsia="宋体" w:hAnsi="Times New Roman" w:cs="Times New Roman"/>
          <w:bCs/>
          <w:szCs w:val="21"/>
        </w:rPr>
        <w:t>如何理解</w:t>
      </w:r>
      <w:r>
        <w:rPr>
          <w:rFonts w:ascii="Times New Roman" w:eastAsia="宋体" w:hAnsi="Times New Roman" w:cs="Times New Roman" w:hint="eastAsia"/>
          <w:bCs/>
          <w:szCs w:val="21"/>
        </w:rPr>
        <w:t>文章</w:t>
      </w:r>
      <w:r>
        <w:rPr>
          <w:rFonts w:ascii="Times New Roman" w:eastAsia="宋体" w:hAnsi="Times New Roman" w:cs="Times New Roman"/>
          <w:bCs/>
          <w:szCs w:val="21"/>
        </w:rPr>
        <w:t>标题？</w:t>
      </w:r>
    </w:p>
    <w:p w14:paraId="445CB3A4" w14:textId="77777777" w:rsidR="004452FD" w:rsidRDefault="00000000">
      <w:pPr>
        <w:spacing w:line="360" w:lineRule="auto"/>
        <w:rPr>
          <w:rFonts w:ascii="Times New Roman" w:eastAsia="宋体" w:hAnsi="Times New Roman" w:cs="Times New Roman"/>
          <w:szCs w:val="21"/>
        </w:rPr>
      </w:pPr>
      <w:r>
        <w:rPr>
          <w:rFonts w:ascii="Times New Roman" w:eastAsia="宋体" w:hAnsi="Times New Roman" w:cs="Times New Roman" w:hint="eastAsia"/>
          <w:b/>
          <w:bCs/>
          <w:szCs w:val="21"/>
        </w:rPr>
        <w:t>明确</w:t>
      </w:r>
      <w:r>
        <w:rPr>
          <w:rFonts w:ascii="Times New Roman" w:eastAsia="宋体" w:hAnsi="Times New Roman" w:cs="Times New Roman"/>
          <w:b/>
          <w:bCs/>
          <w:szCs w:val="21"/>
        </w:rPr>
        <w:t>：</w:t>
      </w:r>
      <w:r>
        <w:rPr>
          <w:rFonts w:ascii="Times New Roman" w:eastAsia="宋体" w:hAnsi="Times New Roman" w:cs="Times New Roman" w:hint="eastAsia"/>
          <w:szCs w:val="21"/>
        </w:rPr>
        <w:t>别里科夫</w:t>
      </w:r>
      <w:r>
        <w:rPr>
          <w:rFonts w:ascii="Times New Roman" w:eastAsia="宋体" w:hAnsi="Times New Roman" w:cs="Times New Roman"/>
          <w:szCs w:val="21"/>
        </w:rPr>
        <w:t>身上有有形的套子，</w:t>
      </w:r>
      <w:r>
        <w:rPr>
          <w:rFonts w:ascii="Times New Roman" w:eastAsia="宋体" w:hAnsi="Times New Roman" w:cs="Times New Roman" w:hint="eastAsia"/>
          <w:szCs w:val="21"/>
        </w:rPr>
        <w:t>也有</w:t>
      </w:r>
      <w:r>
        <w:rPr>
          <w:rFonts w:ascii="Times New Roman" w:eastAsia="宋体" w:hAnsi="Times New Roman" w:cs="Times New Roman"/>
          <w:szCs w:val="21"/>
        </w:rPr>
        <w:t>无形的套子。</w:t>
      </w:r>
    </w:p>
    <w:p w14:paraId="336475C4" w14:textId="77777777" w:rsidR="004452FD" w:rsidRDefault="0000000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有形的</w:t>
      </w:r>
      <w:r>
        <w:rPr>
          <w:rFonts w:ascii="Times New Roman" w:eastAsia="宋体" w:hAnsi="Times New Roman" w:cs="Times New Roman"/>
          <w:szCs w:val="21"/>
        </w:rPr>
        <w:t>套子：</w:t>
      </w: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Pr>
          <w:rFonts w:ascii="Times New Roman" w:eastAsia="宋体" w:hAnsi="Times New Roman" w:cs="Times New Roman"/>
          <w:szCs w:val="21"/>
        </w:rPr>
        <w:t>衣着打扮：</w:t>
      </w:r>
      <w:r>
        <w:rPr>
          <w:rFonts w:ascii="Times New Roman" w:eastAsia="宋体" w:hAnsi="Times New Roman" w:cs="Times New Roman" w:hint="eastAsia"/>
          <w:szCs w:val="21"/>
        </w:rPr>
        <w:t>晴天穿雨鞋和棉大衣，带雨伞；脸藏在竖起的衣领里；戴黑眼镜，穿羊毛衫，用棉花堵耳朵眼。</w:t>
      </w:r>
    </w:p>
    <w:p w14:paraId="3006BC37" w14:textId="77777777" w:rsidR="004452FD" w:rsidRDefault="0000000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Pr>
          <w:rFonts w:ascii="Times New Roman" w:eastAsia="宋体" w:hAnsi="Times New Roman" w:cs="Times New Roman"/>
          <w:szCs w:val="21"/>
        </w:rPr>
        <w:t>生活习惯：</w:t>
      </w:r>
      <w:r>
        <w:rPr>
          <w:rFonts w:ascii="Times New Roman" w:eastAsia="宋体" w:hAnsi="Times New Roman" w:cs="Times New Roman" w:hint="eastAsia"/>
          <w:szCs w:val="21"/>
        </w:rPr>
        <w:t>把雨伞、表、削铅笔的小刀等统统装在套子里；一坐上马车，总要支起车篷；睡觉蒙头；卧室像箱子，床上挂帐子。</w:t>
      </w:r>
    </w:p>
    <w:p w14:paraId="0D6F65EC" w14:textId="77777777" w:rsidR="004452FD" w:rsidRDefault="0000000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无形的套子</w:t>
      </w:r>
      <w:r>
        <w:rPr>
          <w:rFonts w:ascii="Times New Roman" w:eastAsia="宋体" w:hAnsi="Times New Roman" w:cs="Times New Roman"/>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Pr>
          <w:rFonts w:ascii="Times New Roman" w:eastAsia="宋体" w:hAnsi="Times New Roman" w:cs="Times New Roman"/>
          <w:szCs w:val="21"/>
        </w:rPr>
        <w:t>职业上：教授古代语言</w:t>
      </w:r>
      <w:r>
        <w:rPr>
          <w:rFonts w:ascii="Times New Roman" w:eastAsia="宋体" w:hAnsi="Times New Roman" w:cs="Times New Roman"/>
          <w:szCs w:val="21"/>
        </w:rPr>
        <w:t>\</w:t>
      </w:r>
      <w:r>
        <w:rPr>
          <w:rFonts w:ascii="Times New Roman" w:eastAsia="宋体" w:hAnsi="Times New Roman" w:cs="Times New Roman"/>
          <w:szCs w:val="21"/>
        </w:rPr>
        <w:t>歌颂过去</w:t>
      </w:r>
      <w:r>
        <w:rPr>
          <w:rFonts w:ascii="Times New Roman" w:eastAsia="宋体" w:hAnsi="Times New Roman" w:cs="Times New Roman"/>
          <w:szCs w:val="21"/>
        </w:rPr>
        <w:t>\</w:t>
      </w:r>
      <w:r>
        <w:rPr>
          <w:rFonts w:ascii="Times New Roman" w:eastAsia="宋体" w:hAnsi="Times New Roman" w:cs="Times New Roman"/>
          <w:szCs w:val="21"/>
        </w:rPr>
        <w:t>借以躲避现实。</w:t>
      </w:r>
    </w:p>
    <w:p w14:paraId="05A5BD58" w14:textId="77777777" w:rsidR="004452FD" w:rsidRDefault="0000000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Pr>
          <w:rFonts w:ascii="Times New Roman" w:eastAsia="宋体" w:hAnsi="Times New Roman" w:cs="Times New Roman"/>
          <w:szCs w:val="21"/>
        </w:rPr>
        <w:t>思想上：只相信政府的告示和报纸上的文章，对不合规矩的事闷闷不乐。</w:t>
      </w:r>
    </w:p>
    <w:p w14:paraId="425D8BB2" w14:textId="77777777" w:rsidR="004452FD" w:rsidRDefault="0000000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w:t>
      </w:r>
      <w:r>
        <w:rPr>
          <w:rFonts w:ascii="Times New Roman" w:eastAsia="宋体" w:hAnsi="Times New Roman" w:cs="Times New Roman"/>
          <w:szCs w:val="21"/>
        </w:rPr>
        <w:t>论调上：千万别闹出什么乱子来。</w:t>
      </w:r>
      <w:r>
        <w:rPr>
          <w:rFonts w:ascii="Times New Roman" w:eastAsia="宋体" w:hAnsi="Times New Roman" w:cs="Times New Roman"/>
          <w:szCs w:val="21"/>
        </w:rPr>
        <w:t>……</w:t>
      </w:r>
    </w:p>
    <w:p w14:paraId="19C50462" w14:textId="77777777" w:rsidR="004452FD" w:rsidRDefault="00000000">
      <w:pPr>
        <w:spacing w:line="360" w:lineRule="auto"/>
        <w:ind w:firstLineChars="250" w:firstLine="525"/>
        <w:rPr>
          <w:rFonts w:ascii="Times New Roman" w:eastAsia="宋体" w:hAnsi="Times New Roman" w:cs="Times New Roman"/>
          <w:szCs w:val="21"/>
        </w:rPr>
      </w:pPr>
      <w:r>
        <w:rPr>
          <w:rFonts w:ascii="Times New Roman" w:eastAsia="宋体" w:hAnsi="Times New Roman" w:cs="Times New Roman" w:hint="eastAsia"/>
          <w:szCs w:val="21"/>
        </w:rPr>
        <w:t>套子是一种比喻说法，就是规矩，是指限制人的思想、行动的各种观念、纪律、法律、制度和生活环境，它对人的要求是“应该怎样，不应该怎样”。别里科夫性情孤僻，胆怯不安，躲避现实，隔绝人世；而且因循守旧，害怕变革，维护旧制度</w:t>
      </w:r>
      <w:r>
        <w:rPr>
          <w:rFonts w:ascii="Times New Roman" w:eastAsia="宋体" w:hAnsi="Times New Roman" w:cs="Times New Roman"/>
          <w:szCs w:val="21"/>
        </w:rPr>
        <w:t>，是被</w:t>
      </w:r>
      <w:r>
        <w:rPr>
          <w:rFonts w:ascii="Times New Roman" w:eastAsia="宋体" w:hAnsi="Times New Roman" w:cs="Times New Roman"/>
          <w:szCs w:val="21"/>
        </w:rPr>
        <w:t>“</w:t>
      </w:r>
      <w:r>
        <w:rPr>
          <w:rFonts w:ascii="Times New Roman" w:eastAsia="宋体" w:hAnsi="Times New Roman" w:cs="Times New Roman" w:hint="eastAsia"/>
          <w:szCs w:val="21"/>
        </w:rPr>
        <w:t>套子</w:t>
      </w:r>
      <w:r>
        <w:rPr>
          <w:rFonts w:ascii="Times New Roman" w:eastAsia="宋体" w:hAnsi="Times New Roman" w:cs="Times New Roman"/>
          <w:szCs w:val="21"/>
        </w:rPr>
        <w:t>”</w:t>
      </w:r>
      <w:r>
        <w:rPr>
          <w:rFonts w:ascii="Times New Roman" w:eastAsia="宋体" w:hAnsi="Times New Roman" w:cs="Times New Roman" w:hint="eastAsia"/>
          <w:szCs w:val="21"/>
        </w:rPr>
        <w:t>束缚</w:t>
      </w:r>
      <w:r>
        <w:rPr>
          <w:rFonts w:ascii="Times New Roman" w:eastAsia="宋体" w:hAnsi="Times New Roman" w:cs="Times New Roman"/>
          <w:szCs w:val="21"/>
        </w:rPr>
        <w:t>住的人</w:t>
      </w:r>
      <w:r>
        <w:rPr>
          <w:rFonts w:ascii="Times New Roman" w:eastAsia="宋体" w:hAnsi="Times New Roman" w:cs="Times New Roman" w:hint="eastAsia"/>
          <w:szCs w:val="21"/>
        </w:rPr>
        <w:t>，即</w:t>
      </w:r>
      <w:r>
        <w:rPr>
          <w:rFonts w:ascii="Times New Roman" w:eastAsia="宋体" w:hAnsi="Times New Roman" w:cs="Times New Roman"/>
          <w:szCs w:val="21"/>
        </w:rPr>
        <w:t>标题所说的</w:t>
      </w:r>
      <w:r>
        <w:rPr>
          <w:rFonts w:ascii="Times New Roman" w:eastAsia="宋体" w:hAnsi="Times New Roman" w:cs="Times New Roman"/>
          <w:szCs w:val="21"/>
        </w:rPr>
        <w:t>“</w:t>
      </w:r>
      <w:r>
        <w:rPr>
          <w:rFonts w:ascii="Times New Roman" w:eastAsia="宋体" w:hAnsi="Times New Roman" w:cs="Times New Roman" w:hint="eastAsia"/>
          <w:szCs w:val="21"/>
        </w:rPr>
        <w:t>装在</w:t>
      </w:r>
      <w:r>
        <w:rPr>
          <w:rFonts w:ascii="Times New Roman" w:eastAsia="宋体" w:hAnsi="Times New Roman" w:cs="Times New Roman"/>
          <w:szCs w:val="21"/>
        </w:rPr>
        <w:t>套子里的人</w:t>
      </w:r>
      <w:r>
        <w:rPr>
          <w:rFonts w:ascii="Times New Roman" w:eastAsia="宋体" w:hAnsi="Times New Roman" w:cs="Times New Roman"/>
          <w:szCs w:val="21"/>
        </w:rPr>
        <w:t>”</w:t>
      </w:r>
      <w:r>
        <w:rPr>
          <w:rFonts w:ascii="Times New Roman" w:eastAsia="宋体" w:hAnsi="Times New Roman" w:cs="Times New Roman" w:hint="eastAsia"/>
          <w:szCs w:val="21"/>
        </w:rPr>
        <w:t>。别里科夫的可恨在于，他不但要把自己装在“套子”里，而且还想把周围的一切也装进“套子”里。</w:t>
      </w:r>
    </w:p>
    <w:p w14:paraId="3645D97A" w14:textId="77777777" w:rsidR="004452FD" w:rsidRDefault="00000000">
      <w:pPr>
        <w:pStyle w:val="a3"/>
        <w:tabs>
          <w:tab w:val="left" w:pos="3402"/>
        </w:tabs>
        <w:spacing w:line="360" w:lineRule="auto"/>
        <w:rPr>
          <w:rFonts w:hAnsi="宋体" w:cs="Times New Roman"/>
        </w:rPr>
      </w:pPr>
      <w:r>
        <w:rPr>
          <w:rFonts w:hAnsi="宋体" w:cs="Times New Roman" w:hint="eastAsia"/>
        </w:rPr>
        <w:t>2</w:t>
      </w:r>
      <w:r>
        <w:rPr>
          <w:rFonts w:hAnsi="宋体" w:cs="Times New Roman"/>
        </w:rPr>
        <w:t>.结合别里科夫的服饰、肖像(神态)、语言、主要经历事件等分析其性格特点。</w:t>
      </w:r>
    </w:p>
    <w:p w14:paraId="30B4E7CD" w14:textId="77777777" w:rsidR="004452FD" w:rsidRDefault="00000000">
      <w:pPr>
        <w:pStyle w:val="a3"/>
        <w:tabs>
          <w:tab w:val="left" w:pos="3402"/>
        </w:tabs>
        <w:spacing w:line="360" w:lineRule="auto"/>
        <w:rPr>
          <w:rFonts w:hAnsi="宋体" w:cs="Times New Roman"/>
        </w:rPr>
      </w:pPr>
      <w:r>
        <w:rPr>
          <w:rFonts w:hAnsi="宋体" w:cs="Times New Roman" w:hint="eastAsia"/>
          <w:b/>
          <w:bCs/>
        </w:rPr>
        <w:t>明确：</w:t>
      </w:r>
      <w:r>
        <w:rPr>
          <w:rFonts w:hAnsi="宋体" w:cs="Times New Roman"/>
        </w:rPr>
        <w:t>(1)服饰：晴天穿雨鞋、带雨伞，穿棉大衣，戴黑眼镜，穿羊毛衫，耳朵眼用棉花堵住，脸藏在竖起的衣领里。伞、表、刀装在套子里等。主要体现其封闭的性格特点。</w:t>
      </w:r>
    </w:p>
    <w:p w14:paraId="272D6C14" w14:textId="77777777" w:rsidR="004452FD" w:rsidRDefault="00000000">
      <w:pPr>
        <w:pStyle w:val="a3"/>
        <w:tabs>
          <w:tab w:val="left" w:pos="3402"/>
        </w:tabs>
        <w:spacing w:line="360" w:lineRule="auto"/>
        <w:rPr>
          <w:rFonts w:hAnsi="宋体" w:cs="Times New Roman"/>
        </w:rPr>
      </w:pPr>
      <w:r>
        <w:rPr>
          <w:rFonts w:hAnsi="宋体" w:cs="Times New Roman"/>
        </w:rPr>
        <w:t>(2)神态：六神不安，心慌意乱，无精打采，脸色苍白，垂头丧气，唉声叹气。主要体现其胆小多疑的性格特点。</w:t>
      </w:r>
    </w:p>
    <w:p w14:paraId="1498157B" w14:textId="77777777" w:rsidR="004452FD" w:rsidRDefault="00000000">
      <w:pPr>
        <w:pStyle w:val="a3"/>
        <w:tabs>
          <w:tab w:val="left" w:pos="3402"/>
        </w:tabs>
        <w:spacing w:line="360" w:lineRule="auto"/>
        <w:rPr>
          <w:rFonts w:hAnsi="宋体" w:cs="Times New Roman"/>
        </w:rPr>
      </w:pPr>
      <w:r>
        <w:rPr>
          <w:rFonts w:hAnsi="宋体" w:cs="Times New Roman"/>
        </w:rPr>
        <w:t>(3)语言：注意别里科夫平时都爱说哪些话。不合“规矩”的事：这种事是禁止的，好，这就行了。合“规矩”的事：当然，行是行的，这固然很好，可是千万别闹出什么乱子。主要体现其怀旧，极力维护旧秩序的性格特点。</w:t>
      </w:r>
    </w:p>
    <w:p w14:paraId="297CDDD6" w14:textId="77777777" w:rsidR="004452FD" w:rsidRDefault="00000000">
      <w:pPr>
        <w:pStyle w:val="a3"/>
        <w:tabs>
          <w:tab w:val="left" w:pos="3402"/>
        </w:tabs>
        <w:spacing w:line="360" w:lineRule="auto"/>
        <w:rPr>
          <w:rFonts w:hAnsi="宋体" w:cs="Times New Roman"/>
        </w:rPr>
      </w:pPr>
      <w:r>
        <w:rPr>
          <w:rFonts w:hAnsi="宋体" w:cs="Times New Roman"/>
        </w:rPr>
        <w:lastRenderedPageBreak/>
        <w:t>(4)漫画事件、骑车事件：漫画事件“弄得他难堪极了”，“脸色发青，比乌云还要阴沉”。骑车事件发生后，别里科夫“脸色从发青变成发白”，“老是心神不定地搓手，打哆嗦，从他的脸色分明看得出来他病了”。主要体现其惧怕新事物，保守、落后、愚昧的性格特点。</w:t>
      </w:r>
    </w:p>
    <w:p w14:paraId="36571F87" w14:textId="77777777" w:rsidR="004452FD" w:rsidRDefault="00000000">
      <w:pPr>
        <w:pStyle w:val="a3"/>
        <w:tabs>
          <w:tab w:val="left" w:pos="3402"/>
        </w:tabs>
        <w:spacing w:line="360" w:lineRule="auto"/>
        <w:rPr>
          <w:rFonts w:hAnsi="宋体" w:cs="Times New Roman"/>
        </w:rPr>
      </w:pPr>
      <w:r>
        <w:rPr>
          <w:rFonts w:hAnsi="宋体" w:cs="Times New Roman"/>
        </w:rPr>
        <w:t>(5)争吵事件：从“第二天他老是心神不定地搓手”至“从此再也没起过床”，这部分文字集中叙述了别里科夫同柯瓦连科争吵的过程，别里科夫曾标榜“我的举动素来在各方面都称得起是正人君子”“您骑自行车，这种消遣，对青年的教育者来说，是绝对不合宜的！”“说不定有人偷听了我们的谈话了，为了避免我们的谈话被人家误解以致闹出什么乱子起见，我得把我们的谈话内容报告校长——把大意说明一下”。主要体现其虚伪、顽固、保守，诚惶诚恐，害怕新事物的性格特点。</w:t>
      </w:r>
    </w:p>
    <w:p w14:paraId="47614E24" w14:textId="77777777" w:rsidR="004452FD" w:rsidRDefault="00000000">
      <w:pPr>
        <w:pStyle w:val="a3"/>
        <w:tabs>
          <w:tab w:val="left" w:pos="3402"/>
        </w:tabs>
        <w:spacing w:line="360" w:lineRule="auto"/>
        <w:rPr>
          <w:rFonts w:hAnsi="宋体" w:cs="Times New Roman"/>
        </w:rPr>
      </w:pPr>
      <w:r>
        <w:rPr>
          <w:rFonts w:hAnsi="宋体" w:cs="Times New Roman" w:hint="eastAsia"/>
        </w:rPr>
        <w:t>3</w:t>
      </w:r>
      <w:r>
        <w:rPr>
          <w:rFonts w:hAnsi="宋体" w:cs="Times New Roman"/>
        </w:rPr>
        <w:t>．请概括别里科夫这一形象的典型意义。</w:t>
      </w:r>
    </w:p>
    <w:p w14:paraId="7AFF9B95" w14:textId="77777777" w:rsidR="004452FD" w:rsidRDefault="00000000">
      <w:pPr>
        <w:pStyle w:val="a3"/>
        <w:tabs>
          <w:tab w:val="left" w:pos="3402"/>
        </w:tabs>
        <w:spacing w:line="360" w:lineRule="auto"/>
        <w:rPr>
          <w:rFonts w:hAnsi="宋体" w:cs="Times New Roman"/>
        </w:rPr>
      </w:pPr>
      <w:r>
        <w:rPr>
          <w:rFonts w:hAnsi="宋体" w:cs="Times New Roman" w:hint="eastAsia"/>
          <w:b/>
          <w:bCs/>
        </w:rPr>
        <w:t>明确：</w:t>
      </w:r>
      <w:r>
        <w:rPr>
          <w:rFonts w:hAnsi="宋体" w:cs="Times New Roman"/>
        </w:rPr>
        <w:t>别里科夫已成为一个不朽的艺术典型，成了一切因循守旧、墨守成规、害怕新生事物、反对任何改革的人物的代名词。别里科夫形象的深刻社会意义就在于，他是窒息人们思想、阻碍社会进步的专制势力的象征，因此，他使人们感到惧怕和憎恶；他的可悲下场，又是反动腐朽势力灭亡的预兆，因此能激起人们创造新生活的勇气，推动社会前进。</w:t>
      </w:r>
    </w:p>
    <w:p w14:paraId="3B00A189" w14:textId="77777777" w:rsidR="004452FD" w:rsidRDefault="00000000">
      <w:pPr>
        <w:pStyle w:val="a3"/>
        <w:tabs>
          <w:tab w:val="left" w:pos="3402"/>
        </w:tabs>
        <w:spacing w:line="360" w:lineRule="auto"/>
        <w:rPr>
          <w:rFonts w:hAnsi="宋体" w:cs="Times New Roman"/>
          <w:b/>
          <w:bCs/>
        </w:rPr>
      </w:pPr>
      <w:r>
        <w:rPr>
          <w:rFonts w:hAnsi="宋体" w:hint="eastAsia"/>
          <w:b/>
          <w:bCs/>
          <w:color w:val="0D0D0D" w:themeColor="text1" w:themeTint="F2"/>
        </w:rPr>
        <w:t>【探究讨论4】</w:t>
      </w:r>
      <w:r>
        <w:rPr>
          <w:rFonts w:hAnsi="宋体" w:cs="Times New Roman"/>
          <w:b/>
          <w:bCs/>
        </w:rPr>
        <w:t>分析社会环境描写</w:t>
      </w:r>
    </w:p>
    <w:p w14:paraId="2241C8BB" w14:textId="77777777" w:rsidR="004452FD" w:rsidRDefault="00000000">
      <w:pPr>
        <w:pStyle w:val="a3"/>
        <w:tabs>
          <w:tab w:val="left" w:pos="3402"/>
        </w:tabs>
        <w:spacing w:line="360" w:lineRule="auto"/>
        <w:rPr>
          <w:rFonts w:hAnsi="宋体" w:cs="Times New Roman"/>
        </w:rPr>
      </w:pPr>
      <w:r>
        <w:rPr>
          <w:rFonts w:hAnsi="宋体" w:cs="Times New Roman"/>
        </w:rPr>
        <w:t>阅读课文，找出描写社会环境的句子，并简要分析这些环境描写的作用。</w:t>
      </w:r>
    </w:p>
    <w:p w14:paraId="50BE7E1B" w14:textId="77777777" w:rsidR="004452FD" w:rsidRDefault="00000000">
      <w:pPr>
        <w:pStyle w:val="a3"/>
        <w:tabs>
          <w:tab w:val="left" w:pos="3402"/>
        </w:tabs>
        <w:spacing w:line="360" w:lineRule="auto"/>
        <w:rPr>
          <w:rFonts w:hAnsi="宋体" w:cs="Times New Roman"/>
        </w:rPr>
      </w:pPr>
      <w:r>
        <w:rPr>
          <w:rFonts w:hAnsi="宋体" w:cs="Times New Roman" w:hint="eastAsia"/>
          <w:b/>
          <w:bCs/>
        </w:rPr>
        <w:t>明确：</w:t>
      </w:r>
      <w:r>
        <w:rPr>
          <w:rFonts w:hAnsi="宋体" w:cs="Times New Roman"/>
        </w:rPr>
        <w:t>(1)描写社会环境的句子：①在别里科夫这类人的影响下，全城的人战战兢兢地生活了十年到十五年，什么事都怕。他们不敢大声说话，不敢写信，不敢交朋友，不敢看书，不敢周济穷人，不敢教人念书写字……</w:t>
      </w:r>
    </w:p>
    <w:p w14:paraId="36F8B949" w14:textId="77777777" w:rsidR="004452FD" w:rsidRDefault="00000000">
      <w:pPr>
        <w:pStyle w:val="a3"/>
        <w:tabs>
          <w:tab w:val="left" w:pos="3402"/>
        </w:tabs>
        <w:spacing w:line="360" w:lineRule="auto"/>
        <w:rPr>
          <w:rFonts w:hAnsi="宋体" w:cs="Times New Roman"/>
        </w:rPr>
      </w:pPr>
      <w:r>
        <w:rPr>
          <w:rFonts w:hAnsi="宋体" w:cs="Times New Roman"/>
        </w:rPr>
        <w:t>②可是一个礼拜还没有过完，生活又恢复旧样子，跟先前一样郁闷、无聊、乱糟糟了。局面并没有好一点。……可是这种装在套子里的人，却还有许多，将来也还不知道有多少呢！</w:t>
      </w:r>
    </w:p>
    <w:p w14:paraId="7EE8F970" w14:textId="77777777" w:rsidR="004452FD" w:rsidRDefault="00000000">
      <w:pPr>
        <w:pStyle w:val="a3"/>
        <w:tabs>
          <w:tab w:val="left" w:pos="3402"/>
        </w:tabs>
        <w:spacing w:line="360" w:lineRule="auto"/>
        <w:rPr>
          <w:rFonts w:hAnsi="宋体" w:cs="Times New Roman"/>
        </w:rPr>
      </w:pPr>
      <w:r>
        <w:rPr>
          <w:rFonts w:hAnsi="宋体" w:cs="Times New Roman"/>
        </w:rPr>
        <w:t>(2)作用：①营造了一种恐怖、沉闷、紧张的氛围，整个社会被高压笼罩，新生力量还很微弱。</w:t>
      </w:r>
    </w:p>
    <w:p w14:paraId="4AB6284F" w14:textId="77777777" w:rsidR="004452FD" w:rsidRDefault="00000000">
      <w:pPr>
        <w:pStyle w:val="a3"/>
        <w:tabs>
          <w:tab w:val="left" w:pos="3402"/>
        </w:tabs>
        <w:spacing w:line="360" w:lineRule="auto"/>
        <w:rPr>
          <w:rFonts w:hAnsi="宋体" w:cs="Times New Roman"/>
        </w:rPr>
      </w:pPr>
      <w:r>
        <w:rPr>
          <w:rFonts w:hAnsi="宋体" w:cs="Times New Roman"/>
        </w:rPr>
        <w:t>②是人物生长的社会土壤，为人物荒唐的言谈举止、心理行动提供了依据。</w:t>
      </w:r>
    </w:p>
    <w:p w14:paraId="49354AD2" w14:textId="77777777" w:rsidR="004452FD" w:rsidRDefault="00000000">
      <w:pPr>
        <w:pStyle w:val="a3"/>
        <w:tabs>
          <w:tab w:val="left" w:pos="3402"/>
        </w:tabs>
        <w:spacing w:line="360" w:lineRule="auto"/>
        <w:rPr>
          <w:rFonts w:hAnsi="宋体" w:cs="Times New Roman"/>
        </w:rPr>
      </w:pPr>
      <w:r>
        <w:rPr>
          <w:rFonts w:hAnsi="宋体" w:cs="Times New Roman"/>
        </w:rPr>
        <w:t>③暗示主题。沉闷、压抑、恐怖的局面并没有因为别里科夫的去世而改变，隐约感到这是一种强大的社会力量。言外之意是，只要沙皇专制制度还没有被推翻，就会在这块土壤中不断滋生出新的别里科夫，生活就还是老样子。作者是在启迪人们，沙皇专制统治不推翻，腐朽的思想不铲除，就永远存在着别里科夫这样的人物。要想让社会有新气象，就必须变革社会，革新思想。</w:t>
      </w:r>
    </w:p>
    <w:p w14:paraId="1C843840" w14:textId="77777777" w:rsidR="004452FD" w:rsidRDefault="00000000">
      <w:pPr>
        <w:pStyle w:val="a3"/>
        <w:tabs>
          <w:tab w:val="left" w:pos="3402"/>
        </w:tabs>
        <w:spacing w:line="360" w:lineRule="auto"/>
        <w:rPr>
          <w:rFonts w:hAnsi="宋体" w:cs="Times New Roman"/>
          <w:b/>
          <w:bCs/>
        </w:rPr>
      </w:pPr>
      <w:r>
        <w:rPr>
          <w:rFonts w:hAnsi="宋体" w:hint="eastAsia"/>
          <w:b/>
          <w:bCs/>
          <w:color w:val="0D0D0D" w:themeColor="text1" w:themeTint="F2"/>
        </w:rPr>
        <w:t>【探究讨论5】</w:t>
      </w:r>
      <w:r>
        <w:rPr>
          <w:rFonts w:hAnsi="宋体" w:cs="Times New Roman"/>
          <w:b/>
          <w:bCs/>
        </w:rPr>
        <w:t>赏析语言</w:t>
      </w:r>
    </w:p>
    <w:p w14:paraId="176EC08D" w14:textId="77777777" w:rsidR="004452FD" w:rsidRDefault="00000000">
      <w:pPr>
        <w:pStyle w:val="a3"/>
        <w:tabs>
          <w:tab w:val="left" w:pos="3402"/>
        </w:tabs>
        <w:spacing w:line="360" w:lineRule="auto"/>
        <w:rPr>
          <w:rFonts w:hAnsi="宋体" w:cs="Times New Roman"/>
        </w:rPr>
      </w:pPr>
      <w:r>
        <w:rPr>
          <w:rFonts w:hAnsi="宋体" w:cs="Times New Roman"/>
        </w:rPr>
        <w:t>1.“教士们当着他的面不敢吃荤，也不敢打牌。在别里科夫这类人的影响下，全城的人战战兢兢地生活了十年到十五年，什么事都怕。他们不敢大声说话，不敢写信，不敢交朋友，不敢看书，不敢周济穷人，不敢教人念书写字……”这段话运用了什么修辞手法？有何表达效果？</w:t>
      </w:r>
    </w:p>
    <w:p w14:paraId="0EDD97C6" w14:textId="77777777" w:rsidR="004452FD" w:rsidRDefault="00000000">
      <w:pPr>
        <w:pStyle w:val="a3"/>
        <w:tabs>
          <w:tab w:val="left" w:pos="3402"/>
        </w:tabs>
        <w:spacing w:line="360" w:lineRule="auto"/>
        <w:rPr>
          <w:rFonts w:hAnsi="宋体" w:cs="Times New Roman"/>
        </w:rPr>
      </w:pPr>
      <w:r>
        <w:rPr>
          <w:rFonts w:hAnsi="宋体" w:cs="Times New Roman" w:hint="eastAsia"/>
          <w:b/>
          <w:bCs/>
        </w:rPr>
        <w:t>明确：</w:t>
      </w:r>
      <w:r>
        <w:rPr>
          <w:rFonts w:hAnsi="宋体" w:cs="Times New Roman"/>
        </w:rPr>
        <w:t>连用八个“不敢”，运用排比和夸张的修辞手法，突出了别里科夫对人们的辖制无所不及，强调了</w:t>
      </w:r>
      <w:r>
        <w:rPr>
          <w:rFonts w:hAnsi="宋体" w:cs="Times New Roman"/>
        </w:rPr>
        <w:lastRenderedPageBreak/>
        <w:t>别里科夫的思想影响之大、威力之大；凸显全城人对别里科夫的恐惧。</w:t>
      </w:r>
    </w:p>
    <w:p w14:paraId="66144365" w14:textId="77777777" w:rsidR="004452FD" w:rsidRDefault="00000000">
      <w:pPr>
        <w:pStyle w:val="a3"/>
        <w:tabs>
          <w:tab w:val="left" w:pos="3402"/>
        </w:tabs>
        <w:spacing w:line="360" w:lineRule="auto"/>
        <w:rPr>
          <w:rFonts w:hAnsi="宋体" w:cs="Times New Roman"/>
        </w:rPr>
      </w:pPr>
      <w:r>
        <w:rPr>
          <w:rFonts w:hAnsi="宋体" w:cs="Times New Roman"/>
        </w:rPr>
        <w:t>2.“跟我并排走路，对他那么一个性情孤僻的人来说，显然也是苦事。”怎样理解这句话的含意？</w:t>
      </w:r>
    </w:p>
    <w:p w14:paraId="326A69EF" w14:textId="77777777" w:rsidR="004452FD" w:rsidRDefault="00000000">
      <w:pPr>
        <w:pStyle w:val="a3"/>
        <w:tabs>
          <w:tab w:val="left" w:pos="3402"/>
        </w:tabs>
        <w:spacing w:line="360" w:lineRule="auto"/>
        <w:rPr>
          <w:rFonts w:hAnsi="宋体" w:cs="Times New Roman"/>
        </w:rPr>
      </w:pPr>
      <w:r>
        <w:rPr>
          <w:rFonts w:hAnsi="宋体" w:cs="Times New Roman" w:hint="eastAsia"/>
          <w:b/>
          <w:bCs/>
        </w:rPr>
        <w:t>明确：</w:t>
      </w:r>
      <w:r>
        <w:rPr>
          <w:rFonts w:hAnsi="宋体" w:cs="Times New Roman"/>
        </w:rPr>
        <w:t>“套中人”不光辖制别人，给别人造成痛苦，对自己也是一种折磨，是“苦事”。可见“套子”既“套人”，也“套己”，危害匪浅。</w:t>
      </w:r>
    </w:p>
    <w:p w14:paraId="376ED369" w14:textId="77777777" w:rsidR="004452FD" w:rsidRDefault="00000000">
      <w:pPr>
        <w:pStyle w:val="a3"/>
        <w:tabs>
          <w:tab w:val="left" w:pos="3402"/>
        </w:tabs>
        <w:spacing w:line="360" w:lineRule="auto"/>
        <w:rPr>
          <w:rFonts w:hAnsi="宋体" w:cs="Times New Roman"/>
        </w:rPr>
      </w:pPr>
      <w:r>
        <w:rPr>
          <w:rFonts w:hAnsi="宋体" w:cs="Times New Roman"/>
        </w:rPr>
        <w:t>3.“可是，这个装在套子里的人，差点结了婚。”此句在情节安排上有何作用？“差点”一词有何表达效果？</w:t>
      </w:r>
    </w:p>
    <w:p w14:paraId="31B137F7" w14:textId="77777777" w:rsidR="004452FD" w:rsidRDefault="00000000">
      <w:pPr>
        <w:pStyle w:val="a3"/>
        <w:tabs>
          <w:tab w:val="left" w:pos="3402"/>
        </w:tabs>
        <w:spacing w:line="360" w:lineRule="auto"/>
        <w:rPr>
          <w:rFonts w:hAnsi="宋体" w:cs="Times New Roman"/>
        </w:rPr>
      </w:pPr>
      <w:r>
        <w:rPr>
          <w:rFonts w:hAnsi="宋体" w:cs="Times New Roman" w:hint="eastAsia"/>
          <w:b/>
          <w:bCs/>
        </w:rPr>
        <w:t>明确：</w:t>
      </w:r>
      <w:r>
        <w:rPr>
          <w:rFonts w:hAnsi="宋体" w:cs="Times New Roman"/>
        </w:rPr>
        <w:t>此句承上启下，巧妙地由上文一般性的叙写转入对别里科夫婚事的讲述。别里科夫是一个被套子严严实实地包裹起来的自我封闭的人，这样的人竟然“差点”结了婚，“差点”一词表明了作者的惊讶。同时，“差点”一词在这里已经点明了别里科夫的婚事是以失败结束的。但读者急于要了解的是，别里科夫在这场恋爱中到底经历了多少“不能承受之痛”。小说这样写，能够激发读者强烈的阅读欲望。</w:t>
      </w:r>
    </w:p>
    <w:p w14:paraId="76BCC9E1" w14:textId="77777777" w:rsidR="004452FD" w:rsidRDefault="00000000">
      <w:pPr>
        <w:pStyle w:val="a3"/>
        <w:tabs>
          <w:tab w:val="left" w:pos="3402"/>
        </w:tabs>
        <w:spacing w:line="360" w:lineRule="auto"/>
        <w:rPr>
          <w:rFonts w:hAnsi="宋体" w:cs="Times New Roman"/>
        </w:rPr>
      </w:pPr>
      <w:r>
        <w:rPr>
          <w:rFonts w:hAnsi="宋体" w:cs="Times New Roman"/>
        </w:rPr>
        <w:t>4.“‘天下竟有这么歹毒的坏人！’他说，他的嘴唇发抖了。”试分析这句话的表达效果。</w:t>
      </w:r>
    </w:p>
    <w:p w14:paraId="4399C40F" w14:textId="77777777" w:rsidR="004452FD" w:rsidRDefault="00000000">
      <w:pPr>
        <w:pStyle w:val="a3"/>
        <w:tabs>
          <w:tab w:val="left" w:pos="3402"/>
        </w:tabs>
        <w:spacing w:line="360" w:lineRule="auto"/>
        <w:rPr>
          <w:rFonts w:hAnsi="宋体" w:cs="Times New Roman"/>
        </w:rPr>
      </w:pPr>
      <w:r>
        <w:rPr>
          <w:rFonts w:hAnsi="宋体" w:cs="Times New Roman" w:hint="eastAsia"/>
          <w:b/>
          <w:bCs/>
        </w:rPr>
        <w:t>明确：</w:t>
      </w:r>
      <w:r>
        <w:rPr>
          <w:rFonts w:hAnsi="宋体" w:cs="Times New Roman"/>
        </w:rPr>
        <w:t>作者运用语言、表情细节描写的手法，将别里科夫见到恋爱漫画后极端恐惧的心理表现得淋漓尽致，辛辣地讽刺了以他为代表的旧势力的荒谬绝伦和不堪一击。</w:t>
      </w:r>
    </w:p>
    <w:p w14:paraId="7D034F15" w14:textId="77777777" w:rsidR="004452FD" w:rsidRDefault="00000000">
      <w:pPr>
        <w:pStyle w:val="a3"/>
        <w:tabs>
          <w:tab w:val="left" w:pos="3402"/>
        </w:tabs>
        <w:spacing w:line="360" w:lineRule="auto"/>
        <w:rPr>
          <w:rFonts w:hAnsi="宋体" w:cs="Times New Roman"/>
        </w:rPr>
      </w:pPr>
      <w:r>
        <w:rPr>
          <w:rFonts w:hAnsi="宋体" w:cs="Times New Roman"/>
        </w:rPr>
        <w:t>5.“难道这不是理所当然吗？如果教师骑自行车，那还能希望学生做出什么好事来？他们所能做的就只有倒过来，用脑袋走路了！”试赏析这段话的表达效果。</w:t>
      </w:r>
    </w:p>
    <w:p w14:paraId="02FDDE74" w14:textId="77777777" w:rsidR="004452FD" w:rsidRDefault="00000000">
      <w:pPr>
        <w:pStyle w:val="a3"/>
        <w:tabs>
          <w:tab w:val="left" w:pos="3402"/>
        </w:tabs>
        <w:spacing w:line="360" w:lineRule="auto"/>
        <w:rPr>
          <w:rFonts w:hAnsi="宋体" w:cs="Times New Roman"/>
        </w:rPr>
      </w:pPr>
      <w:r>
        <w:rPr>
          <w:rFonts w:hAnsi="宋体" w:cs="Times New Roman" w:hint="eastAsia"/>
          <w:b/>
          <w:bCs/>
        </w:rPr>
        <w:t>明确：</w:t>
      </w:r>
      <w:r>
        <w:rPr>
          <w:rFonts w:hAnsi="宋体" w:cs="Times New Roman"/>
        </w:rPr>
        <w:t>作者用夸张的手法，再现了别里科夫顽固保守、荒唐可笑的思想和言论，尖锐地讽刺了旧势力对新事物诚惶诚恐的心态。</w:t>
      </w:r>
    </w:p>
    <w:p w14:paraId="604BCB80" w14:textId="77777777" w:rsidR="004452FD" w:rsidRDefault="00000000">
      <w:pPr>
        <w:pStyle w:val="a3"/>
        <w:tabs>
          <w:tab w:val="left" w:pos="3402"/>
        </w:tabs>
        <w:spacing w:line="360" w:lineRule="auto"/>
        <w:rPr>
          <w:rFonts w:hAnsi="宋体" w:cs="Times New Roman"/>
        </w:rPr>
      </w:pPr>
      <w:r>
        <w:rPr>
          <w:rFonts w:hAnsi="宋体" w:hint="eastAsia"/>
          <w:b/>
          <w:bCs/>
          <w:color w:val="0D0D0D" w:themeColor="text1" w:themeTint="F2"/>
        </w:rPr>
        <w:t>【探究讨论6】</w:t>
      </w:r>
      <w:r>
        <w:rPr>
          <w:rFonts w:hAnsi="宋体" w:cs="Times New Roman" w:hint="eastAsia"/>
          <w:b/>
          <w:bCs/>
        </w:rPr>
        <w:t>鉴赏</w:t>
      </w:r>
      <w:r>
        <w:rPr>
          <w:rFonts w:hAnsi="宋体" w:cs="Times New Roman"/>
          <w:b/>
          <w:bCs/>
        </w:rPr>
        <w:t>讽刺手法。</w:t>
      </w:r>
    </w:p>
    <w:p w14:paraId="56CAD2A8" w14:textId="77777777" w:rsidR="004452FD" w:rsidRDefault="00000000">
      <w:pPr>
        <w:pStyle w:val="a3"/>
        <w:tabs>
          <w:tab w:val="left" w:pos="3402"/>
        </w:tabs>
        <w:spacing w:line="360" w:lineRule="auto"/>
        <w:rPr>
          <w:rFonts w:hAnsi="宋体" w:cs="Times New Roman"/>
        </w:rPr>
      </w:pPr>
      <w:r>
        <w:rPr>
          <w:rFonts w:hAnsi="宋体" w:cs="Times New Roman" w:hint="eastAsia"/>
        </w:rPr>
        <w:t>1</w:t>
      </w:r>
      <w:r>
        <w:rPr>
          <w:rFonts w:hAnsi="宋体" w:cs="Times New Roman"/>
        </w:rPr>
        <w:t>.</w:t>
      </w:r>
      <w:r>
        <w:rPr>
          <w:rFonts w:hAnsi="宋体" w:cs="Times New Roman" w:hint="eastAsia"/>
        </w:rPr>
        <w:t>试分析文中讽刺手法的特点</w:t>
      </w:r>
    </w:p>
    <w:p w14:paraId="3E0049C1" w14:textId="77777777" w:rsidR="004452FD" w:rsidRDefault="00000000">
      <w:pPr>
        <w:pStyle w:val="a3"/>
        <w:tabs>
          <w:tab w:val="left" w:pos="3402"/>
        </w:tabs>
        <w:spacing w:line="360" w:lineRule="auto"/>
        <w:rPr>
          <w:rFonts w:hAnsi="宋体" w:cs="Times New Roman"/>
        </w:rPr>
      </w:pPr>
      <w:r>
        <w:rPr>
          <w:rFonts w:hAnsi="宋体" w:cs="Times New Roman" w:hint="eastAsia"/>
          <w:b/>
          <w:bCs/>
        </w:rPr>
        <w:t>明确：</w:t>
      </w:r>
      <w:r>
        <w:rPr>
          <w:rFonts w:hAnsi="宋体" w:cs="Times New Roman"/>
        </w:rPr>
        <w:t>① 夸张的语言和漫画式的勾勒，如大热天穿雨鞋带雨伞，穿暖和的棉大衣，从楼上摔下却安然无恙。反映人物的迂腐可笑。</w:t>
      </w:r>
    </w:p>
    <w:p w14:paraId="2C1A38F9" w14:textId="77777777" w:rsidR="004452FD" w:rsidRDefault="00000000">
      <w:pPr>
        <w:pStyle w:val="a3"/>
        <w:tabs>
          <w:tab w:val="left" w:pos="3402"/>
        </w:tabs>
        <w:spacing w:line="360" w:lineRule="auto"/>
        <w:rPr>
          <w:rFonts w:hAnsi="宋体" w:cs="Times New Roman"/>
        </w:rPr>
      </w:pPr>
      <w:r>
        <w:rPr>
          <w:rFonts w:hAnsi="宋体" w:cs="Times New Roman"/>
        </w:rPr>
        <w:t>② 揭示人物荒谬的生活逻辑。如别里科夫将教师骑自行车与学生用脑袋走路联系起来，反映他腐朽落后，害怕变革的思想。</w:t>
      </w:r>
    </w:p>
    <w:p w14:paraId="0508635B" w14:textId="77777777" w:rsidR="004452FD" w:rsidRDefault="00000000">
      <w:pPr>
        <w:pStyle w:val="a3"/>
        <w:tabs>
          <w:tab w:val="left" w:pos="3402"/>
        </w:tabs>
        <w:spacing w:line="360" w:lineRule="auto"/>
        <w:rPr>
          <w:rFonts w:hAnsi="宋体" w:cs="Times New Roman"/>
        </w:rPr>
      </w:pPr>
      <w:r>
        <w:rPr>
          <w:rFonts w:hAnsi="宋体" w:cs="Times New Roman"/>
        </w:rPr>
        <w:t>③ 含蓄的对比，如别里科夫辖制着全城，人们都战战兢兢，反过来他自己又是战战兢兢不能入睡。这些描绘和刻画真是入木三分，暴露和批判了别里科夫腐朽丑恶的灵魂。同学们读这类文章，笑过以后要将目光深入到人物的内心，认真进行思考，才会有所悟，有所得。</w:t>
      </w:r>
    </w:p>
    <w:p w14:paraId="2DD844B2" w14:textId="77777777" w:rsidR="004452FD" w:rsidRDefault="00000000">
      <w:pPr>
        <w:adjustRightInd w:val="0"/>
        <w:spacing w:line="360" w:lineRule="auto"/>
        <w:jc w:val="left"/>
        <w:rPr>
          <w:rFonts w:ascii="宋体" w:eastAsia="宋体" w:hAnsi="宋体"/>
          <w:color w:val="0D0D0D" w:themeColor="text1" w:themeTint="F2"/>
          <w:szCs w:val="21"/>
        </w:rPr>
      </w:pPr>
      <w:r>
        <w:rPr>
          <w:rFonts w:ascii="宋体" w:eastAsia="宋体" w:hAnsi="宋体" w:hint="eastAsia"/>
          <w:b/>
          <w:bCs/>
          <w:color w:val="0D0D0D" w:themeColor="text1" w:themeTint="F2"/>
          <w:szCs w:val="21"/>
        </w:rPr>
        <w:t>四、明晰主旨</w:t>
      </w:r>
    </w:p>
    <w:p w14:paraId="37A9C358" w14:textId="225ADE28" w:rsidR="004452FD" w:rsidRPr="00274DC7" w:rsidRDefault="00000000" w:rsidP="00274DC7">
      <w:pPr>
        <w:adjustRightInd w:val="0"/>
        <w:spacing w:line="360" w:lineRule="auto"/>
        <w:ind w:firstLineChars="200" w:firstLine="420"/>
        <w:jc w:val="left"/>
        <w:rPr>
          <w:rFonts w:ascii="宋体" w:eastAsia="宋体" w:hAnsi="宋体" w:cs="宋体" w:hint="eastAsia"/>
        </w:rPr>
      </w:pPr>
      <w:r>
        <w:rPr>
          <w:rFonts w:ascii="宋体" w:eastAsia="宋体" w:hAnsi="宋体" w:cs="宋体"/>
        </w:rPr>
        <w:t>在作者的笔下，别里科夫已不再是作为单个的人，而是“这类人”，是作为知识界和社会上的一种典型，是旧制度、旧程序、旧思想的忠实维护者，人们害怕他，其实是被那黑暗污浊的政治空气压得喘不过气来。作品通过别里科夫这个人物将批判的锋芒直指密探机构沙皇专制制度。通过别里科夫，作者描绘出一幅当时丑陋的社会生活画卷。</w:t>
      </w:r>
    </w:p>
    <w:sectPr w:rsidR="004452FD" w:rsidRPr="00274DC7">
      <w:headerReference w:type="default" r:id="rId8"/>
      <w:footerReference w:type="default" r:id="rId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06555" w14:textId="77777777" w:rsidR="0068656B" w:rsidRDefault="0068656B">
      <w:r>
        <w:separator/>
      </w:r>
    </w:p>
  </w:endnote>
  <w:endnote w:type="continuationSeparator" w:id="0">
    <w:p w14:paraId="24759C90" w14:textId="77777777" w:rsidR="0068656B" w:rsidRDefault="00686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正文 CS 字体)">
    <w:altName w:val="宋体"/>
    <w:charset w:val="86"/>
    <w:family w:val="roman"/>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5E4A6" w14:textId="77777777" w:rsidR="004452FD" w:rsidRDefault="00000000">
    <w:pPr>
      <w:pStyle w:val="a7"/>
    </w:pPr>
    <w:r>
      <w:rPr>
        <w:noProof/>
      </w:rPr>
      <mc:AlternateContent>
        <mc:Choice Requires="wps">
          <w:drawing>
            <wp:anchor distT="0" distB="0" distL="114300" distR="114300" simplePos="0" relativeHeight="251656192" behindDoc="0" locked="0" layoutInCell="1" allowOverlap="1" wp14:anchorId="66B39758" wp14:editId="12C2046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21A135" w14:textId="77777777" w:rsidR="004452FD" w:rsidRDefault="00000000">
                          <w:pPr>
                            <w:pStyle w:val="a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6B39758" id="_x0000_t202" coordsize="21600,21600" o:spt="202" path="m,l,21600r21600,l21600,xe">
              <v:stroke joinstyle="miter"/>
              <v:path gradientshapeok="t" o:connecttype="rect"/>
            </v:shapetype>
            <v:shape id="文本框 1" o:spid="_x0000_s1026" type="#_x0000_t202" style="position:absolute;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921A135" w14:textId="77777777" w:rsidR="004452FD" w:rsidRDefault="00000000">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14:paraId="03716AA2" w14:textId="77777777" w:rsidR="004151FC" w:rsidRDefault="00000000">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w14:anchorId="3830B4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6"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3F819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7" type="#_x0000_t75" alt="学科网 zxxk.com" style="position:absolute;margin-left:64.05pt;margin-top:-20.75pt;width:.05pt;height:.05pt;z-index:251659264">
          <v:imagedata r:id="rId1" o:title="{75232B38-A165-1FB7-499C-2E1C792CACB5}"/>
        </v:shape>
      </w:pict>
    </w:r>
    <w:r>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A589E" w14:textId="77777777" w:rsidR="0068656B" w:rsidRDefault="0068656B">
      <w:r>
        <w:separator/>
      </w:r>
    </w:p>
  </w:footnote>
  <w:footnote w:type="continuationSeparator" w:id="0">
    <w:p w14:paraId="415F5E74" w14:textId="77777777" w:rsidR="0068656B" w:rsidRDefault="00686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BBE41" w14:textId="77777777" w:rsidR="004151FC" w:rsidRDefault="00000000">
    <w:pPr>
      <w:pBdr>
        <w:bottom w:val="none" w:sz="0" w:space="1" w:color="auto"/>
      </w:pBdr>
      <w:snapToGrid w:val="0"/>
      <w:rPr>
        <w:rFonts w:ascii="Times New Roman" w:eastAsia="宋体" w:hAnsi="Times New Roman" w:cs="Times New Roman"/>
        <w:kern w:val="0"/>
        <w:sz w:val="2"/>
        <w:szCs w:val="2"/>
      </w:rPr>
    </w:pPr>
    <w:r>
      <w:pict w14:anchorId="67A46A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7216">
          <v:imagedata r:id="rId1" o:title="{75232B38-A165-1FB7-499C-2E1C792CACB5}"/>
        </v:shape>
      </w:pict>
    </w:r>
    <w:r>
      <w:rPr>
        <w:color w:val="FFFFFF"/>
        <w:sz w:val="2"/>
        <w:szCs w:val="2"/>
      </w:rPr>
      <w:pict w14:anchorId="298B79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9pt;height:.85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EzODJkZTU4ZTdkODRlNGNhMDUyMDkwYzdhNjU0ZTMifQ=="/>
  </w:docVars>
  <w:rsids>
    <w:rsidRoot w:val="004452FD"/>
    <w:rsid w:val="00125404"/>
    <w:rsid w:val="00274DC7"/>
    <w:rsid w:val="004151FC"/>
    <w:rsid w:val="004452FD"/>
    <w:rsid w:val="0060042C"/>
    <w:rsid w:val="0068656B"/>
    <w:rsid w:val="00C02FC6"/>
    <w:rsid w:val="052239F7"/>
    <w:rsid w:val="0566749B"/>
    <w:rsid w:val="12506CEA"/>
    <w:rsid w:val="33C27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2"/>
    </o:shapelayout>
  </w:shapeDefaults>
  <w:decimalSymbol w:val="."/>
  <w:listSeparator w:val=","/>
  <w14:docId w14:val="03CAE0F1"/>
  <w15:docId w15:val="{90C85138-5A6D-404C-9013-CA01A8505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autoRedefine/>
    <w:unhideWhenUsed/>
    <w:qFormat/>
    <w:rPr>
      <w:rFonts w:ascii="宋体" w:eastAsia="宋体" w:hAnsi="Courier New" w:cs="Courier New"/>
      <w:szCs w:val="21"/>
    </w:rPr>
  </w:style>
  <w:style w:type="paragraph" w:styleId="a5">
    <w:name w:val="Balloon Text"/>
    <w:basedOn w:val="a"/>
    <w:link w:val="a6"/>
    <w:autoRedefine/>
    <w:uiPriority w:val="99"/>
    <w:semiHidden/>
    <w:unhideWhenUsed/>
    <w:qFormat/>
    <w:rPr>
      <w:rFonts w:ascii="Times New Roman" w:eastAsia="宋体" w:hAnsi="Times New Roman" w:cs="Times New Roman"/>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autoRedefine/>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Hyperlink"/>
    <w:basedOn w:val="a0"/>
    <w:autoRedefine/>
    <w:uiPriority w:val="99"/>
    <w:semiHidden/>
    <w:unhideWhenUsed/>
    <w:qFormat/>
    <w:rPr>
      <w:color w:val="0000FF"/>
      <w:u w:val="single"/>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paragraph" w:styleId="ae">
    <w:name w:val="List Paragraph"/>
    <w:basedOn w:val="a"/>
    <w:autoRedefine/>
    <w:uiPriority w:val="34"/>
    <w:qFormat/>
    <w:pPr>
      <w:ind w:firstLineChars="200" w:firstLine="420"/>
    </w:pPr>
    <w:rPr>
      <w:szCs w:val="24"/>
    </w:rPr>
  </w:style>
  <w:style w:type="character" w:customStyle="1" w:styleId="a4">
    <w:name w:val="纯文本 字符"/>
    <w:basedOn w:val="a0"/>
    <w:link w:val="a3"/>
    <w:autoRedefine/>
    <w:qFormat/>
    <w:rPr>
      <w:rFonts w:ascii="宋体" w:eastAsia="宋体" w:hAnsi="Courier New" w:cs="Courier New"/>
      <w:szCs w:val="21"/>
    </w:rPr>
  </w:style>
  <w:style w:type="character" w:customStyle="1" w:styleId="Char">
    <w:name w:val="纯文本 Char"/>
    <w:autoRedefine/>
    <w:uiPriority w:val="99"/>
    <w:qFormat/>
    <w:rPr>
      <w:rFonts w:ascii="宋体" w:eastAsia="宋体" w:hAnsi="Courier New" w:cs="Courier New"/>
      <w:szCs w:val="21"/>
    </w:rPr>
  </w:style>
  <w:style w:type="character" w:customStyle="1" w:styleId="a6">
    <w:name w:val="批注框文本 字符"/>
    <w:basedOn w:val="a0"/>
    <w:link w:val="a5"/>
    <w:autoRedefine/>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720</Words>
  <Characters>4108</Characters>
  <Application>Microsoft Office Word</Application>
  <DocSecurity>0</DocSecurity>
  <Lines>34</Lines>
  <Paragraphs>9</Paragraphs>
  <ScaleCrop>false</ScaleCrop>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钰 杨</cp:lastModifiedBy>
  <cp:revision>2</cp:revision>
  <dcterms:created xsi:type="dcterms:W3CDTF">2024-06-01T11:28:00Z</dcterms:created>
  <dcterms:modified xsi:type="dcterms:W3CDTF">2024-06-01T11:28:00Z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