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0"/>
          <w:szCs w:val="30"/>
        </w:rPr>
      </w:pPr>
      <w:r>
        <w:rPr>
          <w:rFonts w:hint="eastAsia"/>
          <w:b/>
          <w:sz w:val="30"/>
          <w:szCs w:val="30"/>
        </w:rPr>
        <w:drawing>
          <wp:anchor distT="0" distB="0" distL="114300" distR="114300" simplePos="0" relativeHeight="251659264" behindDoc="0" locked="0" layoutInCell="1" allowOverlap="1">
            <wp:simplePos x="0" y="0"/>
            <wp:positionH relativeFrom="page">
              <wp:posOffset>10744200</wp:posOffset>
            </wp:positionH>
            <wp:positionV relativeFrom="topMargin">
              <wp:posOffset>11633200</wp:posOffset>
            </wp:positionV>
            <wp:extent cx="419100" cy="482600"/>
            <wp:effectExtent l="0" t="0" r="0" b="1270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419100" cy="482600"/>
                    </a:xfrm>
                    <a:prstGeom prst="rect">
                      <a:avLst/>
                    </a:prstGeom>
                  </pic:spPr>
                </pic:pic>
              </a:graphicData>
            </a:graphic>
          </wp:anchor>
        </w:drawing>
      </w:r>
      <w:bookmarkStart w:id="0" w:name="_GoBack"/>
      <w:bookmarkEnd w:id="0"/>
      <w:r>
        <w:rPr>
          <w:rFonts w:hint="eastAsia"/>
          <w:b/>
          <w:sz w:val="30"/>
          <w:szCs w:val="30"/>
        </w:rPr>
        <w:t>《窦娥冤》</w:t>
      </w:r>
    </w:p>
    <w:p>
      <w:pPr>
        <w:pStyle w:val="2"/>
      </w:pPr>
      <w:r>
        <w:rPr>
          <w:rFonts w:ascii="Times New Roman" w:hAnsi="Times New Roman" w:cs="Times New Roman"/>
        </w:rPr>
        <w:t>一、素材积累——源头活水，集腋成裘</w:t>
      </w:r>
    </w:p>
    <w:p>
      <w:pPr>
        <w:pStyle w:val="3"/>
        <w:ind w:firstLine="420" w:firstLineChars="200"/>
        <w:rPr>
          <w:rFonts w:ascii="Times New Roman" w:hAnsi="Times New Roman" w:cs="Times New Roman"/>
        </w:rPr>
      </w:pPr>
      <w:r>
        <w:rPr>
          <w:rFonts w:ascii="Times New Roman" w:hAnsi="Times New Roman" w:cs="Times New Roman"/>
        </w:rPr>
        <w:t xml:space="preserve"> (一)素材这样积累</w:t>
      </w:r>
    </w:p>
    <w:p>
      <w:pPr>
        <w:pStyle w:val="3"/>
        <w:ind w:firstLine="420" w:firstLineChars="200"/>
        <w:rPr>
          <w:rFonts w:ascii="Times New Roman" w:hAnsi="Times New Roman" w:cs="Times New Roman"/>
        </w:rPr>
      </w:pPr>
      <w:r>
        <w:rPr>
          <w:rFonts w:ascii="Times New Roman" w:hAnsi="Times New Roman" w:cs="Times New Roman"/>
        </w:rPr>
        <w:t>1.在教材中提炼————————————————————————</w:t>
      </w:r>
      <w:r>
        <w:rPr>
          <w:rFonts w:hAnsi="宋体" w:cs="Times New Roman"/>
        </w:rPr>
        <w:t>○</w:t>
      </w:r>
    </w:p>
    <w:p>
      <w:pPr>
        <w:pStyle w:val="3"/>
        <w:ind w:firstLine="420" w:firstLineChars="200"/>
        <w:rPr>
          <w:rFonts w:ascii="Times New Roman" w:hAnsi="Times New Roman" w:cs="Times New Roman"/>
        </w:rPr>
      </w:pPr>
      <w:r>
        <w:rPr>
          <w:rFonts w:ascii="Times New Roman" w:hAnsi="Times New Roman" w:eastAsia="黑体" w:cs="Times New Roman"/>
        </w:rPr>
        <w:t xml:space="preserve"> 拓</w:t>
      </w:r>
      <w:r>
        <w:rPr>
          <w:rFonts w:hint="eastAsia" w:ascii="Times New Roman" w:hAnsi="Times New Roman" w:eastAsia="黑体" w:cs="Times New Roman"/>
        </w:rPr>
        <w:t>展方向</w:t>
      </w:r>
    </w:p>
    <w:p>
      <w:pPr>
        <w:pStyle w:val="3"/>
        <w:ind w:firstLine="420" w:firstLineChars="200"/>
        <w:rPr>
          <w:rFonts w:ascii="Times New Roman" w:hAnsi="Times New Roman" w:cs="Times New Roman"/>
        </w:rPr>
      </w:pPr>
      <w:r>
        <w:rPr>
          <w:rFonts w:ascii="Times New Roman" w:hAnsi="Times New Roman" w:cs="Times New Roman"/>
        </w:rPr>
        <w:t>(1)正义与邪恶的较量：</w:t>
      </w:r>
      <w:r>
        <w:rPr>
          <w:rFonts w:ascii="Times New Roman" w:hAnsi="Times New Roman" w:cs="Times New Roman"/>
        </w:rPr>
        <w:fldChar w:fldCharType="begin"/>
      </w:r>
      <w:r>
        <w:rPr>
          <w:rFonts w:ascii="Times New Roman" w:hAnsi="Times New Roman" w:cs="Times New Roman"/>
        </w:rPr>
        <w:instrText xml:space="preserve"> eq \a\vs4\al(道德正义感的力量在何方？) </w:instrText>
      </w:r>
      <w:r>
        <w:rPr>
          <w:rFonts w:ascii="Times New Roman" w:hAnsi="Times New Roman" w:cs="Times New Roman"/>
        </w:rPr>
        <w:fldChar w:fldCharType="end"/>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窦娥小心奉养婆婆，是具有纯朴美好心灵的下层劳动妇女。在被张驴儿父子逼婚时，窦娥坚决不从，进而被张驴儿诬陷而蒙冤被害。整个案情漏洞百出，窦娥却被贪赃官吏执行了死刑，显示了人间邪恶势力的横行。窦娥与张驴儿父子、与官府的较量，是正义与邪恶的较量！在他们的较量中，我们呼唤道德的正义感，呼唤社会的良知。</w:t>
      </w:r>
    </w:p>
    <w:p>
      <w:pPr>
        <w:pStyle w:val="3"/>
        <w:ind w:firstLine="420" w:firstLineChars="200"/>
        <w:rPr>
          <w:rFonts w:ascii="Times New Roman" w:hAnsi="Times New Roman" w:cs="Times New Roman"/>
        </w:rPr>
      </w:pPr>
      <w:r>
        <w:rPr>
          <w:rFonts w:ascii="Times New Roman" w:hAnsi="Times New Roman" w:eastAsia="黑体" w:cs="Times New Roman"/>
        </w:rPr>
        <w:t xml:space="preserve"> </w:t>
      </w:r>
      <w:r>
        <w:rPr>
          <w:rFonts w:ascii="Times New Roman" w:hAnsi="Times New Roman" w:eastAsia="黑体" w:cs="Times New Roman"/>
        </w:rPr>
        <w:fldChar w:fldCharType="begin"/>
      </w:r>
      <w:r>
        <w:rPr>
          <w:rFonts w:ascii="Times New Roman" w:hAnsi="Times New Roman" w:eastAsia="黑体" w:cs="Times New Roman"/>
        </w:rPr>
        <w:instrText xml:space="preserve"> eq \a\vs4\al(相关链接) </w:instrText>
      </w:r>
      <w:r>
        <w:rPr>
          <w:rFonts w:ascii="Times New Roman" w:hAnsi="Times New Roman" w:eastAsia="黑体" w:cs="Times New Roman"/>
        </w:rPr>
        <w:fldChar w:fldCharType="end"/>
      </w:r>
    </w:p>
    <w:p>
      <w:pPr>
        <w:pStyle w:val="3"/>
        <w:ind w:firstLine="420" w:firstLineChars="200"/>
        <w:rPr>
          <w:rFonts w:ascii="Times New Roman" w:hAnsi="Times New Roman" w:cs="Times New Roman"/>
        </w:rPr>
      </w:pPr>
      <w:r>
        <w:rPr>
          <w:rFonts w:hAnsi="宋体" w:cs="Times New Roman"/>
        </w:rPr>
        <w:t>①</w:t>
      </w:r>
      <w:r>
        <w:rPr>
          <w:rFonts w:ascii="Times New Roman" w:hAnsi="Times New Roman" w:cs="Times New Roman"/>
        </w:rPr>
        <w:t>道高一尺，魔高一丈。——谚语</w:t>
      </w:r>
    </w:p>
    <w:p>
      <w:pPr>
        <w:pStyle w:val="3"/>
        <w:ind w:firstLine="420" w:firstLineChars="200"/>
        <w:rPr>
          <w:rFonts w:ascii="Times New Roman" w:hAnsi="Times New Roman" w:cs="Times New Roman"/>
        </w:rPr>
      </w:pPr>
      <w:r>
        <w:rPr>
          <w:rFonts w:hAnsi="宋体" w:cs="Times New Roman"/>
        </w:rPr>
        <w:t>②</w:t>
      </w:r>
      <w:r>
        <w:rPr>
          <w:rFonts w:ascii="Times New Roman" w:hAnsi="Times New Roman" w:cs="Times New Roman"/>
        </w:rPr>
        <w:t>正义是人类最大的利益。——韦伯斯特</w:t>
      </w:r>
    </w:p>
    <w:p>
      <w:pPr>
        <w:pStyle w:val="3"/>
        <w:ind w:firstLine="420" w:firstLineChars="200"/>
        <w:rPr>
          <w:rFonts w:ascii="Times New Roman" w:hAnsi="Times New Roman" w:cs="Times New Roman"/>
        </w:rPr>
      </w:pPr>
      <w:r>
        <w:rPr>
          <w:rFonts w:hAnsi="宋体" w:cs="Times New Roman"/>
        </w:rPr>
        <w:t>③</w:t>
      </w:r>
      <w:r>
        <w:rPr>
          <w:rFonts w:ascii="Times New Roman" w:hAnsi="Times New Roman" w:cs="Times New Roman"/>
        </w:rPr>
        <w:t>有些正义的豁免权永远掌握在正义手中。——斯坦尼斯拉夫·莱克</w:t>
      </w:r>
    </w:p>
    <w:p>
      <w:pPr>
        <w:pStyle w:val="3"/>
        <w:ind w:firstLine="420" w:firstLineChars="200"/>
        <w:rPr>
          <w:rFonts w:ascii="Times New Roman" w:hAnsi="Times New Roman" w:cs="Times New Roman"/>
        </w:rPr>
      </w:pPr>
      <w:r>
        <w:rPr>
          <w:rFonts w:ascii="Times New Roman" w:hAnsi="Times New Roman" w:cs="Times New Roman"/>
        </w:rPr>
        <w:t>(2)</w:t>
      </w:r>
      <w:r>
        <w:rPr>
          <w:rFonts w:ascii="Times New Roman" w:hAnsi="Times New Roman" w:cs="Times New Roman"/>
        </w:rPr>
        <w:fldChar w:fldCharType="begin"/>
      </w:r>
      <w:r>
        <w:rPr>
          <w:rFonts w:ascii="Times New Roman" w:hAnsi="Times New Roman" w:cs="Times New Roman"/>
        </w:rPr>
        <w:instrText xml:space="preserve"> eq \a\vs4\al(惩罚邪恶。) </w:instrText>
      </w:r>
      <w:r>
        <w:rPr>
          <w:rFonts w:ascii="Times New Roman" w:hAnsi="Times New Roman" w:cs="Times New Roman"/>
        </w:rPr>
        <w:fldChar w:fldCharType="end"/>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为了表明窦娥的冤屈，作者关汉卿写窦娥在临死前，发下了三桩誓愿：血溅白练，六月飞雪，亢旱三年。这三桩誓愿是超现实的，是给正义者的响亮的支持，反映了人民惩治邪恶的良好愿望。</w:t>
      </w:r>
    </w:p>
    <w:p>
      <w:pPr>
        <w:pStyle w:val="3"/>
        <w:ind w:firstLine="420" w:firstLineChars="200"/>
        <w:rPr>
          <w:rFonts w:ascii="Times New Roman" w:hAnsi="Times New Roman" w:cs="Times New Roman"/>
        </w:rPr>
      </w:pPr>
      <w:r>
        <w:rPr>
          <w:rFonts w:ascii="Times New Roman" w:hAnsi="Times New Roman" w:eastAsia="楷体_GB2312" w:cs="Times New Roman"/>
        </w:rPr>
        <w:t>豺狼当道，流氓横行。从官府到民间，从上层到下层，到处都是邪恶的势力，这些邪恶的黑暗势力勾结在一起，无情地</w:t>
      </w:r>
      <w:r>
        <w:rPr>
          <w:rFonts w:hint="eastAsia" w:ascii="Times New Roman" w:hAnsi="Times New Roman" w:eastAsia="楷体_GB2312" w:cs="Times New Roman"/>
        </w:rPr>
        <w:t>碾压了活在底层的弱小善良本分的无辜者窦娥。这是腐朽的封建时代之悲，也是不合理的社会制度之悲，更是万恶的人性之悲。</w:t>
      </w:r>
    </w:p>
    <w:p>
      <w:pPr>
        <w:pStyle w:val="3"/>
        <w:ind w:firstLine="420" w:firstLineChars="200"/>
        <w:rPr>
          <w:rFonts w:ascii="Times New Roman" w:hAnsi="Times New Roman" w:cs="Times New Roman"/>
        </w:rPr>
      </w:pPr>
      <w:r>
        <w:rPr>
          <w:rFonts w:ascii="Times New Roman" w:hAnsi="Times New Roman" w:cs="Times New Roman"/>
        </w:rPr>
        <w:t>(3)</w:t>
      </w:r>
      <w:r>
        <w:rPr>
          <w:rFonts w:ascii="Times New Roman" w:hAnsi="Times New Roman" w:cs="Times New Roman"/>
        </w:rPr>
        <w:fldChar w:fldCharType="begin"/>
      </w:r>
      <w:r>
        <w:rPr>
          <w:rFonts w:ascii="Times New Roman" w:hAnsi="Times New Roman" w:cs="Times New Roman"/>
        </w:rPr>
        <w:instrText xml:space="preserve"> eq \a\vs4\al(天地精神与人格力量。) </w:instrText>
      </w:r>
      <w:r>
        <w:rPr>
          <w:rFonts w:ascii="Times New Roman" w:hAnsi="Times New Roman" w:cs="Times New Roman"/>
        </w:rPr>
        <w:fldChar w:fldCharType="end"/>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窦娥临刑前，指天骂地：</w:t>
      </w:r>
      <w:r>
        <w:rPr>
          <w:rFonts w:hAnsi="宋体" w:cs="Times New Roman"/>
        </w:rPr>
        <w:t>“</w:t>
      </w:r>
      <w:r>
        <w:rPr>
          <w:rFonts w:ascii="Times New Roman" w:hAnsi="Times New Roman" w:eastAsia="楷体_GB2312" w:cs="Times New Roman"/>
        </w:rPr>
        <w:t>地也，你不分好歹何为地？天也，你错勘贤愚枉做天！</w:t>
      </w:r>
      <w:r>
        <w:rPr>
          <w:rFonts w:hAnsi="宋体" w:cs="Times New Roman"/>
        </w:rPr>
        <w:t>”</w:t>
      </w:r>
      <w:r>
        <w:rPr>
          <w:rFonts w:ascii="Times New Roman" w:hAnsi="Times New Roman" w:eastAsia="楷体_GB2312" w:cs="Times New Roman"/>
        </w:rPr>
        <w:t>这是人在绝望中迸发出来的呼号。封建社会，人们把希望寄托于天地，当正义得不到伸张的时候，人们就希望借助天的力量来惩治邪恶。六月飞雪，亢旱三年，实质就是借助天的力量。窦娥的冤最终还是依靠天来做仲裁。</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但是，天地精神只是虚幻的所在</w:t>
      </w:r>
      <w:r>
        <w:rPr>
          <w:rFonts w:hint="eastAsia" w:ascii="Times New Roman" w:hAnsi="Times New Roman" w:eastAsia="楷体_GB2312" w:cs="Times New Roman"/>
        </w:rPr>
        <w:t>，依靠天地的力量来裁判天下，是自欺欺人的表现。因此，惩治邪恶最终要靠人的正义力量。</w:t>
      </w:r>
    </w:p>
    <w:p>
      <w:pPr>
        <w:pStyle w:val="3"/>
        <w:ind w:firstLine="420" w:firstLineChars="200"/>
        <w:rPr>
          <w:rFonts w:ascii="Times New Roman" w:hAnsi="Times New Roman" w:cs="Times New Roman"/>
        </w:rPr>
      </w:pPr>
      <w:r>
        <w:rPr>
          <w:rFonts w:ascii="Times New Roman" w:hAnsi="Times New Roman" w:cs="Times New Roman"/>
        </w:rPr>
        <w:t>窦娥在冤屈中死去了，留下了一曲对黑暗社会以死抗争的回肠荡气的悲歌。窦娥有着男儿般的铮铮铁骨，不屈服任何恶势力的威逼利诱，她敢于痛骂贪官污吏，敢于痛骂代表至高无上权力的天地鬼神。</w:t>
      </w:r>
    </w:p>
    <w:p>
      <w:pPr>
        <w:pStyle w:val="3"/>
        <w:ind w:firstLine="420" w:firstLineChars="200"/>
        <w:rPr>
          <w:rFonts w:ascii="Times New Roman" w:hAnsi="Times New Roman" w:cs="Times New Roman"/>
        </w:rPr>
      </w:pPr>
      <w:r>
        <w:rPr>
          <w:rFonts w:ascii="Times New Roman" w:hAnsi="Times New Roman" w:cs="Times New Roman"/>
        </w:rPr>
        <w:t>窦娥死去了，但给人留下了一个勤劳善良、坚强不屈、富于反抗精神的感人形象，也给人间留下了一曲对黑暗社会以死抗争的回肠荡气</w:t>
      </w:r>
      <w:r>
        <w:rPr>
          <w:rFonts w:hint="eastAsia" w:ascii="Times New Roman" w:hAnsi="Times New Roman" w:cs="Times New Roman"/>
        </w:rPr>
        <w:t>的悲壮歌曲。</w:t>
      </w:r>
    </w:p>
    <w:p>
      <w:pPr>
        <w:pStyle w:val="3"/>
        <w:ind w:firstLine="420" w:firstLineChars="200"/>
        <w:rPr>
          <w:rFonts w:ascii="Times New Roman" w:hAnsi="Times New Roman" w:cs="Times New Roman"/>
        </w:rPr>
      </w:pPr>
      <w:r>
        <w:rPr>
          <w:rFonts w:ascii="Times New Roman" w:hAnsi="Times New Roman" w:cs="Times New Roman"/>
        </w:rPr>
        <w:t>2.在名句中选择————————————</w:t>
      </w:r>
      <w:r>
        <w:rPr>
          <w:rFonts w:hAnsi="宋体" w:cs="Times New Roman"/>
        </w:rPr>
        <w:t>○</w:t>
      </w:r>
    </w:p>
    <w:p>
      <w:pPr>
        <w:pStyle w:val="3"/>
        <w:ind w:firstLine="420" w:firstLineChars="200"/>
        <w:jc w:val="center"/>
        <w:rPr>
          <w:rFonts w:ascii="Times New Roman" w:hAnsi="Times New Roman" w:cs="Times New Roman"/>
        </w:rPr>
      </w:pPr>
      <w:r>
        <w:rPr>
          <w:rFonts w:ascii="Times New Roman" w:hAnsi="Times New Roman" w:eastAsia="黑体" w:cs="Times New Roman"/>
        </w:rPr>
        <w:t>关汉卿名句</w:t>
      </w:r>
    </w:p>
    <w:p>
      <w:pPr>
        <w:pStyle w:val="3"/>
        <w:ind w:firstLine="420" w:firstLineChars="200"/>
        <w:rPr>
          <w:rFonts w:ascii="Times New Roman" w:hAnsi="Times New Roman" w:cs="Times New Roman"/>
        </w:rPr>
      </w:pPr>
      <w:r>
        <w:rPr>
          <w:rFonts w:hAnsi="宋体" w:cs="Times New Roman"/>
        </w:rPr>
        <w:t>①</w:t>
      </w:r>
      <w:r>
        <w:rPr>
          <w:rFonts w:ascii="Times New Roman" w:hAnsi="Times New Roman" w:cs="Times New Roman"/>
        </w:rPr>
        <w:t>莫不是八字儿该载着一世忧？谁似我无尽头！须知道人心不似水长流。——《窦娥冤》</w:t>
      </w:r>
    </w:p>
    <w:p>
      <w:pPr>
        <w:pStyle w:val="3"/>
        <w:ind w:firstLine="420" w:firstLineChars="200"/>
        <w:rPr>
          <w:rFonts w:ascii="Times New Roman" w:hAnsi="Times New Roman" w:cs="Times New Roman"/>
        </w:rPr>
      </w:pPr>
      <w:r>
        <w:rPr>
          <w:rFonts w:hAnsi="宋体" w:cs="Times New Roman"/>
        </w:rPr>
        <w:t>②</w:t>
      </w:r>
      <w:r>
        <w:rPr>
          <w:rFonts w:ascii="Times New Roman" w:hAnsi="Times New Roman" w:cs="Times New Roman"/>
        </w:rPr>
        <w:t>南亩耕，东山卧，世态人情经历多。闲将往事思量过。贤的是他，愚的是我，争什么。——《四块玉》</w:t>
      </w:r>
    </w:p>
    <w:p>
      <w:pPr>
        <w:pStyle w:val="3"/>
        <w:ind w:firstLine="420" w:firstLineChars="200"/>
        <w:rPr>
          <w:rFonts w:ascii="Times New Roman" w:hAnsi="Times New Roman" w:cs="Times New Roman"/>
        </w:rPr>
      </w:pPr>
      <w:r>
        <w:rPr>
          <w:rFonts w:hAnsi="宋体" w:cs="Times New Roman"/>
        </w:rPr>
        <w:t>③</w:t>
      </w:r>
      <w:r>
        <w:rPr>
          <w:rFonts w:hint="eastAsia" w:ascii="Times New Roman" w:hAnsi="Times New Roman" w:cs="Times New Roman"/>
        </w:rPr>
        <w:t>得放手时须放手，得饶人处且饶人。</w:t>
      </w:r>
      <w:r>
        <w:rPr>
          <w:rFonts w:ascii="Times New Roman" w:hAnsi="Times New Roman" w:cs="Times New Roman"/>
        </w:rPr>
        <w:t>——《金线池》</w:t>
      </w:r>
    </w:p>
    <w:p>
      <w:pPr>
        <w:pStyle w:val="3"/>
        <w:ind w:firstLine="420" w:firstLineChars="200"/>
        <w:rPr>
          <w:rFonts w:ascii="Times New Roman" w:hAnsi="Times New Roman" w:cs="Times New Roman"/>
        </w:rPr>
      </w:pPr>
      <w:r>
        <w:rPr>
          <w:rFonts w:hAnsi="宋体" w:cs="Times New Roman"/>
        </w:rPr>
        <w:t>④</w:t>
      </w:r>
      <w:r>
        <w:rPr>
          <w:rFonts w:ascii="Times New Roman" w:hAnsi="Times New Roman" w:cs="Times New Roman"/>
        </w:rPr>
        <w:t>雨里孤村雪里山，看时容易画时难。——《望江亭》</w:t>
      </w:r>
    </w:p>
    <w:p>
      <w:pPr>
        <w:pStyle w:val="3"/>
        <w:ind w:firstLine="420" w:firstLineChars="200"/>
        <w:rPr>
          <w:rFonts w:ascii="Times New Roman" w:hAnsi="Times New Roman" w:cs="Times New Roman"/>
        </w:rPr>
      </w:pPr>
      <w:r>
        <w:rPr>
          <w:rFonts w:hAnsi="宋体" w:cs="Times New Roman"/>
        </w:rPr>
        <w:t>⑤</w:t>
      </w:r>
      <w:r>
        <w:rPr>
          <w:rFonts w:ascii="Times New Roman" w:hAnsi="Times New Roman" w:cs="Times New Roman"/>
        </w:rPr>
        <w:t>一人拼命，万夫难当。——《一枝花·不伏老》</w:t>
      </w:r>
    </w:p>
    <w:p>
      <w:pPr>
        <w:pStyle w:val="3"/>
        <w:ind w:firstLine="420" w:firstLineChars="200"/>
        <w:rPr>
          <w:rFonts w:ascii="Times New Roman" w:hAnsi="Times New Roman" w:cs="Times New Roman"/>
        </w:rPr>
      </w:pPr>
      <w:r>
        <w:rPr>
          <w:rFonts w:hAnsi="宋体" w:cs="Times New Roman"/>
        </w:rPr>
        <w:t>⑥</w:t>
      </w:r>
      <w:r>
        <w:rPr>
          <w:rFonts w:ascii="Times New Roman" w:hAnsi="Times New Roman" w:cs="Times New Roman"/>
        </w:rPr>
        <w:t>我是个蒸不烂、煮不熟、捶不匾、炒不爆、响珰珰一粒铜豌豆。——《一枝花·不伏老》</w:t>
      </w:r>
    </w:p>
    <w:p>
      <w:pPr>
        <w:pStyle w:val="3"/>
        <w:ind w:firstLine="420" w:firstLineChars="200"/>
        <w:rPr>
          <w:rFonts w:ascii="Times New Roman" w:hAnsi="Times New Roman" w:cs="Times New Roman"/>
        </w:rPr>
      </w:pPr>
      <w:r>
        <w:rPr>
          <w:rFonts w:ascii="Times New Roman" w:hAnsi="Times New Roman" w:cs="Times New Roman"/>
        </w:rPr>
        <w:t>(二)素材这样运用</w:t>
      </w:r>
    </w:p>
    <w:p>
      <w:pPr>
        <w:pStyle w:val="3"/>
        <w:ind w:firstLine="420" w:firstLineChars="200"/>
        <w:jc w:val="center"/>
        <w:rPr>
          <w:rFonts w:ascii="Times New Roman" w:hAnsi="Times New Roman" w:cs="Times New Roman"/>
        </w:rPr>
      </w:pPr>
      <w:r>
        <w:rPr>
          <w:rFonts w:ascii="Times New Roman" w:hAnsi="Times New Roman" w:eastAsia="黑体" w:cs="Times New Roman"/>
        </w:rPr>
        <w:t>担当责任，亮剑人生</w:t>
      </w:r>
    </w:p>
    <w:p>
      <w:pPr>
        <w:pStyle w:val="3"/>
        <w:ind w:firstLine="420" w:firstLineChars="200"/>
        <w:jc w:val="center"/>
        <w:rPr>
          <w:rFonts w:ascii="Times New Roman" w:hAnsi="Times New Roman" w:cs="Times New Roman"/>
        </w:rPr>
      </w:pPr>
      <w:r>
        <w:rPr>
          <w:rFonts w:ascii="Times New Roman" w:hAnsi="Times New Roman" w:eastAsia="仿宋_GB2312" w:cs="Times New Roman"/>
        </w:rPr>
        <w:t>山东考生</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愚者说：我是一只小小鸟，无法飞越沧海。智者云：我是一只雄鹰，定能翱翔于天际。失败是弱者的无底深渊，却是强者奋斗不息的动力。是强者，就应担当起责任，面对挫折，亮出自己的剑：狭路相逢，勇者胜！</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断翅安意如面对挫折敢于亮剑，拄着双拐而要飞越沧海。并非科班出身的她，就像关汉卿笔下的那粒蒸不烂、煮不熟、捶不匾、炒不爆、响珰珰一粒铜豌豆一样坚强，仅凭一腔对文学</w:t>
      </w:r>
      <w:r>
        <w:rPr>
          <w:rFonts w:hint="eastAsia" w:ascii="Times New Roman" w:hAnsi="Times New Roman" w:eastAsia="楷体_GB2312" w:cs="Times New Roman"/>
        </w:rPr>
        <w:t>的热爱，迎着命运逆流而上，从《诗经》谈到纳兰容若，从</w:t>
      </w:r>
      <w:r>
        <w:rPr>
          <w:rFonts w:hint="eastAsia" w:hAnsi="宋体" w:cs="Times New Roman"/>
        </w:rPr>
        <w:t>“</w:t>
      </w:r>
      <w:r>
        <w:rPr>
          <w:rFonts w:hint="eastAsia" w:ascii="Times New Roman" w:hAnsi="Times New Roman" w:eastAsia="楷体_GB2312" w:cs="Times New Roman"/>
        </w:rPr>
        <w:t>零落成泥碾作尘，只有香如故</w:t>
      </w:r>
      <w:r>
        <w:rPr>
          <w:rFonts w:hint="eastAsia" w:hAnsi="宋体" w:cs="Times New Roman"/>
        </w:rPr>
        <w:t>”</w:t>
      </w:r>
      <w:r>
        <w:rPr>
          <w:rFonts w:hint="eastAsia" w:ascii="Times New Roman" w:hAnsi="Times New Roman" w:eastAsia="楷体_GB2312" w:cs="Times New Roman"/>
        </w:rPr>
        <w:t>谈到翁美玲。她相信，她的坚持不会白白浪费，与挫折搏斗定有灿烂的明天。于是，她在世俗中寻得了文学的洁净、纯真，她坚强地面对，担起生命的责任并将其融进血肉，铸就了文学路上执着的身姿。</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当命运的绳索无情地缚住双臂，当众人扼腕</w:t>
      </w:r>
      <w:r>
        <w:rPr>
          <w:rFonts w:ascii="Times New Roman" w:hAnsi="Times New Roman" w:eastAsia="楷体_GB2312" w:cs="Times New Roman"/>
        </w:rPr>
        <w:t>叹息生命的悲哀，他依然固执地为梦想插上翅膀，</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用双脚在琴键上写下：相信自己。那变换的旋律正是他努力飞翔的轨迹。双臂的缺失没有使刘伟丧失生的勇气，命运的挫折没有消耗</w:t>
      </w:r>
      <w:r>
        <w:rPr>
          <w:rFonts w:hint="eastAsia" w:ascii="Times New Roman" w:hAnsi="Times New Roman" w:eastAsia="楷体_GB2312" w:cs="Times New Roman"/>
        </w:rPr>
        <w:t>掉他的斗志，他担起生命的责任，亮出锋利的宝剑，披荆斩棘，猛力向前，挫折在刘伟面前显得如此渺小。然而并非所有健全人都能担起责任，坚强地与挫折搏斗。</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面朝大海，春暖花开时节，海子在劈柴、喂马、周游世界，可谁又曾想到在梦想塌陷、挫折袭来之时，伴随列车的一阵轰鸣，海子和他灵动笔尖下的优美文字瞬间灰飞烟灭，留给世人的只有永恒的痛。面对人生的挫折要担当起责任，坚强地与困厄搏斗，相信总有柳暗花明的那一天。行走于人生路上，要时刻充满斗志，挫折与你相遇时，勇敢地亮剑，剑锋所指，所向披靡。担起责任，勇者无惧。</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当郁金香蓓蕾初绽，当红梅怒放于雪原，我才明白，挫折与失败是融进生命的永恒，奋斗与坚强书写生命不朽的神话。我要与挫折搏斗，像火焰般的花蕊无视阴晦，助长坚强的芳菲，一生只要这纯粹。当林则徐虽遭流放却呼号</w:t>
      </w:r>
      <w:r>
        <w:rPr>
          <w:rFonts w:hAnsi="宋体" w:cs="Times New Roman"/>
        </w:rPr>
        <w:t>“</w:t>
      </w:r>
      <w:r>
        <w:rPr>
          <w:rFonts w:ascii="Times New Roman" w:hAnsi="Times New Roman" w:eastAsia="楷体_GB2312" w:cs="Times New Roman"/>
        </w:rPr>
        <w:t>苟利国家生死以，岂因祸福避趋之</w:t>
      </w:r>
      <w:r>
        <w:rPr>
          <w:rFonts w:hAnsi="宋体" w:cs="Times New Roman"/>
        </w:rPr>
        <w:t>”</w:t>
      </w:r>
      <w:r>
        <w:rPr>
          <w:rFonts w:ascii="Times New Roman" w:hAnsi="Times New Roman" w:eastAsia="楷体_GB2312" w:cs="Times New Roman"/>
        </w:rPr>
        <w:t>时，我看见了担当的勇气；当鲁迅</w:t>
      </w:r>
      <w:r>
        <w:rPr>
          <w:rFonts w:hAnsi="宋体" w:cs="Times New Roman"/>
        </w:rPr>
        <w:t>“</w:t>
      </w:r>
      <w:r>
        <w:rPr>
          <w:rFonts w:ascii="Times New Roman" w:hAnsi="Times New Roman" w:eastAsia="楷体_GB2312" w:cs="Times New Roman"/>
        </w:rPr>
        <w:t>寄意寒星荃不察，我以我血荐轩辕</w:t>
      </w:r>
      <w:r>
        <w:rPr>
          <w:rFonts w:hAnsi="宋体" w:cs="Times New Roman"/>
        </w:rPr>
        <w:t>”</w:t>
      </w:r>
      <w:r>
        <w:rPr>
          <w:rFonts w:ascii="Times New Roman" w:hAnsi="Times New Roman" w:eastAsia="楷体_GB2312" w:cs="Times New Roman"/>
        </w:rPr>
        <w:t>之时，我看见了与挫折拼搏的斗志；当杭州司机以生命换回乘客的安全，用1分16秒演绎职责所在时，我看见了坚守的价值和伟大的平凡！任海枯石烂，拼搏的心不死，担当的信念不灭，奋斗的脚步不止。</w:t>
      </w:r>
    </w:p>
    <w:p>
      <w:pPr>
        <w:pStyle w:val="3"/>
        <w:ind w:firstLine="420" w:firstLineChars="200"/>
        <w:rPr>
          <w:rFonts w:ascii="Times New Roman" w:hAnsi="Times New Roman" w:cs="Times New Roman"/>
        </w:rPr>
      </w:pPr>
      <w:r>
        <w:rPr>
          <w:rFonts w:ascii="Times New Roman" w:hAnsi="Times New Roman" w:eastAsia="楷体_GB2312" w:cs="Times New Roman"/>
        </w:rPr>
        <w:t>不管前进</w:t>
      </w:r>
      <w:r>
        <w:rPr>
          <w:rFonts w:hint="eastAsia" w:ascii="Times New Roman" w:hAnsi="Times New Roman" w:eastAsia="楷体_GB2312" w:cs="Times New Roman"/>
        </w:rPr>
        <w:t>的路途多么遥远，既然选择了远方，便只顾风雨兼程，无论是否成功，留给世界的只能是背影。此身尚存，此心不死，如遇挫折，担起责任，敢于亮剑，披荆斩棘，勇往直前。是风帆，就要乘风破浪，又何必在意风是否顺，浪是否稳；是雄鹰，就要展翅九天，又何必在意羽翼是否丰满，是否坚韧。豪情欲把鲲鹏缚，狂飙为我从天落！面对人生的起伏，担起责任，勇敢亮剑，挫折的路上，勇者胜！</w:t>
      </w:r>
    </w:p>
    <w:p>
      <w:pPr>
        <w:pStyle w:val="2"/>
      </w:pPr>
      <w:r>
        <w:rPr>
          <w:rFonts w:ascii="Times New Roman" w:hAnsi="Times New Roman" w:cs="Times New Roman"/>
        </w:rPr>
        <w:t>二、书声琅琅——由此及彼，拓展视野</w:t>
      </w:r>
    </w:p>
    <w:p>
      <w:pPr>
        <w:pStyle w:val="3"/>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\a\vs4\al(美文欣赏) </w:instrText>
      </w:r>
      <w:r>
        <w:rPr>
          <w:rFonts w:ascii="Times New Roman" w:hAnsi="Times New Roman" w:cs="Times New Roman"/>
        </w:rPr>
        <w:fldChar w:fldCharType="end"/>
      </w:r>
    </w:p>
    <w:p>
      <w:pPr>
        <w:pStyle w:val="3"/>
        <w:ind w:firstLine="420" w:firstLineChars="200"/>
        <w:jc w:val="center"/>
        <w:rPr>
          <w:rFonts w:ascii="Times New Roman" w:hAnsi="Times New Roman" w:cs="Times New Roman"/>
        </w:rPr>
      </w:pPr>
      <w:r>
        <w:rPr>
          <w:rFonts w:ascii="Times New Roman" w:hAnsi="Times New Roman" w:eastAsia="黑体" w:cs="Times New Roman"/>
        </w:rPr>
        <w:t>世界悲剧的</w:t>
      </w:r>
      <w:r>
        <w:rPr>
          <w:rFonts w:hAnsi="宋体" w:cs="Times New Roman"/>
        </w:rPr>
        <w:t>“</w:t>
      </w:r>
      <w:r>
        <w:rPr>
          <w:rFonts w:ascii="Times New Roman" w:hAnsi="Times New Roman" w:eastAsia="黑体" w:cs="Times New Roman"/>
        </w:rPr>
        <w:t>千古绝唱</w:t>
      </w:r>
      <w:r>
        <w:rPr>
          <w:rFonts w:hAnsi="宋体" w:cs="Times New Roman"/>
        </w:rPr>
        <w:t>”</w:t>
      </w:r>
    </w:p>
    <w:p>
      <w:pPr>
        <w:pStyle w:val="3"/>
        <w:ind w:firstLine="420" w:firstLineChars="200"/>
        <w:rPr>
          <w:rFonts w:ascii="Times New Roman" w:hAnsi="Times New Roman" w:cs="Times New Roman"/>
        </w:rPr>
      </w:pPr>
      <w:r>
        <w:rPr>
          <w:rFonts w:ascii="Times New Roman" w:hAnsi="Times New Roman" w:cs="Times New Roman"/>
        </w:rPr>
        <w:t>——关汉卿杂剧《窦娥冤》赏析</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《窦娥冤》是关汉卿杰出的悲剧作品之一，它典型地体现了作家鲜明的悲剧意识和高超的悲剧艺术。悲剧的本质是什么？美学家见仁见智。古希腊学者亚里士多德认为，悲剧是</w:t>
      </w:r>
      <w:r>
        <w:rPr>
          <w:rFonts w:hAnsi="宋体" w:cs="Times New Roman"/>
        </w:rPr>
        <w:t>“</w:t>
      </w:r>
      <w:r>
        <w:rPr>
          <w:rFonts w:ascii="Times New Roman" w:hAnsi="Times New Roman" w:eastAsia="楷体_GB2312" w:cs="Times New Roman"/>
        </w:rPr>
        <w:t>一个人遭受不应遭受的厄运</w:t>
      </w:r>
      <w:r>
        <w:rPr>
          <w:rFonts w:hAnsi="宋体" w:cs="Times New Roman"/>
        </w:rPr>
        <w:t>”</w:t>
      </w:r>
      <w:r>
        <w:rPr>
          <w:rFonts w:ascii="Times New Roman" w:hAnsi="Times New Roman" w:eastAsia="楷体_GB2312" w:cs="Times New Roman"/>
        </w:rPr>
        <w:t>。恩格斯指出，悲剧是</w:t>
      </w:r>
      <w:r>
        <w:rPr>
          <w:rFonts w:hAnsi="宋体" w:cs="Times New Roman"/>
        </w:rPr>
        <w:t>“</w:t>
      </w:r>
      <w:r>
        <w:rPr>
          <w:rFonts w:ascii="Times New Roman" w:hAnsi="Times New Roman" w:eastAsia="楷体_GB2312" w:cs="Times New Roman"/>
        </w:rPr>
        <w:t>历史的必然要求和这个要求实际上不可能实现之间的悲剧性冲突</w:t>
      </w:r>
      <w:r>
        <w:rPr>
          <w:rFonts w:hAnsi="宋体" w:cs="Times New Roman"/>
        </w:rPr>
        <w:t>”</w:t>
      </w:r>
      <w:r>
        <w:rPr>
          <w:rFonts w:ascii="Times New Roman" w:hAnsi="Times New Roman" w:eastAsia="楷体_GB2312" w:cs="Times New Roman"/>
        </w:rPr>
        <w:t>。而鲁迅先生则认为</w:t>
      </w:r>
      <w:r>
        <w:rPr>
          <w:rFonts w:hAnsi="宋体" w:cs="Times New Roman"/>
        </w:rPr>
        <w:t>“</w:t>
      </w:r>
      <w:r>
        <w:rPr>
          <w:rFonts w:ascii="Times New Roman" w:hAnsi="Times New Roman" w:eastAsia="楷体_GB2312" w:cs="Times New Roman"/>
        </w:rPr>
        <w:t>悲剧将人生有价值的东西毁灭给人看</w:t>
      </w:r>
      <w:r>
        <w:rPr>
          <w:rFonts w:hAnsi="宋体" w:cs="Times New Roman"/>
        </w:rPr>
        <w:t>”</w:t>
      </w:r>
      <w:r>
        <w:rPr>
          <w:rFonts w:ascii="Times New Roman" w:hAnsi="Times New Roman" w:eastAsia="楷体_GB2312" w:cs="Times New Roman"/>
        </w:rPr>
        <w:t>。无论从哪个角度看</w:t>
      </w:r>
      <w:r>
        <w:rPr>
          <w:rFonts w:hint="eastAsia" w:ascii="Times New Roman" w:hAnsi="Times New Roman" w:eastAsia="楷体_GB2312" w:cs="Times New Roman"/>
        </w:rPr>
        <w:t>《窦娥冤》，我们都会被主人公窦娥的命运震撼。</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这正是关汉卿悲剧艺术成功运用的结果。</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造成窦娥悲剧的因素是多方面的。封建统治者的草菅人命，地痞无赖的凌逼迫害，甚至高利贷的高利盘剥等都是造成窦娥悲剧的社会因素。除此之外，自觉的伦理道德精神和挣脱封建礼教的束缚、甘受命运的摆布和对命运的抗争、对皇天的信任依赖和对天地的诅咒等一系列矛盾的性格元素也是造成窦娥悲剧的内在因素。可见关汉卿对窦娥悲剧的探索是多方面的。总之，他善于用</w:t>
      </w:r>
      <w:r>
        <w:rPr>
          <w:rFonts w:hint="eastAsia" w:hAnsi="宋体" w:cs="Times New Roman"/>
        </w:rPr>
        <w:t>“</w:t>
      </w:r>
      <w:r>
        <w:rPr>
          <w:rFonts w:hint="eastAsia" w:ascii="Times New Roman" w:hAnsi="Times New Roman" w:eastAsia="楷体_GB2312" w:cs="Times New Roman"/>
        </w:rPr>
        <w:t>清</w:t>
      </w:r>
      <w:r>
        <w:rPr>
          <w:rFonts w:hint="eastAsia" w:hAnsi="宋体" w:cs="Times New Roman"/>
        </w:rPr>
        <w:t>”</w:t>
      </w:r>
      <w:r>
        <w:rPr>
          <w:rFonts w:hint="eastAsia" w:ascii="Times New Roman" w:hAnsi="Times New Roman" w:eastAsia="楷体_GB2312" w:cs="Times New Roman"/>
        </w:rPr>
        <w:t>与</w:t>
      </w:r>
      <w:r>
        <w:rPr>
          <w:rFonts w:hint="eastAsia" w:hAnsi="宋体" w:cs="Times New Roman"/>
        </w:rPr>
        <w:t>“</w:t>
      </w:r>
      <w:r>
        <w:rPr>
          <w:rFonts w:hint="eastAsia" w:ascii="Times New Roman" w:hAnsi="Times New Roman" w:eastAsia="楷体_GB2312" w:cs="Times New Roman"/>
        </w:rPr>
        <w:t>浊</w:t>
      </w:r>
      <w:r>
        <w:rPr>
          <w:rFonts w:hint="eastAsia" w:hAnsi="宋体" w:cs="Times New Roman"/>
        </w:rPr>
        <w:t>”</w:t>
      </w:r>
      <w:r>
        <w:rPr>
          <w:rFonts w:hint="eastAsia" w:ascii="Times New Roman" w:hAnsi="Times New Roman" w:eastAsia="楷体_GB2312" w:cs="Times New Roman"/>
        </w:rPr>
        <w:t>、</w:t>
      </w:r>
      <w:r>
        <w:rPr>
          <w:rFonts w:hint="eastAsia" w:hAnsi="宋体" w:cs="Times New Roman"/>
        </w:rPr>
        <w:t>“</w:t>
      </w:r>
      <w:r>
        <w:rPr>
          <w:rFonts w:hint="eastAsia" w:ascii="Times New Roman" w:hAnsi="Times New Roman" w:eastAsia="楷体_GB2312" w:cs="Times New Roman"/>
        </w:rPr>
        <w:t>善</w:t>
      </w:r>
      <w:r>
        <w:rPr>
          <w:rFonts w:hint="eastAsia" w:hAnsi="宋体" w:cs="Times New Roman"/>
        </w:rPr>
        <w:t>”</w:t>
      </w:r>
      <w:r>
        <w:rPr>
          <w:rFonts w:hint="eastAsia" w:ascii="Times New Roman" w:hAnsi="Times New Roman" w:eastAsia="楷体_GB2312" w:cs="Times New Roman"/>
        </w:rPr>
        <w:t>与</w:t>
      </w:r>
      <w:r>
        <w:rPr>
          <w:rFonts w:hint="eastAsia" w:hAnsi="宋体" w:cs="Times New Roman"/>
        </w:rPr>
        <w:t>“</w:t>
      </w:r>
      <w:r>
        <w:rPr>
          <w:rFonts w:hint="eastAsia" w:ascii="Times New Roman" w:hAnsi="Times New Roman" w:eastAsia="楷体_GB2312" w:cs="Times New Roman"/>
        </w:rPr>
        <w:t>恶</w:t>
      </w:r>
      <w:r>
        <w:rPr>
          <w:rFonts w:hint="eastAsia" w:hAnsi="宋体" w:cs="Times New Roman"/>
        </w:rPr>
        <w:t>”</w:t>
      </w:r>
      <w:r>
        <w:rPr>
          <w:rFonts w:hint="eastAsia" w:ascii="Times New Roman" w:hAnsi="Times New Roman" w:eastAsia="楷体_GB2312" w:cs="Times New Roman"/>
        </w:rPr>
        <w:t>、</w:t>
      </w:r>
      <w:r>
        <w:rPr>
          <w:rFonts w:hint="eastAsia" w:hAnsi="宋体" w:cs="Times New Roman"/>
        </w:rPr>
        <w:t>“</w:t>
      </w:r>
      <w:r>
        <w:rPr>
          <w:rFonts w:hint="eastAsia" w:ascii="Times New Roman" w:hAnsi="Times New Roman" w:eastAsia="楷体_GB2312" w:cs="Times New Roman"/>
        </w:rPr>
        <w:t>刚</w:t>
      </w:r>
      <w:r>
        <w:rPr>
          <w:rFonts w:hint="eastAsia" w:hAnsi="宋体" w:cs="Times New Roman"/>
        </w:rPr>
        <w:t>”</w:t>
      </w:r>
      <w:r>
        <w:rPr>
          <w:rFonts w:hint="eastAsia" w:ascii="Times New Roman" w:hAnsi="Times New Roman" w:eastAsia="楷体_GB2312" w:cs="Times New Roman"/>
        </w:rPr>
        <w:t>与</w:t>
      </w:r>
      <w:r>
        <w:rPr>
          <w:rFonts w:hint="eastAsia" w:hAnsi="宋体" w:cs="Times New Roman"/>
        </w:rPr>
        <w:t>“</w:t>
      </w:r>
      <w:r>
        <w:rPr>
          <w:rFonts w:hint="eastAsia" w:ascii="Times New Roman" w:hAnsi="Times New Roman" w:eastAsia="楷体_GB2312" w:cs="Times New Roman"/>
        </w:rPr>
        <w:t>柔</w:t>
      </w:r>
      <w:r>
        <w:rPr>
          <w:rFonts w:hint="eastAsia" w:hAnsi="宋体" w:cs="Times New Roman"/>
        </w:rPr>
        <w:t>”</w:t>
      </w:r>
      <w:r>
        <w:rPr>
          <w:rFonts w:hint="eastAsia" w:ascii="Times New Roman" w:hAnsi="Times New Roman" w:eastAsia="楷体_GB2312" w:cs="Times New Roman"/>
        </w:rPr>
        <w:t>、</w:t>
      </w:r>
      <w:r>
        <w:rPr>
          <w:rFonts w:hint="eastAsia" w:hAnsi="宋体" w:cs="Times New Roman"/>
        </w:rPr>
        <w:t>“</w:t>
      </w:r>
      <w:r>
        <w:rPr>
          <w:rFonts w:hint="eastAsia" w:ascii="Times New Roman" w:hAnsi="Times New Roman" w:eastAsia="楷体_GB2312" w:cs="Times New Roman"/>
        </w:rPr>
        <w:t>贫穷</w:t>
      </w:r>
      <w:r>
        <w:rPr>
          <w:rFonts w:hint="eastAsia" w:hAnsi="宋体" w:cs="Times New Roman"/>
        </w:rPr>
        <w:t>”</w:t>
      </w:r>
      <w:r>
        <w:rPr>
          <w:rFonts w:hint="eastAsia" w:ascii="Times New Roman" w:hAnsi="Times New Roman" w:eastAsia="楷体_GB2312" w:cs="Times New Roman"/>
        </w:rPr>
        <w:t>与</w:t>
      </w:r>
      <w:r>
        <w:rPr>
          <w:rFonts w:hint="eastAsia" w:hAnsi="宋体" w:cs="Times New Roman"/>
        </w:rPr>
        <w:t>“</w:t>
      </w:r>
      <w:r>
        <w:rPr>
          <w:rFonts w:hint="eastAsia" w:ascii="Times New Roman" w:hAnsi="Times New Roman" w:eastAsia="楷体_GB2312" w:cs="Times New Roman"/>
        </w:rPr>
        <w:t>富贵</w:t>
      </w:r>
      <w:r>
        <w:rPr>
          <w:rFonts w:hint="eastAsia" w:hAnsi="宋体" w:cs="Times New Roman"/>
        </w:rPr>
        <w:t>”</w:t>
      </w:r>
      <w:r>
        <w:rPr>
          <w:rFonts w:hint="eastAsia" w:ascii="Times New Roman" w:hAnsi="Times New Roman" w:eastAsia="楷体_GB2312" w:cs="Times New Roman"/>
        </w:rPr>
        <w:t>等种种对立因素去概括社会矛盾和斗争，而始终把批判的锋芒指向官府衙门及其昏庸的官僚。</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作家采用渐次展开悲剧冲突的形式，让主人公一步一步被卷入冲突的漩涡。窦娥三岁丧母，七岁离父，给蔡婆婆做童养媳，十七岁成亲，不到两年又死了丈夫，后来又被无赖张驴儿诬告，昏官桃杌太守刑讯逼供，为保护婆婆免受刑罚，屈打成招，冤死刑场，临刑前发下三桩誓愿，以证明自己的清白。后用冤魂显灵的方式申诉冤屈，终于借助已担任两淮提刑肃政廉访使的父亲昭雪冤狱，有了一个</w:t>
      </w:r>
      <w:r>
        <w:rPr>
          <w:rFonts w:hint="eastAsia" w:hAnsi="宋体" w:cs="Times New Roman"/>
        </w:rPr>
        <w:t>“</w:t>
      </w:r>
      <w:r>
        <w:rPr>
          <w:rFonts w:hint="eastAsia" w:ascii="Times New Roman" w:hAnsi="Times New Roman" w:eastAsia="楷体_GB2312" w:cs="Times New Roman"/>
        </w:rPr>
        <w:t>圆满</w:t>
      </w:r>
      <w:r>
        <w:rPr>
          <w:rFonts w:hint="eastAsia" w:hAnsi="宋体" w:cs="Times New Roman"/>
        </w:rPr>
        <w:t>”</w:t>
      </w:r>
      <w:r>
        <w:rPr>
          <w:rFonts w:hint="eastAsia" w:ascii="Times New Roman" w:hAnsi="Times New Roman" w:eastAsia="楷体_GB2312" w:cs="Times New Roman"/>
        </w:rPr>
        <w:t>的结局。这一系列的悲剧冲突的展开，作家充分发挥了偶然性的作用。讨债人与借债人之间、救命的人与被救的人之间的冲突，窦娥和蔡婆之间的性格冲突，窦娥和张驴儿之间的冲突</w:t>
      </w:r>
      <w:r>
        <w:rPr>
          <w:rFonts w:hint="eastAsia" w:hAnsi="宋体" w:cs="Times New Roman"/>
        </w:rPr>
        <w:t>……</w:t>
      </w:r>
      <w:r>
        <w:rPr>
          <w:rFonts w:hint="eastAsia" w:ascii="Times New Roman" w:hAnsi="Times New Roman" w:eastAsia="楷体_GB2312" w:cs="Times New Roman"/>
        </w:rPr>
        <w:t>都是偶然性与必然性巧妙结合的结果。作家在处理戏剧冲突时，为避免简单化，从诸多侧面去为悲剧冲突高潮的到来创造条件。如：张驴儿一心想霸占窦娥，而刚烈的窦娥执意不从。作家并未直接去表现窦娥与张驴儿之间的冲突，而是设计了张驴儿阴谋陷害窦娥的情节。而巧合的是，阴谋的见证人不是别人，而是当初要勒死蔡婆的赛卢医！这个开生药局的赛卢医怕害人性命的勾当败露，而将毒药给了无赖张驴儿，一个惊天的杀人阴谋即将实施，窦娥的悲剧不可避免，戏剧冲突的激化就在瞬间！似乎非常偶然，其实一切都按必然规律在发展。</w:t>
      </w:r>
    </w:p>
    <w:p>
      <w:pPr>
        <w:pStyle w:val="3"/>
        <w:ind w:firstLine="420" w:firstLineChars="200"/>
        <w:rPr>
          <w:rFonts w:ascii="Times New Roman" w:hAnsi="Times New Roman" w:cs="Times New Roman"/>
        </w:rPr>
      </w:pPr>
      <w:r>
        <w:rPr>
          <w:rFonts w:hint="eastAsia" w:ascii="Times New Roman" w:hAnsi="Times New Roman" w:eastAsia="楷体_GB2312" w:cs="Times New Roman"/>
        </w:rPr>
        <w:t>总观全剧，关汉卿以清醒的现实主义态度，以血淋淋的场面，深刻揭露和批判了昏官和赃官当政的封建衙门对平民百姓的残酷压迫，生动鲜明地刻画出黑暗时代的统治者扼杀一个善良柔弱女子的生命的大悲剧，具有强烈的批判力量。王国维先生认为，《窦娥冤》</w:t>
      </w:r>
      <w:r>
        <w:rPr>
          <w:rFonts w:hint="eastAsia" w:hAnsi="宋体" w:cs="Times New Roman"/>
        </w:rPr>
        <w:t>“</w:t>
      </w:r>
      <w:r>
        <w:rPr>
          <w:rFonts w:hint="eastAsia" w:ascii="Times New Roman" w:hAnsi="Times New Roman" w:eastAsia="楷体_GB2312" w:cs="Times New Roman"/>
        </w:rPr>
        <w:t>即列于世界大悲剧中，亦无愧色也</w:t>
      </w:r>
      <w:r>
        <w:rPr>
          <w:rFonts w:hint="eastAsia" w:hAnsi="宋体" w:cs="Times New Roman"/>
        </w:rPr>
        <w:t>”</w:t>
      </w:r>
      <w:r>
        <w:rPr>
          <w:rFonts w:hint="eastAsia" w:ascii="Times New Roman" w:hAnsi="Times New Roman" w:eastAsia="楷体_GB2312" w:cs="Times New Roman"/>
        </w:rPr>
        <w:t>。</w:t>
      </w:r>
    </w:p>
    <w:p>
      <w:pPr>
        <w:pStyle w:val="3"/>
        <w:ind w:firstLine="420" w:firstLineChars="200"/>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eq \a\vs4\al(拓展阅读) </w:instrText>
      </w:r>
      <w:r>
        <w:rPr>
          <w:rFonts w:ascii="Times New Roman" w:hAnsi="Times New Roman" w:cs="Times New Roman"/>
        </w:rPr>
        <w:fldChar w:fldCharType="end"/>
      </w:r>
    </w:p>
    <w:p>
      <w:pPr>
        <w:pStyle w:val="3"/>
        <w:ind w:firstLine="420" w:firstLineChars="200"/>
        <w:jc w:val="center"/>
        <w:rPr>
          <w:rFonts w:ascii="Times New Roman" w:hAnsi="Times New Roman" w:cs="Times New Roman"/>
        </w:rPr>
      </w:pPr>
      <w:r>
        <w:rPr>
          <w:rFonts w:ascii="Times New Roman" w:hAnsi="Times New Roman" w:eastAsia="黑体" w:cs="Times New Roman"/>
        </w:rPr>
        <w:t>《桃花扇·题画》</w:t>
      </w:r>
      <w:r>
        <w:rPr>
          <w:rFonts w:hAnsi="宋体" w:cs="Times New Roman"/>
          <w:vertAlign w:val="superscript"/>
        </w:rPr>
        <w:t>①</w:t>
      </w:r>
    </w:p>
    <w:p>
      <w:pPr>
        <w:pStyle w:val="3"/>
        <w:ind w:firstLine="420" w:firstLineChars="200"/>
        <w:jc w:val="center"/>
        <w:rPr>
          <w:rFonts w:ascii="Times New Roman" w:hAnsi="Times New Roman" w:cs="Times New Roman"/>
        </w:rPr>
      </w:pPr>
      <w:r>
        <w:rPr>
          <w:rFonts w:ascii="Times New Roman" w:hAnsi="Times New Roman" w:eastAsia="仿宋_GB2312" w:cs="Times New Roman"/>
        </w:rPr>
        <w:t>孔尚任</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乙酉</w:t>
      </w:r>
      <w:r>
        <w:rPr>
          <w:rFonts w:hint="eastAsia" w:ascii="Times New Roman" w:hAnsi="Times New Roman" w:eastAsia="楷体_GB2312" w:cs="Times New Roman"/>
        </w:rPr>
        <w:t>三月</w:t>
      </w:r>
    </w:p>
    <w:p>
      <w:pPr>
        <w:pStyle w:val="3"/>
        <w:ind w:firstLine="420" w:firstLineChars="200"/>
        <w:jc w:val="center"/>
        <w:rPr>
          <w:rFonts w:ascii="Times New Roman" w:hAnsi="Times New Roman" w:eastAsia="楷体_GB2312" w:cs="Times New Roman"/>
        </w:rPr>
      </w:pPr>
      <w:r>
        <w:rPr>
          <w:rFonts w:ascii="Times New Roman" w:hAnsi="Times New Roman" w:eastAsia="楷体_GB2312" w:cs="Times New Roman"/>
        </w:rPr>
        <w:drawing>
          <wp:inline distT="0" distB="0" distL="0" distR="0">
            <wp:extent cx="1409700" cy="1409700"/>
            <wp:effectExtent l="0" t="0" r="0" b="0"/>
            <wp:docPr id="2" name="图片 2" descr="23师说语文必修下X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3师说语文必修下X8"/>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9700" cy="1409700"/>
                    </a:xfrm>
                    <a:prstGeom prst="rect">
                      <a:avLst/>
                    </a:prstGeom>
                    <a:noFill/>
                    <a:ln>
                      <a:noFill/>
                    </a:ln>
                  </pic:spPr>
                </pic:pic>
              </a:graphicData>
            </a:graphic>
          </wp:inline>
        </w:drawing>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(小生扮山人蓝瑛上)美人香冷绣床</w:t>
      </w:r>
      <w:r>
        <w:rPr>
          <w:rFonts w:hAnsi="宋体" w:eastAsia="楷体_GB2312" w:cs="Times New Roman"/>
          <w:vertAlign w:val="superscript"/>
        </w:rPr>
        <w:t>②</w:t>
      </w:r>
      <w:r>
        <w:rPr>
          <w:rFonts w:ascii="Times New Roman" w:hAnsi="Times New Roman" w:eastAsia="楷体_GB2312" w:cs="Times New Roman"/>
        </w:rPr>
        <w:t>闲，一院桃开独闭关；无限浓春烟雨里，南朝留得画中山。自家武林</w:t>
      </w:r>
      <w:r>
        <w:rPr>
          <w:rFonts w:hAnsi="宋体" w:eastAsia="楷体_GB2312" w:cs="Times New Roman"/>
          <w:vertAlign w:val="superscript"/>
        </w:rPr>
        <w:t>③</w:t>
      </w:r>
      <w:r>
        <w:rPr>
          <w:rFonts w:ascii="Times New Roman" w:hAnsi="Times New Roman" w:eastAsia="楷体_GB2312" w:cs="Times New Roman"/>
        </w:rPr>
        <w:t>蓝瑛，表字田叔，自幼驰声画苑</w:t>
      </w:r>
      <w:r>
        <w:rPr>
          <w:rFonts w:hAnsi="宋体" w:eastAsia="楷体_GB2312" w:cs="Times New Roman"/>
          <w:vertAlign w:val="superscript"/>
        </w:rPr>
        <w:t>④</w:t>
      </w:r>
      <w:r>
        <w:rPr>
          <w:rFonts w:ascii="Times New Roman" w:hAnsi="Times New Roman" w:eastAsia="楷体_GB2312" w:cs="Times New Roman"/>
        </w:rPr>
        <w:t>。与贵筑杨龙友笔砚至交，闻他新转兵科，买舟来望，下榻这媚香楼上。此楼乃名妓香君梳妆之所，美人一去，庭院寂寥，正好点染云烟</w:t>
      </w:r>
      <w:r>
        <w:rPr>
          <w:rFonts w:hAnsi="宋体" w:eastAsia="楷体_GB2312" w:cs="Times New Roman"/>
          <w:vertAlign w:val="superscript"/>
        </w:rPr>
        <w:t>⑤</w:t>
      </w:r>
      <w:r>
        <w:rPr>
          <w:rFonts w:ascii="Times New Roman" w:hAnsi="Times New Roman" w:eastAsia="楷体_GB2312" w:cs="Times New Roman"/>
        </w:rPr>
        <w:t>，应酬画债。不免将文房画具，整理起来。(作洗砚、涤笔、调色、揩盏介)没有净水怎处？(想介)有了，那花梢晓露，最是清洁，用他调丹濡粉，鲜</w:t>
      </w:r>
      <w:r>
        <w:rPr>
          <w:rFonts w:hint="eastAsia" w:ascii="Times New Roman" w:hAnsi="Times New Roman" w:eastAsia="楷体_GB2312" w:cs="Times New Roman"/>
        </w:rPr>
        <w:t>秀非常。待我下楼，向后园收取。(手持色盏暂下)</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【破齐阵】(生新衣上)地北天南蓬转，巫云楚雨丝牵</w:t>
      </w:r>
      <w:r>
        <w:rPr>
          <w:rFonts w:hAnsi="宋体" w:eastAsia="楷体_GB2312" w:cs="Times New Roman"/>
          <w:vertAlign w:val="superscript"/>
        </w:rPr>
        <w:t>⑥</w:t>
      </w:r>
      <w:r>
        <w:rPr>
          <w:rFonts w:ascii="Times New Roman" w:hAnsi="Times New Roman" w:eastAsia="楷体_GB2312" w:cs="Times New Roman"/>
        </w:rPr>
        <w:t>。巷滚杨花，墙翻燕子，认得红楼旧院。触起闲情柔如草，搅动新愁乱似烟，伤春人正眠。</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小生在黄河舟中，遇着苏昆生，一路同行，心忙步急，不觉来到南京。昨晚旅店一宿，天明早起，留下昆生看守行李；俺独自来寻香君，且喜已到院门之外。</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【刷子序犯】只见黄莺乱啭，人踪悄悄，芳草芊芊。粉坏楼墙，苔痕绿上花砖。应有娇羞人面，映着他桃树红妍；重来浑似阮刘仙</w:t>
      </w:r>
      <w:r>
        <w:rPr>
          <w:rFonts w:hAnsi="宋体" w:eastAsia="楷体_GB2312" w:cs="Times New Roman"/>
          <w:vertAlign w:val="superscript"/>
        </w:rPr>
        <w:t>⑦</w:t>
      </w:r>
      <w:r>
        <w:rPr>
          <w:rFonts w:ascii="Times New Roman" w:hAnsi="Times New Roman" w:eastAsia="楷体_GB2312" w:cs="Times New Roman"/>
        </w:rPr>
        <w:t>，借东风引入洞中天。</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(作推门介)原</w:t>
      </w:r>
      <w:r>
        <w:rPr>
          <w:rFonts w:hint="eastAsia" w:ascii="Times New Roman" w:hAnsi="Times New Roman" w:eastAsia="楷体_GB2312" w:cs="Times New Roman"/>
        </w:rPr>
        <w:t>来双门虚掩，不免侧身潜入，看有何人在内。(入介)</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【朱奴儿犯】呀，惊飞了满树雀喧，踏破了一墀苍藓。这泥落空堂帘半卷，受用煞双栖紫燕。闲庭院，没个人传，蹑踪儿</w:t>
      </w:r>
      <w:r>
        <w:rPr>
          <w:rFonts w:hint="eastAsia" w:hAnsi="宋体" w:eastAsia="楷体_GB2312" w:cs="Times New Roman"/>
          <w:vertAlign w:val="superscript"/>
        </w:rPr>
        <w:t>⑧</w:t>
      </w:r>
      <w:r>
        <w:rPr>
          <w:rFonts w:hint="eastAsia" w:ascii="Times New Roman" w:hAnsi="Times New Roman" w:eastAsia="楷体_GB2312" w:cs="Times New Roman"/>
        </w:rPr>
        <w:t>回廊一遍，直步到小楼前。</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(上指介)这是媚香楼了。你看寂寂寥寥，湘帘昼卷，想是香君春眠未起。俺且不要唤他，慢慢的上了妆楼，悄立帐边；等他自己醒来，</w:t>
      </w:r>
      <w:r>
        <w:rPr>
          <w:rFonts w:ascii="Times New Roman" w:hAnsi="Times New Roman" w:eastAsia="楷体_GB2312" w:cs="Times New Roman"/>
        </w:rPr>
        <w:t>转睛一看，认得出是小生，不知如何惊喜哩！(作上楼介)</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【普天乐】手拽起翠生生罗襟软，袖拨开绿杨线。一层层栏坏梯偏，一桩桩尘封网罥</w:t>
      </w:r>
      <w:r>
        <w:rPr>
          <w:rFonts w:hAnsi="宋体" w:eastAsia="楷体_GB2312" w:cs="Times New Roman"/>
          <w:vertAlign w:val="superscript"/>
        </w:rPr>
        <w:t>⑨</w:t>
      </w:r>
      <w:r>
        <w:rPr>
          <w:rFonts w:ascii="Times New Roman" w:hAnsi="Times New Roman" w:eastAsia="楷体_GB2312" w:cs="Times New Roman"/>
        </w:rPr>
        <w:t>。艳浓浓楼外春不浅，帐里人儿腼腆。(看几介)从</w:t>
      </w:r>
      <w:r>
        <w:rPr>
          <w:rFonts w:hint="eastAsia" w:ascii="Times New Roman" w:hAnsi="Times New Roman" w:eastAsia="楷体_GB2312" w:cs="Times New Roman"/>
        </w:rPr>
        <w:t>几时收拾起银拨冰弦</w:t>
      </w:r>
      <w:r>
        <w:rPr>
          <w:rFonts w:hint="eastAsia" w:hAnsi="宋体" w:eastAsia="楷体_GB2312" w:cs="Times New Roman"/>
          <w:vertAlign w:val="superscript"/>
        </w:rPr>
        <w:t>⑩</w:t>
      </w:r>
      <w:r>
        <w:rPr>
          <w:rFonts w:hint="eastAsia" w:ascii="Times New Roman" w:hAnsi="Times New Roman" w:eastAsia="楷体_GB2312" w:cs="Times New Roman"/>
        </w:rPr>
        <w:t>；摆列着描春容脂箱粉盏，待做个女山人画叉乞钱</w:t>
      </w:r>
      <w:r>
        <w:rPr>
          <w:rFonts w:ascii="Cambria Math" w:hAnsi="Cambria Math" w:eastAsia="楷体_GB2312" w:cs="Cambria Math"/>
          <w:vertAlign w:val="superscript"/>
        </w:rPr>
        <w:t>⑪</w:t>
      </w:r>
      <w:r>
        <w:rPr>
          <w:rFonts w:hint="eastAsia" w:ascii="Times New Roman" w:hAnsi="Times New Roman" w:eastAsia="楷体_GB2312" w:cs="Times New Roman"/>
        </w:rPr>
        <w:t>。</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(惊介)怎的歌楼舞榭，改成个画院书轩，这也奇了。(想介)想是香君替我守节，不肯做那青楼旧态，故此留心丹青</w:t>
      </w:r>
      <w:r>
        <w:rPr>
          <w:rFonts w:ascii="Cambria Math" w:hAnsi="Cambria Math" w:eastAsia="楷体_GB2312" w:cs="Cambria Math"/>
          <w:vertAlign w:val="superscript"/>
        </w:rPr>
        <w:t>⑫</w:t>
      </w:r>
      <w:r>
        <w:rPr>
          <w:rFonts w:hint="eastAsia" w:ascii="Times New Roman" w:hAnsi="Times New Roman" w:eastAsia="楷体_GB2312" w:cs="Times New Roman"/>
        </w:rPr>
        <w:t>，聊以消遣春愁耳。(指介)这是香君卧室，待我轻轻推开。(推介)呀！怎么封锁严密，倒像久不开的；这又奇了，难道也没个人看守。(作背手徬徨介)</w:t>
      </w:r>
    </w:p>
    <w:p>
      <w:pPr>
        <w:pStyle w:val="3"/>
        <w:ind w:firstLine="420" w:firstLineChars="200"/>
        <w:rPr>
          <w:rFonts w:ascii="Times New Roman" w:hAnsi="Times New Roman" w:eastAsia="仿宋_GB2312"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 eq \a\vs4\al(注释) </w:instrText>
      </w:r>
      <w:r>
        <w:rPr>
          <w:rFonts w:ascii="Times New Roman" w:hAnsi="Times New Roman" w:eastAsia="黑体" w:cs="Times New Roman"/>
        </w:rPr>
        <w:fldChar w:fldCharType="end"/>
      </w:r>
      <w:r>
        <w:rPr>
          <w:rFonts w:ascii="Times New Roman" w:hAnsi="Times New Roman" w:eastAsia="仿宋_GB2312" w:cs="Times New Roman"/>
        </w:rPr>
        <w:t>　</w:t>
      </w:r>
      <w:r>
        <w:rPr>
          <w:rFonts w:hAnsi="宋体" w:eastAsia="仿宋_GB2312" w:cs="Times New Roman"/>
        </w:rPr>
        <w:t>①</w:t>
      </w:r>
      <w:r>
        <w:rPr>
          <w:rFonts w:ascii="Times New Roman" w:hAnsi="Times New Roman" w:eastAsia="仿宋_GB2312" w:cs="Times New Roman"/>
        </w:rPr>
        <w:t>《桃花扇》：是清代文学家孔尚任创作的传奇剧本。写的是明代末年发生在南京的故事。全剧以侯</w:t>
      </w:r>
      <w:r>
        <w:rPr>
          <w:rFonts w:hint="eastAsia" w:ascii="Times New Roman" w:hAnsi="Times New Roman" w:eastAsia="仿宋_GB2312" w:cs="Times New Roman"/>
        </w:rPr>
        <w:t>方域、李香君的悲欢离合为主线，展现了明末南京的社会现实，同时也揭露了弘光政权衰亡的原因，歌颂了对国家忠贞不渝的爱国英雄和底层百姓，展现了明朝遗民的亡国之痛。</w:t>
      </w:r>
    </w:p>
    <w:p>
      <w:pPr>
        <w:pStyle w:val="3"/>
        <w:ind w:firstLine="420" w:firstLineChars="200"/>
        <w:rPr>
          <w:rFonts w:ascii="Times New Roman" w:hAnsi="Times New Roman" w:eastAsia="仿宋_GB2312" w:cs="Times New Roman"/>
        </w:rPr>
      </w:pPr>
      <w:r>
        <w:rPr>
          <w:rFonts w:hint="eastAsia" w:hAnsi="宋体" w:eastAsia="仿宋_GB2312" w:cs="Times New Roman"/>
        </w:rPr>
        <w:t>②</w:t>
      </w:r>
      <w:r>
        <w:rPr>
          <w:rFonts w:hint="eastAsia" w:ascii="Times New Roman" w:hAnsi="Times New Roman" w:eastAsia="仿宋_GB2312" w:cs="Times New Roman"/>
        </w:rPr>
        <w:t>绣床：是妇女刺绣用的架子。</w:t>
      </w:r>
    </w:p>
    <w:p>
      <w:pPr>
        <w:pStyle w:val="3"/>
        <w:ind w:firstLine="420" w:firstLineChars="200"/>
        <w:rPr>
          <w:rFonts w:ascii="Times New Roman" w:hAnsi="Times New Roman" w:eastAsia="仿宋_GB2312" w:cs="Times New Roman"/>
        </w:rPr>
      </w:pPr>
      <w:r>
        <w:rPr>
          <w:rFonts w:hint="eastAsia" w:hAnsi="宋体" w:eastAsia="仿宋_GB2312" w:cs="Times New Roman"/>
        </w:rPr>
        <w:t>③</w:t>
      </w:r>
      <w:r>
        <w:rPr>
          <w:rFonts w:hint="eastAsia" w:ascii="Times New Roman" w:hAnsi="Times New Roman" w:eastAsia="仿宋_GB2312" w:cs="Times New Roman"/>
        </w:rPr>
        <w:t>武林：山名，在浙江省杭州城西，杭州因此也别称武林。</w:t>
      </w:r>
    </w:p>
    <w:p>
      <w:pPr>
        <w:pStyle w:val="3"/>
        <w:ind w:firstLine="420" w:firstLineChars="200"/>
        <w:rPr>
          <w:rFonts w:ascii="Times New Roman" w:hAnsi="Times New Roman" w:eastAsia="仿宋_GB2312" w:cs="Times New Roman"/>
        </w:rPr>
      </w:pPr>
      <w:r>
        <w:rPr>
          <w:rFonts w:hint="eastAsia" w:hAnsi="宋体" w:eastAsia="仿宋_GB2312" w:cs="Times New Roman"/>
        </w:rPr>
        <w:t>④</w:t>
      </w:r>
      <w:r>
        <w:rPr>
          <w:rFonts w:hint="eastAsia" w:ascii="Times New Roman" w:hAnsi="Times New Roman" w:eastAsia="仿宋_GB2312" w:cs="Times New Roman"/>
        </w:rPr>
        <w:t>驰声画苑：在画坛上出名。驰声即名声远播。</w:t>
      </w:r>
    </w:p>
    <w:p>
      <w:pPr>
        <w:pStyle w:val="3"/>
        <w:ind w:firstLine="420" w:firstLineChars="200"/>
        <w:rPr>
          <w:rFonts w:ascii="Times New Roman" w:hAnsi="Times New Roman" w:eastAsia="仿宋_GB2312" w:cs="Times New Roman"/>
        </w:rPr>
      </w:pPr>
      <w:r>
        <w:rPr>
          <w:rFonts w:hint="eastAsia" w:hAnsi="宋体" w:eastAsia="仿宋_GB2312" w:cs="Times New Roman"/>
        </w:rPr>
        <w:t>⑤</w:t>
      </w:r>
      <w:r>
        <w:rPr>
          <w:rFonts w:hint="eastAsia" w:ascii="Times New Roman" w:hAnsi="Times New Roman" w:eastAsia="仿宋_GB2312" w:cs="Times New Roman"/>
        </w:rPr>
        <w:t>点染云烟：指画风景画。</w:t>
      </w:r>
    </w:p>
    <w:p>
      <w:pPr>
        <w:pStyle w:val="3"/>
        <w:ind w:firstLine="420" w:firstLineChars="200"/>
        <w:rPr>
          <w:rFonts w:ascii="Times New Roman" w:hAnsi="Times New Roman" w:eastAsia="仿宋_GB2312" w:cs="Times New Roman"/>
        </w:rPr>
      </w:pPr>
      <w:r>
        <w:rPr>
          <w:rFonts w:hint="eastAsia" w:hAnsi="宋体" w:eastAsia="仿宋_GB2312" w:cs="Times New Roman"/>
        </w:rPr>
        <w:t>⑥</w:t>
      </w:r>
      <w:r>
        <w:rPr>
          <w:rFonts w:hint="eastAsia" w:hAnsi="宋体" w:cs="Times New Roman"/>
        </w:rPr>
        <w:t>“</w:t>
      </w:r>
      <w:r>
        <w:rPr>
          <w:rFonts w:hint="eastAsia" w:ascii="Times New Roman" w:hAnsi="Times New Roman" w:eastAsia="仿宋_GB2312" w:cs="Times New Roman"/>
        </w:rPr>
        <w:t>地北天南蓬转</w:t>
      </w:r>
      <w:r>
        <w:rPr>
          <w:rFonts w:hint="eastAsia" w:hAnsi="宋体" w:cs="Times New Roman"/>
        </w:rPr>
        <w:t>”</w:t>
      </w:r>
      <w:r>
        <w:rPr>
          <w:rFonts w:hint="eastAsia" w:ascii="Times New Roman" w:hAnsi="Times New Roman" w:eastAsia="仿宋_GB2312" w:cs="Times New Roman"/>
        </w:rPr>
        <w:t>两句：蓬草秋天枯萎后，遇到大风就被连根拔起，在空中飞转，古典文学中经常用</w:t>
      </w:r>
      <w:r>
        <w:rPr>
          <w:rFonts w:hint="eastAsia" w:hAnsi="宋体" w:cs="Times New Roman"/>
        </w:rPr>
        <w:t>“</w:t>
      </w:r>
      <w:r>
        <w:rPr>
          <w:rFonts w:hint="eastAsia" w:ascii="Times New Roman" w:hAnsi="Times New Roman" w:eastAsia="仿宋_GB2312" w:cs="Times New Roman"/>
        </w:rPr>
        <w:t>蓬转</w:t>
      </w:r>
      <w:r>
        <w:rPr>
          <w:rFonts w:hint="eastAsia" w:hAnsi="宋体" w:cs="Times New Roman"/>
        </w:rPr>
        <w:t>”</w:t>
      </w:r>
      <w:r>
        <w:rPr>
          <w:rFonts w:hint="eastAsia" w:ascii="Times New Roman" w:hAnsi="Times New Roman" w:eastAsia="仿宋_GB2312" w:cs="Times New Roman"/>
        </w:rPr>
        <w:t>比喻到处漂泊。</w:t>
      </w:r>
      <w:r>
        <w:rPr>
          <w:rFonts w:hint="eastAsia" w:hAnsi="宋体" w:cs="Times New Roman"/>
        </w:rPr>
        <w:t>“</w:t>
      </w:r>
      <w:r>
        <w:rPr>
          <w:rFonts w:hint="eastAsia" w:ascii="Times New Roman" w:hAnsi="Times New Roman" w:eastAsia="仿宋_GB2312" w:cs="Times New Roman"/>
        </w:rPr>
        <w:t>巫云楚雨</w:t>
      </w:r>
      <w:r>
        <w:rPr>
          <w:rFonts w:hint="eastAsia" w:hAnsi="宋体" w:cs="Times New Roman"/>
        </w:rPr>
        <w:t>”</w:t>
      </w:r>
      <w:r>
        <w:rPr>
          <w:rFonts w:hint="eastAsia" w:ascii="Times New Roman" w:hAnsi="Times New Roman" w:eastAsia="仿宋_GB2312" w:cs="Times New Roman"/>
        </w:rPr>
        <w:t>形容男女之间的爱情。这两句唱词是侯方域自说虽然四处漂泊，但始终怀恋着香君。</w:t>
      </w:r>
    </w:p>
    <w:p>
      <w:pPr>
        <w:pStyle w:val="3"/>
        <w:ind w:firstLine="420" w:firstLineChars="200"/>
        <w:rPr>
          <w:rFonts w:ascii="Times New Roman" w:hAnsi="Times New Roman" w:eastAsia="仿宋_GB2312" w:cs="Times New Roman"/>
        </w:rPr>
      </w:pPr>
      <w:r>
        <w:rPr>
          <w:rFonts w:hint="eastAsia" w:hAnsi="宋体" w:eastAsia="仿宋_GB2312" w:cs="Times New Roman"/>
        </w:rPr>
        <w:t>⑦</w:t>
      </w:r>
      <w:r>
        <w:rPr>
          <w:rFonts w:hint="eastAsia" w:ascii="Times New Roman" w:hAnsi="Times New Roman" w:eastAsia="仿宋_GB2312" w:cs="Times New Roman"/>
        </w:rPr>
        <w:t>重来浑似阮刘仙：阮、刘，即阮肇、刘晨。相传东汉永平年中，剡人阮肇、刘晨到天台山采药，跟山上的两个仙女成婚。过了半年，仙女才放他们回去，到了家里一看，他们第七代的子孙都已经长大了。</w:t>
      </w:r>
    </w:p>
    <w:p>
      <w:pPr>
        <w:pStyle w:val="3"/>
        <w:ind w:firstLine="420" w:firstLineChars="200"/>
        <w:rPr>
          <w:rFonts w:ascii="Times New Roman" w:hAnsi="Times New Roman" w:eastAsia="仿宋_GB2312" w:cs="Times New Roman"/>
        </w:rPr>
      </w:pPr>
      <w:r>
        <w:rPr>
          <w:rFonts w:hint="eastAsia" w:hAnsi="宋体" w:eastAsia="仿宋_GB2312" w:cs="Times New Roman"/>
        </w:rPr>
        <w:t>⑧</w:t>
      </w:r>
      <w:r>
        <w:rPr>
          <w:rFonts w:hint="eastAsia" w:ascii="Times New Roman" w:hAnsi="Times New Roman" w:eastAsia="仿宋_GB2312" w:cs="Times New Roman"/>
        </w:rPr>
        <w:t>蹑踪儿：小步，轻步。</w:t>
      </w:r>
    </w:p>
    <w:p>
      <w:pPr>
        <w:pStyle w:val="3"/>
        <w:ind w:firstLine="420" w:firstLineChars="200"/>
        <w:rPr>
          <w:rFonts w:ascii="Times New Roman" w:hAnsi="Times New Roman" w:eastAsia="仿宋_GB2312" w:cs="Times New Roman"/>
        </w:rPr>
      </w:pPr>
      <w:r>
        <w:rPr>
          <w:rFonts w:hint="eastAsia" w:hAnsi="宋体" w:eastAsia="仿宋_GB2312" w:cs="Times New Roman"/>
        </w:rPr>
        <w:t>⑨</w:t>
      </w:r>
      <w:r>
        <w:rPr>
          <w:rFonts w:hint="eastAsia" w:ascii="Times New Roman" w:hAnsi="Times New Roman" w:eastAsia="仿宋_GB2312" w:cs="Times New Roman"/>
        </w:rPr>
        <w:t>尘封网罥：为灰尘所封，蛛网所罥。罥(</w:t>
      </w:r>
      <w:r>
        <w:rPr>
          <w:rFonts w:ascii="Times New Roman" w:hAnsi="Times New Roman" w:eastAsia="仿宋_GB2312" w:cs="Times New Roman"/>
        </w:rPr>
        <w:t>juàn)：缠绕。</w:t>
      </w:r>
    </w:p>
    <w:p>
      <w:pPr>
        <w:pStyle w:val="3"/>
        <w:ind w:firstLine="420" w:firstLineChars="200"/>
        <w:rPr>
          <w:rFonts w:ascii="Times New Roman" w:hAnsi="Times New Roman" w:eastAsia="仿宋_GB2312" w:cs="Times New Roman"/>
        </w:rPr>
      </w:pPr>
      <w:r>
        <w:rPr>
          <w:rFonts w:hAnsi="宋体" w:eastAsia="仿宋_GB2312" w:cs="Times New Roman"/>
        </w:rPr>
        <w:t>⑩</w:t>
      </w:r>
      <w:r>
        <w:rPr>
          <w:rFonts w:ascii="Times New Roman" w:hAnsi="Times New Roman" w:eastAsia="仿宋_GB2312" w:cs="Times New Roman"/>
        </w:rPr>
        <w:t>银拨冰弦：指琵琶。银拨是弹琵琶用的银片，冰弦是琵琶的弦。</w:t>
      </w:r>
    </w:p>
    <w:p>
      <w:pPr>
        <w:pStyle w:val="3"/>
        <w:ind w:firstLine="420" w:firstLineChars="200"/>
        <w:rPr>
          <w:rFonts w:ascii="Times New Roman" w:hAnsi="Times New Roman" w:eastAsia="仿宋_GB2312" w:cs="Times New Roman"/>
        </w:rPr>
      </w:pPr>
      <w:r>
        <w:rPr>
          <w:rFonts w:ascii="Cambria Math" w:hAnsi="Cambria Math" w:eastAsia="仿宋_GB2312" w:cs="Cambria Math"/>
        </w:rPr>
        <w:t>⑪</w:t>
      </w:r>
      <w:r>
        <w:rPr>
          <w:rFonts w:hint="eastAsia" w:ascii="Times New Roman" w:hAnsi="Times New Roman" w:eastAsia="仿宋_GB2312" w:cs="Times New Roman"/>
        </w:rPr>
        <w:t>女山人画叉乞钱：画叉，挂画用的铁叉。意思是，要做个女山人靠画画来谋生。</w:t>
      </w:r>
    </w:p>
    <w:p>
      <w:pPr>
        <w:pStyle w:val="3"/>
        <w:ind w:firstLine="420" w:firstLineChars="200"/>
        <w:rPr>
          <w:rFonts w:ascii="Times New Roman" w:hAnsi="Times New Roman" w:eastAsia="仿宋_GB2312" w:cs="Times New Roman"/>
        </w:rPr>
      </w:pPr>
      <w:r>
        <w:rPr>
          <w:rFonts w:ascii="Cambria Math" w:hAnsi="Cambria Math" w:eastAsia="仿宋_GB2312" w:cs="Cambria Math"/>
        </w:rPr>
        <w:t>⑫</w:t>
      </w:r>
      <w:r>
        <w:rPr>
          <w:rFonts w:hint="eastAsia" w:ascii="Times New Roman" w:hAnsi="Times New Roman" w:eastAsia="仿宋_GB2312" w:cs="Times New Roman"/>
        </w:rPr>
        <w:t>丹青：即画画。</w:t>
      </w:r>
    </w:p>
    <w:p>
      <w:pPr>
        <w:pStyle w:val="3"/>
        <w:ind w:firstLine="420" w:firstLineChars="200"/>
        <w:jc w:val="center"/>
        <w:rPr>
          <w:rFonts w:ascii="Times New Roman" w:hAnsi="Times New Roman" w:eastAsia="仿宋_GB2312" w:cs="Times New Roman"/>
        </w:rPr>
      </w:pPr>
      <w:r>
        <w:rPr>
          <w:rFonts w:ascii="Times New Roman" w:hAnsi="Times New Roman" w:eastAsia="仿宋_GB2312" w:cs="Times New Roman"/>
        </w:rPr>
        <w:drawing>
          <wp:inline distT="0" distB="0" distL="0" distR="0">
            <wp:extent cx="1403350" cy="1403350"/>
            <wp:effectExtent l="0" t="0" r="6350" b="6350"/>
            <wp:docPr id="1" name="图片 1" descr="23师说语文必修下X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师说语文必修下X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3350" cy="1403350"/>
                    </a:xfrm>
                    <a:prstGeom prst="rect">
                      <a:avLst/>
                    </a:prstGeom>
                    <a:noFill/>
                    <a:ln>
                      <a:noFill/>
                    </a:ln>
                  </pic:spPr>
                </pic:pic>
              </a:graphicData>
            </a:graphic>
          </wp:inline>
        </w:drawing>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【雁过声】萧然，美人去远，重门锁，云山万千，知情只有闲莺燕。尽着狂，尽着颠，问着他一双双不会传言。熬煎，才待转，嫩花枝靠着疏篱颤。</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下听介)帘栊响，似有个人略喘。(瞧介)待我看是谁来。(小生持盏上楼，惊见介)你是何人，上我寓楼？(生)这是俺香君妆楼，你为何寓此？(小生)我乃画士蓝瑛。兵科杨龙友先生送俺来寓的。(生)原来是蓝田老，一向久仰。(小生问介)台兄尊号？(生)小生河南侯朝宗，亦是龙友旧交。(小生惊介)呵呀！文名震耳，才得会面。请坐请坐！(坐介)(生)我且问你，俺那香君那里去</w:t>
      </w:r>
      <w:r>
        <w:rPr>
          <w:rFonts w:hint="eastAsia" w:ascii="Times New Roman" w:hAnsi="Times New Roman" w:eastAsia="楷体_GB2312" w:cs="Times New Roman"/>
        </w:rPr>
        <w:t>了？(小生)听说被选入宫了。(生惊介)怎</w:t>
      </w:r>
      <w:r>
        <w:rPr>
          <w:rFonts w:hint="eastAsia" w:hAnsi="宋体" w:cs="Times New Roman"/>
        </w:rPr>
        <w:t>……</w:t>
      </w:r>
      <w:r>
        <w:rPr>
          <w:rFonts w:hint="eastAsia" w:ascii="Times New Roman" w:hAnsi="Times New Roman" w:eastAsia="楷体_GB2312" w:cs="Times New Roman"/>
        </w:rPr>
        <w:t>怎的被选入宫了！几时去的？(小生)这倒不知。(生起，掩泪介)</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【倾杯序】寻遍，立东风渐午天，那一去人难见。(瞧介)看纸破窗棂，纱裂帘幔。裹残罗帕，戴过花钿，旧笙箫无一件。红鸳衾尽卷，翠菱花放扁</w:t>
      </w:r>
      <w:r>
        <w:rPr>
          <w:rFonts w:hint="eastAsia" w:hAnsi="宋体" w:eastAsia="楷体_GB2312" w:cs="Times New Roman"/>
          <w:vertAlign w:val="superscript"/>
        </w:rPr>
        <w:t>①</w:t>
      </w:r>
      <w:r>
        <w:rPr>
          <w:rFonts w:hint="eastAsia" w:ascii="Times New Roman" w:hAnsi="Times New Roman" w:eastAsia="楷体_GB2312" w:cs="Times New Roman"/>
        </w:rPr>
        <w:t>，锁寒烟，好花枝不照丽人眠。</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想起小生定情之日，桃花盛开，映着簇新新一座妆楼；不料美人一去，零落至此。今日小生重来，又值桃花盛开，对景触情，怎能忍住一双眼泪。(掩泪坐介)</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【玉芙蓉】春风上巳</w:t>
      </w:r>
      <w:r>
        <w:rPr>
          <w:rFonts w:hint="eastAsia" w:hAnsi="宋体" w:eastAsia="楷体_GB2312" w:cs="Times New Roman"/>
          <w:vertAlign w:val="superscript"/>
        </w:rPr>
        <w:t>②</w:t>
      </w:r>
      <w:r>
        <w:rPr>
          <w:rFonts w:hint="eastAsia" w:ascii="Times New Roman" w:hAnsi="Times New Roman" w:eastAsia="楷体_GB2312" w:cs="Times New Roman"/>
        </w:rPr>
        <w:t>天，桃瓣轻如翦，正飞绵作雪，落红成霰。不免取开画扇，对着桃花赏玩一番。(取扇看介)溅血点作桃花扇，比着枝头分外鲜。这都是为着小生来。携上妆楼展，对遗迹宛然，为桃花结下了死生冤。</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(小生)请教这扇上桃花，何人所画？(生)就是贵东杨龙友的点染。(小生)为何对之挥泪？(生)此扇乃小生与香君订盟之物。</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【山桃红】那香君呵！手捧着红丝砚</w:t>
      </w:r>
      <w:r>
        <w:rPr>
          <w:rFonts w:hint="eastAsia" w:hAnsi="宋体" w:eastAsia="楷体_GB2312" w:cs="Times New Roman"/>
          <w:vertAlign w:val="superscript"/>
        </w:rPr>
        <w:t>③</w:t>
      </w:r>
      <w:r>
        <w:rPr>
          <w:rFonts w:hint="eastAsia" w:ascii="Times New Roman" w:hAnsi="Times New Roman" w:eastAsia="楷体_GB2312" w:cs="Times New Roman"/>
        </w:rPr>
        <w:t>，花烛下索诗篇。(指介)一行行写下鸳鸯券。不到一月，小生避祸远去，香君闭门守志，不肯见客，惹恼了几个权贵。放一群吠神仙朱门犬</w:t>
      </w:r>
      <w:r>
        <w:rPr>
          <w:rFonts w:hint="eastAsia" w:hAnsi="宋体" w:eastAsia="楷体_GB2312" w:cs="Times New Roman"/>
          <w:vertAlign w:val="superscript"/>
        </w:rPr>
        <w:t>④</w:t>
      </w:r>
      <w:r>
        <w:rPr>
          <w:rFonts w:hint="eastAsia" w:ascii="Times New Roman" w:hAnsi="Times New Roman" w:eastAsia="楷体_GB2312" w:cs="Times New Roman"/>
        </w:rPr>
        <w:t>。那时硬抢香君下楼，香君着急，把花容呵，似鹃血乱洒啼红怨。这柄诗扇恰在手中，竟为溅血点坏。(小生)可惜可惜！(生)后来杨龙友添上梗叶，竟成了几笔折枝桃花。(拍扇介)这桃花扇在，那人阻春烟</w:t>
      </w:r>
      <w:r>
        <w:rPr>
          <w:rFonts w:hint="eastAsia" w:hAnsi="宋体" w:eastAsia="楷体_GB2312" w:cs="Times New Roman"/>
          <w:vertAlign w:val="superscript"/>
        </w:rPr>
        <w:t>⑤</w:t>
      </w:r>
      <w:r>
        <w:rPr>
          <w:rFonts w:hint="eastAsia" w:ascii="Times New Roman" w:hAnsi="Times New Roman" w:eastAsia="楷体_GB2312" w:cs="Times New Roman"/>
        </w:rPr>
        <w:t>。</w:t>
      </w:r>
    </w:p>
    <w:p>
      <w:pPr>
        <w:pStyle w:val="3"/>
        <w:ind w:firstLine="420" w:firstLineChars="200"/>
        <w:rPr>
          <w:rFonts w:ascii="Times New Roman" w:hAnsi="Times New Roman" w:eastAsia="楷体_GB2312" w:cs="Times New Roman"/>
        </w:rPr>
      </w:pPr>
      <w:r>
        <w:rPr>
          <w:rFonts w:hint="eastAsia" w:ascii="Times New Roman" w:hAnsi="Times New Roman" w:eastAsia="楷体_GB2312" w:cs="Times New Roman"/>
        </w:rPr>
        <w:t>(小生看介)画的有趣，竟看不出是血迹来。(问介)这扇怎生又到先生手中？(生)香君思念小生，托他师父到处寻俺，把这桃花扇，当了一封锦字书。小生接得此扇，跋涉来访，不想香君又入宫去了。(掩泪介)(末扮杨龙友冠带，从人喝道上)台上久无秦弄玉</w:t>
      </w:r>
      <w:r>
        <w:rPr>
          <w:rFonts w:hint="eastAsia" w:hAnsi="宋体" w:eastAsia="楷体_GB2312" w:cs="Times New Roman"/>
          <w:vertAlign w:val="superscript"/>
        </w:rPr>
        <w:t>⑥</w:t>
      </w:r>
      <w:r>
        <w:rPr>
          <w:rFonts w:hint="eastAsia" w:ascii="Times New Roman" w:hAnsi="Times New Roman" w:eastAsia="楷体_GB2312" w:cs="Times New Roman"/>
        </w:rPr>
        <w:t>，船中新到米襄阳。(杂入报介)兵科杨老爷来看蓝相公，门外下轿了。(小生慌迎见介)(末上楼见生，揖介)侯兄几时来的？(生)适才到此，尚未奉拜。(末)闻得一向在史公幕中，又随高兵防河。昨见塘报，高杰于正月初十日，已为许定国所杀，那时世兄在那里来？</w:t>
      </w:r>
      <w:r>
        <w:rPr>
          <w:rFonts w:ascii="Times New Roman" w:hAnsi="Times New Roman" w:eastAsia="楷体_GB2312" w:cs="Times New Roman"/>
        </w:rPr>
        <w:t>(生)小弟正在乡园，忽遇此变，扶着家父逃避山中，一月有余。恐为许兵踪迹，故又买舟南来。路遇苏昆生，持扇相访，只得连夜赴约。竟不知香君已去。(问介)请问是几时去的？(末)正月人日被选入宫的。(生)到几时才出来？(末)遥遥无期。(生)小生只得在此等他了。(末)此处无可留恋，倒是别寻佳丽罢。(生)小生怎忍负约，但得他一信，去也放心。</w:t>
      </w:r>
    </w:p>
    <w:p>
      <w:pPr>
        <w:pStyle w:val="3"/>
        <w:ind w:firstLine="420" w:firstLineChars="200"/>
        <w:rPr>
          <w:rFonts w:ascii="Times New Roman" w:hAnsi="Times New Roman" w:eastAsia="楷体_GB2312" w:cs="Times New Roman"/>
        </w:rPr>
      </w:pPr>
      <w:r>
        <w:rPr>
          <w:rFonts w:ascii="Times New Roman" w:hAnsi="Times New Roman" w:eastAsia="楷体_GB2312" w:cs="Times New Roman"/>
        </w:rPr>
        <w:t>【尾犯序】望咫尺青天，那有个瑶池女使，偷递情笺</w:t>
      </w:r>
      <w:r>
        <w:rPr>
          <w:rFonts w:hAnsi="宋体" w:eastAsia="楷体_GB2312" w:cs="Times New Roman"/>
          <w:vertAlign w:val="superscript"/>
        </w:rPr>
        <w:t>⑦</w:t>
      </w:r>
      <w:r>
        <w:rPr>
          <w:rFonts w:ascii="Times New Roman" w:hAnsi="Times New Roman" w:eastAsia="楷体_GB2312" w:cs="Times New Roman"/>
        </w:rPr>
        <w:t>。明放着花楼酒榭，丢做个雨井烟垣。堪怜！旧桃花</w:t>
      </w:r>
      <w:r>
        <w:rPr>
          <w:rFonts w:hint="eastAsia" w:ascii="Times New Roman" w:hAnsi="Times New Roman" w:eastAsia="楷体_GB2312" w:cs="Times New Roman"/>
        </w:rPr>
        <w:t>刘郎又撚，料得新吴宫西施不愿</w:t>
      </w:r>
      <w:r>
        <w:rPr>
          <w:rFonts w:hint="eastAsia" w:hAnsi="宋体" w:eastAsia="楷体_GB2312" w:cs="Times New Roman"/>
          <w:vertAlign w:val="superscript"/>
        </w:rPr>
        <w:t>⑧</w:t>
      </w:r>
      <w:r>
        <w:rPr>
          <w:rFonts w:hint="eastAsia" w:ascii="Times New Roman" w:hAnsi="Times New Roman" w:eastAsia="楷体_GB2312" w:cs="Times New Roman"/>
        </w:rPr>
        <w:t>。横揣俺天涯夫婿，永巷日如年</w:t>
      </w:r>
      <w:r>
        <w:rPr>
          <w:rFonts w:hint="eastAsia" w:hAnsi="宋体" w:eastAsia="楷体_GB2312" w:cs="Times New Roman"/>
          <w:vertAlign w:val="superscript"/>
        </w:rPr>
        <w:t>⑨</w:t>
      </w:r>
      <w:r>
        <w:rPr>
          <w:rFonts w:hint="eastAsia" w:ascii="Times New Roman" w:hAnsi="Times New Roman" w:eastAsia="楷体_GB2312" w:cs="Times New Roman"/>
        </w:rPr>
        <w:t>。</w:t>
      </w:r>
    </w:p>
    <w:p>
      <w:pPr>
        <w:pStyle w:val="3"/>
        <w:ind w:firstLine="420" w:firstLineChars="200"/>
        <w:rPr>
          <w:rFonts w:ascii="Times New Roman" w:hAnsi="Times New Roman" w:eastAsia="仿宋_GB2312"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 eq \a\vs4\al(注释) </w:instrText>
      </w:r>
      <w:r>
        <w:rPr>
          <w:rFonts w:ascii="Times New Roman" w:hAnsi="Times New Roman" w:eastAsia="黑体" w:cs="Times New Roman"/>
        </w:rPr>
        <w:fldChar w:fldCharType="end"/>
      </w:r>
      <w:r>
        <w:rPr>
          <w:rFonts w:ascii="Times New Roman" w:hAnsi="Times New Roman" w:eastAsia="仿宋_GB2312" w:cs="Times New Roman"/>
        </w:rPr>
        <w:t>　</w:t>
      </w:r>
      <w:r>
        <w:rPr>
          <w:rFonts w:hAnsi="宋体" w:eastAsia="仿宋_GB2312" w:cs="Times New Roman"/>
        </w:rPr>
        <w:t>①</w:t>
      </w:r>
      <w:r>
        <w:rPr>
          <w:rFonts w:ascii="Times New Roman" w:hAnsi="Times New Roman" w:eastAsia="仿宋_GB2312" w:cs="Times New Roman"/>
        </w:rPr>
        <w:t>翠菱花放扁：意指镜奁掩盖。</w:t>
      </w:r>
    </w:p>
    <w:p>
      <w:pPr>
        <w:pStyle w:val="3"/>
        <w:ind w:firstLine="420" w:firstLineChars="200"/>
        <w:rPr>
          <w:rFonts w:ascii="Times New Roman" w:hAnsi="Times New Roman" w:eastAsia="仿宋_GB2312" w:cs="Times New Roman"/>
        </w:rPr>
      </w:pPr>
      <w:r>
        <w:rPr>
          <w:rFonts w:hAnsi="宋体" w:eastAsia="仿宋_GB2312" w:cs="Times New Roman"/>
        </w:rPr>
        <w:t>②</w:t>
      </w:r>
      <w:r>
        <w:rPr>
          <w:rFonts w:ascii="Times New Roman" w:hAnsi="Times New Roman" w:eastAsia="仿宋_GB2312" w:cs="Times New Roman"/>
        </w:rPr>
        <w:t>上巳：阴历三月上旬的巳日。</w:t>
      </w:r>
    </w:p>
    <w:p>
      <w:pPr>
        <w:pStyle w:val="3"/>
        <w:ind w:firstLine="420" w:firstLineChars="200"/>
        <w:rPr>
          <w:rFonts w:ascii="Times New Roman" w:hAnsi="Times New Roman" w:eastAsia="仿宋_GB2312" w:cs="Times New Roman"/>
        </w:rPr>
      </w:pPr>
      <w:r>
        <w:rPr>
          <w:rFonts w:hAnsi="宋体" w:eastAsia="仿宋_GB2312" w:cs="Times New Roman"/>
        </w:rPr>
        <w:t>③</w:t>
      </w:r>
      <w:r>
        <w:rPr>
          <w:rFonts w:ascii="Times New Roman" w:hAnsi="Times New Roman" w:eastAsia="仿宋_GB2312" w:cs="Times New Roman"/>
        </w:rPr>
        <w:t>红丝砚：产于山东益都县，据说质量天下第一，用墨匣盖着，墨汁可以数天不干。</w:t>
      </w:r>
    </w:p>
    <w:p>
      <w:pPr>
        <w:pStyle w:val="3"/>
        <w:ind w:firstLine="420" w:firstLineChars="200"/>
        <w:rPr>
          <w:rFonts w:ascii="Times New Roman" w:hAnsi="Times New Roman" w:eastAsia="仿宋_GB2312" w:cs="Times New Roman"/>
        </w:rPr>
      </w:pPr>
      <w:r>
        <w:rPr>
          <w:rFonts w:hAnsi="宋体" w:eastAsia="仿宋_GB2312" w:cs="Times New Roman"/>
        </w:rPr>
        <w:t>④</w:t>
      </w:r>
      <w:r>
        <w:rPr>
          <w:rFonts w:ascii="Times New Roman" w:hAnsi="Times New Roman" w:eastAsia="仿宋_GB2312" w:cs="Times New Roman"/>
        </w:rPr>
        <w:t>放一群吠神仙朱门犬：指马士英派出了一批抢香君的恶奴。</w:t>
      </w:r>
    </w:p>
    <w:p>
      <w:pPr>
        <w:pStyle w:val="3"/>
        <w:ind w:firstLine="420" w:firstLineChars="200"/>
        <w:rPr>
          <w:rFonts w:ascii="Times New Roman" w:hAnsi="Times New Roman" w:eastAsia="仿宋_GB2312" w:cs="Times New Roman"/>
        </w:rPr>
      </w:pPr>
      <w:r>
        <w:rPr>
          <w:rFonts w:hAnsi="宋体" w:eastAsia="仿宋_GB2312" w:cs="Times New Roman"/>
        </w:rPr>
        <w:t>⑤</w:t>
      </w:r>
      <w:r>
        <w:rPr>
          <w:rFonts w:ascii="Times New Roman" w:hAnsi="Times New Roman" w:eastAsia="仿宋_GB2312" w:cs="Times New Roman"/>
        </w:rPr>
        <w:t>那人阻春烟：意思是那个人看不见了。</w:t>
      </w:r>
    </w:p>
    <w:p>
      <w:pPr>
        <w:pStyle w:val="3"/>
        <w:ind w:firstLine="420" w:firstLineChars="200"/>
        <w:rPr>
          <w:rFonts w:ascii="Times New Roman" w:hAnsi="Times New Roman" w:eastAsia="仿宋_GB2312" w:cs="Times New Roman"/>
        </w:rPr>
      </w:pPr>
      <w:r>
        <w:rPr>
          <w:rFonts w:hAnsi="宋体" w:eastAsia="仿宋_GB2312" w:cs="Times New Roman"/>
        </w:rPr>
        <w:t>⑥</w:t>
      </w:r>
      <w:r>
        <w:rPr>
          <w:rFonts w:ascii="Times New Roman" w:hAnsi="Times New Roman" w:eastAsia="仿宋_GB2312" w:cs="Times New Roman"/>
        </w:rPr>
        <w:t>台上久无秦弄玉：秦弄玉善吹箫，是春秋时秦穆公的女儿。</w:t>
      </w:r>
    </w:p>
    <w:p>
      <w:pPr>
        <w:pStyle w:val="3"/>
        <w:ind w:firstLine="420" w:firstLineChars="200"/>
        <w:rPr>
          <w:rFonts w:ascii="Times New Roman" w:hAnsi="Times New Roman" w:eastAsia="仿宋_GB2312" w:cs="Times New Roman"/>
        </w:rPr>
      </w:pPr>
      <w:r>
        <w:rPr>
          <w:rFonts w:hAnsi="宋体" w:eastAsia="仿宋_GB2312" w:cs="Times New Roman"/>
        </w:rPr>
        <w:t>⑦</w:t>
      </w:r>
      <w:r>
        <w:rPr>
          <w:rFonts w:hAnsi="宋体" w:cs="Times New Roman"/>
        </w:rPr>
        <w:t>“</w:t>
      </w:r>
      <w:r>
        <w:rPr>
          <w:rFonts w:ascii="Times New Roman" w:hAnsi="Times New Roman" w:eastAsia="仿宋_GB2312" w:cs="Times New Roman"/>
        </w:rPr>
        <w:t>望咫尺青天</w:t>
      </w:r>
      <w:r>
        <w:rPr>
          <w:rFonts w:hAnsi="宋体" w:cs="Times New Roman"/>
        </w:rPr>
        <w:t>”</w:t>
      </w:r>
      <w:r>
        <w:rPr>
          <w:rFonts w:ascii="Times New Roman" w:hAnsi="Times New Roman" w:eastAsia="仿宋_GB2312" w:cs="Times New Roman"/>
        </w:rPr>
        <w:t>三句：咫尺是很近的意思。传说西王母住在瑶池，</w:t>
      </w:r>
      <w:r>
        <w:rPr>
          <w:rFonts w:hint="eastAsia" w:ascii="Times New Roman" w:hAnsi="Times New Roman" w:eastAsia="仿宋_GB2312" w:cs="Times New Roman"/>
        </w:rPr>
        <w:t>青鸟是她的使者。这三句诗说，香君和他虽近在咫尺，却远若青天，怎能有个使者，暗中替香君传递情书。</w:t>
      </w:r>
    </w:p>
    <w:p>
      <w:pPr>
        <w:pStyle w:val="3"/>
        <w:ind w:firstLine="420" w:firstLineChars="200"/>
        <w:rPr>
          <w:rFonts w:ascii="Times New Roman" w:hAnsi="Times New Roman" w:eastAsia="仿宋_GB2312" w:cs="Times New Roman"/>
        </w:rPr>
      </w:pPr>
      <w:r>
        <w:rPr>
          <w:rFonts w:hint="eastAsia" w:hAnsi="宋体" w:eastAsia="仿宋_GB2312" w:cs="Times New Roman"/>
        </w:rPr>
        <w:t>⑧</w:t>
      </w:r>
      <w:r>
        <w:rPr>
          <w:rFonts w:hint="eastAsia" w:hAnsi="宋体" w:cs="Times New Roman"/>
        </w:rPr>
        <w:t>“</w:t>
      </w:r>
      <w:r>
        <w:rPr>
          <w:rFonts w:hint="eastAsia" w:ascii="Times New Roman" w:hAnsi="Times New Roman" w:eastAsia="仿宋_GB2312" w:cs="Times New Roman"/>
        </w:rPr>
        <w:t>旧桃花刘郎又撚</w:t>
      </w:r>
      <w:r>
        <w:rPr>
          <w:rFonts w:hint="eastAsia" w:hAnsi="宋体" w:cs="Times New Roman"/>
        </w:rPr>
        <w:t>”</w:t>
      </w:r>
      <w:r>
        <w:rPr>
          <w:rFonts w:hint="eastAsia" w:ascii="Times New Roman" w:hAnsi="Times New Roman" w:eastAsia="仿宋_GB2312" w:cs="Times New Roman"/>
        </w:rPr>
        <w:t>两句：上句用刘晨到天台山的故事，比喻侯方域重寻香君；下句用西施入吴的故事，比喻香君不愿入宫。</w:t>
      </w:r>
    </w:p>
    <w:p>
      <w:pPr>
        <w:pStyle w:val="3"/>
        <w:ind w:firstLine="420" w:firstLineChars="200"/>
        <w:rPr>
          <w:rFonts w:ascii="Times New Roman" w:hAnsi="Times New Roman" w:eastAsia="仿宋_GB2312" w:cs="Times New Roman"/>
        </w:rPr>
      </w:pPr>
      <w:r>
        <w:rPr>
          <w:rFonts w:hint="eastAsia" w:hAnsi="宋体" w:eastAsia="仿宋_GB2312" w:cs="Times New Roman"/>
        </w:rPr>
        <w:t>⑨</w:t>
      </w:r>
      <w:r>
        <w:rPr>
          <w:rFonts w:hint="eastAsia" w:hAnsi="宋体" w:cs="Times New Roman"/>
        </w:rPr>
        <w:t>“</w:t>
      </w:r>
      <w:r>
        <w:rPr>
          <w:rFonts w:hint="eastAsia" w:ascii="Times New Roman" w:hAnsi="Times New Roman" w:eastAsia="仿宋_GB2312" w:cs="Times New Roman"/>
        </w:rPr>
        <w:t>横揣俺天涯夫婿</w:t>
      </w:r>
      <w:r>
        <w:rPr>
          <w:rFonts w:hint="eastAsia" w:hAnsi="宋体" w:cs="Times New Roman"/>
        </w:rPr>
        <w:t>”</w:t>
      </w:r>
      <w:r>
        <w:rPr>
          <w:rFonts w:hint="eastAsia" w:ascii="Times New Roman" w:hAnsi="Times New Roman" w:eastAsia="仿宋_GB2312" w:cs="Times New Roman"/>
        </w:rPr>
        <w:t>两句：永巷，是宫中幽闭宫女的地方。这两句诗侯方域就香君处境设想，说她怀念她的天涯夫婿，在永巷里度日如年。</w:t>
      </w:r>
    </w:p>
    <w:p>
      <w:pPr>
        <w:pStyle w:val="3"/>
        <w:ind w:firstLine="420" w:firstLineChars="200"/>
        <w:rPr>
          <w:rFonts w:ascii="Times New Roman" w:hAnsi="Times New Roman" w:cs="Times New Roman"/>
        </w:rPr>
      </w:pPr>
      <w:r>
        <w:rPr>
          <w:rFonts w:ascii="Times New Roman" w:hAnsi="Times New Roman" w:eastAsia="黑体" w:cs="Times New Roman"/>
        </w:rPr>
        <w:fldChar w:fldCharType="begin"/>
      </w:r>
      <w:r>
        <w:rPr>
          <w:rFonts w:ascii="Times New Roman" w:hAnsi="Times New Roman" w:eastAsia="黑体" w:cs="Times New Roman"/>
        </w:rPr>
        <w:instrText xml:space="preserve"> eq \a\vs4\al(赏读) </w:instrText>
      </w:r>
      <w:r>
        <w:rPr>
          <w:rFonts w:ascii="Times New Roman" w:hAnsi="Times New Roman" w:eastAsia="黑体" w:cs="Times New Roman"/>
        </w:rPr>
        <w:fldChar w:fldCharType="end"/>
      </w:r>
      <w:r>
        <w:rPr>
          <w:rFonts w:ascii="Times New Roman" w:hAnsi="Times New Roman" w:cs="Times New Roman"/>
        </w:rPr>
        <w:t>　本出戏中，侯方域的心理经历了三种状态：刚出场时，即将到达媚香楼，他是兴奋和急切的；进入媚香楼二楼</w:t>
      </w:r>
      <w:r>
        <w:rPr>
          <w:rFonts w:hint="eastAsia" w:ascii="Times New Roman" w:hAnsi="Times New Roman" w:cs="Times New Roman"/>
        </w:rPr>
        <w:t>正室，发现陈设已改，香君不在，然后看到蓝瑛来到时，他是困惑的；等他知道香君被迫入宫后，水落石出，悲从中来。春风上巳天，侯郎已回来，桃花依旧笑春风，人面不知何处去。</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c2NzRiZWQ1OTg0ZjFmYWFjYzQ5OGMxZDlhNDEyODkifQ=="/>
    <w:docVar w:name="KSO_WPS_MARK_KEY" w:val="05cc0de0-fa9b-43af-b95a-a7fc0567f9b5"/>
  </w:docVars>
  <w:rsids>
    <w:rsidRoot w:val="003C4384"/>
    <w:rsid w:val="001E69B9"/>
    <w:rsid w:val="003C4384"/>
    <w:rsid w:val="004151FC"/>
    <w:rsid w:val="00C02FC6"/>
    <w:rsid w:val="00D256EA"/>
    <w:rsid w:val="52D55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9"/>
    <w:semiHidden/>
    <w:unhideWhenUsed/>
    <w:qFormat/>
    <w:uiPriority w:val="9"/>
    <w:pPr>
      <w:keepNext/>
      <w:keepLines/>
      <w:spacing w:before="260" w:after="260" w:line="416" w:lineRule="auto"/>
      <w:outlineLvl w:val="2"/>
    </w:pPr>
    <w:rPr>
      <w:b/>
      <w:bCs/>
      <w:sz w:val="32"/>
      <w:szCs w:val="32"/>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link w:val="10"/>
    <w:unhideWhenUsed/>
    <w:uiPriority w:val="99"/>
    <w:rPr>
      <w:rFonts w:ascii="宋体" w:hAnsi="Courier New" w:eastAsia="宋体" w:cs="Courier New"/>
      <w:szCs w:val="21"/>
    </w:rPr>
  </w:style>
  <w:style w:type="paragraph" w:styleId="4">
    <w:name w:val="Balloon Text"/>
    <w:basedOn w:val="1"/>
    <w:link w:val="11"/>
    <w:semiHidden/>
    <w:unhideWhenUsed/>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9">
    <w:name w:val="标题 3 Char"/>
    <w:basedOn w:val="8"/>
    <w:link w:val="2"/>
    <w:semiHidden/>
    <w:uiPriority w:val="9"/>
    <w:rPr>
      <w:b/>
      <w:bCs/>
      <w:sz w:val="32"/>
      <w:szCs w:val="32"/>
    </w:rPr>
  </w:style>
  <w:style w:type="character" w:customStyle="1" w:styleId="10">
    <w:name w:val="纯文本 Char"/>
    <w:basedOn w:val="8"/>
    <w:link w:val="3"/>
    <w:uiPriority w:val="99"/>
    <w:rPr>
      <w:rFonts w:ascii="宋体" w:hAnsi="Courier New" w:eastAsia="宋体" w:cs="Courier New"/>
      <w:szCs w:val="21"/>
    </w:rPr>
  </w:style>
  <w:style w:type="character" w:customStyle="1" w:styleId="11">
    <w:name w:val="批注框文本 Char"/>
    <w:basedOn w:val="8"/>
    <w:link w:val="4"/>
    <w:semiHidden/>
    <w:uiPriority w:val="99"/>
    <w:rPr>
      <w:sz w:val="18"/>
      <w:szCs w:val="18"/>
    </w:rPr>
  </w:style>
  <w:style w:type="character" w:customStyle="1" w:styleId="12">
    <w:name w:val="页眉 Char"/>
    <w:link w:val="6"/>
    <w:semiHidden/>
    <w:qFormat/>
    <w:uiPriority w:val="99"/>
    <w:rPr>
      <w:rFonts w:ascii="Times New Roman" w:hAnsi="Times New Roman" w:eastAsia="宋体" w:cs="Times New Roman"/>
      <w:kern w:val="0"/>
      <w:sz w:val="18"/>
      <w:szCs w:val="18"/>
    </w:rPr>
  </w:style>
  <w:style w:type="character" w:customStyle="1" w:styleId="13">
    <w:name w:val="页脚 Char"/>
    <w:link w:val="5"/>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6</Pages>
  <Words>6291</Words>
  <Characters>6354</Characters>
  <Lines>46</Lines>
  <Paragraphs>13</Paragraphs>
  <TotalTime>0</TotalTime>
  <ScaleCrop>false</ScaleCrop>
  <LinksUpToDate>false</LinksUpToDate>
  <CharactersWithSpaces>6369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2024-01-16T03:30:00Z</dcterms:created>
  <dc:creator>Windows 用户</dc:creator>
  <cp:lastModifiedBy>YZZX</cp:lastModifiedBy>
  <dcterms:modified xsi:type="dcterms:W3CDTF">2024-04-15T06:00:20Z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DF5B0B91A3CE4DDEBA515E3856FC4DF2</vt:lpwstr>
  </property>
</Properties>
</file>