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CA0C0" w14:textId="77777777" w:rsidR="00103F89" w:rsidRDefault="00000000">
      <w:pPr>
        <w:spacing w:line="133" w:lineRule="exact"/>
        <w:rPr>
          <w:sz w:val="24"/>
          <w:szCs w:val="24"/>
        </w:rPr>
      </w:pPr>
      <w:r>
        <w:rPr>
          <w:noProof/>
          <w:sz w:val="24"/>
          <w:szCs w:val="24"/>
        </w:rPr>
        <w:drawing>
          <wp:anchor distT="0" distB="0" distL="114300" distR="114300" simplePos="0" relativeHeight="251658240" behindDoc="0" locked="0" layoutInCell="1" allowOverlap="1" wp14:anchorId="3D830828" wp14:editId="66DCC46A">
            <wp:simplePos x="0" y="0"/>
            <wp:positionH relativeFrom="page">
              <wp:posOffset>11036300</wp:posOffset>
            </wp:positionH>
            <wp:positionV relativeFrom="topMargin">
              <wp:posOffset>11772900</wp:posOffset>
            </wp:positionV>
            <wp:extent cx="368300" cy="266700"/>
            <wp:effectExtent l="0" t="0" r="0" b="0"/>
            <wp:wrapNone/>
            <wp:docPr id="100034" name="图片 100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4" name=""/>
                    <pic:cNvPicPr>
                      <a:picLocks noChangeAspect="1"/>
                    </pic:cNvPicPr>
                  </pic:nvPicPr>
                  <pic:blipFill>
                    <a:blip r:embed="rId7"/>
                    <a:stretch>
                      <a:fillRect/>
                    </a:stretch>
                  </pic:blipFill>
                  <pic:spPr>
                    <a:xfrm>
                      <a:off x="0" y="0"/>
                      <a:ext cx="368300" cy="266700"/>
                    </a:xfrm>
                    <a:prstGeom prst="rect">
                      <a:avLst/>
                    </a:prstGeom>
                  </pic:spPr>
                </pic:pic>
              </a:graphicData>
            </a:graphic>
          </wp:anchor>
        </w:drawing>
      </w:r>
      <w:bookmarkStart w:id="0" w:name="page1"/>
      <w:bookmarkEnd w:id="0"/>
    </w:p>
    <w:p w14:paraId="286FD0AD" w14:textId="77777777" w:rsidR="00103F89" w:rsidRDefault="00000000">
      <w:pPr>
        <w:tabs>
          <w:tab w:val="left" w:pos="4960"/>
        </w:tabs>
        <w:spacing w:line="320" w:lineRule="exact"/>
        <w:ind w:left="2600"/>
        <w:rPr>
          <w:sz w:val="20"/>
          <w:szCs w:val="20"/>
          <w:lang w:eastAsia="zh-CN"/>
        </w:rPr>
      </w:pPr>
      <w:r>
        <w:rPr>
          <w:rFonts w:ascii="宋体" w:eastAsia="宋体" w:hAnsi="宋体" w:cs="宋体"/>
          <w:b/>
          <w:bCs/>
          <w:sz w:val="28"/>
          <w:szCs w:val="28"/>
          <w:lang w:eastAsia="zh-CN"/>
        </w:rPr>
        <w:t>尺牍往还立风骨</w:t>
      </w:r>
      <w:r>
        <w:rPr>
          <w:sz w:val="20"/>
          <w:szCs w:val="20"/>
          <w:lang w:eastAsia="zh-CN"/>
        </w:rPr>
        <w:tab/>
      </w:r>
      <w:r>
        <w:rPr>
          <w:rFonts w:ascii="宋体" w:eastAsia="宋体" w:hAnsi="宋体" w:cs="宋体"/>
          <w:b/>
          <w:bCs/>
          <w:sz w:val="28"/>
          <w:szCs w:val="28"/>
          <w:lang w:eastAsia="zh-CN"/>
        </w:rPr>
        <w:t>披文入理探幽明</w:t>
      </w:r>
    </w:p>
    <w:p w14:paraId="64A5380A" w14:textId="77777777" w:rsidR="00103F89" w:rsidRDefault="00103F89">
      <w:pPr>
        <w:spacing w:line="224" w:lineRule="exact"/>
        <w:rPr>
          <w:sz w:val="24"/>
          <w:szCs w:val="24"/>
          <w:lang w:eastAsia="zh-CN"/>
        </w:rPr>
      </w:pPr>
    </w:p>
    <w:p w14:paraId="3163C481" w14:textId="77777777" w:rsidR="00103F89" w:rsidRDefault="00000000">
      <w:pPr>
        <w:spacing w:line="194" w:lineRule="exact"/>
        <w:ind w:left="4540"/>
        <w:rPr>
          <w:sz w:val="20"/>
          <w:szCs w:val="20"/>
          <w:lang w:eastAsia="zh-CN"/>
        </w:rPr>
      </w:pPr>
      <w:r>
        <w:rPr>
          <w:rFonts w:ascii="宋体" w:eastAsia="宋体" w:hAnsi="宋体" w:cs="宋体"/>
          <w:b/>
          <w:bCs/>
          <w:sz w:val="17"/>
          <w:szCs w:val="17"/>
          <w:lang w:eastAsia="zh-CN"/>
        </w:rPr>
        <w:t>——《答司马谏议书》《与王介甫书》对读教学说课稿</w:t>
      </w:r>
    </w:p>
    <w:p w14:paraId="5B765FC7" w14:textId="77777777" w:rsidR="00103F89" w:rsidRDefault="00103F89">
      <w:pPr>
        <w:spacing w:line="200" w:lineRule="exact"/>
        <w:rPr>
          <w:sz w:val="24"/>
          <w:szCs w:val="24"/>
          <w:lang w:eastAsia="zh-CN"/>
        </w:rPr>
      </w:pPr>
    </w:p>
    <w:p w14:paraId="67454A1B" w14:textId="77777777" w:rsidR="00103F89" w:rsidRDefault="00103F89">
      <w:pPr>
        <w:spacing w:line="209" w:lineRule="exact"/>
        <w:rPr>
          <w:sz w:val="24"/>
          <w:szCs w:val="24"/>
          <w:lang w:eastAsia="zh-CN"/>
        </w:rPr>
      </w:pPr>
    </w:p>
    <w:p w14:paraId="6838CE77" w14:textId="77777777" w:rsidR="00103F89" w:rsidRDefault="00103F89">
      <w:pPr>
        <w:spacing w:line="374" w:lineRule="exact"/>
        <w:rPr>
          <w:sz w:val="24"/>
          <w:szCs w:val="24"/>
          <w:lang w:eastAsia="zh-CN"/>
        </w:rPr>
      </w:pPr>
    </w:p>
    <w:p w14:paraId="66559135" w14:textId="77777777" w:rsidR="00103F89" w:rsidRDefault="00000000">
      <w:pPr>
        <w:spacing w:line="240" w:lineRule="exact"/>
        <w:ind w:left="360"/>
        <w:rPr>
          <w:sz w:val="20"/>
          <w:szCs w:val="20"/>
          <w:lang w:eastAsia="zh-CN"/>
        </w:rPr>
      </w:pPr>
      <w:r>
        <w:rPr>
          <w:rFonts w:ascii="宋体" w:eastAsia="宋体" w:hAnsi="宋体" w:cs="宋体"/>
          <w:b/>
          <w:bCs/>
          <w:sz w:val="21"/>
          <w:szCs w:val="21"/>
          <w:lang w:eastAsia="zh-CN"/>
        </w:rPr>
        <w:t>一、说教材，明课标理念，知文本特征</w:t>
      </w:r>
    </w:p>
    <w:p w14:paraId="7BB08042" w14:textId="77777777" w:rsidR="00103F89" w:rsidRDefault="00103F89">
      <w:pPr>
        <w:spacing w:line="200" w:lineRule="exact"/>
        <w:rPr>
          <w:sz w:val="24"/>
          <w:szCs w:val="24"/>
          <w:lang w:eastAsia="zh-CN"/>
        </w:rPr>
      </w:pPr>
    </w:p>
    <w:p w14:paraId="3D35544B" w14:textId="77777777" w:rsidR="00103F89" w:rsidRDefault="00103F89">
      <w:pPr>
        <w:spacing w:line="200" w:lineRule="exact"/>
        <w:rPr>
          <w:sz w:val="24"/>
          <w:szCs w:val="24"/>
          <w:lang w:eastAsia="zh-CN"/>
        </w:rPr>
      </w:pPr>
    </w:p>
    <w:p w14:paraId="41EFA5E0" w14:textId="77777777" w:rsidR="00103F89" w:rsidRDefault="00103F89">
      <w:pPr>
        <w:spacing w:line="328" w:lineRule="exact"/>
        <w:rPr>
          <w:sz w:val="24"/>
          <w:szCs w:val="24"/>
          <w:lang w:eastAsia="zh-CN"/>
        </w:rPr>
      </w:pPr>
    </w:p>
    <w:p w14:paraId="21BB5A0B" w14:textId="77777777" w:rsidR="00103F89" w:rsidRDefault="00000000">
      <w:pPr>
        <w:spacing w:line="291" w:lineRule="exact"/>
        <w:ind w:left="360" w:right="246" w:firstLine="420"/>
        <w:rPr>
          <w:sz w:val="20"/>
          <w:szCs w:val="20"/>
          <w:lang w:eastAsia="zh-CN"/>
        </w:rPr>
      </w:pPr>
      <w:r>
        <w:rPr>
          <w:rFonts w:ascii="宋体" w:eastAsia="宋体" w:hAnsi="宋体" w:cs="宋体"/>
          <w:sz w:val="21"/>
          <w:szCs w:val="21"/>
          <w:lang w:eastAsia="zh-CN"/>
        </w:rPr>
        <w:t>统编版教材以核心素养为纲，以人文主题和学习任务群为双线组织单元。必修下册第八单元属于“思辨性阅读与表达”任务群，该任务群意在落实“思维发展与提升”核心素养，是发展学生逻辑思维能力，提升思维品质的重要载体。本单元的人文主题是“责任与担当”，以“倾听理性的声音”为核心任务，选取了四篇古代思辨性文本，从不同角度展现了古代优秀士人面对国家社会问题时，积极思考而发出的“理性的声音”。</w:t>
      </w:r>
    </w:p>
    <w:p w14:paraId="2B7A1F68" w14:textId="77777777" w:rsidR="00103F89" w:rsidRDefault="00103F89">
      <w:pPr>
        <w:spacing w:line="108" w:lineRule="exact"/>
        <w:rPr>
          <w:sz w:val="24"/>
          <w:szCs w:val="24"/>
          <w:lang w:eastAsia="zh-CN"/>
        </w:rPr>
      </w:pPr>
    </w:p>
    <w:p w14:paraId="0713903B" w14:textId="77777777" w:rsidR="00103F89" w:rsidRDefault="00000000">
      <w:pPr>
        <w:spacing w:line="295" w:lineRule="exact"/>
        <w:ind w:left="360" w:right="366" w:firstLine="420"/>
        <w:jc w:val="both"/>
        <w:rPr>
          <w:sz w:val="20"/>
          <w:szCs w:val="20"/>
          <w:lang w:eastAsia="zh-CN"/>
        </w:rPr>
      </w:pPr>
      <w:r>
        <w:rPr>
          <w:rFonts w:ascii="宋体" w:eastAsia="宋体" w:hAnsi="宋体" w:cs="宋体"/>
          <w:sz w:val="20"/>
          <w:szCs w:val="20"/>
          <w:lang w:eastAsia="zh-CN"/>
        </w:rPr>
        <w:t>《答司马谏议书》全文仅有 418 字，短小精悍，是王安石回复时任谏议大夫司马光一封书信，也是一篇言简意深的政论文。王安石就司马光来信中提出的关于新法实施过程中产生的一系列弊端进行有理有据地辩驳，表明自己不避众议汹汹，坚持变法除弊的决心。为了使学生全面了解王安石和司马光书信往来的过程，我将《答司马谏议书》《与王介甫书》这两篇政论性文章整合在一起，组成群文进行对比阅读，这样可以帮助学生在相互参照阅读中更好地理解作者阐述观点的方法和逻辑，学习多角度思考问题，提升理性思维水平。</w:t>
      </w:r>
    </w:p>
    <w:p w14:paraId="1490EACC" w14:textId="77777777" w:rsidR="00103F89" w:rsidRDefault="00103F89">
      <w:pPr>
        <w:spacing w:line="104" w:lineRule="exact"/>
        <w:rPr>
          <w:sz w:val="24"/>
          <w:szCs w:val="24"/>
          <w:lang w:eastAsia="zh-CN"/>
        </w:rPr>
      </w:pPr>
    </w:p>
    <w:p w14:paraId="168C52E7" w14:textId="77777777" w:rsidR="00103F89" w:rsidRDefault="00000000">
      <w:pPr>
        <w:spacing w:line="277" w:lineRule="exact"/>
        <w:ind w:left="360" w:right="246" w:firstLine="420"/>
        <w:jc w:val="both"/>
        <w:rPr>
          <w:sz w:val="20"/>
          <w:szCs w:val="20"/>
          <w:lang w:eastAsia="zh-CN"/>
        </w:rPr>
      </w:pPr>
      <w:r>
        <w:rPr>
          <w:rFonts w:ascii="宋体" w:eastAsia="宋体" w:hAnsi="宋体" w:cs="宋体"/>
          <w:sz w:val="21"/>
          <w:szCs w:val="21"/>
          <w:lang w:eastAsia="zh-CN"/>
        </w:rPr>
        <w:t>这些古代的优秀作品是一束光，透过它，我们可以蠡探股肱之臣持正守道的见识与情怀；它又像是一扇门，引导我们走进经典和传统文化的世界，走近先贤的人生，从他们勇敢担当起民族重任的胸怀和崇高人格中获得人生的启示。</w:t>
      </w:r>
    </w:p>
    <w:p w14:paraId="205523A3" w14:textId="77777777" w:rsidR="00103F89" w:rsidRDefault="00103F89">
      <w:pPr>
        <w:spacing w:line="387" w:lineRule="exact"/>
        <w:rPr>
          <w:sz w:val="24"/>
          <w:szCs w:val="24"/>
          <w:lang w:eastAsia="zh-CN"/>
        </w:rPr>
      </w:pPr>
    </w:p>
    <w:p w14:paraId="7D44F522" w14:textId="77777777" w:rsidR="00103F89" w:rsidRDefault="00000000">
      <w:pPr>
        <w:spacing w:line="240" w:lineRule="exact"/>
        <w:ind w:left="360"/>
        <w:rPr>
          <w:sz w:val="20"/>
          <w:szCs w:val="20"/>
          <w:lang w:eastAsia="zh-CN"/>
        </w:rPr>
      </w:pPr>
      <w:r>
        <w:rPr>
          <w:rFonts w:ascii="宋体" w:eastAsia="宋体" w:hAnsi="宋体" w:cs="宋体"/>
          <w:b/>
          <w:bCs/>
          <w:sz w:val="21"/>
          <w:szCs w:val="21"/>
          <w:lang w:eastAsia="zh-CN"/>
        </w:rPr>
        <w:t>二、说学情，明学生状况，树生本理念</w:t>
      </w:r>
    </w:p>
    <w:p w14:paraId="597D2025" w14:textId="77777777" w:rsidR="00103F89" w:rsidRDefault="00103F89">
      <w:pPr>
        <w:spacing w:line="200" w:lineRule="exact"/>
        <w:rPr>
          <w:sz w:val="24"/>
          <w:szCs w:val="24"/>
          <w:lang w:eastAsia="zh-CN"/>
        </w:rPr>
      </w:pPr>
    </w:p>
    <w:p w14:paraId="304722F4" w14:textId="77777777" w:rsidR="00103F89" w:rsidRDefault="00103F89">
      <w:pPr>
        <w:spacing w:line="216" w:lineRule="exact"/>
        <w:rPr>
          <w:sz w:val="24"/>
          <w:szCs w:val="24"/>
          <w:lang w:eastAsia="zh-CN"/>
        </w:rPr>
      </w:pPr>
    </w:p>
    <w:p w14:paraId="3414B99E" w14:textId="77777777" w:rsidR="00103F89" w:rsidRDefault="00000000">
      <w:pPr>
        <w:spacing w:line="286" w:lineRule="exact"/>
        <w:ind w:left="360" w:right="366" w:firstLine="420"/>
        <w:jc w:val="both"/>
        <w:rPr>
          <w:sz w:val="20"/>
          <w:szCs w:val="20"/>
          <w:lang w:eastAsia="zh-CN"/>
        </w:rPr>
      </w:pPr>
      <w:r>
        <w:rPr>
          <w:rFonts w:ascii="宋体" w:eastAsia="宋体" w:hAnsi="宋体" w:cs="宋体"/>
          <w:sz w:val="21"/>
          <w:szCs w:val="21"/>
          <w:lang w:eastAsia="zh-CN"/>
        </w:rPr>
        <w:t>高一学生虽然具备一定的文言文阅读的基础，但本课安排的文言群文阅读难度较大。《答司马谏议书》和《与王介甫书》整体篇幅较长，教学容量大；学生对王安石变法的历史背景较为生疏；《答司马谏议书》文字简明、《与王介甫书》例证丰富等行文特点和迥异的说理方式，这些因素都可能会给学生带来文本消化困难等问题。</w:t>
      </w:r>
    </w:p>
    <w:p w14:paraId="1A21A71C" w14:textId="77777777" w:rsidR="00103F89" w:rsidRDefault="00103F89">
      <w:pPr>
        <w:spacing w:line="106" w:lineRule="exact"/>
        <w:rPr>
          <w:sz w:val="24"/>
          <w:szCs w:val="24"/>
          <w:lang w:eastAsia="zh-CN"/>
        </w:rPr>
      </w:pPr>
    </w:p>
    <w:p w14:paraId="1814A64E" w14:textId="77777777" w:rsidR="00103F89" w:rsidRDefault="00000000">
      <w:pPr>
        <w:spacing w:line="277" w:lineRule="exact"/>
        <w:ind w:left="360" w:right="366" w:firstLine="420"/>
        <w:jc w:val="both"/>
        <w:rPr>
          <w:sz w:val="20"/>
          <w:szCs w:val="20"/>
          <w:lang w:eastAsia="zh-CN"/>
        </w:rPr>
      </w:pPr>
      <w:r>
        <w:rPr>
          <w:rFonts w:ascii="宋体" w:eastAsia="宋体" w:hAnsi="宋体" w:cs="宋体"/>
          <w:sz w:val="21"/>
          <w:szCs w:val="21"/>
          <w:lang w:eastAsia="zh-CN"/>
        </w:rPr>
        <w:t>此前，学生已学习过“思辨性阅读与表达”任务群的相关文本，对说理的一般策略有所掌握。但本课对学生理性思维水平要求较高，而学生对逻辑知识比较生疏，没有形成良好的思辨能力，平时的阅读大多停留在理解的层面，没有进行深层次地批判性思维训练。</w:t>
      </w:r>
    </w:p>
    <w:p w14:paraId="6B3CBC99" w14:textId="77777777" w:rsidR="00103F89" w:rsidRDefault="00103F89">
      <w:pPr>
        <w:spacing w:line="107" w:lineRule="exact"/>
        <w:rPr>
          <w:sz w:val="24"/>
          <w:szCs w:val="24"/>
          <w:lang w:eastAsia="zh-CN"/>
        </w:rPr>
      </w:pPr>
    </w:p>
    <w:p w14:paraId="141C379D" w14:textId="77777777" w:rsidR="00103F89" w:rsidRDefault="00000000">
      <w:pPr>
        <w:spacing w:line="286" w:lineRule="exact"/>
        <w:ind w:left="360" w:right="366" w:firstLine="420"/>
        <w:jc w:val="both"/>
        <w:rPr>
          <w:sz w:val="20"/>
          <w:szCs w:val="20"/>
          <w:lang w:eastAsia="zh-CN"/>
        </w:rPr>
      </w:pPr>
      <w:r>
        <w:rPr>
          <w:rFonts w:ascii="宋体" w:eastAsia="宋体" w:hAnsi="宋体" w:cs="宋体"/>
          <w:sz w:val="21"/>
          <w:szCs w:val="21"/>
          <w:lang w:eastAsia="zh-CN"/>
        </w:rPr>
        <w:t>在新教材大单元背景下，课文的呈现方式、单元学习任务更多地体现出整合与实践的特征。在大容量的学习内容要求下，学生亟需改变被动学习的观念，从知识的接受者转变为主动参与者、发现者和创造者，加入自己的体验和思考，主动建构知识，获得知识的积累和素养的提升。对学生来说，这种学习意识的更新和转变显得尤为关键和迫切。</w:t>
      </w:r>
    </w:p>
    <w:p w14:paraId="198E4998" w14:textId="77777777" w:rsidR="00103F89" w:rsidRDefault="00103F89">
      <w:pPr>
        <w:spacing w:line="387" w:lineRule="exact"/>
        <w:rPr>
          <w:sz w:val="24"/>
          <w:szCs w:val="24"/>
          <w:lang w:eastAsia="zh-CN"/>
        </w:rPr>
      </w:pPr>
    </w:p>
    <w:p w14:paraId="02AA119B" w14:textId="77777777" w:rsidR="00103F89" w:rsidRDefault="00000000">
      <w:pPr>
        <w:spacing w:line="240" w:lineRule="exact"/>
        <w:ind w:left="360"/>
        <w:rPr>
          <w:sz w:val="20"/>
          <w:szCs w:val="20"/>
          <w:lang w:eastAsia="zh-CN"/>
        </w:rPr>
      </w:pPr>
      <w:r>
        <w:rPr>
          <w:rFonts w:ascii="宋体" w:eastAsia="宋体" w:hAnsi="宋体" w:cs="宋体"/>
          <w:b/>
          <w:bCs/>
          <w:sz w:val="21"/>
          <w:szCs w:val="21"/>
          <w:lang w:eastAsia="zh-CN"/>
        </w:rPr>
        <w:t>三、说目标，明教学方向，定教学内容</w:t>
      </w:r>
    </w:p>
    <w:p w14:paraId="5172226D" w14:textId="77777777" w:rsidR="00103F89" w:rsidRDefault="00103F89">
      <w:pPr>
        <w:spacing w:line="384" w:lineRule="exact"/>
        <w:rPr>
          <w:sz w:val="24"/>
          <w:szCs w:val="24"/>
          <w:lang w:eastAsia="zh-CN"/>
        </w:rPr>
      </w:pPr>
    </w:p>
    <w:p w14:paraId="229F9581" w14:textId="77777777" w:rsidR="00103F89" w:rsidRDefault="00000000">
      <w:pPr>
        <w:spacing w:line="240" w:lineRule="exact"/>
        <w:ind w:left="780"/>
        <w:rPr>
          <w:sz w:val="20"/>
          <w:szCs w:val="20"/>
          <w:lang w:eastAsia="zh-CN"/>
        </w:rPr>
      </w:pPr>
      <w:r>
        <w:rPr>
          <w:rFonts w:ascii="宋体" w:eastAsia="宋体" w:hAnsi="宋体" w:cs="宋体"/>
          <w:sz w:val="21"/>
          <w:szCs w:val="21"/>
          <w:lang w:eastAsia="zh-CN"/>
        </w:rPr>
        <w:t>教学目标的拟定需要考虑以下三个要素：课程标准、文本特征以及学情。</w:t>
      </w:r>
    </w:p>
    <w:p w14:paraId="5F37418A" w14:textId="77777777" w:rsidR="00103F89" w:rsidRDefault="00103F89">
      <w:pPr>
        <w:spacing w:line="104" w:lineRule="exact"/>
        <w:rPr>
          <w:sz w:val="24"/>
          <w:szCs w:val="24"/>
          <w:lang w:eastAsia="zh-CN"/>
        </w:rPr>
      </w:pPr>
    </w:p>
    <w:p w14:paraId="65DA3681" w14:textId="77777777" w:rsidR="00103F89" w:rsidRDefault="00000000">
      <w:pPr>
        <w:spacing w:line="277" w:lineRule="exact"/>
        <w:ind w:left="360" w:right="246" w:firstLine="420"/>
        <w:jc w:val="both"/>
        <w:rPr>
          <w:sz w:val="20"/>
          <w:szCs w:val="20"/>
          <w:lang w:eastAsia="zh-CN"/>
        </w:rPr>
      </w:pPr>
      <w:r>
        <w:rPr>
          <w:rFonts w:ascii="宋体" w:eastAsia="宋体" w:hAnsi="宋体" w:cs="宋体"/>
          <w:sz w:val="20"/>
          <w:szCs w:val="20"/>
          <w:lang w:eastAsia="zh-CN"/>
        </w:rPr>
        <w:t>从新课标关于学科核心素养“语言建构与运用”“思维发展与提升”“审美鉴赏与创造” “文化传承与理解”四个方面观照本课教学的两篇文章，《答司马谏议书》是一篇经典的驳论文，最突出的文本特征是行文措辞客气，而表达观点时态度锋芒毕露；《与王介甫书》观</w:t>
      </w:r>
    </w:p>
    <w:p w14:paraId="7F69D7DD" w14:textId="77777777" w:rsidR="00103F89" w:rsidRDefault="00103F89">
      <w:pPr>
        <w:rPr>
          <w:lang w:eastAsia="zh-CN"/>
        </w:rPr>
        <w:sectPr w:rsidR="00103F89" w:rsidSect="00DB0A7B">
          <w:pgSz w:w="11900" w:h="16838"/>
          <w:pgMar w:top="1440" w:right="1440" w:bottom="1159" w:left="1440" w:header="0" w:footer="0" w:gutter="0"/>
          <w:cols w:space="708" w:equalWidth="0">
            <w:col w:w="9026" w:space="0"/>
          </w:cols>
        </w:sectPr>
      </w:pPr>
    </w:p>
    <w:p w14:paraId="1A8B33CC" w14:textId="77777777" w:rsidR="00103F89" w:rsidRDefault="00103F89">
      <w:pPr>
        <w:spacing w:line="53" w:lineRule="exact"/>
        <w:rPr>
          <w:sz w:val="20"/>
          <w:szCs w:val="20"/>
          <w:lang w:eastAsia="zh-CN"/>
        </w:rPr>
      </w:pPr>
      <w:bookmarkStart w:id="1" w:name="page2"/>
      <w:bookmarkEnd w:id="1"/>
    </w:p>
    <w:p w14:paraId="694ECBFC" w14:textId="77777777" w:rsidR="00103F89" w:rsidRDefault="00000000">
      <w:pPr>
        <w:spacing w:line="297" w:lineRule="exact"/>
        <w:ind w:left="360" w:right="366"/>
        <w:jc w:val="both"/>
        <w:rPr>
          <w:sz w:val="20"/>
          <w:szCs w:val="20"/>
          <w:lang w:eastAsia="zh-CN"/>
        </w:rPr>
      </w:pPr>
      <w:r>
        <w:rPr>
          <w:rFonts w:ascii="宋体" w:eastAsia="宋体" w:hAnsi="宋体" w:cs="宋体"/>
          <w:sz w:val="21"/>
          <w:szCs w:val="21"/>
          <w:lang w:eastAsia="zh-CN"/>
        </w:rPr>
        <w:t>点和实例相交织，说理绵密平和。这两篇经典作品涉及古代书信文化，有很多相关知识值得积累，可以引导学生通过主动地积累、梳理和整合重要文言现象来理解文本内容，落实“语言建构与运用”维度要求；王安石和司马光虽然政见不同，但书信措辞典雅得体，通过引导学生扎根文言，借鉴和传承古代优秀的传统思想文化，发挥语文教材的铸魂培元作用；这些作品归属于思辨性阅读任务群，因此“思辨”是本课的教学核心，在“思维发展与提升”维度要求下，我引导学生通过语言运用，获得逻辑思维、辩证思维和创造思维的发展，促进深刻性、批判性和独创性等思维品质的提升。</w:t>
      </w:r>
    </w:p>
    <w:p w14:paraId="0EF46934" w14:textId="77777777" w:rsidR="00103F89" w:rsidRDefault="00103F89">
      <w:pPr>
        <w:spacing w:line="78" w:lineRule="exact"/>
        <w:rPr>
          <w:sz w:val="20"/>
          <w:szCs w:val="20"/>
          <w:lang w:eastAsia="zh-CN"/>
        </w:rPr>
      </w:pPr>
    </w:p>
    <w:p w14:paraId="51749D85" w14:textId="77777777" w:rsidR="00103F89" w:rsidRDefault="00000000">
      <w:pPr>
        <w:spacing w:line="240" w:lineRule="exact"/>
        <w:ind w:left="780"/>
        <w:rPr>
          <w:sz w:val="20"/>
          <w:szCs w:val="20"/>
          <w:lang w:eastAsia="zh-CN"/>
        </w:rPr>
      </w:pPr>
      <w:r>
        <w:rPr>
          <w:rFonts w:ascii="宋体" w:eastAsia="宋体" w:hAnsi="宋体" w:cs="宋体"/>
          <w:sz w:val="21"/>
          <w:szCs w:val="21"/>
          <w:lang w:eastAsia="zh-CN"/>
        </w:rPr>
        <w:t>基于以上分析，我确定了以下教学目标：</w:t>
      </w:r>
    </w:p>
    <w:p w14:paraId="01CBE8E9" w14:textId="77777777" w:rsidR="00103F89" w:rsidRDefault="00103F89">
      <w:pPr>
        <w:spacing w:line="72" w:lineRule="exact"/>
        <w:rPr>
          <w:sz w:val="20"/>
          <w:szCs w:val="20"/>
          <w:lang w:eastAsia="zh-CN"/>
        </w:rPr>
      </w:pPr>
    </w:p>
    <w:p w14:paraId="06B2F436" w14:textId="77777777" w:rsidR="00103F89" w:rsidRDefault="00000000">
      <w:pPr>
        <w:spacing w:line="240" w:lineRule="exact"/>
        <w:ind w:left="780"/>
        <w:rPr>
          <w:sz w:val="20"/>
          <w:szCs w:val="20"/>
          <w:lang w:eastAsia="zh-CN"/>
        </w:rPr>
      </w:pPr>
      <w:r>
        <w:rPr>
          <w:rFonts w:ascii="宋体" w:eastAsia="宋体" w:hAnsi="宋体" w:cs="宋体"/>
          <w:sz w:val="21"/>
          <w:szCs w:val="21"/>
          <w:lang w:eastAsia="zh-CN"/>
        </w:rPr>
        <w:t>1.通过课堂教学中的相机点拨，积累古代经典作品中的重要文言知识。</w:t>
      </w:r>
    </w:p>
    <w:p w14:paraId="1A4F6CA0" w14:textId="77777777" w:rsidR="00103F89" w:rsidRDefault="00103F89">
      <w:pPr>
        <w:spacing w:line="104" w:lineRule="exact"/>
        <w:rPr>
          <w:sz w:val="20"/>
          <w:szCs w:val="20"/>
          <w:lang w:eastAsia="zh-CN"/>
        </w:rPr>
      </w:pPr>
    </w:p>
    <w:p w14:paraId="7406F8A6" w14:textId="77777777" w:rsidR="00103F89" w:rsidRDefault="00000000">
      <w:pPr>
        <w:spacing w:line="260" w:lineRule="exact"/>
        <w:ind w:left="780" w:right="246"/>
        <w:rPr>
          <w:sz w:val="20"/>
          <w:szCs w:val="20"/>
          <w:lang w:eastAsia="zh-CN"/>
        </w:rPr>
      </w:pPr>
      <w:r>
        <w:rPr>
          <w:rFonts w:ascii="宋体" w:eastAsia="宋体" w:hAnsi="宋体" w:cs="宋体"/>
          <w:sz w:val="21"/>
          <w:szCs w:val="21"/>
          <w:lang w:eastAsia="zh-CN"/>
        </w:rPr>
        <w:t>2.采用略读和精读相结合的方式，了解书信的主要内容，体会古代文人的责任担当精神。（教学重点）</w:t>
      </w:r>
    </w:p>
    <w:p w14:paraId="4A7DF4A6" w14:textId="77777777" w:rsidR="00103F89" w:rsidRDefault="00103F89">
      <w:pPr>
        <w:spacing w:line="105" w:lineRule="exact"/>
        <w:rPr>
          <w:sz w:val="20"/>
          <w:szCs w:val="20"/>
          <w:lang w:eastAsia="zh-CN"/>
        </w:rPr>
      </w:pPr>
    </w:p>
    <w:p w14:paraId="5D1F5B98" w14:textId="77777777" w:rsidR="00103F89" w:rsidRDefault="00000000">
      <w:pPr>
        <w:spacing w:line="260" w:lineRule="exact"/>
        <w:ind w:left="780" w:right="266"/>
        <w:rPr>
          <w:sz w:val="20"/>
          <w:szCs w:val="20"/>
          <w:lang w:eastAsia="zh-CN"/>
        </w:rPr>
      </w:pPr>
      <w:r>
        <w:rPr>
          <w:rFonts w:ascii="宋体" w:eastAsia="宋体" w:hAnsi="宋体" w:cs="宋体"/>
          <w:sz w:val="21"/>
          <w:szCs w:val="21"/>
          <w:lang w:eastAsia="zh-CN"/>
        </w:rPr>
        <w:t>3.深入文本进行细致比读，借助逻辑知识，学习古代政论文所采用的论辩方法和技巧。（教学难点）</w:t>
      </w:r>
    </w:p>
    <w:p w14:paraId="1709C783" w14:textId="77777777" w:rsidR="00103F89" w:rsidRDefault="00103F89">
      <w:pPr>
        <w:spacing w:line="386" w:lineRule="exact"/>
        <w:rPr>
          <w:sz w:val="20"/>
          <w:szCs w:val="20"/>
          <w:lang w:eastAsia="zh-CN"/>
        </w:rPr>
      </w:pPr>
    </w:p>
    <w:p w14:paraId="6D37B8A4" w14:textId="77777777" w:rsidR="00103F89" w:rsidRDefault="00000000">
      <w:pPr>
        <w:spacing w:line="240" w:lineRule="exact"/>
        <w:ind w:left="360"/>
        <w:rPr>
          <w:sz w:val="20"/>
          <w:szCs w:val="20"/>
          <w:lang w:eastAsia="zh-CN"/>
        </w:rPr>
      </w:pPr>
      <w:r>
        <w:rPr>
          <w:rFonts w:ascii="宋体" w:eastAsia="宋体" w:hAnsi="宋体" w:cs="宋体"/>
          <w:b/>
          <w:bCs/>
          <w:sz w:val="21"/>
          <w:szCs w:val="21"/>
          <w:lang w:eastAsia="zh-CN"/>
        </w:rPr>
        <w:t>四、说方法，施点拨之道，促素养提升</w:t>
      </w:r>
    </w:p>
    <w:p w14:paraId="0DB3536F" w14:textId="77777777" w:rsidR="00103F89" w:rsidRDefault="00103F89">
      <w:pPr>
        <w:spacing w:line="384" w:lineRule="exact"/>
        <w:rPr>
          <w:sz w:val="20"/>
          <w:szCs w:val="20"/>
          <w:lang w:eastAsia="zh-CN"/>
        </w:rPr>
      </w:pPr>
    </w:p>
    <w:p w14:paraId="33947383" w14:textId="77777777" w:rsidR="00103F89" w:rsidRDefault="00000000">
      <w:pPr>
        <w:spacing w:line="240" w:lineRule="exact"/>
        <w:ind w:left="1000"/>
        <w:rPr>
          <w:sz w:val="20"/>
          <w:szCs w:val="20"/>
          <w:lang w:eastAsia="zh-CN"/>
        </w:rPr>
      </w:pPr>
      <w:r>
        <w:rPr>
          <w:rFonts w:ascii="宋体" w:eastAsia="宋体" w:hAnsi="宋体" w:cs="宋体"/>
          <w:sz w:val="21"/>
          <w:szCs w:val="21"/>
          <w:lang w:eastAsia="zh-CN"/>
        </w:rPr>
        <w:t>本课主要采用点拨法、合作探究法、朗读法组织教学。</w:t>
      </w:r>
    </w:p>
    <w:p w14:paraId="6120262E" w14:textId="77777777" w:rsidR="00103F89" w:rsidRDefault="00103F89">
      <w:pPr>
        <w:spacing w:line="104" w:lineRule="exact"/>
        <w:rPr>
          <w:sz w:val="20"/>
          <w:szCs w:val="20"/>
          <w:lang w:eastAsia="zh-CN"/>
        </w:rPr>
      </w:pPr>
    </w:p>
    <w:p w14:paraId="29659864" w14:textId="77777777" w:rsidR="00103F89" w:rsidRDefault="00000000">
      <w:pPr>
        <w:spacing w:line="277" w:lineRule="exact"/>
        <w:ind w:left="360" w:right="246" w:firstLine="420"/>
        <w:jc w:val="both"/>
        <w:rPr>
          <w:sz w:val="20"/>
          <w:szCs w:val="20"/>
          <w:lang w:eastAsia="zh-CN"/>
        </w:rPr>
      </w:pPr>
      <w:r>
        <w:rPr>
          <w:rFonts w:ascii="宋体" w:eastAsia="宋体" w:hAnsi="宋体" w:cs="宋体"/>
          <w:sz w:val="20"/>
          <w:szCs w:val="20"/>
          <w:lang w:eastAsia="zh-CN"/>
        </w:rPr>
        <w:t>“点拨法”是教师运用启发式引导学生自学的一种方法，点在关节要害处，拨在学习的障碍中。“点拨教学”不只是一种课堂教学方法，还是贯穿于教学全过程的教学思想。我将“点拨教学”这一先进教育思想运用到本课教学中，引导学生在听说读写的言语实践中主动探究。</w:t>
      </w:r>
    </w:p>
    <w:p w14:paraId="3993FA76" w14:textId="77777777" w:rsidR="00103F89" w:rsidRDefault="00103F89">
      <w:pPr>
        <w:spacing w:line="106" w:lineRule="exact"/>
        <w:rPr>
          <w:sz w:val="20"/>
          <w:szCs w:val="20"/>
          <w:lang w:eastAsia="zh-CN"/>
        </w:rPr>
      </w:pPr>
    </w:p>
    <w:p w14:paraId="7CFC5B4D" w14:textId="77777777" w:rsidR="00103F89" w:rsidRDefault="00000000">
      <w:pPr>
        <w:spacing w:line="297" w:lineRule="exact"/>
        <w:ind w:left="360" w:right="266" w:firstLine="420"/>
        <w:jc w:val="both"/>
        <w:rPr>
          <w:sz w:val="20"/>
          <w:szCs w:val="20"/>
          <w:lang w:eastAsia="zh-CN"/>
        </w:rPr>
      </w:pPr>
      <w:r>
        <w:rPr>
          <w:rFonts w:ascii="宋体" w:eastAsia="宋体" w:hAnsi="宋体" w:cs="宋体"/>
          <w:sz w:val="21"/>
          <w:szCs w:val="21"/>
          <w:lang w:eastAsia="zh-CN"/>
        </w:rPr>
        <w:t>“点”主要针对教学内容，在教学设计时研读文本，明确知识的重点与难点，了解学习中的难点与疑点。在教学过程中，聚焦两篇文本的论辩逻辑、方法和彰显出的“以天下为己任”的士人胸襟等内容，以促进学生语文核心素养的自主发展。“拨”主要针对教学对象，适时点拨。在学生梳理内容出现困难时，我采用分享阅读建议、提供助读资源等支架以及引导学生制作文言知识卡片等方式帮助他们完成阅读任务。同时综合运用批判性点拨、思辨性点拨、情境性点拨等多种方式，以任务驱动学生沉浸到丰富的语言实践活动中，让学生的思维始终处在一种高度兴奋和深度开发的状态。</w:t>
      </w:r>
    </w:p>
    <w:p w14:paraId="7847A263" w14:textId="77777777" w:rsidR="00103F89" w:rsidRDefault="00103F89">
      <w:pPr>
        <w:spacing w:line="109" w:lineRule="exact"/>
        <w:rPr>
          <w:sz w:val="20"/>
          <w:szCs w:val="20"/>
          <w:lang w:eastAsia="zh-CN"/>
        </w:rPr>
      </w:pPr>
    </w:p>
    <w:p w14:paraId="6F2DB542" w14:textId="77777777" w:rsidR="00103F89" w:rsidRDefault="00000000">
      <w:pPr>
        <w:spacing w:line="277" w:lineRule="exact"/>
        <w:ind w:left="360" w:right="366" w:firstLine="420"/>
        <w:jc w:val="both"/>
        <w:rPr>
          <w:sz w:val="20"/>
          <w:szCs w:val="20"/>
          <w:lang w:eastAsia="zh-CN"/>
        </w:rPr>
      </w:pPr>
      <w:r>
        <w:rPr>
          <w:rFonts w:ascii="宋体" w:eastAsia="宋体" w:hAnsi="宋体" w:cs="宋体"/>
          <w:sz w:val="21"/>
          <w:szCs w:val="21"/>
          <w:lang w:eastAsia="zh-CN"/>
        </w:rPr>
        <w:t>此外，文言文阅读必须紧扣语言建构的基本要求，我还将灵活运用多种朗读方式，充分贯彻以读带讲，以读促析的教学方法，以小组合作的方式促进生生交流互助，突破思辨性阅读教学的难题，实现语文学习方式的转变。</w:t>
      </w:r>
    </w:p>
    <w:p w14:paraId="478FAA93" w14:textId="77777777" w:rsidR="00103F89" w:rsidRDefault="00103F89">
      <w:pPr>
        <w:spacing w:line="387" w:lineRule="exact"/>
        <w:rPr>
          <w:sz w:val="20"/>
          <w:szCs w:val="20"/>
          <w:lang w:eastAsia="zh-CN"/>
        </w:rPr>
      </w:pPr>
    </w:p>
    <w:p w14:paraId="6D8F9E25" w14:textId="77777777" w:rsidR="00103F89" w:rsidRDefault="00000000">
      <w:pPr>
        <w:spacing w:line="240" w:lineRule="exact"/>
        <w:ind w:left="360"/>
        <w:rPr>
          <w:sz w:val="20"/>
          <w:szCs w:val="20"/>
          <w:lang w:eastAsia="zh-CN"/>
        </w:rPr>
      </w:pPr>
      <w:r>
        <w:rPr>
          <w:rFonts w:ascii="宋体" w:eastAsia="宋体" w:hAnsi="宋体" w:cs="宋体"/>
          <w:b/>
          <w:bCs/>
          <w:sz w:val="21"/>
          <w:szCs w:val="21"/>
          <w:lang w:eastAsia="zh-CN"/>
        </w:rPr>
        <w:t>五、说过程，探书信往返之由，明思维交锋之理</w:t>
      </w:r>
    </w:p>
    <w:p w14:paraId="39B2DBFD" w14:textId="77777777" w:rsidR="00103F89" w:rsidRDefault="00103F89">
      <w:pPr>
        <w:spacing w:line="384" w:lineRule="exact"/>
        <w:rPr>
          <w:sz w:val="20"/>
          <w:szCs w:val="20"/>
          <w:lang w:eastAsia="zh-CN"/>
        </w:rPr>
      </w:pPr>
    </w:p>
    <w:p w14:paraId="1DAE5E24" w14:textId="77777777" w:rsidR="00103F89" w:rsidRDefault="00000000">
      <w:pPr>
        <w:spacing w:line="240" w:lineRule="exact"/>
        <w:ind w:left="780"/>
        <w:rPr>
          <w:sz w:val="20"/>
          <w:szCs w:val="20"/>
          <w:lang w:eastAsia="zh-CN"/>
        </w:rPr>
      </w:pPr>
      <w:r>
        <w:rPr>
          <w:rFonts w:ascii="宋体" w:eastAsia="宋体" w:hAnsi="宋体" w:cs="宋体"/>
          <w:b/>
          <w:bCs/>
          <w:sz w:val="21"/>
          <w:szCs w:val="21"/>
          <w:lang w:eastAsia="zh-CN"/>
        </w:rPr>
        <w:t>[情境导入]</w:t>
      </w:r>
    </w:p>
    <w:p w14:paraId="455E4DC4" w14:textId="77777777" w:rsidR="00103F89" w:rsidRDefault="00103F89">
      <w:pPr>
        <w:spacing w:line="104" w:lineRule="exact"/>
        <w:rPr>
          <w:sz w:val="20"/>
          <w:szCs w:val="20"/>
          <w:lang w:eastAsia="zh-CN"/>
        </w:rPr>
      </w:pPr>
    </w:p>
    <w:p w14:paraId="4DDA2501" w14:textId="77777777" w:rsidR="00103F89" w:rsidRDefault="00000000">
      <w:pPr>
        <w:spacing w:line="286" w:lineRule="exact"/>
        <w:ind w:left="360" w:right="366" w:firstLine="420"/>
        <w:jc w:val="both"/>
        <w:rPr>
          <w:sz w:val="20"/>
          <w:szCs w:val="20"/>
          <w:lang w:eastAsia="zh-CN"/>
        </w:rPr>
      </w:pPr>
      <w:r>
        <w:rPr>
          <w:rFonts w:ascii="宋体" w:eastAsia="宋体" w:hAnsi="宋体" w:cs="宋体"/>
          <w:sz w:val="21"/>
          <w:szCs w:val="21"/>
          <w:lang w:eastAsia="zh-CN"/>
        </w:rPr>
        <w:t>北宋政坛，王安石与司马光同朝为臣，素有私谊，但在变法问题上却多有摩擦。一位是变法的积极推动者,一位是极力反对者。可是，他们的争斗没有政敌间的腥风血雨，却显露出儒家知识分子的谦谦君子气度。这节课我们走进他们的文字世界，关注一场发生在宋神宗熙宁三年（公元 1070 年）的著名论辩。</w:t>
      </w:r>
    </w:p>
    <w:p w14:paraId="44CA782C" w14:textId="77777777" w:rsidR="00103F89" w:rsidRDefault="00103F89">
      <w:pPr>
        <w:spacing w:line="265" w:lineRule="exact"/>
        <w:rPr>
          <w:sz w:val="20"/>
          <w:szCs w:val="20"/>
          <w:lang w:eastAsia="zh-CN"/>
        </w:rPr>
      </w:pPr>
    </w:p>
    <w:tbl>
      <w:tblPr>
        <w:tblW w:w="0" w:type="auto"/>
        <w:tblInd w:w="310" w:type="dxa"/>
        <w:tblLayout w:type="fixed"/>
        <w:tblCellMar>
          <w:left w:w="0" w:type="dxa"/>
          <w:right w:w="0" w:type="dxa"/>
        </w:tblCellMar>
        <w:tblLook w:val="04A0" w:firstRow="1" w:lastRow="0" w:firstColumn="1" w:lastColumn="0" w:noHBand="0" w:noVBand="1"/>
      </w:tblPr>
      <w:tblGrid>
        <w:gridCol w:w="1580"/>
        <w:gridCol w:w="1300"/>
        <w:gridCol w:w="660"/>
        <w:gridCol w:w="1960"/>
        <w:gridCol w:w="640"/>
        <w:gridCol w:w="2580"/>
        <w:gridCol w:w="30"/>
      </w:tblGrid>
      <w:tr w:rsidR="00103F89" w14:paraId="2A2C5486" w14:textId="77777777">
        <w:trPr>
          <w:trHeight w:val="348"/>
        </w:trPr>
        <w:tc>
          <w:tcPr>
            <w:tcW w:w="2880" w:type="dxa"/>
            <w:gridSpan w:val="2"/>
            <w:tcBorders>
              <w:top w:val="single" w:sz="8" w:space="0" w:color="auto"/>
              <w:left w:val="single" w:sz="8" w:space="0" w:color="auto"/>
              <w:right w:val="single" w:sz="8" w:space="0" w:color="auto"/>
            </w:tcBorders>
            <w:vAlign w:val="bottom"/>
          </w:tcPr>
          <w:p w14:paraId="2670FD89" w14:textId="77777777" w:rsidR="00103F89" w:rsidRDefault="00000000">
            <w:pPr>
              <w:spacing w:line="240" w:lineRule="exact"/>
              <w:ind w:left="160"/>
              <w:rPr>
                <w:sz w:val="20"/>
                <w:szCs w:val="20"/>
                <w:lang w:eastAsia="zh-CN"/>
              </w:rPr>
            </w:pPr>
            <w:r>
              <w:rPr>
                <w:rFonts w:ascii="宋体" w:eastAsia="宋体" w:hAnsi="宋体" w:cs="宋体"/>
                <w:sz w:val="21"/>
                <w:szCs w:val="21"/>
                <w:lang w:eastAsia="zh-CN"/>
              </w:rPr>
              <w:t>《与王介甫书》（第一书）</w:t>
            </w:r>
          </w:p>
        </w:tc>
        <w:tc>
          <w:tcPr>
            <w:tcW w:w="660" w:type="dxa"/>
            <w:vAlign w:val="bottom"/>
          </w:tcPr>
          <w:p w14:paraId="57BB4A88" w14:textId="77777777" w:rsidR="00103F89" w:rsidRDefault="00103F89">
            <w:pPr>
              <w:rPr>
                <w:sz w:val="24"/>
                <w:szCs w:val="24"/>
                <w:lang w:eastAsia="zh-CN"/>
              </w:rPr>
            </w:pPr>
          </w:p>
        </w:tc>
        <w:tc>
          <w:tcPr>
            <w:tcW w:w="1960" w:type="dxa"/>
            <w:vAlign w:val="bottom"/>
          </w:tcPr>
          <w:p w14:paraId="47273479" w14:textId="77777777" w:rsidR="00103F89" w:rsidRDefault="00103F89">
            <w:pPr>
              <w:rPr>
                <w:sz w:val="24"/>
                <w:szCs w:val="24"/>
                <w:lang w:eastAsia="zh-CN"/>
              </w:rPr>
            </w:pPr>
          </w:p>
        </w:tc>
        <w:tc>
          <w:tcPr>
            <w:tcW w:w="640" w:type="dxa"/>
            <w:vAlign w:val="bottom"/>
          </w:tcPr>
          <w:p w14:paraId="4614E378" w14:textId="77777777" w:rsidR="00103F89" w:rsidRDefault="00103F89">
            <w:pPr>
              <w:rPr>
                <w:sz w:val="24"/>
                <w:szCs w:val="24"/>
                <w:lang w:eastAsia="zh-CN"/>
              </w:rPr>
            </w:pPr>
          </w:p>
        </w:tc>
        <w:tc>
          <w:tcPr>
            <w:tcW w:w="2580" w:type="dxa"/>
            <w:vAlign w:val="bottom"/>
          </w:tcPr>
          <w:p w14:paraId="2A674072" w14:textId="77777777" w:rsidR="00103F89" w:rsidRDefault="00103F89">
            <w:pPr>
              <w:rPr>
                <w:sz w:val="24"/>
                <w:szCs w:val="24"/>
                <w:lang w:eastAsia="zh-CN"/>
              </w:rPr>
            </w:pPr>
          </w:p>
        </w:tc>
        <w:tc>
          <w:tcPr>
            <w:tcW w:w="1" w:type="dxa"/>
            <w:vAlign w:val="bottom"/>
          </w:tcPr>
          <w:p w14:paraId="562024B0" w14:textId="77777777" w:rsidR="00103F89" w:rsidRDefault="00103F89">
            <w:pPr>
              <w:rPr>
                <w:sz w:val="1"/>
                <w:szCs w:val="1"/>
                <w:lang w:eastAsia="zh-CN"/>
              </w:rPr>
            </w:pPr>
          </w:p>
        </w:tc>
      </w:tr>
      <w:tr w:rsidR="00103F89" w14:paraId="6A88108D" w14:textId="77777777">
        <w:trPr>
          <w:trHeight w:val="143"/>
        </w:trPr>
        <w:tc>
          <w:tcPr>
            <w:tcW w:w="1580" w:type="dxa"/>
            <w:vMerge w:val="restart"/>
            <w:tcBorders>
              <w:left w:val="single" w:sz="8" w:space="0" w:color="auto"/>
            </w:tcBorders>
            <w:vAlign w:val="bottom"/>
          </w:tcPr>
          <w:p w14:paraId="01B35154" w14:textId="77777777" w:rsidR="00103F89" w:rsidRDefault="00000000">
            <w:pPr>
              <w:spacing w:line="240" w:lineRule="exact"/>
              <w:ind w:left="800"/>
              <w:rPr>
                <w:sz w:val="20"/>
                <w:szCs w:val="20"/>
              </w:rPr>
            </w:pPr>
            <w:r>
              <w:rPr>
                <w:rFonts w:ascii="宋体" w:eastAsia="宋体" w:hAnsi="宋体" w:cs="宋体"/>
                <w:sz w:val="21"/>
                <w:szCs w:val="21"/>
              </w:rPr>
              <w:t>司马光</w:t>
            </w:r>
          </w:p>
        </w:tc>
        <w:tc>
          <w:tcPr>
            <w:tcW w:w="1300" w:type="dxa"/>
            <w:vMerge w:val="restart"/>
            <w:tcBorders>
              <w:right w:val="single" w:sz="8" w:space="0" w:color="auto"/>
            </w:tcBorders>
            <w:vAlign w:val="bottom"/>
          </w:tcPr>
          <w:p w14:paraId="5743C347" w14:textId="77777777" w:rsidR="00103F89" w:rsidRDefault="00000000">
            <w:pPr>
              <w:spacing w:line="240" w:lineRule="exact"/>
              <w:ind w:left="160"/>
              <w:rPr>
                <w:sz w:val="20"/>
                <w:szCs w:val="20"/>
              </w:rPr>
            </w:pPr>
            <w:r>
              <w:rPr>
                <w:rFonts w:ascii="宋体" w:eastAsia="宋体" w:hAnsi="宋体" w:cs="宋体"/>
                <w:sz w:val="21"/>
                <w:szCs w:val="21"/>
              </w:rPr>
              <w:t>3403 字</w:t>
            </w:r>
          </w:p>
        </w:tc>
        <w:tc>
          <w:tcPr>
            <w:tcW w:w="660" w:type="dxa"/>
            <w:vAlign w:val="bottom"/>
          </w:tcPr>
          <w:p w14:paraId="5DA76ABD" w14:textId="77777777" w:rsidR="00103F89" w:rsidRDefault="00103F89">
            <w:pPr>
              <w:rPr>
                <w:sz w:val="12"/>
                <w:szCs w:val="12"/>
              </w:rPr>
            </w:pPr>
          </w:p>
        </w:tc>
        <w:tc>
          <w:tcPr>
            <w:tcW w:w="1960" w:type="dxa"/>
            <w:tcBorders>
              <w:bottom w:val="single" w:sz="8" w:space="0" w:color="auto"/>
            </w:tcBorders>
            <w:vAlign w:val="bottom"/>
          </w:tcPr>
          <w:p w14:paraId="7AB6AD5F" w14:textId="77777777" w:rsidR="00103F89" w:rsidRDefault="00103F89">
            <w:pPr>
              <w:rPr>
                <w:sz w:val="12"/>
                <w:szCs w:val="12"/>
              </w:rPr>
            </w:pPr>
          </w:p>
        </w:tc>
        <w:tc>
          <w:tcPr>
            <w:tcW w:w="640" w:type="dxa"/>
            <w:vAlign w:val="bottom"/>
          </w:tcPr>
          <w:p w14:paraId="4D26181C" w14:textId="77777777" w:rsidR="00103F89" w:rsidRDefault="00103F89">
            <w:pPr>
              <w:rPr>
                <w:sz w:val="12"/>
                <w:szCs w:val="12"/>
              </w:rPr>
            </w:pPr>
          </w:p>
        </w:tc>
        <w:tc>
          <w:tcPr>
            <w:tcW w:w="2580" w:type="dxa"/>
            <w:tcBorders>
              <w:bottom w:val="single" w:sz="8" w:space="0" w:color="auto"/>
            </w:tcBorders>
            <w:vAlign w:val="bottom"/>
          </w:tcPr>
          <w:p w14:paraId="4977DB17" w14:textId="77777777" w:rsidR="00103F89" w:rsidRDefault="00103F89">
            <w:pPr>
              <w:rPr>
                <w:sz w:val="12"/>
                <w:szCs w:val="12"/>
              </w:rPr>
            </w:pPr>
          </w:p>
        </w:tc>
        <w:tc>
          <w:tcPr>
            <w:tcW w:w="1" w:type="dxa"/>
            <w:vAlign w:val="bottom"/>
          </w:tcPr>
          <w:p w14:paraId="161CD0EF" w14:textId="77777777" w:rsidR="00103F89" w:rsidRDefault="00103F89">
            <w:pPr>
              <w:rPr>
                <w:sz w:val="1"/>
                <w:szCs w:val="1"/>
              </w:rPr>
            </w:pPr>
          </w:p>
        </w:tc>
      </w:tr>
      <w:tr w:rsidR="00103F89" w14:paraId="0B0AA44C" w14:textId="77777777">
        <w:trPr>
          <w:trHeight w:val="149"/>
        </w:trPr>
        <w:tc>
          <w:tcPr>
            <w:tcW w:w="1580" w:type="dxa"/>
            <w:vMerge/>
            <w:tcBorders>
              <w:left w:val="single" w:sz="8" w:space="0" w:color="auto"/>
            </w:tcBorders>
            <w:vAlign w:val="bottom"/>
          </w:tcPr>
          <w:p w14:paraId="00EFE61D" w14:textId="77777777" w:rsidR="00103F89" w:rsidRDefault="00103F89">
            <w:pPr>
              <w:rPr>
                <w:sz w:val="12"/>
                <w:szCs w:val="12"/>
              </w:rPr>
            </w:pPr>
          </w:p>
        </w:tc>
        <w:tc>
          <w:tcPr>
            <w:tcW w:w="1300" w:type="dxa"/>
            <w:vMerge/>
            <w:tcBorders>
              <w:right w:val="single" w:sz="8" w:space="0" w:color="auto"/>
            </w:tcBorders>
            <w:vAlign w:val="bottom"/>
          </w:tcPr>
          <w:p w14:paraId="0E5BA7CD" w14:textId="77777777" w:rsidR="00103F89" w:rsidRDefault="00103F89">
            <w:pPr>
              <w:rPr>
                <w:sz w:val="12"/>
                <w:szCs w:val="12"/>
              </w:rPr>
            </w:pPr>
          </w:p>
        </w:tc>
        <w:tc>
          <w:tcPr>
            <w:tcW w:w="660" w:type="dxa"/>
            <w:tcBorders>
              <w:right w:val="single" w:sz="8" w:space="0" w:color="auto"/>
            </w:tcBorders>
            <w:vAlign w:val="bottom"/>
          </w:tcPr>
          <w:p w14:paraId="6D411EF7" w14:textId="77777777" w:rsidR="00103F89" w:rsidRDefault="00103F89">
            <w:pPr>
              <w:rPr>
                <w:sz w:val="12"/>
                <w:szCs w:val="12"/>
              </w:rPr>
            </w:pPr>
          </w:p>
        </w:tc>
        <w:tc>
          <w:tcPr>
            <w:tcW w:w="1960" w:type="dxa"/>
            <w:vMerge w:val="restart"/>
            <w:tcBorders>
              <w:right w:val="single" w:sz="8" w:space="0" w:color="auto"/>
            </w:tcBorders>
            <w:vAlign w:val="bottom"/>
          </w:tcPr>
          <w:p w14:paraId="764DD79C" w14:textId="77777777" w:rsidR="00103F89" w:rsidRDefault="00000000">
            <w:pPr>
              <w:spacing w:line="240" w:lineRule="exact"/>
              <w:jc w:val="center"/>
              <w:rPr>
                <w:sz w:val="20"/>
                <w:szCs w:val="20"/>
              </w:rPr>
            </w:pPr>
            <w:r>
              <w:rPr>
                <w:rFonts w:ascii="宋体" w:eastAsia="宋体" w:hAnsi="宋体" w:cs="宋体"/>
                <w:w w:val="99"/>
                <w:sz w:val="21"/>
                <w:szCs w:val="21"/>
              </w:rPr>
              <w:t>《答司马谏议书》</w:t>
            </w:r>
          </w:p>
        </w:tc>
        <w:tc>
          <w:tcPr>
            <w:tcW w:w="640" w:type="dxa"/>
            <w:tcBorders>
              <w:right w:val="single" w:sz="8" w:space="0" w:color="auto"/>
            </w:tcBorders>
            <w:vAlign w:val="bottom"/>
          </w:tcPr>
          <w:p w14:paraId="2355773B" w14:textId="77777777" w:rsidR="00103F89" w:rsidRDefault="00103F89">
            <w:pPr>
              <w:rPr>
                <w:sz w:val="12"/>
                <w:szCs w:val="12"/>
              </w:rPr>
            </w:pPr>
          </w:p>
        </w:tc>
        <w:tc>
          <w:tcPr>
            <w:tcW w:w="2580" w:type="dxa"/>
            <w:vMerge w:val="restart"/>
            <w:tcBorders>
              <w:right w:val="single" w:sz="8" w:space="0" w:color="auto"/>
            </w:tcBorders>
            <w:vAlign w:val="bottom"/>
          </w:tcPr>
          <w:p w14:paraId="20CBDA24" w14:textId="77777777" w:rsidR="00103F89" w:rsidRDefault="00000000">
            <w:pPr>
              <w:spacing w:line="240" w:lineRule="exact"/>
              <w:ind w:left="140"/>
              <w:rPr>
                <w:sz w:val="20"/>
                <w:szCs w:val="20"/>
                <w:lang w:eastAsia="zh-CN"/>
              </w:rPr>
            </w:pPr>
            <w:r>
              <w:rPr>
                <w:rFonts w:ascii="宋体" w:eastAsia="宋体" w:hAnsi="宋体" w:cs="宋体"/>
                <w:sz w:val="21"/>
                <w:szCs w:val="21"/>
                <w:lang w:eastAsia="zh-CN"/>
              </w:rPr>
              <w:t>《与王介甫书》（第三</w:t>
            </w:r>
          </w:p>
        </w:tc>
        <w:tc>
          <w:tcPr>
            <w:tcW w:w="1" w:type="dxa"/>
            <w:vAlign w:val="bottom"/>
          </w:tcPr>
          <w:p w14:paraId="477C6A66" w14:textId="77777777" w:rsidR="00103F89" w:rsidRDefault="00103F89">
            <w:pPr>
              <w:rPr>
                <w:sz w:val="1"/>
                <w:szCs w:val="1"/>
                <w:lang w:eastAsia="zh-CN"/>
              </w:rPr>
            </w:pPr>
          </w:p>
        </w:tc>
      </w:tr>
      <w:tr w:rsidR="00103F89" w14:paraId="26938210" w14:textId="77777777">
        <w:trPr>
          <w:trHeight w:val="69"/>
        </w:trPr>
        <w:tc>
          <w:tcPr>
            <w:tcW w:w="1580" w:type="dxa"/>
            <w:tcBorders>
              <w:left w:val="single" w:sz="8" w:space="0" w:color="auto"/>
              <w:bottom w:val="single" w:sz="8" w:space="0" w:color="auto"/>
            </w:tcBorders>
            <w:vAlign w:val="bottom"/>
          </w:tcPr>
          <w:p w14:paraId="324DB7E6" w14:textId="77777777" w:rsidR="00103F89" w:rsidRDefault="00103F89">
            <w:pPr>
              <w:rPr>
                <w:sz w:val="6"/>
                <w:szCs w:val="6"/>
                <w:lang w:eastAsia="zh-CN"/>
              </w:rPr>
            </w:pPr>
          </w:p>
        </w:tc>
        <w:tc>
          <w:tcPr>
            <w:tcW w:w="1300" w:type="dxa"/>
            <w:tcBorders>
              <w:bottom w:val="single" w:sz="8" w:space="0" w:color="auto"/>
              <w:right w:val="single" w:sz="8" w:space="0" w:color="auto"/>
            </w:tcBorders>
            <w:vAlign w:val="bottom"/>
          </w:tcPr>
          <w:p w14:paraId="6A94C68C" w14:textId="77777777" w:rsidR="00103F89" w:rsidRDefault="00103F89">
            <w:pPr>
              <w:rPr>
                <w:sz w:val="6"/>
                <w:szCs w:val="6"/>
                <w:lang w:eastAsia="zh-CN"/>
              </w:rPr>
            </w:pPr>
          </w:p>
        </w:tc>
        <w:tc>
          <w:tcPr>
            <w:tcW w:w="660" w:type="dxa"/>
            <w:vMerge w:val="restart"/>
            <w:tcBorders>
              <w:right w:val="single" w:sz="8" w:space="0" w:color="auto"/>
            </w:tcBorders>
            <w:vAlign w:val="bottom"/>
          </w:tcPr>
          <w:p w14:paraId="6891DA73" w14:textId="77777777" w:rsidR="00103F89" w:rsidRDefault="00103F89">
            <w:pPr>
              <w:rPr>
                <w:sz w:val="6"/>
                <w:szCs w:val="6"/>
                <w:lang w:eastAsia="zh-CN"/>
              </w:rPr>
            </w:pPr>
          </w:p>
        </w:tc>
        <w:tc>
          <w:tcPr>
            <w:tcW w:w="1960" w:type="dxa"/>
            <w:vMerge/>
            <w:tcBorders>
              <w:right w:val="single" w:sz="8" w:space="0" w:color="auto"/>
            </w:tcBorders>
            <w:vAlign w:val="bottom"/>
          </w:tcPr>
          <w:p w14:paraId="3E7655B4" w14:textId="77777777" w:rsidR="00103F89" w:rsidRDefault="00103F89">
            <w:pPr>
              <w:rPr>
                <w:sz w:val="6"/>
                <w:szCs w:val="6"/>
                <w:lang w:eastAsia="zh-CN"/>
              </w:rPr>
            </w:pPr>
          </w:p>
        </w:tc>
        <w:tc>
          <w:tcPr>
            <w:tcW w:w="640" w:type="dxa"/>
            <w:vMerge w:val="restart"/>
            <w:tcBorders>
              <w:right w:val="single" w:sz="8" w:space="0" w:color="auto"/>
            </w:tcBorders>
            <w:vAlign w:val="bottom"/>
          </w:tcPr>
          <w:p w14:paraId="5CC2B1C1" w14:textId="77777777" w:rsidR="00103F89" w:rsidRDefault="00103F89">
            <w:pPr>
              <w:rPr>
                <w:sz w:val="6"/>
                <w:szCs w:val="6"/>
                <w:lang w:eastAsia="zh-CN"/>
              </w:rPr>
            </w:pPr>
          </w:p>
        </w:tc>
        <w:tc>
          <w:tcPr>
            <w:tcW w:w="2580" w:type="dxa"/>
            <w:vMerge/>
            <w:tcBorders>
              <w:right w:val="single" w:sz="8" w:space="0" w:color="auto"/>
            </w:tcBorders>
            <w:vAlign w:val="bottom"/>
          </w:tcPr>
          <w:p w14:paraId="342A3160" w14:textId="77777777" w:rsidR="00103F89" w:rsidRDefault="00103F89">
            <w:pPr>
              <w:rPr>
                <w:sz w:val="6"/>
                <w:szCs w:val="6"/>
                <w:lang w:eastAsia="zh-CN"/>
              </w:rPr>
            </w:pPr>
          </w:p>
        </w:tc>
        <w:tc>
          <w:tcPr>
            <w:tcW w:w="1" w:type="dxa"/>
            <w:vAlign w:val="bottom"/>
          </w:tcPr>
          <w:p w14:paraId="51B4F7CE" w14:textId="77777777" w:rsidR="00103F89" w:rsidRDefault="00103F89">
            <w:pPr>
              <w:rPr>
                <w:sz w:val="1"/>
                <w:szCs w:val="1"/>
                <w:lang w:eastAsia="zh-CN"/>
              </w:rPr>
            </w:pPr>
          </w:p>
        </w:tc>
      </w:tr>
      <w:tr w:rsidR="00103F89" w14:paraId="66BEA931" w14:textId="77777777">
        <w:trPr>
          <w:trHeight w:val="48"/>
        </w:trPr>
        <w:tc>
          <w:tcPr>
            <w:tcW w:w="1580" w:type="dxa"/>
            <w:tcBorders>
              <w:bottom w:val="single" w:sz="8" w:space="0" w:color="auto"/>
            </w:tcBorders>
            <w:vAlign w:val="bottom"/>
          </w:tcPr>
          <w:p w14:paraId="03F16CB1" w14:textId="77777777" w:rsidR="00103F89" w:rsidRDefault="00103F89">
            <w:pPr>
              <w:rPr>
                <w:sz w:val="4"/>
                <w:szCs w:val="4"/>
                <w:lang w:eastAsia="zh-CN"/>
              </w:rPr>
            </w:pPr>
          </w:p>
        </w:tc>
        <w:tc>
          <w:tcPr>
            <w:tcW w:w="1300" w:type="dxa"/>
            <w:tcBorders>
              <w:bottom w:val="single" w:sz="8" w:space="0" w:color="auto"/>
            </w:tcBorders>
            <w:vAlign w:val="bottom"/>
          </w:tcPr>
          <w:p w14:paraId="5FE383B6" w14:textId="77777777" w:rsidR="00103F89" w:rsidRDefault="00103F89">
            <w:pPr>
              <w:rPr>
                <w:sz w:val="4"/>
                <w:szCs w:val="4"/>
                <w:lang w:eastAsia="zh-CN"/>
              </w:rPr>
            </w:pPr>
          </w:p>
        </w:tc>
        <w:tc>
          <w:tcPr>
            <w:tcW w:w="660" w:type="dxa"/>
            <w:vMerge/>
            <w:tcBorders>
              <w:right w:val="single" w:sz="8" w:space="0" w:color="auto"/>
            </w:tcBorders>
            <w:vAlign w:val="bottom"/>
          </w:tcPr>
          <w:p w14:paraId="3640CCE9" w14:textId="77777777" w:rsidR="00103F89" w:rsidRDefault="00103F89">
            <w:pPr>
              <w:rPr>
                <w:sz w:val="4"/>
                <w:szCs w:val="4"/>
                <w:lang w:eastAsia="zh-CN"/>
              </w:rPr>
            </w:pPr>
          </w:p>
        </w:tc>
        <w:tc>
          <w:tcPr>
            <w:tcW w:w="1960" w:type="dxa"/>
            <w:vMerge/>
            <w:tcBorders>
              <w:right w:val="single" w:sz="8" w:space="0" w:color="auto"/>
            </w:tcBorders>
            <w:vAlign w:val="bottom"/>
          </w:tcPr>
          <w:p w14:paraId="6F01E0C8" w14:textId="77777777" w:rsidR="00103F89" w:rsidRDefault="00103F89">
            <w:pPr>
              <w:rPr>
                <w:sz w:val="4"/>
                <w:szCs w:val="4"/>
                <w:lang w:eastAsia="zh-CN"/>
              </w:rPr>
            </w:pPr>
          </w:p>
        </w:tc>
        <w:tc>
          <w:tcPr>
            <w:tcW w:w="640" w:type="dxa"/>
            <w:vMerge/>
            <w:tcBorders>
              <w:right w:val="single" w:sz="8" w:space="0" w:color="auto"/>
            </w:tcBorders>
            <w:vAlign w:val="bottom"/>
          </w:tcPr>
          <w:p w14:paraId="36194634" w14:textId="77777777" w:rsidR="00103F89" w:rsidRDefault="00103F89">
            <w:pPr>
              <w:rPr>
                <w:sz w:val="4"/>
                <w:szCs w:val="4"/>
                <w:lang w:eastAsia="zh-CN"/>
              </w:rPr>
            </w:pPr>
          </w:p>
        </w:tc>
        <w:tc>
          <w:tcPr>
            <w:tcW w:w="2580" w:type="dxa"/>
            <w:vMerge/>
            <w:tcBorders>
              <w:right w:val="single" w:sz="8" w:space="0" w:color="auto"/>
            </w:tcBorders>
            <w:vAlign w:val="bottom"/>
          </w:tcPr>
          <w:p w14:paraId="02A701F3" w14:textId="77777777" w:rsidR="00103F89" w:rsidRDefault="00103F89">
            <w:pPr>
              <w:rPr>
                <w:sz w:val="4"/>
                <w:szCs w:val="4"/>
                <w:lang w:eastAsia="zh-CN"/>
              </w:rPr>
            </w:pPr>
          </w:p>
        </w:tc>
        <w:tc>
          <w:tcPr>
            <w:tcW w:w="1" w:type="dxa"/>
            <w:vAlign w:val="bottom"/>
          </w:tcPr>
          <w:p w14:paraId="5C027E93" w14:textId="77777777" w:rsidR="00103F89" w:rsidRDefault="00103F89">
            <w:pPr>
              <w:rPr>
                <w:sz w:val="1"/>
                <w:szCs w:val="1"/>
                <w:lang w:eastAsia="zh-CN"/>
              </w:rPr>
            </w:pPr>
          </w:p>
        </w:tc>
      </w:tr>
      <w:tr w:rsidR="00103F89" w14:paraId="66F6571D" w14:textId="77777777">
        <w:trPr>
          <w:trHeight w:val="328"/>
        </w:trPr>
        <w:tc>
          <w:tcPr>
            <w:tcW w:w="2880" w:type="dxa"/>
            <w:gridSpan w:val="2"/>
            <w:tcBorders>
              <w:left w:val="single" w:sz="8" w:space="0" w:color="auto"/>
              <w:right w:val="single" w:sz="8" w:space="0" w:color="auto"/>
            </w:tcBorders>
            <w:vAlign w:val="bottom"/>
          </w:tcPr>
          <w:p w14:paraId="3B6D9AD6" w14:textId="77777777" w:rsidR="00103F89" w:rsidRDefault="00000000">
            <w:pPr>
              <w:spacing w:line="240" w:lineRule="exact"/>
              <w:ind w:left="160"/>
              <w:rPr>
                <w:sz w:val="20"/>
                <w:szCs w:val="20"/>
                <w:lang w:eastAsia="zh-CN"/>
              </w:rPr>
            </w:pPr>
            <w:r>
              <w:rPr>
                <w:rFonts w:ascii="宋体" w:eastAsia="宋体" w:hAnsi="宋体" w:cs="宋体"/>
                <w:sz w:val="21"/>
                <w:szCs w:val="21"/>
                <w:lang w:eastAsia="zh-CN"/>
              </w:rPr>
              <w:t>《与王介甫书》（第二书）</w:t>
            </w:r>
          </w:p>
        </w:tc>
        <w:tc>
          <w:tcPr>
            <w:tcW w:w="660" w:type="dxa"/>
            <w:tcBorders>
              <w:right w:val="single" w:sz="8" w:space="0" w:color="auto"/>
            </w:tcBorders>
            <w:vAlign w:val="bottom"/>
          </w:tcPr>
          <w:p w14:paraId="76D9DC01" w14:textId="77777777" w:rsidR="00103F89" w:rsidRDefault="00103F89">
            <w:pPr>
              <w:rPr>
                <w:sz w:val="24"/>
                <w:szCs w:val="24"/>
                <w:lang w:eastAsia="zh-CN"/>
              </w:rPr>
            </w:pPr>
          </w:p>
        </w:tc>
        <w:tc>
          <w:tcPr>
            <w:tcW w:w="1960" w:type="dxa"/>
            <w:tcBorders>
              <w:right w:val="single" w:sz="8" w:space="0" w:color="auto"/>
            </w:tcBorders>
            <w:vAlign w:val="bottom"/>
          </w:tcPr>
          <w:p w14:paraId="1EDA1185" w14:textId="77777777" w:rsidR="00103F89" w:rsidRDefault="00000000">
            <w:pPr>
              <w:spacing w:line="240" w:lineRule="exact"/>
              <w:jc w:val="center"/>
              <w:rPr>
                <w:sz w:val="20"/>
                <w:szCs w:val="20"/>
              </w:rPr>
            </w:pPr>
            <w:r>
              <w:rPr>
                <w:rFonts w:ascii="宋体" w:eastAsia="宋体" w:hAnsi="宋体" w:cs="宋体"/>
                <w:w w:val="96"/>
                <w:sz w:val="21"/>
                <w:szCs w:val="21"/>
              </w:rPr>
              <w:t>王安石  418 字</w:t>
            </w:r>
          </w:p>
        </w:tc>
        <w:tc>
          <w:tcPr>
            <w:tcW w:w="640" w:type="dxa"/>
            <w:tcBorders>
              <w:right w:val="single" w:sz="8" w:space="0" w:color="auto"/>
            </w:tcBorders>
            <w:vAlign w:val="bottom"/>
          </w:tcPr>
          <w:p w14:paraId="2EDED83C" w14:textId="77777777" w:rsidR="00103F89" w:rsidRDefault="00103F89">
            <w:pPr>
              <w:rPr>
                <w:sz w:val="24"/>
                <w:szCs w:val="24"/>
              </w:rPr>
            </w:pPr>
          </w:p>
        </w:tc>
        <w:tc>
          <w:tcPr>
            <w:tcW w:w="2580" w:type="dxa"/>
            <w:tcBorders>
              <w:right w:val="single" w:sz="8" w:space="0" w:color="auto"/>
            </w:tcBorders>
            <w:vAlign w:val="bottom"/>
          </w:tcPr>
          <w:p w14:paraId="361A4320" w14:textId="77777777" w:rsidR="00103F89" w:rsidRDefault="00000000">
            <w:pPr>
              <w:spacing w:line="240" w:lineRule="exact"/>
              <w:ind w:left="140"/>
              <w:rPr>
                <w:sz w:val="20"/>
                <w:szCs w:val="20"/>
              </w:rPr>
            </w:pPr>
            <w:r>
              <w:rPr>
                <w:rFonts w:ascii="宋体" w:eastAsia="宋体" w:hAnsi="宋体" w:cs="宋体"/>
                <w:sz w:val="21"/>
                <w:szCs w:val="21"/>
              </w:rPr>
              <w:t>书）</w:t>
            </w:r>
          </w:p>
        </w:tc>
        <w:tc>
          <w:tcPr>
            <w:tcW w:w="1" w:type="dxa"/>
            <w:vAlign w:val="bottom"/>
          </w:tcPr>
          <w:p w14:paraId="288DE77C" w14:textId="77777777" w:rsidR="00103F89" w:rsidRDefault="00103F89">
            <w:pPr>
              <w:rPr>
                <w:sz w:val="1"/>
                <w:szCs w:val="1"/>
              </w:rPr>
            </w:pPr>
          </w:p>
        </w:tc>
      </w:tr>
      <w:tr w:rsidR="00103F89" w14:paraId="424E9DAB" w14:textId="77777777">
        <w:trPr>
          <w:trHeight w:val="56"/>
        </w:trPr>
        <w:tc>
          <w:tcPr>
            <w:tcW w:w="1580" w:type="dxa"/>
            <w:vMerge w:val="restart"/>
            <w:tcBorders>
              <w:left w:val="single" w:sz="8" w:space="0" w:color="auto"/>
            </w:tcBorders>
            <w:vAlign w:val="bottom"/>
          </w:tcPr>
          <w:p w14:paraId="1378CFED" w14:textId="77777777" w:rsidR="00103F89" w:rsidRDefault="00000000">
            <w:pPr>
              <w:spacing w:line="240" w:lineRule="exact"/>
              <w:ind w:left="800"/>
              <w:rPr>
                <w:sz w:val="20"/>
                <w:szCs w:val="20"/>
              </w:rPr>
            </w:pPr>
            <w:r>
              <w:rPr>
                <w:rFonts w:ascii="宋体" w:eastAsia="宋体" w:hAnsi="宋体" w:cs="宋体"/>
                <w:sz w:val="21"/>
                <w:szCs w:val="21"/>
              </w:rPr>
              <w:t>司马光</w:t>
            </w:r>
          </w:p>
        </w:tc>
        <w:tc>
          <w:tcPr>
            <w:tcW w:w="1300" w:type="dxa"/>
            <w:vMerge w:val="restart"/>
            <w:tcBorders>
              <w:right w:val="single" w:sz="8" w:space="0" w:color="auto"/>
            </w:tcBorders>
            <w:vAlign w:val="bottom"/>
          </w:tcPr>
          <w:p w14:paraId="1CCD6927" w14:textId="77777777" w:rsidR="00103F89" w:rsidRDefault="00000000">
            <w:pPr>
              <w:spacing w:line="240" w:lineRule="exact"/>
              <w:ind w:left="160"/>
              <w:rPr>
                <w:sz w:val="20"/>
                <w:szCs w:val="20"/>
              </w:rPr>
            </w:pPr>
            <w:r>
              <w:rPr>
                <w:rFonts w:ascii="宋体" w:eastAsia="宋体" w:hAnsi="宋体" w:cs="宋体"/>
                <w:sz w:val="21"/>
                <w:szCs w:val="21"/>
              </w:rPr>
              <w:t>342 字</w:t>
            </w:r>
          </w:p>
        </w:tc>
        <w:tc>
          <w:tcPr>
            <w:tcW w:w="660" w:type="dxa"/>
            <w:tcBorders>
              <w:right w:val="single" w:sz="8" w:space="0" w:color="auto"/>
            </w:tcBorders>
            <w:vAlign w:val="bottom"/>
          </w:tcPr>
          <w:p w14:paraId="0F47BD89" w14:textId="77777777" w:rsidR="00103F89" w:rsidRDefault="00103F89">
            <w:pPr>
              <w:rPr>
                <w:sz w:val="4"/>
                <w:szCs w:val="4"/>
              </w:rPr>
            </w:pPr>
          </w:p>
        </w:tc>
        <w:tc>
          <w:tcPr>
            <w:tcW w:w="1960" w:type="dxa"/>
            <w:tcBorders>
              <w:bottom w:val="single" w:sz="8" w:space="0" w:color="auto"/>
              <w:right w:val="single" w:sz="8" w:space="0" w:color="auto"/>
            </w:tcBorders>
            <w:vAlign w:val="bottom"/>
          </w:tcPr>
          <w:p w14:paraId="4E3EE55E" w14:textId="77777777" w:rsidR="00103F89" w:rsidRDefault="00103F89">
            <w:pPr>
              <w:rPr>
                <w:sz w:val="4"/>
                <w:szCs w:val="4"/>
              </w:rPr>
            </w:pPr>
          </w:p>
        </w:tc>
        <w:tc>
          <w:tcPr>
            <w:tcW w:w="640" w:type="dxa"/>
            <w:tcBorders>
              <w:right w:val="single" w:sz="8" w:space="0" w:color="auto"/>
            </w:tcBorders>
            <w:vAlign w:val="bottom"/>
          </w:tcPr>
          <w:p w14:paraId="5DF2349E" w14:textId="77777777" w:rsidR="00103F89" w:rsidRDefault="00103F89">
            <w:pPr>
              <w:rPr>
                <w:sz w:val="4"/>
                <w:szCs w:val="4"/>
              </w:rPr>
            </w:pPr>
          </w:p>
        </w:tc>
        <w:tc>
          <w:tcPr>
            <w:tcW w:w="2580" w:type="dxa"/>
            <w:tcBorders>
              <w:bottom w:val="single" w:sz="8" w:space="0" w:color="auto"/>
              <w:right w:val="single" w:sz="8" w:space="0" w:color="auto"/>
            </w:tcBorders>
            <w:vAlign w:val="bottom"/>
          </w:tcPr>
          <w:p w14:paraId="2FD979B3" w14:textId="77777777" w:rsidR="00103F89" w:rsidRDefault="00103F89">
            <w:pPr>
              <w:rPr>
                <w:sz w:val="4"/>
                <w:szCs w:val="4"/>
              </w:rPr>
            </w:pPr>
          </w:p>
        </w:tc>
        <w:tc>
          <w:tcPr>
            <w:tcW w:w="1" w:type="dxa"/>
            <w:vAlign w:val="bottom"/>
          </w:tcPr>
          <w:p w14:paraId="451E9BDF" w14:textId="77777777" w:rsidR="00103F89" w:rsidRDefault="00103F89">
            <w:pPr>
              <w:rPr>
                <w:sz w:val="1"/>
                <w:szCs w:val="1"/>
              </w:rPr>
            </w:pPr>
          </w:p>
        </w:tc>
      </w:tr>
      <w:tr w:rsidR="00103F89" w14:paraId="3289480B" w14:textId="77777777">
        <w:trPr>
          <w:trHeight w:val="236"/>
        </w:trPr>
        <w:tc>
          <w:tcPr>
            <w:tcW w:w="1580" w:type="dxa"/>
            <w:vMerge/>
            <w:tcBorders>
              <w:left w:val="single" w:sz="8" w:space="0" w:color="auto"/>
            </w:tcBorders>
            <w:vAlign w:val="bottom"/>
          </w:tcPr>
          <w:p w14:paraId="5D0372ED" w14:textId="77777777" w:rsidR="00103F89" w:rsidRDefault="00103F89">
            <w:pPr>
              <w:rPr>
                <w:sz w:val="20"/>
                <w:szCs w:val="20"/>
              </w:rPr>
            </w:pPr>
          </w:p>
        </w:tc>
        <w:tc>
          <w:tcPr>
            <w:tcW w:w="1300" w:type="dxa"/>
            <w:vMerge/>
            <w:tcBorders>
              <w:right w:val="single" w:sz="8" w:space="0" w:color="auto"/>
            </w:tcBorders>
            <w:vAlign w:val="bottom"/>
          </w:tcPr>
          <w:p w14:paraId="685CC4B6" w14:textId="77777777" w:rsidR="00103F89" w:rsidRDefault="00103F89">
            <w:pPr>
              <w:rPr>
                <w:sz w:val="20"/>
                <w:szCs w:val="20"/>
              </w:rPr>
            </w:pPr>
          </w:p>
        </w:tc>
        <w:tc>
          <w:tcPr>
            <w:tcW w:w="660" w:type="dxa"/>
            <w:vAlign w:val="bottom"/>
          </w:tcPr>
          <w:p w14:paraId="49F3796C" w14:textId="77777777" w:rsidR="00103F89" w:rsidRDefault="00103F89">
            <w:pPr>
              <w:rPr>
                <w:sz w:val="20"/>
                <w:szCs w:val="20"/>
              </w:rPr>
            </w:pPr>
          </w:p>
        </w:tc>
        <w:tc>
          <w:tcPr>
            <w:tcW w:w="1960" w:type="dxa"/>
            <w:vAlign w:val="bottom"/>
          </w:tcPr>
          <w:p w14:paraId="1C85EF04" w14:textId="77777777" w:rsidR="00103F89" w:rsidRDefault="00103F89">
            <w:pPr>
              <w:rPr>
                <w:sz w:val="20"/>
                <w:szCs w:val="20"/>
              </w:rPr>
            </w:pPr>
          </w:p>
        </w:tc>
        <w:tc>
          <w:tcPr>
            <w:tcW w:w="640" w:type="dxa"/>
            <w:vAlign w:val="bottom"/>
          </w:tcPr>
          <w:p w14:paraId="592F2A91" w14:textId="77777777" w:rsidR="00103F89" w:rsidRDefault="00103F89">
            <w:pPr>
              <w:rPr>
                <w:sz w:val="20"/>
                <w:szCs w:val="20"/>
              </w:rPr>
            </w:pPr>
          </w:p>
        </w:tc>
        <w:tc>
          <w:tcPr>
            <w:tcW w:w="2580" w:type="dxa"/>
            <w:vAlign w:val="bottom"/>
          </w:tcPr>
          <w:p w14:paraId="0180ECC6" w14:textId="77777777" w:rsidR="00103F89" w:rsidRDefault="00103F89">
            <w:pPr>
              <w:rPr>
                <w:sz w:val="20"/>
                <w:szCs w:val="20"/>
              </w:rPr>
            </w:pPr>
          </w:p>
        </w:tc>
        <w:tc>
          <w:tcPr>
            <w:tcW w:w="1" w:type="dxa"/>
            <w:vAlign w:val="bottom"/>
          </w:tcPr>
          <w:p w14:paraId="4A081137" w14:textId="77777777" w:rsidR="00103F89" w:rsidRDefault="00103F89">
            <w:pPr>
              <w:rPr>
                <w:sz w:val="1"/>
                <w:szCs w:val="1"/>
              </w:rPr>
            </w:pPr>
          </w:p>
        </w:tc>
      </w:tr>
      <w:tr w:rsidR="00103F89" w14:paraId="576B2F09" w14:textId="77777777">
        <w:trPr>
          <w:trHeight w:val="75"/>
        </w:trPr>
        <w:tc>
          <w:tcPr>
            <w:tcW w:w="1580" w:type="dxa"/>
            <w:tcBorders>
              <w:left w:val="single" w:sz="8" w:space="0" w:color="auto"/>
              <w:bottom w:val="single" w:sz="8" w:space="0" w:color="auto"/>
            </w:tcBorders>
            <w:vAlign w:val="bottom"/>
          </w:tcPr>
          <w:p w14:paraId="579DA3DD" w14:textId="77777777" w:rsidR="00103F89" w:rsidRDefault="00103F89">
            <w:pPr>
              <w:rPr>
                <w:sz w:val="6"/>
                <w:szCs w:val="6"/>
              </w:rPr>
            </w:pPr>
          </w:p>
        </w:tc>
        <w:tc>
          <w:tcPr>
            <w:tcW w:w="1300" w:type="dxa"/>
            <w:tcBorders>
              <w:bottom w:val="single" w:sz="8" w:space="0" w:color="auto"/>
              <w:right w:val="single" w:sz="8" w:space="0" w:color="auto"/>
            </w:tcBorders>
            <w:vAlign w:val="bottom"/>
          </w:tcPr>
          <w:p w14:paraId="55A43544" w14:textId="77777777" w:rsidR="00103F89" w:rsidRDefault="00103F89">
            <w:pPr>
              <w:rPr>
                <w:sz w:val="6"/>
                <w:szCs w:val="6"/>
              </w:rPr>
            </w:pPr>
          </w:p>
        </w:tc>
        <w:tc>
          <w:tcPr>
            <w:tcW w:w="660" w:type="dxa"/>
            <w:vAlign w:val="bottom"/>
          </w:tcPr>
          <w:p w14:paraId="179C65B2" w14:textId="77777777" w:rsidR="00103F89" w:rsidRDefault="00103F89">
            <w:pPr>
              <w:rPr>
                <w:sz w:val="6"/>
                <w:szCs w:val="6"/>
              </w:rPr>
            </w:pPr>
          </w:p>
        </w:tc>
        <w:tc>
          <w:tcPr>
            <w:tcW w:w="1960" w:type="dxa"/>
            <w:vAlign w:val="bottom"/>
          </w:tcPr>
          <w:p w14:paraId="65F61808" w14:textId="77777777" w:rsidR="00103F89" w:rsidRDefault="00103F89">
            <w:pPr>
              <w:rPr>
                <w:sz w:val="6"/>
                <w:szCs w:val="6"/>
              </w:rPr>
            </w:pPr>
          </w:p>
        </w:tc>
        <w:tc>
          <w:tcPr>
            <w:tcW w:w="640" w:type="dxa"/>
            <w:vAlign w:val="bottom"/>
          </w:tcPr>
          <w:p w14:paraId="2D04D7DA" w14:textId="77777777" w:rsidR="00103F89" w:rsidRDefault="00103F89">
            <w:pPr>
              <w:rPr>
                <w:sz w:val="6"/>
                <w:szCs w:val="6"/>
              </w:rPr>
            </w:pPr>
          </w:p>
        </w:tc>
        <w:tc>
          <w:tcPr>
            <w:tcW w:w="2580" w:type="dxa"/>
            <w:vAlign w:val="bottom"/>
          </w:tcPr>
          <w:p w14:paraId="2DD9A415" w14:textId="77777777" w:rsidR="00103F89" w:rsidRDefault="00103F89">
            <w:pPr>
              <w:rPr>
                <w:sz w:val="6"/>
                <w:szCs w:val="6"/>
              </w:rPr>
            </w:pPr>
          </w:p>
        </w:tc>
        <w:tc>
          <w:tcPr>
            <w:tcW w:w="1" w:type="dxa"/>
            <w:vAlign w:val="bottom"/>
          </w:tcPr>
          <w:p w14:paraId="117883F6" w14:textId="77777777" w:rsidR="00103F89" w:rsidRDefault="00103F89">
            <w:pPr>
              <w:rPr>
                <w:sz w:val="1"/>
                <w:szCs w:val="1"/>
              </w:rPr>
            </w:pPr>
          </w:p>
        </w:tc>
      </w:tr>
    </w:tbl>
    <w:p w14:paraId="45F84EBA" w14:textId="77777777" w:rsidR="00103F89" w:rsidRDefault="00000000">
      <w:pPr>
        <w:spacing w:line="20" w:lineRule="exact"/>
        <w:rPr>
          <w:sz w:val="20"/>
          <w:szCs w:val="20"/>
        </w:rPr>
      </w:pPr>
      <w:r>
        <w:rPr>
          <w:noProof/>
          <w:sz w:val="20"/>
          <w:szCs w:val="20"/>
        </w:rPr>
        <w:drawing>
          <wp:anchor distT="0" distB="0" distL="114300" distR="114300" simplePos="0" relativeHeight="251659264" behindDoc="1" locked="0" layoutInCell="0" allowOverlap="1" wp14:anchorId="3E680733" wp14:editId="37E9108F">
            <wp:simplePos x="0" y="0"/>
            <wp:positionH relativeFrom="column">
              <wp:posOffset>2037080</wp:posOffset>
            </wp:positionH>
            <wp:positionV relativeFrom="paragraph">
              <wp:posOffset>-547370</wp:posOffset>
            </wp:positionV>
            <wp:extent cx="374015" cy="183515"/>
            <wp:effectExtent l="0" t="0" r="698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tretch>
                      <a:fillRect/>
                    </a:stretch>
                  </pic:blipFill>
                  <pic:spPr>
                    <a:xfrm>
                      <a:off x="0" y="0"/>
                      <a:ext cx="374015" cy="183515"/>
                    </a:xfrm>
                    <a:prstGeom prst="rect">
                      <a:avLst/>
                    </a:prstGeom>
                    <a:noFill/>
                  </pic:spPr>
                </pic:pic>
              </a:graphicData>
            </a:graphic>
          </wp:anchor>
        </w:drawing>
      </w:r>
      <w:r>
        <w:rPr>
          <w:noProof/>
          <w:sz w:val="20"/>
          <w:szCs w:val="20"/>
        </w:rPr>
        <w:drawing>
          <wp:anchor distT="0" distB="0" distL="114300" distR="114300" simplePos="0" relativeHeight="251660288" behindDoc="1" locked="0" layoutInCell="0" allowOverlap="1" wp14:anchorId="032D2069" wp14:editId="7541032E">
            <wp:simplePos x="0" y="0"/>
            <wp:positionH relativeFrom="column">
              <wp:posOffset>3691890</wp:posOffset>
            </wp:positionH>
            <wp:positionV relativeFrom="paragraph">
              <wp:posOffset>-554990</wp:posOffset>
            </wp:positionV>
            <wp:extent cx="374015" cy="183515"/>
            <wp:effectExtent l="0" t="0" r="6985"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a:stretch>
                      <a:fillRect/>
                    </a:stretch>
                  </pic:blipFill>
                  <pic:spPr>
                    <a:xfrm>
                      <a:off x="0" y="0"/>
                      <a:ext cx="374015" cy="183515"/>
                    </a:xfrm>
                    <a:prstGeom prst="rect">
                      <a:avLst/>
                    </a:prstGeom>
                    <a:noFill/>
                  </pic:spPr>
                </pic:pic>
              </a:graphicData>
            </a:graphic>
          </wp:anchor>
        </w:drawing>
      </w:r>
    </w:p>
    <w:p w14:paraId="61F102F8" w14:textId="77777777" w:rsidR="00103F89" w:rsidRDefault="00103F89">
      <w:pPr>
        <w:sectPr w:rsidR="00103F89" w:rsidSect="00DB0A7B">
          <w:pgSz w:w="11900" w:h="16838"/>
          <w:pgMar w:top="1440" w:right="1440" w:bottom="1440" w:left="1440" w:header="0" w:footer="0" w:gutter="0"/>
          <w:cols w:space="708" w:equalWidth="0">
            <w:col w:w="9026" w:space="0"/>
          </w:cols>
        </w:sectPr>
      </w:pPr>
    </w:p>
    <w:p w14:paraId="760BD648" w14:textId="77777777" w:rsidR="00103F89" w:rsidRDefault="00103F89">
      <w:pPr>
        <w:spacing w:line="53" w:lineRule="exact"/>
        <w:rPr>
          <w:sz w:val="20"/>
          <w:szCs w:val="20"/>
        </w:rPr>
      </w:pPr>
      <w:bookmarkStart w:id="2" w:name="page3"/>
      <w:bookmarkEnd w:id="2"/>
    </w:p>
    <w:p w14:paraId="3F288177" w14:textId="77777777" w:rsidR="00103F89" w:rsidRDefault="00000000">
      <w:pPr>
        <w:spacing w:line="277" w:lineRule="exact"/>
        <w:ind w:left="360" w:right="366" w:firstLine="420"/>
        <w:jc w:val="both"/>
        <w:rPr>
          <w:sz w:val="20"/>
          <w:szCs w:val="20"/>
          <w:lang w:eastAsia="zh-CN"/>
        </w:rPr>
      </w:pPr>
      <w:r>
        <w:rPr>
          <w:rFonts w:ascii="宋体" w:eastAsia="宋体" w:hAnsi="宋体" w:cs="宋体"/>
          <w:sz w:val="21"/>
          <w:szCs w:val="21"/>
          <w:lang w:eastAsia="zh-CN"/>
        </w:rPr>
        <w:t>【设计意图】本节课创设学科认知情境，采用情境性点拨，引导学生立足文本，化身为论辩的当事人。本环节通过思维导图这一有效地教学辅助手段，帮助学生直观了解书信往来的过程。</w:t>
      </w:r>
    </w:p>
    <w:p w14:paraId="0FFB8F12" w14:textId="77777777" w:rsidR="00103F89" w:rsidRDefault="00103F89">
      <w:pPr>
        <w:spacing w:line="200" w:lineRule="exact"/>
        <w:rPr>
          <w:sz w:val="20"/>
          <w:szCs w:val="20"/>
          <w:lang w:eastAsia="zh-CN"/>
        </w:rPr>
      </w:pPr>
    </w:p>
    <w:p w14:paraId="40AC5B0A" w14:textId="77777777" w:rsidR="00103F89" w:rsidRDefault="00103F89">
      <w:pPr>
        <w:spacing w:line="343" w:lineRule="exact"/>
        <w:rPr>
          <w:sz w:val="20"/>
          <w:szCs w:val="20"/>
          <w:lang w:eastAsia="zh-CN"/>
        </w:rPr>
      </w:pPr>
    </w:p>
    <w:p w14:paraId="2F2D5CA2" w14:textId="77777777" w:rsidR="00103F89" w:rsidRDefault="00000000">
      <w:pPr>
        <w:tabs>
          <w:tab w:val="left" w:pos="4180"/>
        </w:tabs>
        <w:spacing w:line="240" w:lineRule="exact"/>
        <w:ind w:left="3360"/>
        <w:rPr>
          <w:sz w:val="20"/>
          <w:szCs w:val="20"/>
          <w:lang w:eastAsia="zh-CN"/>
        </w:rPr>
      </w:pPr>
      <w:r>
        <w:rPr>
          <w:rFonts w:ascii="宋体" w:eastAsia="宋体" w:hAnsi="宋体" w:cs="宋体"/>
          <w:b/>
          <w:bCs/>
          <w:sz w:val="21"/>
          <w:szCs w:val="21"/>
          <w:lang w:eastAsia="zh-CN"/>
        </w:rPr>
        <w:t>活动一</w:t>
      </w:r>
      <w:r>
        <w:rPr>
          <w:rFonts w:ascii="宋体" w:eastAsia="宋体" w:hAnsi="宋体" w:cs="宋体"/>
          <w:b/>
          <w:bCs/>
          <w:sz w:val="21"/>
          <w:szCs w:val="21"/>
          <w:lang w:eastAsia="zh-CN"/>
        </w:rPr>
        <w:tab/>
        <w:t>梳理文本脉络，体会论辩艺术</w:t>
      </w:r>
    </w:p>
    <w:p w14:paraId="7A47900F" w14:textId="77777777" w:rsidR="00103F89" w:rsidRDefault="00103F89">
      <w:pPr>
        <w:spacing w:line="228" w:lineRule="exact"/>
        <w:rPr>
          <w:sz w:val="20"/>
          <w:szCs w:val="20"/>
          <w:lang w:eastAsia="zh-CN"/>
        </w:rPr>
      </w:pPr>
    </w:p>
    <w:p w14:paraId="266E8E28" w14:textId="77777777" w:rsidR="00103F89" w:rsidRDefault="00000000">
      <w:pPr>
        <w:spacing w:line="240" w:lineRule="exact"/>
        <w:ind w:left="780"/>
        <w:rPr>
          <w:sz w:val="20"/>
          <w:szCs w:val="20"/>
          <w:lang w:eastAsia="zh-CN"/>
        </w:rPr>
      </w:pPr>
      <w:r>
        <w:rPr>
          <w:rFonts w:ascii="宋体" w:eastAsia="宋体" w:hAnsi="宋体" w:cs="宋体"/>
          <w:sz w:val="21"/>
          <w:szCs w:val="21"/>
          <w:lang w:eastAsia="zh-CN"/>
        </w:rPr>
        <w:t>1.学生分享《与王介甫书》（第一书）自主阅读成果。</w:t>
      </w:r>
    </w:p>
    <w:p w14:paraId="7A504DFF" w14:textId="77777777" w:rsidR="00103F89" w:rsidRDefault="00103F89">
      <w:pPr>
        <w:spacing w:line="72" w:lineRule="exact"/>
        <w:rPr>
          <w:sz w:val="20"/>
          <w:szCs w:val="20"/>
          <w:lang w:eastAsia="zh-CN"/>
        </w:rPr>
      </w:pPr>
    </w:p>
    <w:p w14:paraId="75CD3C0D" w14:textId="77777777" w:rsidR="00103F89" w:rsidRDefault="00000000">
      <w:pPr>
        <w:spacing w:line="240" w:lineRule="exact"/>
        <w:ind w:left="780"/>
        <w:rPr>
          <w:sz w:val="20"/>
          <w:szCs w:val="20"/>
          <w:lang w:eastAsia="zh-CN"/>
        </w:rPr>
      </w:pPr>
      <w:r>
        <w:rPr>
          <w:rFonts w:ascii="宋体" w:eastAsia="宋体" w:hAnsi="宋体" w:cs="宋体"/>
          <w:sz w:val="21"/>
          <w:szCs w:val="21"/>
          <w:lang w:eastAsia="zh-CN"/>
        </w:rPr>
        <w:t>点拨：关注各段落总起句、总结句，筛选材料和观点句，积累文言词汇。</w:t>
      </w:r>
    </w:p>
    <w:p w14:paraId="5D85A7D8" w14:textId="77777777" w:rsidR="00103F89" w:rsidRDefault="00103F89">
      <w:pPr>
        <w:spacing w:line="104" w:lineRule="exact"/>
        <w:rPr>
          <w:sz w:val="20"/>
          <w:szCs w:val="20"/>
          <w:lang w:eastAsia="zh-CN"/>
        </w:rPr>
      </w:pPr>
    </w:p>
    <w:p w14:paraId="6B8503AD" w14:textId="77777777" w:rsidR="00103F89" w:rsidRDefault="00000000">
      <w:pPr>
        <w:spacing w:line="277" w:lineRule="exact"/>
        <w:ind w:left="360" w:right="366" w:firstLine="420"/>
        <w:jc w:val="both"/>
        <w:rPr>
          <w:sz w:val="20"/>
          <w:szCs w:val="20"/>
          <w:lang w:eastAsia="zh-CN"/>
        </w:rPr>
      </w:pPr>
      <w:r>
        <w:rPr>
          <w:rFonts w:ascii="宋体" w:eastAsia="宋体" w:hAnsi="宋体" w:cs="宋体"/>
          <w:sz w:val="21"/>
          <w:szCs w:val="21"/>
          <w:lang w:eastAsia="zh-CN"/>
        </w:rPr>
        <w:t>【设计意图】语文学习方式的转变体现在学生自主学习。本环节引导学生结合注释梳理浅显文言，并合作分享成果，促成“语言建构与运用”目标的实现。这种以具体的任务驱动学生自学的教学方式灵活高效，充分发挥了学生的主观能动性。</w:t>
      </w:r>
    </w:p>
    <w:p w14:paraId="68EAE780" w14:textId="77777777" w:rsidR="00103F89" w:rsidRDefault="00103F89">
      <w:pPr>
        <w:spacing w:line="231" w:lineRule="exact"/>
        <w:rPr>
          <w:sz w:val="20"/>
          <w:szCs w:val="20"/>
          <w:lang w:eastAsia="zh-CN"/>
        </w:rPr>
      </w:pPr>
    </w:p>
    <w:p w14:paraId="16C009D2" w14:textId="77777777" w:rsidR="00103F89" w:rsidRDefault="00000000">
      <w:pPr>
        <w:spacing w:line="240" w:lineRule="exact"/>
        <w:ind w:left="780"/>
        <w:rPr>
          <w:sz w:val="20"/>
          <w:szCs w:val="20"/>
          <w:lang w:eastAsia="zh-CN"/>
        </w:rPr>
      </w:pPr>
      <w:r>
        <w:rPr>
          <w:rFonts w:ascii="宋体" w:eastAsia="宋体" w:hAnsi="宋体" w:cs="宋体"/>
          <w:sz w:val="21"/>
          <w:szCs w:val="21"/>
          <w:lang w:eastAsia="zh-CN"/>
        </w:rPr>
        <w:t>2.朗读《答司马谏议书》，寻找本文和《与王介甫书》（第一书）相关的语句。</w:t>
      </w:r>
    </w:p>
    <w:p w14:paraId="60457B7A" w14:textId="77777777" w:rsidR="00103F89" w:rsidRDefault="00103F89">
      <w:pPr>
        <w:spacing w:line="104" w:lineRule="exact"/>
        <w:rPr>
          <w:sz w:val="20"/>
          <w:szCs w:val="20"/>
          <w:lang w:eastAsia="zh-CN"/>
        </w:rPr>
      </w:pPr>
    </w:p>
    <w:p w14:paraId="649EEE61" w14:textId="77777777" w:rsidR="00103F89" w:rsidRDefault="00000000">
      <w:pPr>
        <w:spacing w:line="260" w:lineRule="exact"/>
        <w:ind w:left="360" w:right="246" w:firstLine="420"/>
        <w:rPr>
          <w:sz w:val="20"/>
          <w:szCs w:val="20"/>
          <w:lang w:eastAsia="zh-CN"/>
        </w:rPr>
      </w:pPr>
      <w:r>
        <w:rPr>
          <w:rFonts w:ascii="宋体" w:eastAsia="宋体" w:hAnsi="宋体" w:cs="宋体"/>
          <w:sz w:val="21"/>
          <w:szCs w:val="21"/>
          <w:lang w:eastAsia="zh-CN"/>
        </w:rPr>
        <w:t>点拨：王安石把司马光数千字的书信内容凝练成 25 个字“今君实所以见教者，以为侵官、生事、征利、拒谏，以致天下怨谤也”。</w:t>
      </w:r>
    </w:p>
    <w:p w14:paraId="402BF121" w14:textId="77777777" w:rsidR="00103F89" w:rsidRDefault="00103F89">
      <w:pPr>
        <w:spacing w:line="261" w:lineRule="exact"/>
        <w:rPr>
          <w:sz w:val="20"/>
          <w:szCs w:val="20"/>
          <w:lang w:eastAsia="zh-CN"/>
        </w:rPr>
      </w:pPr>
    </w:p>
    <w:p w14:paraId="70CE5C6C" w14:textId="77777777" w:rsidR="00103F89" w:rsidRDefault="00000000">
      <w:pPr>
        <w:spacing w:line="260" w:lineRule="exact"/>
        <w:ind w:left="360" w:right="366" w:firstLine="420"/>
        <w:rPr>
          <w:sz w:val="20"/>
          <w:szCs w:val="20"/>
          <w:lang w:eastAsia="zh-CN"/>
        </w:rPr>
      </w:pPr>
      <w:r>
        <w:rPr>
          <w:rFonts w:ascii="宋体" w:eastAsia="宋体" w:hAnsi="宋体" w:cs="宋体"/>
          <w:sz w:val="21"/>
          <w:szCs w:val="21"/>
          <w:lang w:eastAsia="zh-CN"/>
        </w:rPr>
        <w:t>3.分组研读《答司马谏议书》《与王介甫书》（第三书），找出与“侵官”“生事”“征利”“拒谏”等四个焦点相关的内容，填写下表。</w:t>
      </w:r>
    </w:p>
    <w:p w14:paraId="37BC887B" w14:textId="77777777" w:rsidR="00103F89" w:rsidRDefault="00103F89">
      <w:pPr>
        <w:spacing w:line="344" w:lineRule="exact"/>
        <w:rPr>
          <w:sz w:val="20"/>
          <w:szCs w:val="20"/>
          <w:lang w:eastAsia="zh-CN"/>
        </w:rPr>
      </w:pPr>
    </w:p>
    <w:tbl>
      <w:tblPr>
        <w:tblW w:w="0" w:type="auto"/>
        <w:tblInd w:w="250" w:type="dxa"/>
        <w:tblLayout w:type="fixed"/>
        <w:tblCellMar>
          <w:left w:w="0" w:type="dxa"/>
          <w:right w:w="0" w:type="dxa"/>
        </w:tblCellMar>
        <w:tblLook w:val="04A0" w:firstRow="1" w:lastRow="0" w:firstColumn="1" w:lastColumn="0" w:noHBand="0" w:noVBand="1"/>
      </w:tblPr>
      <w:tblGrid>
        <w:gridCol w:w="2800"/>
        <w:gridCol w:w="920"/>
        <w:gridCol w:w="2340"/>
        <w:gridCol w:w="2580"/>
        <w:gridCol w:w="30"/>
      </w:tblGrid>
      <w:tr w:rsidR="00103F89" w14:paraId="4A03D4EB" w14:textId="77777777">
        <w:trPr>
          <w:trHeight w:val="583"/>
        </w:trPr>
        <w:tc>
          <w:tcPr>
            <w:tcW w:w="2800" w:type="dxa"/>
            <w:tcBorders>
              <w:top w:val="single" w:sz="8" w:space="0" w:color="auto"/>
              <w:left w:val="single" w:sz="8" w:space="0" w:color="auto"/>
              <w:right w:val="single" w:sz="8" w:space="0" w:color="auto"/>
            </w:tcBorders>
            <w:vAlign w:val="bottom"/>
          </w:tcPr>
          <w:p w14:paraId="56CCAA3A" w14:textId="77777777" w:rsidR="00103F89" w:rsidRDefault="00000000">
            <w:pPr>
              <w:spacing w:line="240" w:lineRule="exact"/>
              <w:ind w:left="140"/>
              <w:rPr>
                <w:sz w:val="20"/>
                <w:szCs w:val="20"/>
                <w:lang w:eastAsia="zh-CN"/>
              </w:rPr>
            </w:pPr>
            <w:r>
              <w:rPr>
                <w:rFonts w:ascii="宋体" w:eastAsia="宋体" w:hAnsi="宋体" w:cs="宋体"/>
                <w:b/>
                <w:bCs/>
                <w:sz w:val="21"/>
                <w:szCs w:val="21"/>
                <w:lang w:eastAsia="zh-CN"/>
              </w:rPr>
              <w:t>《与王介甫书》（第一书）</w:t>
            </w:r>
          </w:p>
        </w:tc>
        <w:tc>
          <w:tcPr>
            <w:tcW w:w="920" w:type="dxa"/>
            <w:tcBorders>
              <w:top w:val="single" w:sz="8" w:space="0" w:color="auto"/>
              <w:right w:val="single" w:sz="8" w:space="0" w:color="auto"/>
            </w:tcBorders>
            <w:vAlign w:val="bottom"/>
          </w:tcPr>
          <w:p w14:paraId="04AB6138" w14:textId="77777777" w:rsidR="00103F89" w:rsidRDefault="00000000">
            <w:pPr>
              <w:spacing w:line="240" w:lineRule="exact"/>
              <w:ind w:left="220"/>
              <w:rPr>
                <w:sz w:val="20"/>
                <w:szCs w:val="20"/>
              </w:rPr>
            </w:pPr>
            <w:r>
              <w:rPr>
                <w:rFonts w:ascii="宋体" w:eastAsia="宋体" w:hAnsi="宋体" w:cs="宋体"/>
                <w:b/>
                <w:bCs/>
                <w:sz w:val="21"/>
                <w:szCs w:val="21"/>
              </w:rPr>
              <w:t>焦点</w:t>
            </w:r>
          </w:p>
        </w:tc>
        <w:tc>
          <w:tcPr>
            <w:tcW w:w="2340" w:type="dxa"/>
            <w:tcBorders>
              <w:top w:val="single" w:sz="8" w:space="0" w:color="auto"/>
              <w:right w:val="single" w:sz="8" w:space="0" w:color="auto"/>
            </w:tcBorders>
            <w:vAlign w:val="bottom"/>
          </w:tcPr>
          <w:p w14:paraId="3DBD5545" w14:textId="77777777" w:rsidR="00103F89" w:rsidRDefault="00000000">
            <w:pPr>
              <w:spacing w:line="240" w:lineRule="exact"/>
              <w:jc w:val="center"/>
              <w:rPr>
                <w:sz w:val="20"/>
                <w:szCs w:val="20"/>
              </w:rPr>
            </w:pPr>
            <w:r>
              <w:rPr>
                <w:rFonts w:ascii="宋体" w:eastAsia="宋体" w:hAnsi="宋体" w:cs="宋体"/>
                <w:b/>
                <w:bCs/>
                <w:sz w:val="21"/>
                <w:szCs w:val="21"/>
              </w:rPr>
              <w:t>《答司马谏议书》</w:t>
            </w:r>
          </w:p>
        </w:tc>
        <w:tc>
          <w:tcPr>
            <w:tcW w:w="2580" w:type="dxa"/>
            <w:tcBorders>
              <w:top w:val="single" w:sz="8" w:space="0" w:color="auto"/>
              <w:right w:val="single" w:sz="8" w:space="0" w:color="auto"/>
            </w:tcBorders>
            <w:vAlign w:val="bottom"/>
          </w:tcPr>
          <w:p w14:paraId="237D0D30" w14:textId="77777777" w:rsidR="00103F89" w:rsidRDefault="00000000">
            <w:pPr>
              <w:spacing w:line="240" w:lineRule="exact"/>
              <w:ind w:left="80"/>
              <w:rPr>
                <w:sz w:val="20"/>
                <w:szCs w:val="20"/>
                <w:lang w:eastAsia="zh-CN"/>
              </w:rPr>
            </w:pPr>
            <w:r>
              <w:rPr>
                <w:rFonts w:ascii="宋体" w:eastAsia="宋体" w:hAnsi="宋体" w:cs="宋体"/>
                <w:b/>
                <w:bCs/>
                <w:w w:val="97"/>
                <w:sz w:val="21"/>
                <w:szCs w:val="21"/>
                <w:lang w:eastAsia="zh-CN"/>
              </w:rPr>
              <w:t>《与王介甫书》（第三书）</w:t>
            </w:r>
          </w:p>
        </w:tc>
        <w:tc>
          <w:tcPr>
            <w:tcW w:w="1" w:type="dxa"/>
            <w:vAlign w:val="bottom"/>
          </w:tcPr>
          <w:p w14:paraId="0F6FAB1B" w14:textId="77777777" w:rsidR="00103F89" w:rsidRDefault="00103F89">
            <w:pPr>
              <w:rPr>
                <w:sz w:val="1"/>
                <w:szCs w:val="1"/>
                <w:lang w:eastAsia="zh-CN"/>
              </w:rPr>
            </w:pPr>
          </w:p>
        </w:tc>
      </w:tr>
      <w:tr w:rsidR="00103F89" w14:paraId="199A3A12" w14:textId="77777777">
        <w:trPr>
          <w:trHeight w:val="363"/>
        </w:trPr>
        <w:tc>
          <w:tcPr>
            <w:tcW w:w="2800" w:type="dxa"/>
            <w:tcBorders>
              <w:left w:val="single" w:sz="8" w:space="0" w:color="auto"/>
              <w:bottom w:val="single" w:sz="8" w:space="0" w:color="auto"/>
              <w:right w:val="single" w:sz="8" w:space="0" w:color="auto"/>
            </w:tcBorders>
            <w:vAlign w:val="bottom"/>
          </w:tcPr>
          <w:p w14:paraId="100C185C" w14:textId="77777777" w:rsidR="00103F89" w:rsidRDefault="00103F89">
            <w:pPr>
              <w:rPr>
                <w:sz w:val="24"/>
                <w:szCs w:val="24"/>
                <w:lang w:eastAsia="zh-CN"/>
              </w:rPr>
            </w:pPr>
          </w:p>
        </w:tc>
        <w:tc>
          <w:tcPr>
            <w:tcW w:w="920" w:type="dxa"/>
            <w:tcBorders>
              <w:bottom w:val="single" w:sz="8" w:space="0" w:color="auto"/>
              <w:right w:val="single" w:sz="8" w:space="0" w:color="auto"/>
            </w:tcBorders>
            <w:vAlign w:val="bottom"/>
          </w:tcPr>
          <w:p w14:paraId="3B0F44DC" w14:textId="77777777" w:rsidR="00103F89" w:rsidRDefault="00103F89">
            <w:pPr>
              <w:rPr>
                <w:sz w:val="24"/>
                <w:szCs w:val="24"/>
                <w:lang w:eastAsia="zh-CN"/>
              </w:rPr>
            </w:pPr>
          </w:p>
        </w:tc>
        <w:tc>
          <w:tcPr>
            <w:tcW w:w="2340" w:type="dxa"/>
            <w:tcBorders>
              <w:bottom w:val="single" w:sz="8" w:space="0" w:color="auto"/>
              <w:right w:val="single" w:sz="8" w:space="0" w:color="auto"/>
            </w:tcBorders>
            <w:vAlign w:val="bottom"/>
          </w:tcPr>
          <w:p w14:paraId="53D171AE" w14:textId="77777777" w:rsidR="00103F89" w:rsidRDefault="00103F89">
            <w:pPr>
              <w:rPr>
                <w:sz w:val="24"/>
                <w:szCs w:val="24"/>
                <w:lang w:eastAsia="zh-CN"/>
              </w:rPr>
            </w:pPr>
          </w:p>
        </w:tc>
        <w:tc>
          <w:tcPr>
            <w:tcW w:w="2580" w:type="dxa"/>
            <w:tcBorders>
              <w:bottom w:val="single" w:sz="8" w:space="0" w:color="auto"/>
              <w:right w:val="single" w:sz="8" w:space="0" w:color="auto"/>
            </w:tcBorders>
            <w:vAlign w:val="bottom"/>
          </w:tcPr>
          <w:p w14:paraId="2502FE2C" w14:textId="77777777" w:rsidR="00103F89" w:rsidRDefault="00103F89">
            <w:pPr>
              <w:rPr>
                <w:sz w:val="24"/>
                <w:szCs w:val="24"/>
                <w:lang w:eastAsia="zh-CN"/>
              </w:rPr>
            </w:pPr>
          </w:p>
        </w:tc>
        <w:tc>
          <w:tcPr>
            <w:tcW w:w="1" w:type="dxa"/>
            <w:vAlign w:val="bottom"/>
          </w:tcPr>
          <w:p w14:paraId="7EDDAF47" w14:textId="77777777" w:rsidR="00103F89" w:rsidRDefault="00103F89">
            <w:pPr>
              <w:rPr>
                <w:sz w:val="1"/>
                <w:szCs w:val="1"/>
                <w:lang w:eastAsia="zh-CN"/>
              </w:rPr>
            </w:pPr>
          </w:p>
        </w:tc>
      </w:tr>
      <w:tr w:rsidR="00103F89" w14:paraId="63A5C75F" w14:textId="77777777">
        <w:trPr>
          <w:trHeight w:val="251"/>
        </w:trPr>
        <w:tc>
          <w:tcPr>
            <w:tcW w:w="2800" w:type="dxa"/>
            <w:vMerge w:val="restart"/>
            <w:tcBorders>
              <w:left w:val="single" w:sz="8" w:space="0" w:color="auto"/>
              <w:right w:val="single" w:sz="8" w:space="0" w:color="auto"/>
            </w:tcBorders>
            <w:shd w:val="clear" w:color="auto" w:fill="F2F2F2"/>
            <w:vAlign w:val="bottom"/>
          </w:tcPr>
          <w:p w14:paraId="4CB28101" w14:textId="77777777" w:rsidR="00103F89" w:rsidRDefault="00000000">
            <w:pPr>
              <w:spacing w:line="240" w:lineRule="exact"/>
              <w:ind w:left="120"/>
              <w:rPr>
                <w:sz w:val="20"/>
                <w:szCs w:val="20"/>
                <w:lang w:eastAsia="zh-CN"/>
              </w:rPr>
            </w:pPr>
            <w:r>
              <w:rPr>
                <w:rFonts w:ascii="宋体" w:eastAsia="宋体" w:hAnsi="宋体" w:cs="宋体"/>
                <w:sz w:val="21"/>
                <w:szCs w:val="21"/>
                <w:lang w:eastAsia="zh-CN"/>
              </w:rPr>
              <w:t>侵官，乱政也，介甫更以为</w:t>
            </w:r>
          </w:p>
        </w:tc>
        <w:tc>
          <w:tcPr>
            <w:tcW w:w="920" w:type="dxa"/>
            <w:tcBorders>
              <w:right w:val="single" w:sz="8" w:space="0" w:color="auto"/>
            </w:tcBorders>
            <w:vAlign w:val="bottom"/>
          </w:tcPr>
          <w:p w14:paraId="770BF39A" w14:textId="77777777" w:rsidR="00103F89" w:rsidRDefault="00103F89">
            <w:pPr>
              <w:rPr>
                <w:sz w:val="21"/>
                <w:szCs w:val="21"/>
                <w:lang w:eastAsia="zh-CN"/>
              </w:rPr>
            </w:pPr>
          </w:p>
        </w:tc>
        <w:tc>
          <w:tcPr>
            <w:tcW w:w="2340" w:type="dxa"/>
            <w:tcBorders>
              <w:right w:val="single" w:sz="8" w:space="0" w:color="auto"/>
            </w:tcBorders>
            <w:vAlign w:val="bottom"/>
          </w:tcPr>
          <w:p w14:paraId="208D5EE5" w14:textId="77777777" w:rsidR="00103F89" w:rsidRDefault="00000000">
            <w:pPr>
              <w:spacing w:line="240" w:lineRule="exact"/>
              <w:jc w:val="center"/>
              <w:rPr>
                <w:sz w:val="20"/>
                <w:szCs w:val="20"/>
              </w:rPr>
            </w:pPr>
            <w:r>
              <w:rPr>
                <w:rFonts w:ascii="宋体" w:eastAsia="宋体" w:hAnsi="宋体" w:cs="宋体"/>
                <w:sz w:val="21"/>
                <w:szCs w:val="21"/>
              </w:rPr>
              <w:t>受命于人主</w:t>
            </w:r>
          </w:p>
        </w:tc>
        <w:tc>
          <w:tcPr>
            <w:tcW w:w="2580" w:type="dxa"/>
            <w:tcBorders>
              <w:right w:val="single" w:sz="8" w:space="0" w:color="auto"/>
            </w:tcBorders>
            <w:vAlign w:val="bottom"/>
          </w:tcPr>
          <w:p w14:paraId="6A7E4C15" w14:textId="77777777" w:rsidR="00103F89" w:rsidRDefault="00103F89">
            <w:pPr>
              <w:rPr>
                <w:sz w:val="21"/>
                <w:szCs w:val="21"/>
              </w:rPr>
            </w:pPr>
          </w:p>
        </w:tc>
        <w:tc>
          <w:tcPr>
            <w:tcW w:w="1" w:type="dxa"/>
            <w:vAlign w:val="bottom"/>
          </w:tcPr>
          <w:p w14:paraId="0A39BA1E" w14:textId="77777777" w:rsidR="00103F89" w:rsidRDefault="00103F89">
            <w:pPr>
              <w:rPr>
                <w:sz w:val="1"/>
                <w:szCs w:val="1"/>
              </w:rPr>
            </w:pPr>
          </w:p>
        </w:tc>
      </w:tr>
      <w:tr w:rsidR="00103F89" w14:paraId="57AF3BF3" w14:textId="77777777">
        <w:trPr>
          <w:trHeight w:val="156"/>
        </w:trPr>
        <w:tc>
          <w:tcPr>
            <w:tcW w:w="2800" w:type="dxa"/>
            <w:vMerge/>
            <w:tcBorders>
              <w:left w:val="single" w:sz="8" w:space="0" w:color="auto"/>
              <w:right w:val="single" w:sz="8" w:space="0" w:color="auto"/>
            </w:tcBorders>
            <w:shd w:val="clear" w:color="auto" w:fill="F2F2F2"/>
            <w:vAlign w:val="bottom"/>
          </w:tcPr>
          <w:p w14:paraId="69DE635F" w14:textId="77777777" w:rsidR="00103F89" w:rsidRDefault="00103F89">
            <w:pPr>
              <w:rPr>
                <w:sz w:val="13"/>
                <w:szCs w:val="13"/>
              </w:rPr>
            </w:pPr>
          </w:p>
        </w:tc>
        <w:tc>
          <w:tcPr>
            <w:tcW w:w="920" w:type="dxa"/>
            <w:vMerge w:val="restart"/>
            <w:tcBorders>
              <w:right w:val="single" w:sz="8" w:space="0" w:color="auto"/>
            </w:tcBorders>
            <w:vAlign w:val="bottom"/>
          </w:tcPr>
          <w:p w14:paraId="139727E1" w14:textId="77777777" w:rsidR="00103F89" w:rsidRDefault="00000000">
            <w:pPr>
              <w:spacing w:line="240" w:lineRule="exact"/>
              <w:ind w:left="220"/>
              <w:rPr>
                <w:sz w:val="20"/>
                <w:szCs w:val="20"/>
              </w:rPr>
            </w:pPr>
            <w:r>
              <w:rPr>
                <w:rFonts w:ascii="宋体" w:eastAsia="宋体" w:hAnsi="宋体" w:cs="宋体"/>
                <w:b/>
                <w:bCs/>
                <w:sz w:val="21"/>
                <w:szCs w:val="21"/>
              </w:rPr>
              <w:t>侵官</w:t>
            </w:r>
          </w:p>
        </w:tc>
        <w:tc>
          <w:tcPr>
            <w:tcW w:w="2340" w:type="dxa"/>
            <w:vMerge w:val="restart"/>
            <w:tcBorders>
              <w:right w:val="single" w:sz="8" w:space="0" w:color="auto"/>
            </w:tcBorders>
            <w:vAlign w:val="bottom"/>
          </w:tcPr>
          <w:p w14:paraId="28E19996" w14:textId="77777777" w:rsidR="00103F89" w:rsidRDefault="00000000">
            <w:pPr>
              <w:spacing w:line="240" w:lineRule="exact"/>
              <w:jc w:val="center"/>
              <w:rPr>
                <w:sz w:val="20"/>
                <w:szCs w:val="20"/>
              </w:rPr>
            </w:pPr>
            <w:r>
              <w:rPr>
                <w:rFonts w:ascii="宋体" w:eastAsia="宋体" w:hAnsi="宋体" w:cs="宋体"/>
                <w:w w:val="99"/>
                <w:sz w:val="21"/>
                <w:szCs w:val="21"/>
              </w:rPr>
              <w:t>议修法度于朝廷</w:t>
            </w:r>
          </w:p>
        </w:tc>
        <w:tc>
          <w:tcPr>
            <w:tcW w:w="2580" w:type="dxa"/>
            <w:vMerge w:val="restart"/>
            <w:tcBorders>
              <w:right w:val="single" w:sz="8" w:space="0" w:color="auto"/>
            </w:tcBorders>
            <w:vAlign w:val="bottom"/>
          </w:tcPr>
          <w:p w14:paraId="71CDE7D4" w14:textId="77777777" w:rsidR="00103F89" w:rsidRDefault="00000000">
            <w:pPr>
              <w:spacing w:line="240" w:lineRule="exact"/>
              <w:jc w:val="center"/>
              <w:rPr>
                <w:sz w:val="20"/>
                <w:szCs w:val="20"/>
              </w:rPr>
            </w:pPr>
            <w:r>
              <w:rPr>
                <w:rFonts w:ascii="宋体" w:eastAsia="宋体" w:hAnsi="宋体" w:cs="宋体"/>
                <w:sz w:val="21"/>
                <w:szCs w:val="21"/>
              </w:rPr>
              <w:t>有司非其人</w:t>
            </w:r>
          </w:p>
        </w:tc>
        <w:tc>
          <w:tcPr>
            <w:tcW w:w="1" w:type="dxa"/>
            <w:vAlign w:val="bottom"/>
          </w:tcPr>
          <w:p w14:paraId="0343B624" w14:textId="77777777" w:rsidR="00103F89" w:rsidRDefault="00103F89">
            <w:pPr>
              <w:rPr>
                <w:sz w:val="1"/>
                <w:szCs w:val="1"/>
              </w:rPr>
            </w:pPr>
          </w:p>
        </w:tc>
      </w:tr>
      <w:tr w:rsidR="00103F89" w14:paraId="28C6CD42" w14:textId="77777777">
        <w:trPr>
          <w:trHeight w:val="156"/>
        </w:trPr>
        <w:tc>
          <w:tcPr>
            <w:tcW w:w="2800" w:type="dxa"/>
            <w:vMerge w:val="restart"/>
            <w:tcBorders>
              <w:left w:val="single" w:sz="8" w:space="0" w:color="auto"/>
              <w:right w:val="single" w:sz="8" w:space="0" w:color="auto"/>
            </w:tcBorders>
            <w:shd w:val="clear" w:color="auto" w:fill="F2F2F2"/>
            <w:vAlign w:val="bottom"/>
          </w:tcPr>
          <w:p w14:paraId="789BADF2" w14:textId="77777777" w:rsidR="00103F89" w:rsidRDefault="00000000">
            <w:pPr>
              <w:spacing w:line="240" w:lineRule="exact"/>
              <w:ind w:left="120"/>
              <w:rPr>
                <w:sz w:val="20"/>
                <w:szCs w:val="20"/>
              </w:rPr>
            </w:pPr>
            <w:r>
              <w:rPr>
                <w:rFonts w:ascii="宋体" w:eastAsia="宋体" w:hAnsi="宋体" w:cs="宋体"/>
                <w:sz w:val="21"/>
                <w:szCs w:val="21"/>
              </w:rPr>
              <w:t>治术而称施之。</w:t>
            </w:r>
          </w:p>
        </w:tc>
        <w:tc>
          <w:tcPr>
            <w:tcW w:w="920" w:type="dxa"/>
            <w:vMerge/>
            <w:tcBorders>
              <w:right w:val="single" w:sz="8" w:space="0" w:color="auto"/>
            </w:tcBorders>
            <w:vAlign w:val="bottom"/>
          </w:tcPr>
          <w:p w14:paraId="076D1780" w14:textId="77777777" w:rsidR="00103F89" w:rsidRDefault="00103F89">
            <w:pPr>
              <w:rPr>
                <w:sz w:val="13"/>
                <w:szCs w:val="13"/>
              </w:rPr>
            </w:pPr>
          </w:p>
        </w:tc>
        <w:tc>
          <w:tcPr>
            <w:tcW w:w="2340" w:type="dxa"/>
            <w:vMerge/>
            <w:tcBorders>
              <w:right w:val="single" w:sz="8" w:space="0" w:color="auto"/>
            </w:tcBorders>
            <w:vAlign w:val="bottom"/>
          </w:tcPr>
          <w:p w14:paraId="7F2B4344" w14:textId="77777777" w:rsidR="00103F89" w:rsidRDefault="00103F89">
            <w:pPr>
              <w:rPr>
                <w:sz w:val="13"/>
                <w:szCs w:val="13"/>
              </w:rPr>
            </w:pPr>
          </w:p>
        </w:tc>
        <w:tc>
          <w:tcPr>
            <w:tcW w:w="2580" w:type="dxa"/>
            <w:vMerge/>
            <w:tcBorders>
              <w:right w:val="single" w:sz="8" w:space="0" w:color="auto"/>
            </w:tcBorders>
            <w:vAlign w:val="bottom"/>
          </w:tcPr>
          <w:p w14:paraId="39C089A1" w14:textId="77777777" w:rsidR="00103F89" w:rsidRDefault="00103F89">
            <w:pPr>
              <w:rPr>
                <w:sz w:val="13"/>
                <w:szCs w:val="13"/>
              </w:rPr>
            </w:pPr>
          </w:p>
        </w:tc>
        <w:tc>
          <w:tcPr>
            <w:tcW w:w="1" w:type="dxa"/>
            <w:vAlign w:val="bottom"/>
          </w:tcPr>
          <w:p w14:paraId="2A6CBE21" w14:textId="77777777" w:rsidR="00103F89" w:rsidRDefault="00103F89">
            <w:pPr>
              <w:rPr>
                <w:sz w:val="1"/>
                <w:szCs w:val="1"/>
              </w:rPr>
            </w:pPr>
          </w:p>
        </w:tc>
      </w:tr>
      <w:tr w:rsidR="00103F89" w14:paraId="50EBFC87" w14:textId="77777777">
        <w:trPr>
          <w:trHeight w:val="156"/>
        </w:trPr>
        <w:tc>
          <w:tcPr>
            <w:tcW w:w="2800" w:type="dxa"/>
            <w:vMerge/>
            <w:tcBorders>
              <w:left w:val="single" w:sz="8" w:space="0" w:color="auto"/>
              <w:right w:val="single" w:sz="8" w:space="0" w:color="auto"/>
            </w:tcBorders>
            <w:shd w:val="clear" w:color="auto" w:fill="F2F2F2"/>
            <w:vAlign w:val="bottom"/>
          </w:tcPr>
          <w:p w14:paraId="6DBD2B93" w14:textId="77777777" w:rsidR="00103F89" w:rsidRDefault="00103F89">
            <w:pPr>
              <w:rPr>
                <w:sz w:val="13"/>
                <w:szCs w:val="13"/>
              </w:rPr>
            </w:pPr>
          </w:p>
        </w:tc>
        <w:tc>
          <w:tcPr>
            <w:tcW w:w="920" w:type="dxa"/>
            <w:tcBorders>
              <w:right w:val="single" w:sz="8" w:space="0" w:color="auto"/>
            </w:tcBorders>
            <w:vAlign w:val="bottom"/>
          </w:tcPr>
          <w:p w14:paraId="0D3D9500" w14:textId="77777777" w:rsidR="00103F89" w:rsidRDefault="00103F89">
            <w:pPr>
              <w:rPr>
                <w:sz w:val="13"/>
                <w:szCs w:val="13"/>
              </w:rPr>
            </w:pPr>
          </w:p>
        </w:tc>
        <w:tc>
          <w:tcPr>
            <w:tcW w:w="2340" w:type="dxa"/>
            <w:vMerge w:val="restart"/>
            <w:tcBorders>
              <w:right w:val="single" w:sz="8" w:space="0" w:color="auto"/>
            </w:tcBorders>
            <w:vAlign w:val="bottom"/>
          </w:tcPr>
          <w:p w14:paraId="0E89D860" w14:textId="77777777" w:rsidR="00103F89" w:rsidRDefault="00000000">
            <w:pPr>
              <w:spacing w:line="240" w:lineRule="exact"/>
              <w:jc w:val="center"/>
              <w:rPr>
                <w:sz w:val="20"/>
                <w:szCs w:val="20"/>
              </w:rPr>
            </w:pPr>
            <w:r>
              <w:rPr>
                <w:rFonts w:ascii="宋体" w:eastAsia="宋体" w:hAnsi="宋体" w:cs="宋体"/>
                <w:sz w:val="21"/>
                <w:szCs w:val="21"/>
              </w:rPr>
              <w:t>授之于有司</w:t>
            </w:r>
          </w:p>
        </w:tc>
        <w:tc>
          <w:tcPr>
            <w:tcW w:w="2580" w:type="dxa"/>
            <w:tcBorders>
              <w:right w:val="single" w:sz="8" w:space="0" w:color="auto"/>
            </w:tcBorders>
            <w:vAlign w:val="bottom"/>
          </w:tcPr>
          <w:p w14:paraId="593E9744" w14:textId="77777777" w:rsidR="00103F89" w:rsidRDefault="00103F89">
            <w:pPr>
              <w:rPr>
                <w:sz w:val="13"/>
                <w:szCs w:val="13"/>
              </w:rPr>
            </w:pPr>
          </w:p>
        </w:tc>
        <w:tc>
          <w:tcPr>
            <w:tcW w:w="1" w:type="dxa"/>
            <w:vAlign w:val="bottom"/>
          </w:tcPr>
          <w:p w14:paraId="513DF4FA" w14:textId="77777777" w:rsidR="00103F89" w:rsidRDefault="00103F89">
            <w:pPr>
              <w:rPr>
                <w:sz w:val="1"/>
                <w:szCs w:val="1"/>
              </w:rPr>
            </w:pPr>
          </w:p>
        </w:tc>
      </w:tr>
      <w:tr w:rsidR="00103F89" w14:paraId="0CF70CF9" w14:textId="77777777">
        <w:trPr>
          <w:trHeight w:val="207"/>
        </w:trPr>
        <w:tc>
          <w:tcPr>
            <w:tcW w:w="2800" w:type="dxa"/>
            <w:tcBorders>
              <w:left w:val="single" w:sz="8" w:space="0" w:color="auto"/>
              <w:bottom w:val="single" w:sz="8" w:space="0" w:color="F2F2F2"/>
              <w:right w:val="single" w:sz="8" w:space="0" w:color="auto"/>
            </w:tcBorders>
            <w:shd w:val="clear" w:color="auto" w:fill="F2F2F2"/>
            <w:vAlign w:val="bottom"/>
          </w:tcPr>
          <w:p w14:paraId="08439B7E" w14:textId="77777777" w:rsidR="00103F89" w:rsidRDefault="00103F89">
            <w:pPr>
              <w:rPr>
                <w:sz w:val="17"/>
                <w:szCs w:val="17"/>
              </w:rPr>
            </w:pPr>
          </w:p>
        </w:tc>
        <w:tc>
          <w:tcPr>
            <w:tcW w:w="920" w:type="dxa"/>
            <w:tcBorders>
              <w:right w:val="single" w:sz="8" w:space="0" w:color="auto"/>
            </w:tcBorders>
            <w:vAlign w:val="bottom"/>
          </w:tcPr>
          <w:p w14:paraId="24B0D916" w14:textId="77777777" w:rsidR="00103F89" w:rsidRDefault="00103F89">
            <w:pPr>
              <w:rPr>
                <w:sz w:val="17"/>
                <w:szCs w:val="17"/>
              </w:rPr>
            </w:pPr>
          </w:p>
        </w:tc>
        <w:tc>
          <w:tcPr>
            <w:tcW w:w="2340" w:type="dxa"/>
            <w:vMerge/>
            <w:tcBorders>
              <w:right w:val="single" w:sz="8" w:space="0" w:color="auto"/>
            </w:tcBorders>
            <w:vAlign w:val="bottom"/>
          </w:tcPr>
          <w:p w14:paraId="2F84F031" w14:textId="77777777" w:rsidR="00103F89" w:rsidRDefault="00103F89">
            <w:pPr>
              <w:rPr>
                <w:sz w:val="17"/>
                <w:szCs w:val="17"/>
              </w:rPr>
            </w:pPr>
          </w:p>
        </w:tc>
        <w:tc>
          <w:tcPr>
            <w:tcW w:w="2580" w:type="dxa"/>
            <w:tcBorders>
              <w:right w:val="single" w:sz="8" w:space="0" w:color="auto"/>
            </w:tcBorders>
            <w:vAlign w:val="bottom"/>
          </w:tcPr>
          <w:p w14:paraId="19FF616B" w14:textId="77777777" w:rsidR="00103F89" w:rsidRDefault="00103F89">
            <w:pPr>
              <w:rPr>
                <w:sz w:val="17"/>
                <w:szCs w:val="17"/>
              </w:rPr>
            </w:pPr>
          </w:p>
        </w:tc>
        <w:tc>
          <w:tcPr>
            <w:tcW w:w="1" w:type="dxa"/>
            <w:vAlign w:val="bottom"/>
          </w:tcPr>
          <w:p w14:paraId="754902A3" w14:textId="77777777" w:rsidR="00103F89" w:rsidRDefault="00103F89">
            <w:pPr>
              <w:rPr>
                <w:sz w:val="1"/>
                <w:szCs w:val="1"/>
              </w:rPr>
            </w:pPr>
          </w:p>
        </w:tc>
      </w:tr>
      <w:tr w:rsidR="00103F89" w14:paraId="4CA54B27" w14:textId="77777777">
        <w:trPr>
          <w:trHeight w:val="345"/>
        </w:trPr>
        <w:tc>
          <w:tcPr>
            <w:tcW w:w="2800" w:type="dxa"/>
            <w:tcBorders>
              <w:top w:val="single" w:sz="8" w:space="0" w:color="auto"/>
              <w:left w:val="single" w:sz="8" w:space="0" w:color="auto"/>
              <w:right w:val="single" w:sz="8" w:space="0" w:color="auto"/>
            </w:tcBorders>
            <w:shd w:val="clear" w:color="auto" w:fill="F2F2F2"/>
            <w:vAlign w:val="bottom"/>
          </w:tcPr>
          <w:p w14:paraId="7CB95357" w14:textId="77777777" w:rsidR="00103F89" w:rsidRDefault="00000000">
            <w:pPr>
              <w:spacing w:line="240" w:lineRule="exact"/>
              <w:ind w:left="120"/>
              <w:rPr>
                <w:sz w:val="20"/>
                <w:szCs w:val="20"/>
                <w:lang w:eastAsia="zh-CN"/>
              </w:rPr>
            </w:pPr>
            <w:r>
              <w:rPr>
                <w:rFonts w:ascii="宋体" w:eastAsia="宋体" w:hAnsi="宋体" w:cs="宋体"/>
                <w:sz w:val="21"/>
                <w:szCs w:val="21"/>
                <w:lang w:eastAsia="zh-CN"/>
              </w:rPr>
              <w:t>轻佻狂躁之人，陵轹州县，</w:t>
            </w:r>
          </w:p>
        </w:tc>
        <w:tc>
          <w:tcPr>
            <w:tcW w:w="920" w:type="dxa"/>
            <w:vMerge w:val="restart"/>
            <w:tcBorders>
              <w:top w:val="single" w:sz="8" w:space="0" w:color="auto"/>
              <w:right w:val="single" w:sz="8" w:space="0" w:color="auto"/>
            </w:tcBorders>
            <w:vAlign w:val="bottom"/>
          </w:tcPr>
          <w:p w14:paraId="6CBF3B38" w14:textId="77777777" w:rsidR="00103F89" w:rsidRDefault="00000000">
            <w:pPr>
              <w:spacing w:line="240" w:lineRule="exact"/>
              <w:ind w:left="220"/>
              <w:rPr>
                <w:sz w:val="20"/>
                <w:szCs w:val="20"/>
              </w:rPr>
            </w:pPr>
            <w:r>
              <w:rPr>
                <w:rFonts w:ascii="宋体" w:eastAsia="宋体" w:hAnsi="宋体" w:cs="宋体"/>
                <w:b/>
                <w:bCs/>
                <w:sz w:val="21"/>
                <w:szCs w:val="21"/>
              </w:rPr>
              <w:t>生事</w:t>
            </w:r>
          </w:p>
        </w:tc>
        <w:tc>
          <w:tcPr>
            <w:tcW w:w="2340" w:type="dxa"/>
            <w:vMerge w:val="restart"/>
            <w:tcBorders>
              <w:top w:val="single" w:sz="8" w:space="0" w:color="auto"/>
              <w:right w:val="single" w:sz="8" w:space="0" w:color="auto"/>
            </w:tcBorders>
            <w:vAlign w:val="bottom"/>
          </w:tcPr>
          <w:p w14:paraId="7F4FD50B" w14:textId="77777777" w:rsidR="00103F89" w:rsidRDefault="00000000">
            <w:pPr>
              <w:spacing w:line="240" w:lineRule="exact"/>
              <w:jc w:val="center"/>
              <w:rPr>
                <w:sz w:val="20"/>
                <w:szCs w:val="20"/>
              </w:rPr>
            </w:pPr>
            <w:r>
              <w:rPr>
                <w:rFonts w:ascii="宋体" w:eastAsia="宋体" w:hAnsi="宋体" w:cs="宋体"/>
                <w:sz w:val="21"/>
                <w:szCs w:val="21"/>
              </w:rPr>
              <w:t>举先王之政</w:t>
            </w:r>
          </w:p>
        </w:tc>
        <w:tc>
          <w:tcPr>
            <w:tcW w:w="2580" w:type="dxa"/>
            <w:vMerge w:val="restart"/>
            <w:tcBorders>
              <w:top w:val="single" w:sz="8" w:space="0" w:color="auto"/>
              <w:right w:val="single" w:sz="8" w:space="0" w:color="auto"/>
            </w:tcBorders>
            <w:vAlign w:val="bottom"/>
          </w:tcPr>
          <w:p w14:paraId="34ACF105" w14:textId="77777777" w:rsidR="00103F89" w:rsidRDefault="00000000">
            <w:pPr>
              <w:spacing w:line="240" w:lineRule="exact"/>
              <w:jc w:val="center"/>
              <w:rPr>
                <w:sz w:val="20"/>
                <w:szCs w:val="20"/>
                <w:lang w:eastAsia="zh-CN"/>
              </w:rPr>
            </w:pPr>
            <w:r>
              <w:rPr>
                <w:rFonts w:ascii="宋体" w:eastAsia="宋体" w:hAnsi="宋体" w:cs="宋体"/>
                <w:w w:val="99"/>
                <w:sz w:val="21"/>
                <w:szCs w:val="21"/>
                <w:lang w:eastAsia="zh-CN"/>
              </w:rPr>
              <w:t>泉府赊贷异于散青苗钱</w:t>
            </w:r>
          </w:p>
        </w:tc>
        <w:tc>
          <w:tcPr>
            <w:tcW w:w="1" w:type="dxa"/>
            <w:vAlign w:val="bottom"/>
          </w:tcPr>
          <w:p w14:paraId="69A7278D" w14:textId="77777777" w:rsidR="00103F89" w:rsidRDefault="00103F89">
            <w:pPr>
              <w:rPr>
                <w:sz w:val="1"/>
                <w:szCs w:val="1"/>
                <w:lang w:eastAsia="zh-CN"/>
              </w:rPr>
            </w:pPr>
          </w:p>
        </w:tc>
      </w:tr>
      <w:tr w:rsidR="00103F89" w14:paraId="5A504C43" w14:textId="77777777">
        <w:trPr>
          <w:trHeight w:val="156"/>
        </w:trPr>
        <w:tc>
          <w:tcPr>
            <w:tcW w:w="2800" w:type="dxa"/>
            <w:vMerge w:val="restart"/>
            <w:tcBorders>
              <w:left w:val="single" w:sz="8" w:space="0" w:color="auto"/>
              <w:right w:val="single" w:sz="8" w:space="0" w:color="auto"/>
            </w:tcBorders>
            <w:shd w:val="clear" w:color="auto" w:fill="F2F2F2"/>
            <w:vAlign w:val="bottom"/>
          </w:tcPr>
          <w:p w14:paraId="7C40E577" w14:textId="77777777" w:rsidR="00103F89" w:rsidRDefault="00000000">
            <w:pPr>
              <w:spacing w:line="240" w:lineRule="exact"/>
              <w:ind w:left="120"/>
              <w:rPr>
                <w:sz w:val="20"/>
                <w:szCs w:val="20"/>
                <w:lang w:eastAsia="zh-CN"/>
              </w:rPr>
            </w:pPr>
            <w:r>
              <w:rPr>
                <w:rFonts w:ascii="宋体" w:eastAsia="宋体" w:hAnsi="宋体" w:cs="宋体"/>
                <w:sz w:val="21"/>
                <w:szCs w:val="21"/>
                <w:lang w:eastAsia="zh-CN"/>
              </w:rPr>
              <w:t>骚扰百姓，莫安其居。</w:t>
            </w:r>
          </w:p>
        </w:tc>
        <w:tc>
          <w:tcPr>
            <w:tcW w:w="920" w:type="dxa"/>
            <w:vMerge/>
            <w:tcBorders>
              <w:right w:val="single" w:sz="8" w:space="0" w:color="auto"/>
            </w:tcBorders>
            <w:vAlign w:val="bottom"/>
          </w:tcPr>
          <w:p w14:paraId="60AFFF50" w14:textId="77777777" w:rsidR="00103F89" w:rsidRDefault="00103F89">
            <w:pPr>
              <w:rPr>
                <w:sz w:val="13"/>
                <w:szCs w:val="13"/>
                <w:lang w:eastAsia="zh-CN"/>
              </w:rPr>
            </w:pPr>
          </w:p>
        </w:tc>
        <w:tc>
          <w:tcPr>
            <w:tcW w:w="2340" w:type="dxa"/>
            <w:vMerge/>
            <w:tcBorders>
              <w:right w:val="single" w:sz="8" w:space="0" w:color="auto"/>
            </w:tcBorders>
            <w:vAlign w:val="bottom"/>
          </w:tcPr>
          <w:p w14:paraId="5AE28E48" w14:textId="77777777" w:rsidR="00103F89" w:rsidRDefault="00103F89">
            <w:pPr>
              <w:rPr>
                <w:sz w:val="13"/>
                <w:szCs w:val="13"/>
                <w:lang w:eastAsia="zh-CN"/>
              </w:rPr>
            </w:pPr>
          </w:p>
        </w:tc>
        <w:tc>
          <w:tcPr>
            <w:tcW w:w="2580" w:type="dxa"/>
            <w:vMerge/>
            <w:tcBorders>
              <w:right w:val="single" w:sz="8" w:space="0" w:color="auto"/>
            </w:tcBorders>
            <w:vAlign w:val="bottom"/>
          </w:tcPr>
          <w:p w14:paraId="4079416A" w14:textId="77777777" w:rsidR="00103F89" w:rsidRDefault="00103F89">
            <w:pPr>
              <w:rPr>
                <w:sz w:val="13"/>
                <w:szCs w:val="13"/>
                <w:lang w:eastAsia="zh-CN"/>
              </w:rPr>
            </w:pPr>
          </w:p>
        </w:tc>
        <w:tc>
          <w:tcPr>
            <w:tcW w:w="1" w:type="dxa"/>
            <w:vAlign w:val="bottom"/>
          </w:tcPr>
          <w:p w14:paraId="06CF5082" w14:textId="77777777" w:rsidR="00103F89" w:rsidRDefault="00103F89">
            <w:pPr>
              <w:rPr>
                <w:sz w:val="1"/>
                <w:szCs w:val="1"/>
                <w:lang w:eastAsia="zh-CN"/>
              </w:rPr>
            </w:pPr>
          </w:p>
        </w:tc>
      </w:tr>
      <w:tr w:rsidR="00103F89" w14:paraId="39CB43C8" w14:textId="77777777">
        <w:trPr>
          <w:trHeight w:val="156"/>
        </w:trPr>
        <w:tc>
          <w:tcPr>
            <w:tcW w:w="2800" w:type="dxa"/>
            <w:vMerge/>
            <w:tcBorders>
              <w:left w:val="single" w:sz="8" w:space="0" w:color="auto"/>
              <w:right w:val="single" w:sz="8" w:space="0" w:color="auto"/>
            </w:tcBorders>
            <w:shd w:val="clear" w:color="auto" w:fill="F2F2F2"/>
            <w:vAlign w:val="bottom"/>
          </w:tcPr>
          <w:p w14:paraId="558A99A7" w14:textId="77777777" w:rsidR="00103F89" w:rsidRDefault="00103F89">
            <w:pPr>
              <w:rPr>
                <w:sz w:val="13"/>
                <w:szCs w:val="13"/>
                <w:lang w:eastAsia="zh-CN"/>
              </w:rPr>
            </w:pPr>
          </w:p>
        </w:tc>
        <w:tc>
          <w:tcPr>
            <w:tcW w:w="920" w:type="dxa"/>
            <w:tcBorders>
              <w:right w:val="single" w:sz="8" w:space="0" w:color="auto"/>
            </w:tcBorders>
            <w:vAlign w:val="bottom"/>
          </w:tcPr>
          <w:p w14:paraId="41358A6A" w14:textId="77777777" w:rsidR="00103F89" w:rsidRDefault="00103F89">
            <w:pPr>
              <w:rPr>
                <w:sz w:val="13"/>
                <w:szCs w:val="13"/>
                <w:lang w:eastAsia="zh-CN"/>
              </w:rPr>
            </w:pPr>
          </w:p>
        </w:tc>
        <w:tc>
          <w:tcPr>
            <w:tcW w:w="2340" w:type="dxa"/>
            <w:tcBorders>
              <w:right w:val="single" w:sz="8" w:space="0" w:color="auto"/>
            </w:tcBorders>
            <w:vAlign w:val="bottom"/>
          </w:tcPr>
          <w:p w14:paraId="3E0BC9D1" w14:textId="77777777" w:rsidR="00103F89" w:rsidRDefault="00103F89">
            <w:pPr>
              <w:rPr>
                <w:sz w:val="13"/>
                <w:szCs w:val="13"/>
                <w:lang w:eastAsia="zh-CN"/>
              </w:rPr>
            </w:pPr>
          </w:p>
        </w:tc>
        <w:tc>
          <w:tcPr>
            <w:tcW w:w="2580" w:type="dxa"/>
            <w:tcBorders>
              <w:right w:val="single" w:sz="8" w:space="0" w:color="auto"/>
            </w:tcBorders>
            <w:vAlign w:val="bottom"/>
          </w:tcPr>
          <w:p w14:paraId="654A3170" w14:textId="77777777" w:rsidR="00103F89" w:rsidRDefault="00103F89">
            <w:pPr>
              <w:rPr>
                <w:sz w:val="13"/>
                <w:szCs w:val="13"/>
                <w:lang w:eastAsia="zh-CN"/>
              </w:rPr>
            </w:pPr>
          </w:p>
        </w:tc>
        <w:tc>
          <w:tcPr>
            <w:tcW w:w="1" w:type="dxa"/>
            <w:vAlign w:val="bottom"/>
          </w:tcPr>
          <w:p w14:paraId="6A577FB5" w14:textId="77777777" w:rsidR="00103F89" w:rsidRDefault="00103F89">
            <w:pPr>
              <w:rPr>
                <w:sz w:val="1"/>
                <w:szCs w:val="1"/>
                <w:lang w:eastAsia="zh-CN"/>
              </w:rPr>
            </w:pPr>
          </w:p>
        </w:tc>
      </w:tr>
      <w:tr w:rsidR="00103F89" w14:paraId="4640E3DF" w14:textId="77777777">
        <w:trPr>
          <w:trHeight w:val="144"/>
        </w:trPr>
        <w:tc>
          <w:tcPr>
            <w:tcW w:w="2800" w:type="dxa"/>
            <w:tcBorders>
              <w:left w:val="single" w:sz="8" w:space="0" w:color="auto"/>
              <w:bottom w:val="single" w:sz="8" w:space="0" w:color="auto"/>
              <w:right w:val="single" w:sz="8" w:space="0" w:color="auto"/>
            </w:tcBorders>
            <w:shd w:val="clear" w:color="auto" w:fill="F2F2F2"/>
            <w:vAlign w:val="bottom"/>
          </w:tcPr>
          <w:p w14:paraId="45F42141" w14:textId="77777777" w:rsidR="00103F89" w:rsidRDefault="00103F89">
            <w:pPr>
              <w:rPr>
                <w:sz w:val="12"/>
                <w:szCs w:val="12"/>
                <w:lang w:eastAsia="zh-CN"/>
              </w:rPr>
            </w:pPr>
          </w:p>
        </w:tc>
        <w:tc>
          <w:tcPr>
            <w:tcW w:w="920" w:type="dxa"/>
            <w:tcBorders>
              <w:bottom w:val="single" w:sz="8" w:space="0" w:color="auto"/>
              <w:right w:val="single" w:sz="8" w:space="0" w:color="auto"/>
            </w:tcBorders>
            <w:vAlign w:val="bottom"/>
          </w:tcPr>
          <w:p w14:paraId="41AC8D09" w14:textId="77777777" w:rsidR="00103F89" w:rsidRDefault="00103F89">
            <w:pPr>
              <w:rPr>
                <w:sz w:val="12"/>
                <w:szCs w:val="12"/>
                <w:lang w:eastAsia="zh-CN"/>
              </w:rPr>
            </w:pPr>
          </w:p>
        </w:tc>
        <w:tc>
          <w:tcPr>
            <w:tcW w:w="2340" w:type="dxa"/>
            <w:tcBorders>
              <w:bottom w:val="single" w:sz="8" w:space="0" w:color="auto"/>
              <w:right w:val="single" w:sz="8" w:space="0" w:color="auto"/>
            </w:tcBorders>
            <w:vAlign w:val="bottom"/>
          </w:tcPr>
          <w:p w14:paraId="13AB649E" w14:textId="77777777" w:rsidR="00103F89" w:rsidRDefault="00103F89">
            <w:pPr>
              <w:rPr>
                <w:sz w:val="12"/>
                <w:szCs w:val="12"/>
                <w:lang w:eastAsia="zh-CN"/>
              </w:rPr>
            </w:pPr>
          </w:p>
        </w:tc>
        <w:tc>
          <w:tcPr>
            <w:tcW w:w="2580" w:type="dxa"/>
            <w:tcBorders>
              <w:bottom w:val="single" w:sz="8" w:space="0" w:color="auto"/>
              <w:right w:val="single" w:sz="8" w:space="0" w:color="auto"/>
            </w:tcBorders>
            <w:vAlign w:val="bottom"/>
          </w:tcPr>
          <w:p w14:paraId="313FCCC7" w14:textId="77777777" w:rsidR="00103F89" w:rsidRDefault="00103F89">
            <w:pPr>
              <w:rPr>
                <w:sz w:val="12"/>
                <w:szCs w:val="12"/>
                <w:lang w:eastAsia="zh-CN"/>
              </w:rPr>
            </w:pPr>
          </w:p>
        </w:tc>
        <w:tc>
          <w:tcPr>
            <w:tcW w:w="1" w:type="dxa"/>
            <w:vAlign w:val="bottom"/>
          </w:tcPr>
          <w:p w14:paraId="779FBDCA" w14:textId="77777777" w:rsidR="00103F89" w:rsidRDefault="00103F89">
            <w:pPr>
              <w:rPr>
                <w:sz w:val="1"/>
                <w:szCs w:val="1"/>
                <w:lang w:eastAsia="zh-CN"/>
              </w:rPr>
            </w:pPr>
          </w:p>
        </w:tc>
      </w:tr>
      <w:tr w:rsidR="00103F89" w14:paraId="055ADECF" w14:textId="77777777">
        <w:trPr>
          <w:trHeight w:val="251"/>
        </w:trPr>
        <w:tc>
          <w:tcPr>
            <w:tcW w:w="2800" w:type="dxa"/>
            <w:tcBorders>
              <w:left w:val="single" w:sz="8" w:space="0" w:color="auto"/>
              <w:right w:val="single" w:sz="8" w:space="0" w:color="auto"/>
            </w:tcBorders>
            <w:shd w:val="clear" w:color="auto" w:fill="F2F2F2"/>
            <w:vAlign w:val="bottom"/>
          </w:tcPr>
          <w:p w14:paraId="4272B4A8" w14:textId="77777777" w:rsidR="00103F89" w:rsidRDefault="00000000">
            <w:pPr>
              <w:spacing w:line="240" w:lineRule="exact"/>
              <w:ind w:left="120"/>
              <w:rPr>
                <w:sz w:val="20"/>
                <w:szCs w:val="20"/>
                <w:lang w:eastAsia="zh-CN"/>
              </w:rPr>
            </w:pPr>
            <w:r>
              <w:rPr>
                <w:rFonts w:ascii="宋体" w:eastAsia="宋体" w:hAnsi="宋体" w:cs="宋体"/>
                <w:sz w:val="21"/>
                <w:szCs w:val="21"/>
                <w:lang w:eastAsia="zh-CN"/>
              </w:rPr>
              <w:t>建制置条例司，大讲财利之</w:t>
            </w:r>
          </w:p>
        </w:tc>
        <w:tc>
          <w:tcPr>
            <w:tcW w:w="920" w:type="dxa"/>
            <w:tcBorders>
              <w:right w:val="single" w:sz="8" w:space="0" w:color="auto"/>
            </w:tcBorders>
            <w:vAlign w:val="bottom"/>
          </w:tcPr>
          <w:p w14:paraId="45897848" w14:textId="77777777" w:rsidR="00103F89" w:rsidRDefault="00103F89">
            <w:pPr>
              <w:rPr>
                <w:sz w:val="21"/>
                <w:szCs w:val="21"/>
                <w:lang w:eastAsia="zh-CN"/>
              </w:rPr>
            </w:pPr>
          </w:p>
        </w:tc>
        <w:tc>
          <w:tcPr>
            <w:tcW w:w="2340" w:type="dxa"/>
            <w:tcBorders>
              <w:right w:val="single" w:sz="8" w:space="0" w:color="auto"/>
            </w:tcBorders>
            <w:vAlign w:val="bottom"/>
          </w:tcPr>
          <w:p w14:paraId="45D84789" w14:textId="77777777" w:rsidR="00103F89" w:rsidRDefault="00103F89">
            <w:pPr>
              <w:rPr>
                <w:sz w:val="21"/>
                <w:szCs w:val="21"/>
                <w:lang w:eastAsia="zh-CN"/>
              </w:rPr>
            </w:pPr>
          </w:p>
        </w:tc>
        <w:tc>
          <w:tcPr>
            <w:tcW w:w="2580" w:type="dxa"/>
            <w:vMerge w:val="restart"/>
            <w:tcBorders>
              <w:right w:val="single" w:sz="8" w:space="0" w:color="auto"/>
            </w:tcBorders>
            <w:vAlign w:val="bottom"/>
          </w:tcPr>
          <w:p w14:paraId="153D2365" w14:textId="77777777" w:rsidR="00103F89" w:rsidRDefault="00000000">
            <w:pPr>
              <w:spacing w:line="240" w:lineRule="exact"/>
              <w:jc w:val="center"/>
              <w:rPr>
                <w:sz w:val="20"/>
                <w:szCs w:val="20"/>
              </w:rPr>
            </w:pPr>
            <w:r>
              <w:rPr>
                <w:rFonts w:ascii="宋体" w:eastAsia="宋体" w:hAnsi="宋体" w:cs="宋体"/>
                <w:w w:val="99"/>
                <w:sz w:val="21"/>
                <w:szCs w:val="21"/>
              </w:rPr>
              <w:t>强抑与之</w:t>
            </w:r>
          </w:p>
        </w:tc>
        <w:tc>
          <w:tcPr>
            <w:tcW w:w="1" w:type="dxa"/>
            <w:vAlign w:val="bottom"/>
          </w:tcPr>
          <w:p w14:paraId="65839E40" w14:textId="77777777" w:rsidR="00103F89" w:rsidRDefault="00103F89">
            <w:pPr>
              <w:rPr>
                <w:sz w:val="1"/>
                <w:szCs w:val="1"/>
              </w:rPr>
            </w:pPr>
          </w:p>
        </w:tc>
      </w:tr>
      <w:tr w:rsidR="00103F89" w14:paraId="18C10967" w14:textId="77777777">
        <w:trPr>
          <w:trHeight w:val="156"/>
        </w:trPr>
        <w:tc>
          <w:tcPr>
            <w:tcW w:w="2800" w:type="dxa"/>
            <w:vMerge w:val="restart"/>
            <w:tcBorders>
              <w:left w:val="single" w:sz="8" w:space="0" w:color="auto"/>
              <w:right w:val="single" w:sz="8" w:space="0" w:color="auto"/>
            </w:tcBorders>
            <w:shd w:val="clear" w:color="auto" w:fill="F2F2F2"/>
            <w:vAlign w:val="bottom"/>
          </w:tcPr>
          <w:p w14:paraId="0A2271B6" w14:textId="77777777" w:rsidR="00103F89" w:rsidRDefault="00000000">
            <w:pPr>
              <w:spacing w:line="240" w:lineRule="exact"/>
              <w:ind w:left="120"/>
              <w:rPr>
                <w:sz w:val="20"/>
                <w:szCs w:val="20"/>
                <w:lang w:eastAsia="zh-CN"/>
              </w:rPr>
            </w:pPr>
            <w:r>
              <w:rPr>
                <w:rFonts w:ascii="宋体" w:eastAsia="宋体" w:hAnsi="宋体" w:cs="宋体"/>
                <w:sz w:val="21"/>
                <w:szCs w:val="21"/>
                <w:lang w:eastAsia="zh-CN"/>
              </w:rPr>
              <w:t>事。分遣使者，散青苗钱于</w:t>
            </w:r>
          </w:p>
        </w:tc>
        <w:tc>
          <w:tcPr>
            <w:tcW w:w="920" w:type="dxa"/>
            <w:vMerge w:val="restart"/>
            <w:tcBorders>
              <w:right w:val="single" w:sz="8" w:space="0" w:color="auto"/>
            </w:tcBorders>
            <w:vAlign w:val="bottom"/>
          </w:tcPr>
          <w:p w14:paraId="667103AB" w14:textId="77777777" w:rsidR="00103F89" w:rsidRDefault="00000000">
            <w:pPr>
              <w:spacing w:line="240" w:lineRule="exact"/>
              <w:ind w:left="220"/>
              <w:rPr>
                <w:sz w:val="20"/>
                <w:szCs w:val="20"/>
              </w:rPr>
            </w:pPr>
            <w:r>
              <w:rPr>
                <w:rFonts w:ascii="宋体" w:eastAsia="宋体" w:hAnsi="宋体" w:cs="宋体"/>
                <w:b/>
                <w:bCs/>
                <w:sz w:val="21"/>
                <w:szCs w:val="21"/>
              </w:rPr>
              <w:t>征利</w:t>
            </w:r>
          </w:p>
        </w:tc>
        <w:tc>
          <w:tcPr>
            <w:tcW w:w="2340" w:type="dxa"/>
            <w:vMerge w:val="restart"/>
            <w:tcBorders>
              <w:right w:val="single" w:sz="8" w:space="0" w:color="auto"/>
            </w:tcBorders>
            <w:vAlign w:val="bottom"/>
          </w:tcPr>
          <w:p w14:paraId="18A6ABF0" w14:textId="77777777" w:rsidR="00103F89" w:rsidRDefault="00000000">
            <w:pPr>
              <w:spacing w:line="240" w:lineRule="exact"/>
              <w:jc w:val="center"/>
              <w:rPr>
                <w:sz w:val="20"/>
                <w:szCs w:val="20"/>
              </w:rPr>
            </w:pPr>
            <w:r>
              <w:rPr>
                <w:rFonts w:ascii="宋体" w:eastAsia="宋体" w:hAnsi="宋体" w:cs="宋体"/>
                <w:sz w:val="21"/>
                <w:szCs w:val="21"/>
              </w:rPr>
              <w:t>为天下理财</w:t>
            </w:r>
          </w:p>
        </w:tc>
        <w:tc>
          <w:tcPr>
            <w:tcW w:w="2580" w:type="dxa"/>
            <w:vMerge/>
            <w:tcBorders>
              <w:right w:val="single" w:sz="8" w:space="0" w:color="auto"/>
            </w:tcBorders>
            <w:vAlign w:val="bottom"/>
          </w:tcPr>
          <w:p w14:paraId="4D1ED07B" w14:textId="77777777" w:rsidR="00103F89" w:rsidRDefault="00103F89">
            <w:pPr>
              <w:rPr>
                <w:sz w:val="13"/>
                <w:szCs w:val="13"/>
              </w:rPr>
            </w:pPr>
          </w:p>
        </w:tc>
        <w:tc>
          <w:tcPr>
            <w:tcW w:w="1" w:type="dxa"/>
            <w:vAlign w:val="bottom"/>
          </w:tcPr>
          <w:p w14:paraId="3230E4AA" w14:textId="77777777" w:rsidR="00103F89" w:rsidRDefault="00103F89">
            <w:pPr>
              <w:rPr>
                <w:sz w:val="1"/>
                <w:szCs w:val="1"/>
              </w:rPr>
            </w:pPr>
          </w:p>
        </w:tc>
      </w:tr>
      <w:tr w:rsidR="00103F89" w14:paraId="43AEB7F1" w14:textId="77777777">
        <w:trPr>
          <w:trHeight w:val="156"/>
        </w:trPr>
        <w:tc>
          <w:tcPr>
            <w:tcW w:w="2800" w:type="dxa"/>
            <w:vMerge/>
            <w:tcBorders>
              <w:left w:val="single" w:sz="8" w:space="0" w:color="auto"/>
              <w:right w:val="single" w:sz="8" w:space="0" w:color="auto"/>
            </w:tcBorders>
            <w:shd w:val="clear" w:color="auto" w:fill="F2F2F2"/>
            <w:vAlign w:val="bottom"/>
          </w:tcPr>
          <w:p w14:paraId="40927E5F" w14:textId="77777777" w:rsidR="00103F89" w:rsidRDefault="00103F89">
            <w:pPr>
              <w:rPr>
                <w:sz w:val="13"/>
                <w:szCs w:val="13"/>
              </w:rPr>
            </w:pPr>
          </w:p>
        </w:tc>
        <w:tc>
          <w:tcPr>
            <w:tcW w:w="920" w:type="dxa"/>
            <w:vMerge/>
            <w:tcBorders>
              <w:right w:val="single" w:sz="8" w:space="0" w:color="auto"/>
            </w:tcBorders>
            <w:vAlign w:val="bottom"/>
          </w:tcPr>
          <w:p w14:paraId="4F06E711" w14:textId="77777777" w:rsidR="00103F89" w:rsidRDefault="00103F89">
            <w:pPr>
              <w:rPr>
                <w:sz w:val="13"/>
                <w:szCs w:val="13"/>
              </w:rPr>
            </w:pPr>
          </w:p>
        </w:tc>
        <w:tc>
          <w:tcPr>
            <w:tcW w:w="2340" w:type="dxa"/>
            <w:vMerge/>
            <w:tcBorders>
              <w:right w:val="single" w:sz="8" w:space="0" w:color="auto"/>
            </w:tcBorders>
            <w:vAlign w:val="bottom"/>
          </w:tcPr>
          <w:p w14:paraId="56DB47DF" w14:textId="77777777" w:rsidR="00103F89" w:rsidRDefault="00103F89">
            <w:pPr>
              <w:rPr>
                <w:sz w:val="13"/>
                <w:szCs w:val="13"/>
              </w:rPr>
            </w:pPr>
          </w:p>
        </w:tc>
        <w:tc>
          <w:tcPr>
            <w:tcW w:w="2580" w:type="dxa"/>
            <w:vMerge w:val="restart"/>
            <w:tcBorders>
              <w:right w:val="single" w:sz="8" w:space="0" w:color="auto"/>
            </w:tcBorders>
            <w:vAlign w:val="bottom"/>
          </w:tcPr>
          <w:p w14:paraId="356127E7" w14:textId="77777777" w:rsidR="00103F89" w:rsidRDefault="00000000">
            <w:pPr>
              <w:spacing w:line="240" w:lineRule="exact"/>
              <w:jc w:val="center"/>
              <w:rPr>
                <w:sz w:val="20"/>
                <w:szCs w:val="20"/>
              </w:rPr>
            </w:pPr>
            <w:r>
              <w:rPr>
                <w:rFonts w:ascii="宋体" w:eastAsia="宋体" w:hAnsi="宋体" w:cs="宋体"/>
                <w:w w:val="99"/>
                <w:sz w:val="21"/>
                <w:szCs w:val="21"/>
              </w:rPr>
              <w:t>岁收高息</w:t>
            </w:r>
          </w:p>
        </w:tc>
        <w:tc>
          <w:tcPr>
            <w:tcW w:w="1" w:type="dxa"/>
            <w:vAlign w:val="bottom"/>
          </w:tcPr>
          <w:p w14:paraId="6B44A65A" w14:textId="77777777" w:rsidR="00103F89" w:rsidRDefault="00103F89">
            <w:pPr>
              <w:rPr>
                <w:sz w:val="1"/>
                <w:szCs w:val="1"/>
              </w:rPr>
            </w:pPr>
          </w:p>
        </w:tc>
      </w:tr>
      <w:tr w:rsidR="00103F89" w14:paraId="6B885770" w14:textId="77777777">
        <w:trPr>
          <w:trHeight w:val="156"/>
        </w:trPr>
        <w:tc>
          <w:tcPr>
            <w:tcW w:w="2800" w:type="dxa"/>
            <w:vMerge w:val="restart"/>
            <w:tcBorders>
              <w:left w:val="single" w:sz="8" w:space="0" w:color="auto"/>
              <w:right w:val="single" w:sz="8" w:space="0" w:color="auto"/>
            </w:tcBorders>
            <w:shd w:val="clear" w:color="auto" w:fill="F2F2F2"/>
            <w:vAlign w:val="bottom"/>
          </w:tcPr>
          <w:p w14:paraId="20D36C19" w14:textId="77777777" w:rsidR="00103F89" w:rsidRDefault="00000000">
            <w:pPr>
              <w:spacing w:line="240" w:lineRule="exact"/>
              <w:ind w:left="120"/>
              <w:rPr>
                <w:sz w:val="20"/>
                <w:szCs w:val="20"/>
              </w:rPr>
            </w:pPr>
            <w:r>
              <w:rPr>
                <w:rFonts w:ascii="宋体" w:eastAsia="宋体" w:hAnsi="宋体" w:cs="宋体"/>
                <w:sz w:val="21"/>
                <w:szCs w:val="21"/>
              </w:rPr>
              <w:t>天下，而收其息。</w:t>
            </w:r>
          </w:p>
        </w:tc>
        <w:tc>
          <w:tcPr>
            <w:tcW w:w="920" w:type="dxa"/>
            <w:tcBorders>
              <w:right w:val="single" w:sz="8" w:space="0" w:color="auto"/>
            </w:tcBorders>
            <w:vAlign w:val="bottom"/>
          </w:tcPr>
          <w:p w14:paraId="69E6C2DC" w14:textId="77777777" w:rsidR="00103F89" w:rsidRDefault="00103F89">
            <w:pPr>
              <w:rPr>
                <w:sz w:val="13"/>
                <w:szCs w:val="13"/>
              </w:rPr>
            </w:pPr>
          </w:p>
        </w:tc>
        <w:tc>
          <w:tcPr>
            <w:tcW w:w="2340" w:type="dxa"/>
            <w:tcBorders>
              <w:right w:val="single" w:sz="8" w:space="0" w:color="auto"/>
            </w:tcBorders>
            <w:vAlign w:val="bottom"/>
          </w:tcPr>
          <w:p w14:paraId="54CE7293" w14:textId="77777777" w:rsidR="00103F89" w:rsidRDefault="00103F89">
            <w:pPr>
              <w:rPr>
                <w:sz w:val="13"/>
                <w:szCs w:val="13"/>
              </w:rPr>
            </w:pPr>
          </w:p>
        </w:tc>
        <w:tc>
          <w:tcPr>
            <w:tcW w:w="2580" w:type="dxa"/>
            <w:vMerge/>
            <w:tcBorders>
              <w:right w:val="single" w:sz="8" w:space="0" w:color="auto"/>
            </w:tcBorders>
            <w:vAlign w:val="bottom"/>
          </w:tcPr>
          <w:p w14:paraId="0F0E4686" w14:textId="77777777" w:rsidR="00103F89" w:rsidRDefault="00103F89">
            <w:pPr>
              <w:rPr>
                <w:sz w:val="13"/>
                <w:szCs w:val="13"/>
              </w:rPr>
            </w:pPr>
          </w:p>
        </w:tc>
        <w:tc>
          <w:tcPr>
            <w:tcW w:w="1" w:type="dxa"/>
            <w:vAlign w:val="bottom"/>
          </w:tcPr>
          <w:p w14:paraId="31B44358" w14:textId="77777777" w:rsidR="00103F89" w:rsidRDefault="00103F89">
            <w:pPr>
              <w:rPr>
                <w:sz w:val="1"/>
                <w:szCs w:val="1"/>
              </w:rPr>
            </w:pPr>
          </w:p>
        </w:tc>
      </w:tr>
      <w:tr w:rsidR="00103F89" w14:paraId="27D6B086" w14:textId="77777777">
        <w:trPr>
          <w:trHeight w:val="207"/>
        </w:trPr>
        <w:tc>
          <w:tcPr>
            <w:tcW w:w="2800" w:type="dxa"/>
            <w:vMerge/>
            <w:tcBorders>
              <w:left w:val="single" w:sz="8" w:space="0" w:color="auto"/>
              <w:bottom w:val="single" w:sz="8" w:space="0" w:color="F2F2F2"/>
              <w:right w:val="single" w:sz="8" w:space="0" w:color="auto"/>
            </w:tcBorders>
            <w:shd w:val="clear" w:color="auto" w:fill="F2F2F2"/>
            <w:vAlign w:val="bottom"/>
          </w:tcPr>
          <w:p w14:paraId="688F6709" w14:textId="77777777" w:rsidR="00103F89" w:rsidRDefault="00103F89">
            <w:pPr>
              <w:rPr>
                <w:sz w:val="17"/>
                <w:szCs w:val="17"/>
              </w:rPr>
            </w:pPr>
          </w:p>
        </w:tc>
        <w:tc>
          <w:tcPr>
            <w:tcW w:w="920" w:type="dxa"/>
            <w:tcBorders>
              <w:right w:val="single" w:sz="8" w:space="0" w:color="auto"/>
            </w:tcBorders>
            <w:vAlign w:val="bottom"/>
          </w:tcPr>
          <w:p w14:paraId="6070AE24" w14:textId="77777777" w:rsidR="00103F89" w:rsidRDefault="00103F89">
            <w:pPr>
              <w:rPr>
                <w:sz w:val="17"/>
                <w:szCs w:val="17"/>
              </w:rPr>
            </w:pPr>
          </w:p>
        </w:tc>
        <w:tc>
          <w:tcPr>
            <w:tcW w:w="2340" w:type="dxa"/>
            <w:tcBorders>
              <w:right w:val="single" w:sz="8" w:space="0" w:color="auto"/>
            </w:tcBorders>
            <w:vAlign w:val="bottom"/>
          </w:tcPr>
          <w:p w14:paraId="5DD58E2B" w14:textId="77777777" w:rsidR="00103F89" w:rsidRDefault="00103F89">
            <w:pPr>
              <w:rPr>
                <w:sz w:val="17"/>
                <w:szCs w:val="17"/>
              </w:rPr>
            </w:pPr>
          </w:p>
        </w:tc>
        <w:tc>
          <w:tcPr>
            <w:tcW w:w="2580" w:type="dxa"/>
            <w:tcBorders>
              <w:right w:val="single" w:sz="8" w:space="0" w:color="auto"/>
            </w:tcBorders>
            <w:vAlign w:val="bottom"/>
          </w:tcPr>
          <w:p w14:paraId="64BBE175" w14:textId="77777777" w:rsidR="00103F89" w:rsidRDefault="00103F89">
            <w:pPr>
              <w:rPr>
                <w:sz w:val="17"/>
                <w:szCs w:val="17"/>
              </w:rPr>
            </w:pPr>
          </w:p>
        </w:tc>
        <w:tc>
          <w:tcPr>
            <w:tcW w:w="1" w:type="dxa"/>
            <w:vAlign w:val="bottom"/>
          </w:tcPr>
          <w:p w14:paraId="16C53D8B" w14:textId="77777777" w:rsidR="00103F89" w:rsidRDefault="00103F89">
            <w:pPr>
              <w:rPr>
                <w:sz w:val="1"/>
                <w:szCs w:val="1"/>
              </w:rPr>
            </w:pPr>
          </w:p>
        </w:tc>
      </w:tr>
      <w:tr w:rsidR="00103F89" w14:paraId="6C07D9BA" w14:textId="77777777">
        <w:trPr>
          <w:trHeight w:val="251"/>
        </w:trPr>
        <w:tc>
          <w:tcPr>
            <w:tcW w:w="2800" w:type="dxa"/>
            <w:tcBorders>
              <w:top w:val="single" w:sz="8" w:space="0" w:color="auto"/>
              <w:left w:val="single" w:sz="8" w:space="0" w:color="auto"/>
              <w:right w:val="single" w:sz="8" w:space="0" w:color="auto"/>
            </w:tcBorders>
            <w:shd w:val="clear" w:color="auto" w:fill="F2F2F2"/>
            <w:vAlign w:val="bottom"/>
          </w:tcPr>
          <w:p w14:paraId="723ED2E7" w14:textId="77777777" w:rsidR="00103F89" w:rsidRDefault="00000000">
            <w:pPr>
              <w:spacing w:line="240" w:lineRule="exact"/>
              <w:ind w:left="120"/>
              <w:rPr>
                <w:sz w:val="20"/>
                <w:szCs w:val="20"/>
                <w:lang w:eastAsia="zh-CN"/>
              </w:rPr>
            </w:pPr>
            <w:r>
              <w:rPr>
                <w:rFonts w:ascii="宋体" w:eastAsia="宋体" w:hAnsi="宋体" w:cs="宋体"/>
                <w:sz w:val="21"/>
                <w:szCs w:val="21"/>
                <w:lang w:eastAsia="zh-CN"/>
              </w:rPr>
              <w:t>人之议论，与我合则善之，</w:t>
            </w:r>
          </w:p>
        </w:tc>
        <w:tc>
          <w:tcPr>
            <w:tcW w:w="920" w:type="dxa"/>
            <w:vMerge w:val="restart"/>
            <w:tcBorders>
              <w:top w:val="single" w:sz="8" w:space="0" w:color="auto"/>
              <w:right w:val="single" w:sz="8" w:space="0" w:color="auto"/>
            </w:tcBorders>
            <w:vAlign w:val="bottom"/>
          </w:tcPr>
          <w:p w14:paraId="6F2DDA08" w14:textId="77777777" w:rsidR="00103F89" w:rsidRDefault="00000000">
            <w:pPr>
              <w:spacing w:line="240" w:lineRule="exact"/>
              <w:ind w:left="220"/>
              <w:rPr>
                <w:sz w:val="20"/>
                <w:szCs w:val="20"/>
              </w:rPr>
            </w:pPr>
            <w:r>
              <w:rPr>
                <w:rFonts w:ascii="宋体" w:eastAsia="宋体" w:hAnsi="宋体" w:cs="宋体"/>
                <w:b/>
                <w:bCs/>
                <w:sz w:val="21"/>
                <w:szCs w:val="21"/>
              </w:rPr>
              <w:t>拒谏</w:t>
            </w:r>
          </w:p>
        </w:tc>
        <w:tc>
          <w:tcPr>
            <w:tcW w:w="2340" w:type="dxa"/>
            <w:vMerge w:val="restart"/>
            <w:tcBorders>
              <w:top w:val="single" w:sz="8" w:space="0" w:color="auto"/>
              <w:right w:val="single" w:sz="8" w:space="0" w:color="auto"/>
            </w:tcBorders>
            <w:vAlign w:val="bottom"/>
          </w:tcPr>
          <w:p w14:paraId="4D125752" w14:textId="77777777" w:rsidR="00103F89" w:rsidRDefault="00000000">
            <w:pPr>
              <w:spacing w:line="240" w:lineRule="exact"/>
              <w:jc w:val="center"/>
              <w:rPr>
                <w:sz w:val="20"/>
                <w:szCs w:val="20"/>
              </w:rPr>
            </w:pPr>
            <w:r>
              <w:rPr>
                <w:rFonts w:ascii="宋体" w:eastAsia="宋体" w:hAnsi="宋体" w:cs="宋体"/>
                <w:w w:val="99"/>
                <w:sz w:val="21"/>
                <w:szCs w:val="21"/>
              </w:rPr>
              <w:t>辟邪说，难壬人</w:t>
            </w:r>
          </w:p>
        </w:tc>
        <w:tc>
          <w:tcPr>
            <w:tcW w:w="2580" w:type="dxa"/>
            <w:vMerge w:val="restart"/>
            <w:tcBorders>
              <w:top w:val="single" w:sz="8" w:space="0" w:color="auto"/>
              <w:right w:val="single" w:sz="8" w:space="0" w:color="auto"/>
            </w:tcBorders>
            <w:vAlign w:val="bottom"/>
          </w:tcPr>
          <w:p w14:paraId="53ACCCB7" w14:textId="77777777" w:rsidR="00103F89" w:rsidRDefault="00000000">
            <w:pPr>
              <w:spacing w:line="240" w:lineRule="exact"/>
              <w:jc w:val="center"/>
              <w:rPr>
                <w:sz w:val="20"/>
                <w:szCs w:val="20"/>
              </w:rPr>
            </w:pPr>
            <w:r>
              <w:rPr>
                <w:rFonts w:ascii="宋体" w:eastAsia="宋体" w:hAnsi="宋体" w:cs="宋体"/>
                <w:w w:val="99"/>
                <w:sz w:val="21"/>
                <w:szCs w:val="21"/>
              </w:rPr>
              <w:t>邪说、壬人不少</w:t>
            </w:r>
          </w:p>
        </w:tc>
        <w:tc>
          <w:tcPr>
            <w:tcW w:w="1" w:type="dxa"/>
            <w:vAlign w:val="bottom"/>
          </w:tcPr>
          <w:p w14:paraId="27365FD9" w14:textId="77777777" w:rsidR="00103F89" w:rsidRDefault="00103F89">
            <w:pPr>
              <w:rPr>
                <w:sz w:val="1"/>
                <w:szCs w:val="1"/>
              </w:rPr>
            </w:pPr>
          </w:p>
        </w:tc>
      </w:tr>
      <w:tr w:rsidR="00103F89" w14:paraId="77B841AB" w14:textId="77777777">
        <w:trPr>
          <w:trHeight w:val="156"/>
        </w:trPr>
        <w:tc>
          <w:tcPr>
            <w:tcW w:w="2800" w:type="dxa"/>
            <w:vMerge w:val="restart"/>
            <w:tcBorders>
              <w:left w:val="single" w:sz="8" w:space="0" w:color="auto"/>
              <w:right w:val="single" w:sz="8" w:space="0" w:color="auto"/>
            </w:tcBorders>
            <w:shd w:val="clear" w:color="auto" w:fill="F2F2F2"/>
            <w:vAlign w:val="bottom"/>
          </w:tcPr>
          <w:p w14:paraId="0438A2DE" w14:textId="77777777" w:rsidR="00103F89" w:rsidRDefault="00000000">
            <w:pPr>
              <w:spacing w:line="240" w:lineRule="exact"/>
              <w:ind w:left="120"/>
              <w:rPr>
                <w:sz w:val="20"/>
                <w:szCs w:val="20"/>
              </w:rPr>
            </w:pPr>
            <w:r>
              <w:rPr>
                <w:rFonts w:ascii="宋体" w:eastAsia="宋体" w:hAnsi="宋体" w:cs="宋体"/>
                <w:sz w:val="21"/>
                <w:szCs w:val="21"/>
              </w:rPr>
              <w:t>与我不合则恶之。</w:t>
            </w:r>
          </w:p>
        </w:tc>
        <w:tc>
          <w:tcPr>
            <w:tcW w:w="920" w:type="dxa"/>
            <w:vMerge/>
            <w:tcBorders>
              <w:right w:val="single" w:sz="8" w:space="0" w:color="auto"/>
            </w:tcBorders>
            <w:vAlign w:val="bottom"/>
          </w:tcPr>
          <w:p w14:paraId="0BCCE084" w14:textId="77777777" w:rsidR="00103F89" w:rsidRDefault="00103F89">
            <w:pPr>
              <w:rPr>
                <w:sz w:val="13"/>
                <w:szCs w:val="13"/>
              </w:rPr>
            </w:pPr>
          </w:p>
        </w:tc>
        <w:tc>
          <w:tcPr>
            <w:tcW w:w="2340" w:type="dxa"/>
            <w:vMerge/>
            <w:tcBorders>
              <w:right w:val="single" w:sz="8" w:space="0" w:color="auto"/>
            </w:tcBorders>
            <w:vAlign w:val="bottom"/>
          </w:tcPr>
          <w:p w14:paraId="4DCDCE77" w14:textId="77777777" w:rsidR="00103F89" w:rsidRDefault="00103F89">
            <w:pPr>
              <w:rPr>
                <w:sz w:val="13"/>
                <w:szCs w:val="13"/>
              </w:rPr>
            </w:pPr>
          </w:p>
        </w:tc>
        <w:tc>
          <w:tcPr>
            <w:tcW w:w="2580" w:type="dxa"/>
            <w:vMerge/>
            <w:tcBorders>
              <w:right w:val="single" w:sz="8" w:space="0" w:color="auto"/>
            </w:tcBorders>
            <w:vAlign w:val="bottom"/>
          </w:tcPr>
          <w:p w14:paraId="6B769301" w14:textId="77777777" w:rsidR="00103F89" w:rsidRDefault="00103F89">
            <w:pPr>
              <w:rPr>
                <w:sz w:val="13"/>
                <w:szCs w:val="13"/>
              </w:rPr>
            </w:pPr>
          </w:p>
        </w:tc>
        <w:tc>
          <w:tcPr>
            <w:tcW w:w="1" w:type="dxa"/>
            <w:vAlign w:val="bottom"/>
          </w:tcPr>
          <w:p w14:paraId="3EF27D28" w14:textId="77777777" w:rsidR="00103F89" w:rsidRDefault="00103F89">
            <w:pPr>
              <w:rPr>
                <w:sz w:val="1"/>
                <w:szCs w:val="1"/>
              </w:rPr>
            </w:pPr>
          </w:p>
        </w:tc>
      </w:tr>
      <w:tr w:rsidR="00103F89" w14:paraId="392AB116" w14:textId="77777777">
        <w:trPr>
          <w:trHeight w:val="192"/>
        </w:trPr>
        <w:tc>
          <w:tcPr>
            <w:tcW w:w="2800" w:type="dxa"/>
            <w:vMerge/>
            <w:tcBorders>
              <w:left w:val="single" w:sz="8" w:space="0" w:color="auto"/>
              <w:bottom w:val="single" w:sz="8" w:space="0" w:color="F2F2F2"/>
              <w:right w:val="single" w:sz="8" w:space="0" w:color="auto"/>
            </w:tcBorders>
            <w:shd w:val="clear" w:color="auto" w:fill="F2F2F2"/>
            <w:vAlign w:val="bottom"/>
          </w:tcPr>
          <w:p w14:paraId="72BC2AAA" w14:textId="77777777" w:rsidR="00103F89" w:rsidRDefault="00103F89">
            <w:pPr>
              <w:rPr>
                <w:sz w:val="16"/>
                <w:szCs w:val="16"/>
              </w:rPr>
            </w:pPr>
          </w:p>
        </w:tc>
        <w:tc>
          <w:tcPr>
            <w:tcW w:w="920" w:type="dxa"/>
            <w:tcBorders>
              <w:right w:val="single" w:sz="8" w:space="0" w:color="auto"/>
            </w:tcBorders>
            <w:vAlign w:val="bottom"/>
          </w:tcPr>
          <w:p w14:paraId="37BDAB2D" w14:textId="77777777" w:rsidR="00103F89" w:rsidRDefault="00103F89">
            <w:pPr>
              <w:rPr>
                <w:sz w:val="16"/>
                <w:szCs w:val="16"/>
              </w:rPr>
            </w:pPr>
          </w:p>
        </w:tc>
        <w:tc>
          <w:tcPr>
            <w:tcW w:w="2340" w:type="dxa"/>
            <w:tcBorders>
              <w:right w:val="single" w:sz="8" w:space="0" w:color="auto"/>
            </w:tcBorders>
            <w:vAlign w:val="bottom"/>
          </w:tcPr>
          <w:p w14:paraId="025CBB16" w14:textId="77777777" w:rsidR="00103F89" w:rsidRDefault="00103F89">
            <w:pPr>
              <w:rPr>
                <w:sz w:val="16"/>
                <w:szCs w:val="16"/>
              </w:rPr>
            </w:pPr>
          </w:p>
        </w:tc>
        <w:tc>
          <w:tcPr>
            <w:tcW w:w="2580" w:type="dxa"/>
            <w:tcBorders>
              <w:right w:val="single" w:sz="8" w:space="0" w:color="auto"/>
            </w:tcBorders>
            <w:vAlign w:val="bottom"/>
          </w:tcPr>
          <w:p w14:paraId="3A81F763" w14:textId="77777777" w:rsidR="00103F89" w:rsidRDefault="00103F89">
            <w:pPr>
              <w:rPr>
                <w:sz w:val="16"/>
                <w:szCs w:val="16"/>
              </w:rPr>
            </w:pPr>
          </w:p>
        </w:tc>
        <w:tc>
          <w:tcPr>
            <w:tcW w:w="1" w:type="dxa"/>
            <w:vAlign w:val="bottom"/>
          </w:tcPr>
          <w:p w14:paraId="26FC53E1" w14:textId="77777777" w:rsidR="00103F89" w:rsidRDefault="00103F89">
            <w:pPr>
              <w:rPr>
                <w:sz w:val="1"/>
                <w:szCs w:val="1"/>
              </w:rPr>
            </w:pPr>
          </w:p>
        </w:tc>
      </w:tr>
      <w:tr w:rsidR="00103F89" w14:paraId="37C03F41" w14:textId="77777777">
        <w:trPr>
          <w:trHeight w:val="20"/>
        </w:trPr>
        <w:tc>
          <w:tcPr>
            <w:tcW w:w="2800" w:type="dxa"/>
            <w:tcBorders>
              <w:left w:val="single" w:sz="8" w:space="0" w:color="auto"/>
              <w:right w:val="single" w:sz="8" w:space="0" w:color="auto"/>
            </w:tcBorders>
            <w:shd w:val="clear" w:color="auto" w:fill="000000"/>
            <w:vAlign w:val="bottom"/>
          </w:tcPr>
          <w:p w14:paraId="35D8645F" w14:textId="77777777" w:rsidR="00103F89" w:rsidRDefault="00103F89">
            <w:pPr>
              <w:spacing w:line="20" w:lineRule="exact"/>
              <w:rPr>
                <w:sz w:val="1"/>
                <w:szCs w:val="1"/>
              </w:rPr>
            </w:pPr>
          </w:p>
        </w:tc>
        <w:tc>
          <w:tcPr>
            <w:tcW w:w="920" w:type="dxa"/>
            <w:tcBorders>
              <w:right w:val="single" w:sz="8" w:space="0" w:color="auto"/>
            </w:tcBorders>
            <w:shd w:val="clear" w:color="auto" w:fill="000000"/>
            <w:vAlign w:val="bottom"/>
          </w:tcPr>
          <w:p w14:paraId="498F6003" w14:textId="77777777" w:rsidR="00103F89" w:rsidRDefault="00103F89">
            <w:pPr>
              <w:spacing w:line="20" w:lineRule="exact"/>
              <w:rPr>
                <w:sz w:val="1"/>
                <w:szCs w:val="1"/>
              </w:rPr>
            </w:pPr>
          </w:p>
        </w:tc>
        <w:tc>
          <w:tcPr>
            <w:tcW w:w="2340" w:type="dxa"/>
            <w:tcBorders>
              <w:right w:val="single" w:sz="8" w:space="0" w:color="auto"/>
            </w:tcBorders>
            <w:shd w:val="clear" w:color="auto" w:fill="000000"/>
            <w:vAlign w:val="bottom"/>
          </w:tcPr>
          <w:p w14:paraId="1C632237" w14:textId="77777777" w:rsidR="00103F89" w:rsidRDefault="00103F89">
            <w:pPr>
              <w:spacing w:line="20" w:lineRule="exact"/>
              <w:rPr>
                <w:sz w:val="1"/>
                <w:szCs w:val="1"/>
              </w:rPr>
            </w:pPr>
          </w:p>
        </w:tc>
        <w:tc>
          <w:tcPr>
            <w:tcW w:w="2580" w:type="dxa"/>
            <w:tcBorders>
              <w:right w:val="single" w:sz="8" w:space="0" w:color="auto"/>
            </w:tcBorders>
            <w:shd w:val="clear" w:color="auto" w:fill="000000"/>
            <w:vAlign w:val="bottom"/>
          </w:tcPr>
          <w:p w14:paraId="22246AA1" w14:textId="77777777" w:rsidR="00103F89" w:rsidRDefault="00103F89">
            <w:pPr>
              <w:spacing w:line="20" w:lineRule="exact"/>
              <w:rPr>
                <w:sz w:val="1"/>
                <w:szCs w:val="1"/>
              </w:rPr>
            </w:pPr>
          </w:p>
        </w:tc>
        <w:tc>
          <w:tcPr>
            <w:tcW w:w="1" w:type="dxa"/>
            <w:vAlign w:val="bottom"/>
          </w:tcPr>
          <w:p w14:paraId="6A1B6360" w14:textId="77777777" w:rsidR="00103F89" w:rsidRDefault="00103F89">
            <w:pPr>
              <w:spacing w:line="20" w:lineRule="exact"/>
              <w:rPr>
                <w:sz w:val="1"/>
                <w:szCs w:val="1"/>
              </w:rPr>
            </w:pPr>
          </w:p>
        </w:tc>
      </w:tr>
    </w:tbl>
    <w:p w14:paraId="6547713C" w14:textId="77777777" w:rsidR="00103F89" w:rsidRDefault="00103F89">
      <w:pPr>
        <w:spacing w:line="365" w:lineRule="exact"/>
        <w:rPr>
          <w:sz w:val="20"/>
          <w:szCs w:val="20"/>
        </w:rPr>
      </w:pPr>
    </w:p>
    <w:p w14:paraId="00CFF5B9" w14:textId="77777777" w:rsidR="00103F89" w:rsidRDefault="00000000">
      <w:pPr>
        <w:spacing w:line="277" w:lineRule="exact"/>
        <w:ind w:left="360" w:right="246" w:firstLine="420"/>
        <w:rPr>
          <w:sz w:val="20"/>
          <w:szCs w:val="20"/>
          <w:lang w:eastAsia="zh-CN"/>
        </w:rPr>
      </w:pPr>
      <w:r>
        <w:rPr>
          <w:rFonts w:ascii="宋体" w:eastAsia="宋体" w:hAnsi="宋体" w:cs="宋体"/>
          <w:sz w:val="21"/>
          <w:szCs w:val="21"/>
          <w:lang w:eastAsia="zh-CN"/>
        </w:rPr>
        <w:t>【设计意图】通过对比性点拨，引导学生梳理相关内容，理解二人各有特点的说理风格。比读是群文阅读很有效的教学方法，通过对比文本、抓关键词等方式使学生更清楚地了解双方论辩的焦点和逻辑。</w:t>
      </w:r>
    </w:p>
    <w:p w14:paraId="45127567" w14:textId="77777777" w:rsidR="00103F89" w:rsidRDefault="00103F89">
      <w:pPr>
        <w:spacing w:line="200" w:lineRule="exact"/>
        <w:rPr>
          <w:sz w:val="20"/>
          <w:szCs w:val="20"/>
          <w:lang w:eastAsia="zh-CN"/>
        </w:rPr>
      </w:pPr>
    </w:p>
    <w:p w14:paraId="702EB6ED" w14:textId="77777777" w:rsidR="00103F89" w:rsidRDefault="00103F89">
      <w:pPr>
        <w:spacing w:line="200" w:lineRule="exact"/>
        <w:rPr>
          <w:sz w:val="20"/>
          <w:szCs w:val="20"/>
          <w:lang w:eastAsia="zh-CN"/>
        </w:rPr>
      </w:pPr>
    </w:p>
    <w:p w14:paraId="4B2C847A" w14:textId="77777777" w:rsidR="00103F89" w:rsidRDefault="00103F89">
      <w:pPr>
        <w:spacing w:line="299" w:lineRule="exact"/>
        <w:rPr>
          <w:sz w:val="20"/>
          <w:szCs w:val="20"/>
          <w:lang w:eastAsia="zh-CN"/>
        </w:rPr>
      </w:pPr>
    </w:p>
    <w:p w14:paraId="05E32932" w14:textId="77777777" w:rsidR="00103F89" w:rsidRDefault="00000000">
      <w:pPr>
        <w:tabs>
          <w:tab w:val="left" w:pos="3640"/>
        </w:tabs>
        <w:spacing w:line="240" w:lineRule="exact"/>
        <w:ind w:left="2820"/>
        <w:rPr>
          <w:sz w:val="20"/>
          <w:szCs w:val="20"/>
          <w:lang w:eastAsia="zh-CN"/>
        </w:rPr>
      </w:pPr>
      <w:r>
        <w:rPr>
          <w:rFonts w:ascii="宋体" w:eastAsia="宋体" w:hAnsi="宋体" w:cs="宋体"/>
          <w:b/>
          <w:bCs/>
          <w:sz w:val="21"/>
          <w:szCs w:val="21"/>
          <w:lang w:eastAsia="zh-CN"/>
        </w:rPr>
        <w:t>活动二</w:t>
      </w:r>
      <w:r>
        <w:rPr>
          <w:rFonts w:ascii="宋体" w:eastAsia="宋体" w:hAnsi="宋体" w:cs="宋体"/>
          <w:b/>
          <w:bCs/>
          <w:sz w:val="21"/>
          <w:szCs w:val="21"/>
          <w:lang w:eastAsia="zh-CN"/>
        </w:rPr>
        <w:tab/>
        <w:t>对读“盘庚迁都”，学习类比论证</w:t>
      </w:r>
    </w:p>
    <w:p w14:paraId="76B013B7" w14:textId="77777777" w:rsidR="00103F89" w:rsidRDefault="00103F89">
      <w:pPr>
        <w:spacing w:line="228" w:lineRule="exact"/>
        <w:rPr>
          <w:sz w:val="20"/>
          <w:szCs w:val="20"/>
          <w:lang w:eastAsia="zh-CN"/>
        </w:rPr>
      </w:pPr>
    </w:p>
    <w:p w14:paraId="5BF1484B" w14:textId="77777777" w:rsidR="00103F89" w:rsidRDefault="00000000">
      <w:pPr>
        <w:spacing w:line="240" w:lineRule="exact"/>
        <w:ind w:left="780"/>
        <w:rPr>
          <w:sz w:val="20"/>
          <w:szCs w:val="20"/>
          <w:lang w:eastAsia="zh-CN"/>
        </w:rPr>
      </w:pPr>
      <w:r>
        <w:rPr>
          <w:rFonts w:ascii="宋体" w:eastAsia="宋体" w:hAnsi="宋体" w:cs="宋体"/>
          <w:sz w:val="21"/>
          <w:szCs w:val="21"/>
          <w:lang w:eastAsia="zh-CN"/>
        </w:rPr>
        <w:t>1.请两名同学分别朗读关于“盘庚迁都”的内容。</w:t>
      </w:r>
    </w:p>
    <w:p w14:paraId="526F45FA" w14:textId="77777777" w:rsidR="00103F89" w:rsidRDefault="00103F89">
      <w:pPr>
        <w:rPr>
          <w:lang w:eastAsia="zh-CN"/>
        </w:rPr>
        <w:sectPr w:rsidR="00103F89" w:rsidSect="00DB0A7B">
          <w:pgSz w:w="11900" w:h="16838"/>
          <w:pgMar w:top="1440" w:right="1440" w:bottom="1440" w:left="1440" w:header="0" w:footer="0" w:gutter="0"/>
          <w:cols w:space="708" w:equalWidth="0">
            <w:col w:w="9026" w:space="0"/>
          </w:cols>
        </w:sectPr>
      </w:pPr>
    </w:p>
    <w:p w14:paraId="11DC74C5" w14:textId="77777777" w:rsidR="00103F89" w:rsidRDefault="00000000">
      <w:pPr>
        <w:spacing w:line="195" w:lineRule="exact"/>
        <w:rPr>
          <w:sz w:val="20"/>
          <w:szCs w:val="20"/>
          <w:lang w:eastAsia="zh-CN"/>
        </w:rPr>
      </w:pPr>
      <w:bookmarkStart w:id="3" w:name="page4"/>
      <w:bookmarkEnd w:id="3"/>
      <w:r>
        <w:rPr>
          <w:noProof/>
          <w:sz w:val="20"/>
          <w:szCs w:val="20"/>
        </w:rPr>
        <w:lastRenderedPageBreak/>
        <mc:AlternateContent>
          <mc:Choice Requires="wps">
            <w:drawing>
              <wp:anchor distT="0" distB="0" distL="114300" distR="114300" simplePos="0" relativeHeight="251661312" behindDoc="1" locked="0" layoutInCell="0" allowOverlap="1" wp14:anchorId="5A23EDE7" wp14:editId="2F6AA0F1">
                <wp:simplePos x="0" y="0"/>
                <wp:positionH relativeFrom="page">
                  <wp:posOffset>1143635</wp:posOffset>
                </wp:positionH>
                <wp:positionV relativeFrom="page">
                  <wp:posOffset>962025</wp:posOffset>
                </wp:positionV>
                <wp:extent cx="0" cy="1399540"/>
                <wp:effectExtent l="4445" t="0" r="8255" b="10160"/>
                <wp:wrapNone/>
                <wp:docPr id="3" name="Shape 3"/>
                <wp:cNvGraphicFramePr/>
                <a:graphic xmlns:a="http://schemas.openxmlformats.org/drawingml/2006/main">
                  <a:graphicData uri="http://schemas.microsoft.com/office/word/2010/wordprocessingShape">
                    <wps:wsp>
                      <wps:cNvCnPr/>
                      <wps:spPr>
                        <a:xfrm>
                          <a:off x="0" y="0"/>
                          <a:ext cx="4763" cy="1399540"/>
                        </a:xfrm>
                        <a:prstGeom prst="line">
                          <a:avLst/>
                        </a:prstGeom>
                        <a:solidFill>
                          <a:srgbClr val="FFFFFF"/>
                        </a:solidFill>
                        <a:ln w="6350">
                          <a:solidFill>
                            <a:srgbClr val="000000"/>
                          </a:solidFill>
                          <a:miter lim="800000"/>
                        </a:ln>
                      </wps:spPr>
                      <wps:bodyPr/>
                    </wps:wsp>
                  </a:graphicData>
                </a:graphic>
              </wp:anchor>
            </w:drawing>
          </mc:Choice>
          <mc:Fallback>
            <w:pict>
              <v:line w14:anchorId="4CD36EF9" id="Shape 3" o:spid="_x0000_s1026" style="position:absolute;left:0;text-align:left;z-index:-251655168;visibility:visible;mso-wrap-style:square;mso-wrap-distance-left:9pt;mso-wrap-distance-top:0;mso-wrap-distance-right:9pt;mso-wrap-distance-bottom:0;mso-position-horizontal:absolute;mso-position-horizontal-relative:page;mso-position-vertical:absolute;mso-position-vertical-relative:page" from="90.05pt,75.75pt" to="90.05pt,18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" o:allowincell="f" filled="t" strokeweight=".5pt">
                <v:stroke joinstyle="miter"/>
                <w10:wrap anchorx="page" anchory="page"/>
              </v:line>
            </w:pict>
          </mc:Fallback>
        </mc:AlternateContent>
      </w:r>
      <w:r>
        <w:rPr>
          <w:noProof/>
          <w:sz w:val="20"/>
          <w:szCs w:val="20"/>
        </w:rPr>
        <mc:AlternateContent>
          <mc:Choice Requires="wps">
            <w:drawing>
              <wp:anchor distT="0" distB="0" distL="114300" distR="114300" simplePos="0" relativeHeight="251663360" behindDoc="1" locked="0" layoutInCell="0" allowOverlap="1" wp14:anchorId="28AD1837" wp14:editId="1386C795">
                <wp:simplePos x="0" y="0"/>
                <wp:positionH relativeFrom="page">
                  <wp:posOffset>3590925</wp:posOffset>
                </wp:positionH>
                <wp:positionV relativeFrom="page">
                  <wp:posOffset>962025</wp:posOffset>
                </wp:positionV>
                <wp:extent cx="0" cy="1399540"/>
                <wp:effectExtent l="4445" t="0" r="8255" b="10160"/>
                <wp:wrapNone/>
                <wp:docPr id="4" name="Shape 4"/>
                <wp:cNvGraphicFramePr/>
                <a:graphic xmlns:a="http://schemas.openxmlformats.org/drawingml/2006/main">
                  <a:graphicData uri="http://schemas.microsoft.com/office/word/2010/wordprocessingShape">
                    <wps:wsp>
                      <wps:cNvCnPr/>
                      <wps:spPr>
                        <a:xfrm>
                          <a:off x="0" y="0"/>
                          <a:ext cx="4763" cy="1399540"/>
                        </a:xfrm>
                        <a:prstGeom prst="line">
                          <a:avLst/>
                        </a:prstGeom>
                        <a:solidFill>
                          <a:srgbClr val="FFFFFF"/>
                        </a:solidFill>
                        <a:ln w="6350">
                          <a:solidFill>
                            <a:srgbClr val="000000"/>
                          </a:solidFill>
                          <a:miter lim="800000"/>
                        </a:ln>
                      </wps:spPr>
                      <wps:bodyPr/>
                    </wps:wsp>
                  </a:graphicData>
                </a:graphic>
              </wp:anchor>
            </w:drawing>
          </mc:Choice>
          <mc:Fallback>
            <w:pict>
              <v:line w14:anchorId="4B470544" id="Shape 4" o:spid="_x0000_s1026" style="position:absolute;left:0;text-align:left;z-index:-251653120;visibility:visible;mso-wrap-style:square;mso-wrap-distance-left:9pt;mso-wrap-distance-top:0;mso-wrap-distance-right:9pt;mso-wrap-distance-bottom:0;mso-position-horizontal:absolute;mso-position-horizontal-relative:page;mso-position-vertical:absolute;mso-position-vertical-relative:page" from="282.75pt,75.75pt" to="282.75pt,18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" o:allowincell="f" filled="t" strokeweight=".5pt">
                <v:stroke joinstyle="miter"/>
                <w10:wrap anchorx="page" anchory="page"/>
              </v:line>
            </w:pict>
          </mc:Fallback>
        </mc:AlternateContent>
      </w:r>
      <w:r>
        <w:rPr>
          <w:noProof/>
          <w:sz w:val="20"/>
          <w:szCs w:val="20"/>
        </w:rPr>
        <mc:AlternateContent>
          <mc:Choice Requires="wps">
            <w:drawing>
              <wp:anchor distT="0" distB="0" distL="114300" distR="114300" simplePos="0" relativeHeight="251665408" behindDoc="1" locked="0" layoutInCell="0" allowOverlap="1" wp14:anchorId="34A34B30" wp14:editId="778842C8">
                <wp:simplePos x="0" y="0"/>
                <wp:positionH relativeFrom="page">
                  <wp:posOffset>4185285</wp:posOffset>
                </wp:positionH>
                <wp:positionV relativeFrom="page">
                  <wp:posOffset>962025</wp:posOffset>
                </wp:positionV>
                <wp:extent cx="0" cy="1399540"/>
                <wp:effectExtent l="4445" t="0" r="8255" b="10160"/>
                <wp:wrapNone/>
                <wp:docPr id="5" name="Shape 5"/>
                <wp:cNvGraphicFramePr/>
                <a:graphic xmlns:a="http://schemas.openxmlformats.org/drawingml/2006/main">
                  <a:graphicData uri="http://schemas.microsoft.com/office/word/2010/wordprocessingShape">
                    <wps:wsp>
                      <wps:cNvCnPr/>
                      <wps:spPr>
                        <a:xfrm>
                          <a:off x="0" y="0"/>
                          <a:ext cx="4763" cy="1399540"/>
                        </a:xfrm>
                        <a:prstGeom prst="line">
                          <a:avLst/>
                        </a:prstGeom>
                        <a:solidFill>
                          <a:srgbClr val="FFFFFF"/>
                        </a:solidFill>
                        <a:ln w="6350">
                          <a:solidFill>
                            <a:srgbClr val="000000"/>
                          </a:solidFill>
                          <a:miter lim="800000"/>
                        </a:ln>
                      </wps:spPr>
                      <wps:bodyPr/>
                    </wps:wsp>
                  </a:graphicData>
                </a:graphic>
              </wp:anchor>
            </w:drawing>
          </mc:Choice>
          <mc:Fallback>
            <w:pict>
              <v:line w14:anchorId="25599DBF" id="Shape 5" o:spid="_x0000_s1026" style="position:absolute;left:0;text-align:left;z-index:-251651072;visibility:visible;mso-wrap-style:square;mso-wrap-distance-left:9pt;mso-wrap-distance-top:0;mso-wrap-distance-right:9pt;mso-wrap-distance-bottom:0;mso-position-horizontal:absolute;mso-position-horizontal-relative:page;mso-position-vertical:absolute;mso-position-vertical-relative:page" from="329.55pt,75.75pt" to="329.55pt,18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" o:allowincell="f" filled="t" strokeweight=".5pt">
                <v:stroke joinstyle="miter"/>
                <w10:wrap anchorx="page" anchory="page"/>
              </v:line>
            </w:pict>
          </mc:Fallback>
        </mc:AlternateContent>
      </w:r>
      <w:r>
        <w:rPr>
          <w:noProof/>
          <w:sz w:val="20"/>
          <w:szCs w:val="20"/>
        </w:rPr>
        <mc:AlternateContent>
          <mc:Choice Requires="wps">
            <w:drawing>
              <wp:anchor distT="0" distB="0" distL="114300" distR="114300" simplePos="0" relativeHeight="251667456" behindDoc="1" locked="0" layoutInCell="0" allowOverlap="1" wp14:anchorId="4176E466" wp14:editId="0924ECB5">
                <wp:simplePos x="0" y="0"/>
                <wp:positionH relativeFrom="page">
                  <wp:posOffset>6555105</wp:posOffset>
                </wp:positionH>
                <wp:positionV relativeFrom="page">
                  <wp:posOffset>962025</wp:posOffset>
                </wp:positionV>
                <wp:extent cx="0" cy="1399540"/>
                <wp:effectExtent l="4445" t="0" r="8255" b="10160"/>
                <wp:wrapNone/>
                <wp:docPr id="6" name="Shape 6"/>
                <wp:cNvGraphicFramePr/>
                <a:graphic xmlns:a="http://schemas.openxmlformats.org/drawingml/2006/main">
                  <a:graphicData uri="http://schemas.microsoft.com/office/word/2010/wordprocessingShape">
                    <wps:wsp>
                      <wps:cNvCnPr/>
                      <wps:spPr>
                        <a:xfrm>
                          <a:off x="0" y="0"/>
                          <a:ext cx="4763" cy="1399540"/>
                        </a:xfrm>
                        <a:prstGeom prst="line">
                          <a:avLst/>
                        </a:prstGeom>
                        <a:solidFill>
                          <a:srgbClr val="FFFFFF"/>
                        </a:solidFill>
                        <a:ln w="6350">
                          <a:solidFill>
                            <a:srgbClr val="000000"/>
                          </a:solidFill>
                          <a:miter lim="800000"/>
                        </a:ln>
                      </wps:spPr>
                      <wps:bodyPr/>
                    </wps:wsp>
                  </a:graphicData>
                </a:graphic>
              </wp:anchor>
            </w:drawing>
          </mc:Choice>
          <mc:Fallback>
            <w:pict>
              <v:line w14:anchorId="3B783FD3" id="Shape 6" o:spid="_x0000_s1026" style="position:absolute;left:0;text-align:left;z-index:-251649024;visibility:visible;mso-wrap-style:square;mso-wrap-distance-left:9pt;mso-wrap-distance-top:0;mso-wrap-distance-right:9pt;mso-wrap-distance-bottom:0;mso-position-horizontal:absolute;mso-position-horizontal-relative:page;mso-position-vertical:absolute;mso-position-vertical-relative:page" from="516.15pt,75.75pt" to="516.15pt,18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" o:allowincell="f" filled="t" strokeweight=".5pt">
                <v:stroke joinstyle="miter"/>
                <w10:wrap anchorx="page" anchory="page"/>
              </v:line>
            </w:pict>
          </mc:Fallback>
        </mc:AlternateContent>
      </w:r>
      <w:r>
        <w:rPr>
          <w:noProof/>
          <w:sz w:val="20"/>
          <w:szCs w:val="20"/>
        </w:rPr>
        <mc:AlternateContent>
          <mc:Choice Requires="wps">
            <w:drawing>
              <wp:anchor distT="0" distB="0" distL="114300" distR="114300" simplePos="0" relativeHeight="251669504" behindDoc="1" locked="0" layoutInCell="0" allowOverlap="1" wp14:anchorId="68999273" wp14:editId="6694368B">
                <wp:simplePos x="0" y="0"/>
                <wp:positionH relativeFrom="page">
                  <wp:posOffset>1140460</wp:posOffset>
                </wp:positionH>
                <wp:positionV relativeFrom="page">
                  <wp:posOffset>965200</wp:posOffset>
                </wp:positionV>
                <wp:extent cx="2453640" cy="0"/>
                <wp:effectExtent l="0" t="4445" r="0" b="5080"/>
                <wp:wrapNone/>
                <wp:docPr id="7" name="Shape 7"/>
                <wp:cNvGraphicFramePr/>
                <a:graphic xmlns:a="http://schemas.openxmlformats.org/drawingml/2006/main">
                  <a:graphicData uri="http://schemas.microsoft.com/office/word/2010/wordprocessingShape">
                    <wps:wsp>
                      <wps:cNvCnPr/>
                      <wps:spPr>
                        <a:xfrm>
                          <a:off x="0" y="0"/>
                          <a:ext cx="2453640" cy="4763"/>
                        </a:xfrm>
                        <a:prstGeom prst="line">
                          <a:avLst/>
                        </a:prstGeom>
                        <a:solidFill>
                          <a:srgbClr val="FFFFFF"/>
                        </a:solidFill>
                        <a:ln w="6350">
                          <a:solidFill>
                            <a:srgbClr val="000000"/>
                          </a:solidFill>
                          <a:miter lim="800000"/>
                        </a:ln>
                      </wps:spPr>
                      <wps:bodyPr/>
                    </wps:wsp>
                  </a:graphicData>
                </a:graphic>
              </wp:anchor>
            </w:drawing>
          </mc:Choice>
          <mc:Fallback>
            <w:pict>
              <v:line w14:anchorId="56E21DDE" id="Shape 7" o:spid="_x0000_s1026" style="position:absolute;left:0;text-align:left;z-index:-251646976;visibility:visible;mso-wrap-style:square;mso-wrap-distance-left:9pt;mso-wrap-distance-top:0;mso-wrap-distance-right:9pt;mso-wrap-distance-bottom:0;mso-position-horizontal:absolute;mso-position-horizontal-relative:page;mso-position-vertical:absolute;mso-position-vertical-relative:page" from="89.8pt,76pt" to="283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" o:allowincell="f" filled="t" strokeweight=".5pt">
                <v:stroke joinstyle="miter"/>
                <w10:wrap anchorx="page" anchory="page"/>
              </v:line>
            </w:pict>
          </mc:Fallback>
        </mc:AlternateContent>
      </w:r>
      <w:r>
        <w:rPr>
          <w:noProof/>
          <w:sz w:val="20"/>
          <w:szCs w:val="20"/>
        </w:rPr>
        <mc:AlternateContent>
          <mc:Choice Requires="wps">
            <w:drawing>
              <wp:anchor distT="0" distB="0" distL="114300" distR="114300" simplePos="0" relativeHeight="251671552" behindDoc="1" locked="0" layoutInCell="0" allowOverlap="1" wp14:anchorId="5EFD5A7F" wp14:editId="38859879">
                <wp:simplePos x="0" y="0"/>
                <wp:positionH relativeFrom="page">
                  <wp:posOffset>4182110</wp:posOffset>
                </wp:positionH>
                <wp:positionV relativeFrom="page">
                  <wp:posOffset>965200</wp:posOffset>
                </wp:positionV>
                <wp:extent cx="2376170" cy="0"/>
                <wp:effectExtent l="0" t="4445" r="0" b="5080"/>
                <wp:wrapNone/>
                <wp:docPr id="8" name="Shape 8"/>
                <wp:cNvGraphicFramePr/>
                <a:graphic xmlns:a="http://schemas.openxmlformats.org/drawingml/2006/main">
                  <a:graphicData uri="http://schemas.microsoft.com/office/word/2010/wordprocessingShape">
                    <wps:wsp>
                      <wps:cNvCnPr/>
                      <wps:spPr>
                        <a:xfrm>
                          <a:off x="0" y="0"/>
                          <a:ext cx="2376170" cy="4763"/>
                        </a:xfrm>
                        <a:prstGeom prst="line">
                          <a:avLst/>
                        </a:prstGeom>
                        <a:solidFill>
                          <a:srgbClr val="FFFFFF"/>
                        </a:solidFill>
                        <a:ln w="6350">
                          <a:solidFill>
                            <a:srgbClr val="000000"/>
                          </a:solidFill>
                          <a:miter lim="800000"/>
                        </a:ln>
                      </wps:spPr>
                      <wps:bodyPr/>
                    </wps:wsp>
                  </a:graphicData>
                </a:graphic>
              </wp:anchor>
            </w:drawing>
          </mc:Choice>
          <mc:Fallback>
            <w:pict>
              <v:line w14:anchorId="6FAD3F37" id="Shape 8" o:spid="_x0000_s1026" style="position:absolute;left:0;text-align:left;z-index:-251644928;visibility:visible;mso-wrap-style:square;mso-wrap-distance-left:9pt;mso-wrap-distance-top:0;mso-wrap-distance-right:9pt;mso-wrap-distance-bottom:0;mso-position-horizontal:absolute;mso-position-horizontal-relative:page;mso-position-vertical:absolute;mso-position-vertical-relative:page" from="329.3pt,76pt" to="516.4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" o:allowincell="f" filled="t" strokeweight=".5pt">
                <v:stroke joinstyle="miter"/>
                <w10:wrap anchorx="page" anchory="page"/>
              </v:line>
            </w:pict>
          </mc:Fallback>
        </mc:AlternateContent>
      </w:r>
    </w:p>
    <w:p w14:paraId="51786116" w14:textId="77777777" w:rsidR="00103F89" w:rsidRDefault="00000000">
      <w:pPr>
        <w:spacing w:line="240" w:lineRule="exact"/>
        <w:ind w:right="246"/>
        <w:jc w:val="right"/>
        <w:rPr>
          <w:sz w:val="20"/>
          <w:szCs w:val="20"/>
          <w:lang w:eastAsia="zh-CN"/>
        </w:rPr>
      </w:pPr>
      <w:r>
        <w:rPr>
          <w:rFonts w:ascii="宋体" w:eastAsia="宋体" w:hAnsi="宋体" w:cs="宋体"/>
          <w:sz w:val="21"/>
          <w:szCs w:val="21"/>
          <w:lang w:eastAsia="zh-CN"/>
        </w:rPr>
        <w:t>司马光</w:t>
      </w:r>
      <w:r>
        <w:rPr>
          <w:rFonts w:ascii="楷体" w:eastAsia="楷体" w:hAnsi="楷体" w:cs="楷体"/>
          <w:sz w:val="21"/>
          <w:szCs w:val="21"/>
          <w:lang w:eastAsia="zh-CN"/>
        </w:rPr>
        <w:t>：盖盘庚遇水灾而迁都，臣民有</w:t>
      </w:r>
    </w:p>
    <w:p w14:paraId="123179B0" w14:textId="77777777" w:rsidR="00103F89" w:rsidRDefault="00000000">
      <w:pPr>
        <w:spacing w:line="234" w:lineRule="exact"/>
        <w:ind w:left="460"/>
        <w:rPr>
          <w:sz w:val="20"/>
          <w:szCs w:val="20"/>
          <w:lang w:eastAsia="zh-CN"/>
        </w:rPr>
      </w:pPr>
      <w:r>
        <w:rPr>
          <w:rFonts w:ascii="宋体" w:eastAsia="宋体" w:hAnsi="宋体" w:cs="宋体"/>
          <w:sz w:val="21"/>
          <w:szCs w:val="21"/>
          <w:lang w:eastAsia="zh-CN"/>
        </w:rPr>
        <w:t>王安石：</w:t>
      </w:r>
      <w:r>
        <w:rPr>
          <w:rFonts w:ascii="楷体" w:eastAsia="楷体" w:hAnsi="楷体" w:cs="楷体"/>
          <w:sz w:val="21"/>
          <w:szCs w:val="21"/>
          <w:lang w:eastAsia="zh-CN"/>
        </w:rPr>
        <w:t>盘庚之迁，胥怨者民也，非特</w:t>
      </w:r>
    </w:p>
    <w:p w14:paraId="0F160F9C" w14:textId="77777777" w:rsidR="00103F89" w:rsidRDefault="00000000">
      <w:pPr>
        <w:spacing w:line="234" w:lineRule="exact"/>
        <w:ind w:right="246"/>
        <w:jc w:val="right"/>
        <w:rPr>
          <w:sz w:val="20"/>
          <w:szCs w:val="20"/>
          <w:lang w:eastAsia="zh-CN"/>
        </w:rPr>
      </w:pPr>
      <w:r>
        <w:rPr>
          <w:rFonts w:ascii="楷体" w:eastAsia="楷体" w:hAnsi="楷体" w:cs="楷体"/>
          <w:sz w:val="21"/>
          <w:szCs w:val="21"/>
          <w:lang w:eastAsia="zh-CN"/>
        </w:rPr>
        <w:t>从者，有违者，盘庚不忍胁以威刑，故</w:t>
      </w:r>
    </w:p>
    <w:p w14:paraId="5C618FC3" w14:textId="77777777" w:rsidR="00103F89" w:rsidRDefault="00000000">
      <w:pPr>
        <w:spacing w:line="235" w:lineRule="exact"/>
        <w:ind w:left="460"/>
        <w:rPr>
          <w:sz w:val="20"/>
          <w:szCs w:val="20"/>
          <w:lang w:eastAsia="zh-CN"/>
        </w:rPr>
      </w:pPr>
      <w:r>
        <w:rPr>
          <w:rFonts w:ascii="楷体" w:eastAsia="楷体" w:hAnsi="楷体" w:cs="楷体"/>
          <w:sz w:val="21"/>
          <w:szCs w:val="21"/>
          <w:lang w:eastAsia="zh-CN"/>
        </w:rPr>
        <w:t>朝廷士大夫而已；盘庚不为怨者故改其</w:t>
      </w:r>
    </w:p>
    <w:p w14:paraId="25D51F9B" w14:textId="77777777" w:rsidR="00103F89" w:rsidRDefault="00000000">
      <w:pPr>
        <w:spacing w:line="234" w:lineRule="exact"/>
        <w:ind w:right="246"/>
        <w:jc w:val="right"/>
        <w:rPr>
          <w:sz w:val="20"/>
          <w:szCs w:val="20"/>
          <w:lang w:eastAsia="zh-CN"/>
        </w:rPr>
      </w:pPr>
      <w:r>
        <w:rPr>
          <w:rFonts w:ascii="楷体" w:eastAsia="楷体" w:hAnsi="楷体" w:cs="楷体"/>
          <w:sz w:val="21"/>
          <w:szCs w:val="21"/>
          <w:lang w:eastAsia="zh-CN"/>
        </w:rPr>
        <w:t>勤劳晓解，其卒也皆化而从之，非谓尽</w:t>
      </w:r>
    </w:p>
    <w:p w14:paraId="7C2A4922" w14:textId="77777777" w:rsidR="00103F89" w:rsidRDefault="00000000">
      <w:pPr>
        <w:spacing w:line="235" w:lineRule="exact"/>
        <w:ind w:left="460"/>
        <w:rPr>
          <w:sz w:val="20"/>
          <w:szCs w:val="20"/>
          <w:lang w:eastAsia="zh-CN"/>
        </w:rPr>
      </w:pPr>
      <w:r>
        <w:rPr>
          <w:rFonts w:ascii="楷体" w:eastAsia="楷体" w:hAnsi="楷体" w:cs="楷体"/>
          <w:sz w:val="21"/>
          <w:szCs w:val="21"/>
          <w:lang w:eastAsia="zh-CN"/>
        </w:rPr>
        <w:t>度，度义而后动，是而不见可悔故也。</w:t>
      </w:r>
    </w:p>
    <w:p w14:paraId="7D4496A8" w14:textId="77777777" w:rsidR="00103F89" w:rsidRDefault="00000000">
      <w:pPr>
        <w:spacing w:line="234" w:lineRule="exact"/>
        <w:ind w:left="5260"/>
        <w:rPr>
          <w:sz w:val="20"/>
          <w:szCs w:val="20"/>
          <w:lang w:eastAsia="zh-CN"/>
        </w:rPr>
      </w:pPr>
      <w:r>
        <w:rPr>
          <w:rFonts w:ascii="楷体" w:eastAsia="楷体" w:hAnsi="楷体" w:cs="楷体"/>
          <w:sz w:val="21"/>
          <w:szCs w:val="21"/>
          <w:lang w:eastAsia="zh-CN"/>
        </w:rPr>
        <w:t>弃天下人之言而独行己志也。</w:t>
      </w:r>
    </w:p>
    <w:p w14:paraId="4B54AE3B" w14:textId="77777777" w:rsidR="00103F89" w:rsidRDefault="00000000">
      <w:pPr>
        <w:spacing w:line="20" w:lineRule="exact"/>
        <w:rPr>
          <w:sz w:val="20"/>
          <w:szCs w:val="20"/>
          <w:lang w:eastAsia="zh-CN"/>
        </w:rPr>
      </w:pPr>
      <w:r>
        <w:rPr>
          <w:noProof/>
          <w:sz w:val="20"/>
          <w:szCs w:val="20"/>
        </w:rPr>
        <mc:AlternateContent>
          <mc:Choice Requires="wps">
            <w:drawing>
              <wp:anchor distT="0" distB="0" distL="114300" distR="114300" simplePos="0" relativeHeight="251673600" behindDoc="1" locked="0" layoutInCell="0" allowOverlap="1" wp14:anchorId="783727BB" wp14:editId="76FC1F9A">
                <wp:simplePos x="0" y="0"/>
                <wp:positionH relativeFrom="column">
                  <wp:posOffset>226060</wp:posOffset>
                </wp:positionH>
                <wp:positionV relativeFrom="paragraph">
                  <wp:posOffset>276860</wp:posOffset>
                </wp:positionV>
                <wp:extent cx="2453640" cy="0"/>
                <wp:effectExtent l="0" t="4445" r="0" b="5080"/>
                <wp:wrapNone/>
                <wp:docPr id="9" name="Shape 9"/>
                <wp:cNvGraphicFramePr/>
                <a:graphic xmlns:a="http://schemas.openxmlformats.org/drawingml/2006/main">
                  <a:graphicData uri="http://schemas.microsoft.com/office/word/2010/wordprocessingShape">
                    <wps:wsp>
                      <wps:cNvCnPr/>
                      <wps:spPr>
                        <a:xfrm>
                          <a:off x="0" y="0"/>
                          <a:ext cx="2453640" cy="4763"/>
                        </a:xfrm>
                        <a:prstGeom prst="line">
                          <a:avLst/>
                        </a:prstGeom>
                        <a:solidFill>
                          <a:srgbClr val="FFFFFF"/>
                        </a:solidFill>
                        <a:ln w="6350">
                          <a:solidFill>
                            <a:srgbClr val="000000"/>
                          </a:solidFill>
                          <a:miter lim="800000"/>
                        </a:ln>
                      </wps:spPr>
                      <wps:bodyPr/>
                    </wps:wsp>
                  </a:graphicData>
                </a:graphic>
              </wp:anchor>
            </w:drawing>
          </mc:Choice>
          <mc:Fallback>
            <w:pict>
              <v:line w14:anchorId="759F9630" id="Shape 9" o:spid="_x0000_s1026" style="position:absolute;left:0;text-align:left;z-index:-251642880;visibility:visible;mso-wrap-style:square;mso-wrap-distance-left:9pt;mso-wrap-distance-top:0;mso-wrap-distance-right:9pt;mso-wrap-distance-bottom:0;mso-position-horizontal:absolute;mso-position-horizontal-relative:text;mso-position-vertical:absolute;mso-position-vertical-relative:text" from="17.8pt,21.8pt" to="211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" o:allowincell="f" filled="t" strokeweight=".5pt">
                <v:stroke joinstyle="miter"/>
              </v:line>
            </w:pict>
          </mc:Fallback>
        </mc:AlternateContent>
      </w:r>
      <w:r>
        <w:rPr>
          <w:noProof/>
          <w:sz w:val="20"/>
          <w:szCs w:val="20"/>
        </w:rPr>
        <mc:AlternateContent>
          <mc:Choice Requires="wps">
            <w:drawing>
              <wp:anchor distT="0" distB="0" distL="114300" distR="114300" simplePos="0" relativeHeight="251675648" behindDoc="1" locked="0" layoutInCell="0" allowOverlap="1" wp14:anchorId="41553BB9" wp14:editId="7DE10DE2">
                <wp:simplePos x="0" y="0"/>
                <wp:positionH relativeFrom="column">
                  <wp:posOffset>3267710</wp:posOffset>
                </wp:positionH>
                <wp:positionV relativeFrom="paragraph">
                  <wp:posOffset>276860</wp:posOffset>
                </wp:positionV>
                <wp:extent cx="2376170" cy="0"/>
                <wp:effectExtent l="0" t="4445" r="0" b="5080"/>
                <wp:wrapNone/>
                <wp:docPr id="10" name="Shape 10"/>
                <wp:cNvGraphicFramePr/>
                <a:graphic xmlns:a="http://schemas.openxmlformats.org/drawingml/2006/main">
                  <a:graphicData uri="http://schemas.microsoft.com/office/word/2010/wordprocessingShape">
                    <wps:wsp>
                      <wps:cNvCnPr/>
                      <wps:spPr>
                        <a:xfrm>
                          <a:off x="0" y="0"/>
                          <a:ext cx="2376170" cy="4763"/>
                        </a:xfrm>
                        <a:prstGeom prst="line">
                          <a:avLst/>
                        </a:prstGeom>
                        <a:solidFill>
                          <a:srgbClr val="FFFFFF"/>
                        </a:solidFill>
                        <a:ln w="6350">
                          <a:solidFill>
                            <a:srgbClr val="000000"/>
                          </a:solidFill>
                          <a:miter lim="800000"/>
                        </a:ln>
                      </wps:spPr>
                      <wps:bodyPr/>
                    </wps:wsp>
                  </a:graphicData>
                </a:graphic>
              </wp:anchor>
            </w:drawing>
          </mc:Choice>
          <mc:Fallback>
            <w:pict>
              <v:line w14:anchorId="5418095F" id="Shape 10" o:spid="_x0000_s1026" style="position:absolute;left:0;text-align:left;z-index:-251640832;visibility:visible;mso-wrap-style:square;mso-wrap-distance-left:9pt;mso-wrap-distance-top:0;mso-wrap-distance-right:9pt;mso-wrap-distance-bottom:0;mso-position-horizontal:absolute;mso-position-horizontal-relative:text;mso-position-vertical:absolute;mso-position-vertical-relative:text" from="257.3pt,21.8pt" to="444.4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" o:allowincell="f" filled="t" strokeweight=".5pt">
                <v:stroke joinstyle="miter"/>
              </v:line>
            </w:pict>
          </mc:Fallback>
        </mc:AlternateContent>
      </w:r>
    </w:p>
    <w:p w14:paraId="0AACE960" w14:textId="77777777" w:rsidR="00103F89" w:rsidRDefault="00103F89">
      <w:pPr>
        <w:spacing w:line="200" w:lineRule="exact"/>
        <w:rPr>
          <w:sz w:val="20"/>
          <w:szCs w:val="20"/>
          <w:lang w:eastAsia="zh-CN"/>
        </w:rPr>
      </w:pPr>
    </w:p>
    <w:p w14:paraId="2681B67B" w14:textId="77777777" w:rsidR="00103F89" w:rsidRDefault="00103F89">
      <w:pPr>
        <w:spacing w:line="274" w:lineRule="exact"/>
        <w:rPr>
          <w:sz w:val="20"/>
          <w:szCs w:val="20"/>
          <w:lang w:eastAsia="zh-CN"/>
        </w:rPr>
      </w:pPr>
    </w:p>
    <w:p w14:paraId="594265C6" w14:textId="77777777" w:rsidR="00103F89" w:rsidRDefault="00000000">
      <w:pPr>
        <w:spacing w:line="260" w:lineRule="exact"/>
        <w:ind w:left="360" w:right="366" w:firstLine="420"/>
        <w:jc w:val="both"/>
        <w:rPr>
          <w:sz w:val="20"/>
          <w:szCs w:val="20"/>
          <w:lang w:eastAsia="zh-CN"/>
        </w:rPr>
      </w:pPr>
      <w:r>
        <w:rPr>
          <w:rFonts w:ascii="宋体" w:eastAsia="宋体" w:hAnsi="宋体" w:cs="宋体"/>
          <w:sz w:val="21"/>
          <w:szCs w:val="21"/>
          <w:lang w:eastAsia="zh-CN"/>
        </w:rPr>
        <w:t>2.对于王安石所引用“盘庚迁都”的历史事例，司马光是怎样反驳的？请同学讨论后完善下表。</w:t>
      </w:r>
    </w:p>
    <w:p w14:paraId="634735A5" w14:textId="77777777" w:rsidR="00103F89" w:rsidRDefault="00000000">
      <w:pPr>
        <w:spacing w:line="20" w:lineRule="exact"/>
        <w:rPr>
          <w:sz w:val="20"/>
          <w:szCs w:val="20"/>
          <w:lang w:eastAsia="zh-CN"/>
        </w:rPr>
      </w:pPr>
      <w:r>
        <w:rPr>
          <w:noProof/>
          <w:sz w:val="20"/>
          <w:szCs w:val="20"/>
        </w:rPr>
        <w:drawing>
          <wp:anchor distT="0" distB="0" distL="114300" distR="114300" simplePos="0" relativeHeight="251677696" behindDoc="1" locked="0" layoutInCell="0" allowOverlap="1" wp14:anchorId="3DDE8399" wp14:editId="1C6B5F06">
            <wp:simplePos x="0" y="0"/>
            <wp:positionH relativeFrom="column">
              <wp:posOffset>839470</wp:posOffset>
            </wp:positionH>
            <wp:positionV relativeFrom="paragraph">
              <wp:posOffset>259080</wp:posOffset>
            </wp:positionV>
            <wp:extent cx="3409315" cy="453390"/>
            <wp:effectExtent l="0" t="0" r="6985"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9"/>
                    <a:stretch>
                      <a:fillRect/>
                    </a:stretch>
                  </pic:blipFill>
                  <pic:spPr>
                    <a:xfrm>
                      <a:off x="0" y="0"/>
                      <a:ext cx="3409315" cy="453390"/>
                    </a:xfrm>
                    <a:prstGeom prst="rect">
                      <a:avLst/>
                    </a:prstGeom>
                    <a:noFill/>
                  </pic:spPr>
                </pic:pic>
              </a:graphicData>
            </a:graphic>
          </wp:anchor>
        </w:drawing>
      </w:r>
    </w:p>
    <w:p w14:paraId="3DE1D72E" w14:textId="77777777" w:rsidR="00103F89" w:rsidRDefault="00103F89">
      <w:pPr>
        <w:spacing w:line="200" w:lineRule="exact"/>
        <w:rPr>
          <w:sz w:val="20"/>
          <w:szCs w:val="20"/>
          <w:lang w:eastAsia="zh-CN"/>
        </w:rPr>
      </w:pPr>
    </w:p>
    <w:p w14:paraId="1C08CA31" w14:textId="77777777" w:rsidR="00103F89" w:rsidRDefault="00103F89">
      <w:pPr>
        <w:spacing w:line="300" w:lineRule="exact"/>
        <w:rPr>
          <w:sz w:val="20"/>
          <w:szCs w:val="20"/>
          <w:lang w:eastAsia="zh-CN"/>
        </w:rPr>
      </w:pPr>
    </w:p>
    <w:p w14:paraId="18418269" w14:textId="77777777" w:rsidR="00103F89" w:rsidRDefault="00000000">
      <w:pPr>
        <w:tabs>
          <w:tab w:val="left" w:pos="4380"/>
        </w:tabs>
        <w:spacing w:line="229" w:lineRule="exact"/>
        <w:ind w:left="1780"/>
        <w:rPr>
          <w:sz w:val="20"/>
          <w:szCs w:val="20"/>
          <w:lang w:eastAsia="zh-CN"/>
        </w:rPr>
      </w:pPr>
      <w:r>
        <w:rPr>
          <w:rFonts w:ascii="宋体" w:eastAsia="宋体" w:hAnsi="宋体" w:cs="宋体"/>
          <w:sz w:val="20"/>
          <w:szCs w:val="20"/>
          <w:lang w:eastAsia="zh-CN"/>
        </w:rPr>
        <w:t>百姓胥怨</w:t>
      </w:r>
      <w:r>
        <w:rPr>
          <w:sz w:val="20"/>
          <w:szCs w:val="20"/>
          <w:lang w:eastAsia="zh-CN"/>
        </w:rPr>
        <w:tab/>
      </w:r>
      <w:r>
        <w:rPr>
          <w:rFonts w:ascii="宋体" w:eastAsia="宋体" w:hAnsi="宋体" w:cs="宋体"/>
          <w:sz w:val="20"/>
          <w:szCs w:val="20"/>
          <w:lang w:eastAsia="zh-CN"/>
        </w:rPr>
        <w:t>臣民有从者，有违者</w:t>
      </w:r>
    </w:p>
    <w:p w14:paraId="2434A9FF" w14:textId="77777777" w:rsidR="00103F89" w:rsidRDefault="00000000">
      <w:pPr>
        <w:spacing w:line="20" w:lineRule="exact"/>
        <w:rPr>
          <w:sz w:val="20"/>
          <w:szCs w:val="20"/>
          <w:lang w:eastAsia="zh-CN"/>
        </w:rPr>
      </w:pPr>
      <w:r>
        <w:rPr>
          <w:noProof/>
          <w:sz w:val="20"/>
          <w:szCs w:val="20"/>
        </w:rPr>
        <w:drawing>
          <wp:anchor distT="0" distB="0" distL="114300" distR="114300" simplePos="0" relativeHeight="251678720" behindDoc="1" locked="0" layoutInCell="0" allowOverlap="1" wp14:anchorId="5E2925DF" wp14:editId="6B9EBACB">
            <wp:simplePos x="0" y="0"/>
            <wp:positionH relativeFrom="column">
              <wp:posOffset>1322705</wp:posOffset>
            </wp:positionH>
            <wp:positionV relativeFrom="paragraph">
              <wp:posOffset>71755</wp:posOffset>
            </wp:positionV>
            <wp:extent cx="129540" cy="163830"/>
            <wp:effectExtent l="0" t="0" r="10160" b="12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0"/>
                    <a:stretch>
                      <a:fillRect/>
                    </a:stretch>
                  </pic:blipFill>
                  <pic:spPr>
                    <a:xfrm>
                      <a:off x="0" y="0"/>
                      <a:ext cx="129540" cy="163830"/>
                    </a:xfrm>
                    <a:prstGeom prst="rect">
                      <a:avLst/>
                    </a:prstGeom>
                    <a:noFill/>
                  </pic:spPr>
                </pic:pic>
              </a:graphicData>
            </a:graphic>
          </wp:anchor>
        </w:drawing>
      </w:r>
    </w:p>
    <w:p w14:paraId="136A69CA" w14:textId="77777777" w:rsidR="00103F89" w:rsidRDefault="00103F89">
      <w:pPr>
        <w:spacing w:line="333" w:lineRule="exact"/>
        <w:rPr>
          <w:sz w:val="20"/>
          <w:szCs w:val="20"/>
          <w:lang w:eastAsia="zh-CN"/>
        </w:rPr>
      </w:pPr>
    </w:p>
    <w:tbl>
      <w:tblPr>
        <w:tblW w:w="0" w:type="auto"/>
        <w:tblInd w:w="1330" w:type="dxa"/>
        <w:tblLayout w:type="fixed"/>
        <w:tblCellMar>
          <w:left w:w="0" w:type="dxa"/>
          <w:right w:w="0" w:type="dxa"/>
        </w:tblCellMar>
        <w:tblLook w:val="04A0" w:firstRow="1" w:lastRow="0" w:firstColumn="1" w:lastColumn="0" w:noHBand="0" w:noVBand="1"/>
      </w:tblPr>
      <w:tblGrid>
        <w:gridCol w:w="1740"/>
        <w:gridCol w:w="900"/>
        <w:gridCol w:w="2720"/>
        <w:gridCol w:w="60"/>
      </w:tblGrid>
      <w:tr w:rsidR="00103F89" w14:paraId="28120A84" w14:textId="77777777">
        <w:trPr>
          <w:trHeight w:val="340"/>
        </w:trPr>
        <w:tc>
          <w:tcPr>
            <w:tcW w:w="1740" w:type="dxa"/>
            <w:tcBorders>
              <w:top w:val="single" w:sz="8" w:space="0" w:color="auto"/>
              <w:left w:val="single" w:sz="8" w:space="0" w:color="auto"/>
              <w:right w:val="single" w:sz="8" w:space="0" w:color="auto"/>
            </w:tcBorders>
            <w:vAlign w:val="bottom"/>
          </w:tcPr>
          <w:p w14:paraId="74692F2A" w14:textId="77777777" w:rsidR="00103F89" w:rsidRDefault="00000000">
            <w:pPr>
              <w:spacing w:line="229" w:lineRule="exact"/>
              <w:ind w:left="460"/>
              <w:rPr>
                <w:sz w:val="20"/>
                <w:szCs w:val="20"/>
              </w:rPr>
            </w:pPr>
            <w:r>
              <w:rPr>
                <w:rFonts w:ascii="宋体" w:eastAsia="宋体" w:hAnsi="宋体" w:cs="宋体"/>
                <w:sz w:val="20"/>
                <w:szCs w:val="20"/>
              </w:rPr>
              <w:t>度义后动</w:t>
            </w:r>
          </w:p>
        </w:tc>
        <w:tc>
          <w:tcPr>
            <w:tcW w:w="900" w:type="dxa"/>
            <w:tcBorders>
              <w:right w:val="single" w:sz="8" w:space="0" w:color="auto"/>
            </w:tcBorders>
            <w:vAlign w:val="bottom"/>
          </w:tcPr>
          <w:p w14:paraId="024354B9" w14:textId="77777777" w:rsidR="00103F89" w:rsidRDefault="00103F89">
            <w:pPr>
              <w:rPr>
                <w:sz w:val="24"/>
                <w:szCs w:val="24"/>
              </w:rPr>
            </w:pPr>
          </w:p>
        </w:tc>
        <w:tc>
          <w:tcPr>
            <w:tcW w:w="2720" w:type="dxa"/>
            <w:tcBorders>
              <w:top w:val="single" w:sz="8" w:space="0" w:color="auto"/>
              <w:right w:val="single" w:sz="8" w:space="0" w:color="auto"/>
            </w:tcBorders>
            <w:shd w:val="clear" w:color="auto" w:fill="E7E6E6"/>
            <w:vAlign w:val="bottom"/>
          </w:tcPr>
          <w:p w14:paraId="6C15F76D" w14:textId="77777777" w:rsidR="00103F89" w:rsidRDefault="00000000">
            <w:pPr>
              <w:spacing w:line="229" w:lineRule="exact"/>
              <w:jc w:val="center"/>
              <w:rPr>
                <w:sz w:val="20"/>
                <w:szCs w:val="20"/>
              </w:rPr>
            </w:pPr>
            <w:r>
              <w:rPr>
                <w:rFonts w:ascii="宋体" w:eastAsia="宋体" w:hAnsi="宋体" w:cs="宋体"/>
                <w:w w:val="99"/>
                <w:sz w:val="20"/>
                <w:szCs w:val="20"/>
              </w:rPr>
              <w:t>勤劳晓解  化而从之</w:t>
            </w:r>
          </w:p>
        </w:tc>
        <w:tc>
          <w:tcPr>
            <w:tcW w:w="60" w:type="dxa"/>
            <w:vAlign w:val="bottom"/>
          </w:tcPr>
          <w:p w14:paraId="21C1EF9C" w14:textId="77777777" w:rsidR="00103F89" w:rsidRDefault="00103F89">
            <w:pPr>
              <w:rPr>
                <w:sz w:val="24"/>
                <w:szCs w:val="24"/>
              </w:rPr>
            </w:pPr>
          </w:p>
        </w:tc>
      </w:tr>
      <w:tr w:rsidR="00103F89" w14:paraId="5A0E3719" w14:textId="77777777">
        <w:trPr>
          <w:trHeight w:val="75"/>
        </w:trPr>
        <w:tc>
          <w:tcPr>
            <w:tcW w:w="1740" w:type="dxa"/>
            <w:tcBorders>
              <w:left w:val="single" w:sz="8" w:space="0" w:color="auto"/>
              <w:bottom w:val="single" w:sz="8" w:space="0" w:color="auto"/>
              <w:right w:val="single" w:sz="8" w:space="0" w:color="auto"/>
            </w:tcBorders>
            <w:vAlign w:val="bottom"/>
          </w:tcPr>
          <w:p w14:paraId="572A316F" w14:textId="77777777" w:rsidR="00103F89" w:rsidRDefault="00103F89">
            <w:pPr>
              <w:rPr>
                <w:sz w:val="6"/>
                <w:szCs w:val="6"/>
              </w:rPr>
            </w:pPr>
          </w:p>
        </w:tc>
        <w:tc>
          <w:tcPr>
            <w:tcW w:w="900" w:type="dxa"/>
            <w:tcBorders>
              <w:right w:val="single" w:sz="8" w:space="0" w:color="auto"/>
            </w:tcBorders>
            <w:vAlign w:val="bottom"/>
          </w:tcPr>
          <w:p w14:paraId="08B7541B" w14:textId="77777777" w:rsidR="00103F89" w:rsidRDefault="00103F89">
            <w:pPr>
              <w:rPr>
                <w:sz w:val="6"/>
                <w:szCs w:val="6"/>
              </w:rPr>
            </w:pPr>
          </w:p>
        </w:tc>
        <w:tc>
          <w:tcPr>
            <w:tcW w:w="2720" w:type="dxa"/>
            <w:tcBorders>
              <w:bottom w:val="single" w:sz="8" w:space="0" w:color="auto"/>
              <w:right w:val="single" w:sz="8" w:space="0" w:color="auto"/>
            </w:tcBorders>
            <w:shd w:val="clear" w:color="auto" w:fill="E7E6E6"/>
            <w:vAlign w:val="bottom"/>
          </w:tcPr>
          <w:p w14:paraId="7C224F0B" w14:textId="77777777" w:rsidR="00103F89" w:rsidRDefault="00103F89">
            <w:pPr>
              <w:rPr>
                <w:sz w:val="6"/>
                <w:szCs w:val="6"/>
              </w:rPr>
            </w:pPr>
          </w:p>
        </w:tc>
        <w:tc>
          <w:tcPr>
            <w:tcW w:w="60" w:type="dxa"/>
            <w:vAlign w:val="bottom"/>
          </w:tcPr>
          <w:p w14:paraId="4B3F64E3" w14:textId="77777777" w:rsidR="00103F89" w:rsidRDefault="00103F89">
            <w:pPr>
              <w:rPr>
                <w:sz w:val="6"/>
                <w:szCs w:val="6"/>
              </w:rPr>
            </w:pPr>
          </w:p>
        </w:tc>
      </w:tr>
      <w:tr w:rsidR="00103F89" w14:paraId="304CF31F" w14:textId="77777777">
        <w:trPr>
          <w:trHeight w:val="297"/>
        </w:trPr>
        <w:tc>
          <w:tcPr>
            <w:tcW w:w="1740" w:type="dxa"/>
            <w:tcBorders>
              <w:bottom w:val="single" w:sz="8" w:space="0" w:color="auto"/>
            </w:tcBorders>
            <w:vAlign w:val="bottom"/>
          </w:tcPr>
          <w:p w14:paraId="6E64A3BA" w14:textId="77777777" w:rsidR="00103F89" w:rsidRDefault="00103F89">
            <w:pPr>
              <w:rPr>
                <w:sz w:val="24"/>
                <w:szCs w:val="24"/>
              </w:rPr>
            </w:pPr>
          </w:p>
        </w:tc>
        <w:tc>
          <w:tcPr>
            <w:tcW w:w="900" w:type="dxa"/>
            <w:vAlign w:val="bottom"/>
          </w:tcPr>
          <w:p w14:paraId="25EA1B1F" w14:textId="77777777" w:rsidR="00103F89" w:rsidRDefault="00103F89">
            <w:pPr>
              <w:rPr>
                <w:sz w:val="24"/>
                <w:szCs w:val="24"/>
              </w:rPr>
            </w:pPr>
          </w:p>
        </w:tc>
        <w:tc>
          <w:tcPr>
            <w:tcW w:w="2720" w:type="dxa"/>
            <w:tcBorders>
              <w:bottom w:val="single" w:sz="8" w:space="0" w:color="auto"/>
            </w:tcBorders>
            <w:vAlign w:val="bottom"/>
          </w:tcPr>
          <w:p w14:paraId="211F342E" w14:textId="77777777" w:rsidR="00103F89" w:rsidRDefault="00103F89">
            <w:pPr>
              <w:rPr>
                <w:sz w:val="24"/>
                <w:szCs w:val="24"/>
              </w:rPr>
            </w:pPr>
          </w:p>
        </w:tc>
        <w:tc>
          <w:tcPr>
            <w:tcW w:w="60" w:type="dxa"/>
            <w:tcBorders>
              <w:bottom w:val="single" w:sz="8" w:space="0" w:color="auto"/>
            </w:tcBorders>
            <w:vAlign w:val="bottom"/>
          </w:tcPr>
          <w:p w14:paraId="452179DD" w14:textId="77777777" w:rsidR="00103F89" w:rsidRDefault="00103F89">
            <w:pPr>
              <w:rPr>
                <w:sz w:val="24"/>
                <w:szCs w:val="24"/>
              </w:rPr>
            </w:pPr>
          </w:p>
        </w:tc>
      </w:tr>
      <w:tr w:rsidR="00103F89" w14:paraId="7E6BE424" w14:textId="77777777">
        <w:trPr>
          <w:trHeight w:val="300"/>
        </w:trPr>
        <w:tc>
          <w:tcPr>
            <w:tcW w:w="1740" w:type="dxa"/>
            <w:tcBorders>
              <w:top w:val="single" w:sz="8" w:space="0" w:color="auto"/>
              <w:left w:val="single" w:sz="8" w:space="0" w:color="auto"/>
              <w:right w:val="single" w:sz="8" w:space="0" w:color="auto"/>
            </w:tcBorders>
            <w:vAlign w:val="bottom"/>
          </w:tcPr>
          <w:p w14:paraId="1317ABF4" w14:textId="77777777" w:rsidR="00103F89" w:rsidRDefault="00000000">
            <w:pPr>
              <w:spacing w:line="229" w:lineRule="exact"/>
              <w:ind w:left="340"/>
              <w:rPr>
                <w:sz w:val="20"/>
                <w:szCs w:val="20"/>
              </w:rPr>
            </w:pPr>
            <w:r>
              <w:rPr>
                <w:rFonts w:ascii="宋体" w:eastAsia="宋体" w:hAnsi="宋体" w:cs="宋体"/>
                <w:sz w:val="20"/>
                <w:szCs w:val="20"/>
              </w:rPr>
              <w:t>不见可悔</w:t>
            </w:r>
          </w:p>
        </w:tc>
        <w:tc>
          <w:tcPr>
            <w:tcW w:w="900" w:type="dxa"/>
            <w:tcBorders>
              <w:right w:val="single" w:sz="8" w:space="0" w:color="auto"/>
            </w:tcBorders>
            <w:vAlign w:val="bottom"/>
          </w:tcPr>
          <w:p w14:paraId="0E2C7241" w14:textId="77777777" w:rsidR="00103F89" w:rsidRDefault="00103F89">
            <w:pPr>
              <w:rPr>
                <w:sz w:val="24"/>
                <w:szCs w:val="24"/>
              </w:rPr>
            </w:pPr>
          </w:p>
        </w:tc>
        <w:tc>
          <w:tcPr>
            <w:tcW w:w="2720" w:type="dxa"/>
            <w:tcBorders>
              <w:top w:val="single" w:sz="8" w:space="0" w:color="E7E6E6"/>
              <w:right w:val="single" w:sz="8" w:space="0" w:color="E7E6E6"/>
            </w:tcBorders>
            <w:shd w:val="clear" w:color="auto" w:fill="E7E6E6"/>
            <w:vAlign w:val="bottom"/>
          </w:tcPr>
          <w:p w14:paraId="5A27ED72" w14:textId="77777777" w:rsidR="00103F89" w:rsidRDefault="00000000">
            <w:pPr>
              <w:spacing w:line="229" w:lineRule="exact"/>
              <w:jc w:val="center"/>
              <w:rPr>
                <w:sz w:val="20"/>
                <w:szCs w:val="20"/>
                <w:lang w:eastAsia="zh-CN"/>
              </w:rPr>
            </w:pPr>
            <w:r>
              <w:rPr>
                <w:rFonts w:ascii="宋体" w:eastAsia="宋体" w:hAnsi="宋体" w:cs="宋体"/>
                <w:w w:val="99"/>
                <w:sz w:val="20"/>
                <w:szCs w:val="20"/>
                <w:lang w:eastAsia="zh-CN"/>
              </w:rPr>
              <w:t>非尽弃人言 非独行己志</w:t>
            </w:r>
          </w:p>
        </w:tc>
        <w:tc>
          <w:tcPr>
            <w:tcW w:w="60" w:type="dxa"/>
            <w:tcBorders>
              <w:top w:val="single" w:sz="8" w:space="0" w:color="auto"/>
              <w:left w:val="single" w:sz="8" w:space="0" w:color="E7E6E6"/>
            </w:tcBorders>
            <w:shd w:val="clear" w:color="auto" w:fill="000000"/>
            <w:vAlign w:val="bottom"/>
          </w:tcPr>
          <w:p w14:paraId="48CD1358" w14:textId="77777777" w:rsidR="00103F89" w:rsidRDefault="00103F89">
            <w:pPr>
              <w:rPr>
                <w:sz w:val="24"/>
                <w:szCs w:val="24"/>
                <w:lang w:eastAsia="zh-CN"/>
              </w:rPr>
            </w:pPr>
          </w:p>
        </w:tc>
      </w:tr>
      <w:tr w:rsidR="00103F89" w14:paraId="1F9E0DA8" w14:textId="77777777">
        <w:trPr>
          <w:trHeight w:val="85"/>
        </w:trPr>
        <w:tc>
          <w:tcPr>
            <w:tcW w:w="1740" w:type="dxa"/>
            <w:tcBorders>
              <w:left w:val="single" w:sz="8" w:space="0" w:color="auto"/>
              <w:bottom w:val="single" w:sz="8" w:space="0" w:color="auto"/>
              <w:right w:val="single" w:sz="8" w:space="0" w:color="auto"/>
            </w:tcBorders>
            <w:vAlign w:val="bottom"/>
          </w:tcPr>
          <w:p w14:paraId="0C1C3CBB" w14:textId="77777777" w:rsidR="00103F89" w:rsidRDefault="00103F89">
            <w:pPr>
              <w:rPr>
                <w:sz w:val="7"/>
                <w:szCs w:val="7"/>
                <w:lang w:eastAsia="zh-CN"/>
              </w:rPr>
            </w:pPr>
          </w:p>
        </w:tc>
        <w:tc>
          <w:tcPr>
            <w:tcW w:w="900" w:type="dxa"/>
            <w:tcBorders>
              <w:right w:val="single" w:sz="8" w:space="0" w:color="auto"/>
            </w:tcBorders>
            <w:vAlign w:val="bottom"/>
          </w:tcPr>
          <w:p w14:paraId="32528AF5" w14:textId="77777777" w:rsidR="00103F89" w:rsidRDefault="00103F89">
            <w:pPr>
              <w:rPr>
                <w:sz w:val="7"/>
                <w:szCs w:val="7"/>
                <w:lang w:eastAsia="zh-CN"/>
              </w:rPr>
            </w:pPr>
          </w:p>
        </w:tc>
        <w:tc>
          <w:tcPr>
            <w:tcW w:w="2720" w:type="dxa"/>
            <w:tcBorders>
              <w:bottom w:val="single" w:sz="8" w:space="0" w:color="auto"/>
              <w:right w:val="single" w:sz="8" w:space="0" w:color="E7E6E6"/>
            </w:tcBorders>
            <w:shd w:val="clear" w:color="auto" w:fill="E7E6E6"/>
            <w:vAlign w:val="bottom"/>
          </w:tcPr>
          <w:p w14:paraId="23A99540" w14:textId="77777777" w:rsidR="00103F89" w:rsidRDefault="00103F89">
            <w:pPr>
              <w:rPr>
                <w:sz w:val="7"/>
                <w:szCs w:val="7"/>
                <w:lang w:eastAsia="zh-CN"/>
              </w:rPr>
            </w:pPr>
          </w:p>
        </w:tc>
        <w:tc>
          <w:tcPr>
            <w:tcW w:w="60" w:type="dxa"/>
            <w:tcBorders>
              <w:left w:val="single" w:sz="8" w:space="0" w:color="E7E6E6"/>
              <w:bottom w:val="single" w:sz="8" w:space="0" w:color="auto"/>
            </w:tcBorders>
            <w:shd w:val="clear" w:color="auto" w:fill="000000"/>
            <w:vAlign w:val="bottom"/>
          </w:tcPr>
          <w:p w14:paraId="3BCF6D3A" w14:textId="77777777" w:rsidR="00103F89" w:rsidRDefault="00103F89">
            <w:pPr>
              <w:rPr>
                <w:sz w:val="7"/>
                <w:szCs w:val="7"/>
                <w:lang w:eastAsia="zh-CN"/>
              </w:rPr>
            </w:pPr>
          </w:p>
        </w:tc>
      </w:tr>
    </w:tbl>
    <w:p w14:paraId="0D7EB9BB" w14:textId="77777777" w:rsidR="00103F89" w:rsidRDefault="00000000">
      <w:pPr>
        <w:spacing w:line="20" w:lineRule="exact"/>
        <w:rPr>
          <w:sz w:val="20"/>
          <w:szCs w:val="20"/>
          <w:lang w:eastAsia="zh-CN"/>
        </w:rPr>
      </w:pPr>
      <w:r>
        <w:rPr>
          <w:noProof/>
          <w:sz w:val="20"/>
          <w:szCs w:val="20"/>
        </w:rPr>
        <w:drawing>
          <wp:anchor distT="0" distB="0" distL="114300" distR="114300" simplePos="0" relativeHeight="251679744" behindDoc="1" locked="0" layoutInCell="0" allowOverlap="1" wp14:anchorId="4370F555" wp14:editId="5F8093D2">
            <wp:simplePos x="0" y="0"/>
            <wp:positionH relativeFrom="column">
              <wp:posOffset>3252470</wp:posOffset>
            </wp:positionH>
            <wp:positionV relativeFrom="paragraph">
              <wp:posOffset>-443230</wp:posOffset>
            </wp:positionV>
            <wp:extent cx="129540" cy="163830"/>
            <wp:effectExtent l="0" t="0" r="10160" b="12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0"/>
                    <a:stretch>
                      <a:fillRect/>
                    </a:stretch>
                  </pic:blipFill>
                  <pic:spPr>
                    <a:xfrm>
                      <a:off x="0" y="0"/>
                      <a:ext cx="129540" cy="163830"/>
                    </a:xfrm>
                    <a:prstGeom prst="rect">
                      <a:avLst/>
                    </a:prstGeom>
                    <a:noFill/>
                  </pic:spPr>
                </pic:pic>
              </a:graphicData>
            </a:graphic>
          </wp:anchor>
        </w:drawing>
      </w:r>
      <w:r>
        <w:rPr>
          <w:noProof/>
          <w:sz w:val="20"/>
          <w:szCs w:val="20"/>
        </w:rPr>
        <w:drawing>
          <wp:anchor distT="0" distB="0" distL="114300" distR="114300" simplePos="0" relativeHeight="251680768" behindDoc="1" locked="0" layoutInCell="0" allowOverlap="1" wp14:anchorId="62B3C63D" wp14:editId="25C90208">
            <wp:simplePos x="0" y="0"/>
            <wp:positionH relativeFrom="column">
              <wp:posOffset>1949450</wp:posOffset>
            </wp:positionH>
            <wp:positionV relativeFrom="paragraph">
              <wp:posOffset>-663575</wp:posOffset>
            </wp:positionV>
            <wp:extent cx="532130" cy="132715"/>
            <wp:effectExtent l="0" t="0" r="1270" b="698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1"/>
                    <a:stretch>
                      <a:fillRect/>
                    </a:stretch>
                  </pic:blipFill>
                  <pic:spPr>
                    <a:xfrm>
                      <a:off x="0" y="0"/>
                      <a:ext cx="532130" cy="132715"/>
                    </a:xfrm>
                    <a:prstGeom prst="rect">
                      <a:avLst/>
                    </a:prstGeom>
                    <a:noFill/>
                  </pic:spPr>
                </pic:pic>
              </a:graphicData>
            </a:graphic>
          </wp:anchor>
        </w:drawing>
      </w:r>
      <w:r>
        <w:rPr>
          <w:noProof/>
          <w:sz w:val="20"/>
          <w:szCs w:val="20"/>
        </w:rPr>
        <w:drawing>
          <wp:anchor distT="0" distB="0" distL="114300" distR="114300" simplePos="0" relativeHeight="251681792" behindDoc="1" locked="0" layoutInCell="0" allowOverlap="1" wp14:anchorId="2B5FA7A7" wp14:editId="0FAF74BB">
            <wp:simplePos x="0" y="0"/>
            <wp:positionH relativeFrom="column">
              <wp:posOffset>1940560</wp:posOffset>
            </wp:positionH>
            <wp:positionV relativeFrom="paragraph">
              <wp:posOffset>-207010</wp:posOffset>
            </wp:positionV>
            <wp:extent cx="532130" cy="132715"/>
            <wp:effectExtent l="0" t="0" r="1270" b="698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1"/>
                    <a:stretch>
                      <a:fillRect/>
                    </a:stretch>
                  </pic:blipFill>
                  <pic:spPr>
                    <a:xfrm>
                      <a:off x="0" y="0"/>
                      <a:ext cx="532130" cy="132715"/>
                    </a:xfrm>
                    <a:prstGeom prst="rect">
                      <a:avLst/>
                    </a:prstGeom>
                    <a:noFill/>
                  </pic:spPr>
                </pic:pic>
              </a:graphicData>
            </a:graphic>
          </wp:anchor>
        </w:drawing>
      </w:r>
      <w:r>
        <w:rPr>
          <w:noProof/>
          <w:sz w:val="20"/>
          <w:szCs w:val="20"/>
        </w:rPr>
        <w:drawing>
          <wp:anchor distT="0" distB="0" distL="114300" distR="114300" simplePos="0" relativeHeight="251682816" behindDoc="1" locked="0" layoutInCell="0" allowOverlap="1" wp14:anchorId="591DF336" wp14:editId="6D08512E">
            <wp:simplePos x="0" y="0"/>
            <wp:positionH relativeFrom="column">
              <wp:posOffset>1316355</wp:posOffset>
            </wp:positionH>
            <wp:positionV relativeFrom="paragraph">
              <wp:posOffset>-429260</wp:posOffset>
            </wp:positionV>
            <wp:extent cx="129540" cy="163830"/>
            <wp:effectExtent l="0" t="0" r="10160" b="127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0"/>
                    <a:stretch>
                      <a:fillRect/>
                    </a:stretch>
                  </pic:blipFill>
                  <pic:spPr>
                    <a:xfrm>
                      <a:off x="0" y="0"/>
                      <a:ext cx="129540" cy="163830"/>
                    </a:xfrm>
                    <a:prstGeom prst="rect">
                      <a:avLst/>
                    </a:prstGeom>
                    <a:noFill/>
                  </pic:spPr>
                </pic:pic>
              </a:graphicData>
            </a:graphic>
          </wp:anchor>
        </w:drawing>
      </w:r>
    </w:p>
    <w:p w14:paraId="51A7EA4A" w14:textId="77777777" w:rsidR="00103F89" w:rsidRDefault="00103F89">
      <w:pPr>
        <w:spacing w:line="318" w:lineRule="exact"/>
        <w:rPr>
          <w:sz w:val="20"/>
          <w:szCs w:val="20"/>
          <w:lang w:eastAsia="zh-CN"/>
        </w:rPr>
      </w:pPr>
    </w:p>
    <w:p w14:paraId="31D3EAEE" w14:textId="77777777" w:rsidR="00103F89" w:rsidRDefault="00000000">
      <w:pPr>
        <w:spacing w:line="286" w:lineRule="exact"/>
        <w:ind w:left="360" w:right="366" w:firstLine="420"/>
        <w:jc w:val="both"/>
        <w:rPr>
          <w:sz w:val="20"/>
          <w:szCs w:val="20"/>
          <w:lang w:eastAsia="zh-CN"/>
        </w:rPr>
      </w:pPr>
      <w:r>
        <w:rPr>
          <w:rFonts w:ascii="宋体" w:eastAsia="宋体" w:hAnsi="宋体" w:cs="宋体"/>
          <w:sz w:val="21"/>
          <w:szCs w:val="21"/>
          <w:lang w:eastAsia="zh-CN"/>
        </w:rPr>
        <w:t>点拨：双方都通过举例论证和类比推理的方法，增强了说理的力量；王安石坚定表明不会停止变法的决心，援引《尚书》史实，回击司马光论辩中习惯“法先王”的特点，以子之矛攻子之盾；司马光从驳论据的角度，指出王安石把变法类比“盘庚迁都”，实际上是仿其事，未得其要领，没有抓住问题的本质。</w:t>
      </w:r>
    </w:p>
    <w:p w14:paraId="29E88255" w14:textId="77777777" w:rsidR="00103F89" w:rsidRDefault="00103F89">
      <w:pPr>
        <w:spacing w:line="106" w:lineRule="exact"/>
        <w:rPr>
          <w:sz w:val="20"/>
          <w:szCs w:val="20"/>
          <w:lang w:eastAsia="zh-CN"/>
        </w:rPr>
      </w:pPr>
    </w:p>
    <w:p w14:paraId="57DCB07F" w14:textId="77777777" w:rsidR="00103F89" w:rsidRDefault="00000000">
      <w:pPr>
        <w:spacing w:line="277" w:lineRule="exact"/>
        <w:ind w:left="360" w:right="366" w:firstLine="420"/>
        <w:jc w:val="both"/>
        <w:rPr>
          <w:sz w:val="20"/>
          <w:szCs w:val="20"/>
          <w:lang w:eastAsia="zh-CN"/>
        </w:rPr>
      </w:pPr>
      <w:r>
        <w:rPr>
          <w:rFonts w:ascii="宋体" w:eastAsia="宋体" w:hAnsi="宋体" w:cs="宋体"/>
          <w:sz w:val="21"/>
          <w:szCs w:val="21"/>
          <w:lang w:eastAsia="zh-CN"/>
        </w:rPr>
        <w:t>【设计意图】这是合作、探究学习法的具体实施环节。在这个环节，点拨学生重点探究双方都采用了“盘庚迁都”这一史实作为例证，都运用了类比推理的方法进行说理，却清晰地表达出对变法截然不同的认识和立场。</w:t>
      </w:r>
    </w:p>
    <w:p w14:paraId="486BEC20" w14:textId="77777777" w:rsidR="00103F89" w:rsidRDefault="00103F89">
      <w:pPr>
        <w:spacing w:line="231" w:lineRule="exact"/>
        <w:rPr>
          <w:sz w:val="20"/>
          <w:szCs w:val="20"/>
          <w:lang w:eastAsia="zh-CN"/>
        </w:rPr>
      </w:pPr>
    </w:p>
    <w:p w14:paraId="6F4E685B" w14:textId="77777777" w:rsidR="00103F89" w:rsidRDefault="00000000">
      <w:pPr>
        <w:spacing w:line="240" w:lineRule="exact"/>
        <w:ind w:right="6"/>
        <w:jc w:val="center"/>
        <w:rPr>
          <w:sz w:val="20"/>
          <w:szCs w:val="20"/>
          <w:lang w:eastAsia="zh-CN"/>
        </w:rPr>
      </w:pPr>
      <w:r>
        <w:rPr>
          <w:rFonts w:ascii="宋体" w:eastAsia="宋体" w:hAnsi="宋体" w:cs="宋体"/>
          <w:b/>
          <w:bCs/>
          <w:sz w:val="21"/>
          <w:szCs w:val="21"/>
          <w:lang w:eastAsia="zh-CN"/>
        </w:rPr>
        <w:t>活动三 聚焦思辨表达，感受论辩力量</w:t>
      </w:r>
    </w:p>
    <w:p w14:paraId="2E065801" w14:textId="77777777" w:rsidR="00103F89" w:rsidRDefault="00103F89">
      <w:pPr>
        <w:spacing w:line="260" w:lineRule="exact"/>
        <w:rPr>
          <w:sz w:val="20"/>
          <w:szCs w:val="20"/>
          <w:lang w:eastAsia="zh-CN"/>
        </w:rPr>
      </w:pPr>
    </w:p>
    <w:p w14:paraId="446AFC66" w14:textId="77777777" w:rsidR="00103F89" w:rsidRDefault="00000000">
      <w:pPr>
        <w:spacing w:line="260" w:lineRule="exact"/>
        <w:ind w:left="360" w:right="366" w:firstLine="420"/>
        <w:jc w:val="both"/>
        <w:rPr>
          <w:sz w:val="20"/>
          <w:szCs w:val="20"/>
          <w:lang w:eastAsia="zh-CN"/>
        </w:rPr>
      </w:pPr>
      <w:r>
        <w:rPr>
          <w:rFonts w:ascii="宋体" w:eastAsia="宋体" w:hAnsi="宋体" w:cs="宋体"/>
          <w:sz w:val="21"/>
          <w:szCs w:val="21"/>
          <w:lang w:eastAsia="zh-CN"/>
        </w:rPr>
        <w:t>1.作为“砸缸派”和“保王派”，你发现对方的论辩中存在哪些漏洞和疑点呢？请围绕焦点自由辩论，要求观点鲜明，持据合理，表达清晰。</w:t>
      </w:r>
    </w:p>
    <w:p w14:paraId="5761AD52" w14:textId="77777777" w:rsidR="00103F89" w:rsidRDefault="00103F89">
      <w:pPr>
        <w:spacing w:line="32" w:lineRule="exact"/>
        <w:rPr>
          <w:sz w:val="20"/>
          <w:szCs w:val="20"/>
          <w:lang w:eastAsia="zh-CN"/>
        </w:rPr>
      </w:pPr>
    </w:p>
    <w:tbl>
      <w:tblPr>
        <w:tblW w:w="0" w:type="auto"/>
        <w:tblInd w:w="230" w:type="dxa"/>
        <w:tblLayout w:type="fixed"/>
        <w:tblCellMar>
          <w:left w:w="0" w:type="dxa"/>
          <w:right w:w="0" w:type="dxa"/>
        </w:tblCellMar>
        <w:tblLook w:val="04A0" w:firstRow="1" w:lastRow="0" w:firstColumn="1" w:lastColumn="0" w:noHBand="0" w:noVBand="1"/>
      </w:tblPr>
      <w:tblGrid>
        <w:gridCol w:w="1820"/>
        <w:gridCol w:w="1780"/>
        <w:gridCol w:w="660"/>
        <w:gridCol w:w="2380"/>
        <w:gridCol w:w="1960"/>
        <w:gridCol w:w="30"/>
      </w:tblGrid>
      <w:tr w:rsidR="00103F89" w14:paraId="12B5CA45" w14:textId="77777777">
        <w:trPr>
          <w:trHeight w:val="278"/>
        </w:trPr>
        <w:tc>
          <w:tcPr>
            <w:tcW w:w="1820" w:type="dxa"/>
            <w:tcBorders>
              <w:top w:val="single" w:sz="8" w:space="0" w:color="auto"/>
              <w:left w:val="single" w:sz="8" w:space="0" w:color="auto"/>
              <w:right w:val="single" w:sz="8" w:space="0" w:color="auto"/>
            </w:tcBorders>
            <w:vAlign w:val="bottom"/>
          </w:tcPr>
          <w:p w14:paraId="5942FB94" w14:textId="77777777" w:rsidR="00103F89" w:rsidRDefault="00000000">
            <w:pPr>
              <w:spacing w:line="240" w:lineRule="exact"/>
              <w:ind w:left="700"/>
              <w:rPr>
                <w:sz w:val="20"/>
                <w:szCs w:val="20"/>
              </w:rPr>
            </w:pPr>
            <w:r>
              <w:rPr>
                <w:rFonts w:ascii="宋体" w:eastAsia="宋体" w:hAnsi="宋体" w:cs="宋体"/>
                <w:sz w:val="21"/>
                <w:szCs w:val="21"/>
              </w:rPr>
              <w:t>存疑</w:t>
            </w:r>
          </w:p>
        </w:tc>
        <w:tc>
          <w:tcPr>
            <w:tcW w:w="1780" w:type="dxa"/>
            <w:tcBorders>
              <w:top w:val="single" w:sz="8" w:space="0" w:color="auto"/>
              <w:right w:val="single" w:sz="8" w:space="0" w:color="auto"/>
            </w:tcBorders>
            <w:vAlign w:val="bottom"/>
          </w:tcPr>
          <w:p w14:paraId="79BA3FF8" w14:textId="77777777" w:rsidR="00103F89" w:rsidRDefault="00000000">
            <w:pPr>
              <w:spacing w:line="240" w:lineRule="exact"/>
              <w:jc w:val="center"/>
              <w:rPr>
                <w:sz w:val="20"/>
                <w:szCs w:val="20"/>
              </w:rPr>
            </w:pPr>
            <w:r>
              <w:rPr>
                <w:rFonts w:ascii="宋体" w:eastAsia="宋体" w:hAnsi="宋体" w:cs="宋体"/>
                <w:sz w:val="21"/>
                <w:szCs w:val="21"/>
              </w:rPr>
              <w:t>王安石</w:t>
            </w:r>
          </w:p>
        </w:tc>
        <w:tc>
          <w:tcPr>
            <w:tcW w:w="660" w:type="dxa"/>
            <w:tcBorders>
              <w:top w:val="single" w:sz="8" w:space="0" w:color="auto"/>
              <w:right w:val="single" w:sz="8" w:space="0" w:color="auto"/>
            </w:tcBorders>
            <w:vAlign w:val="bottom"/>
          </w:tcPr>
          <w:p w14:paraId="7934F9D0" w14:textId="77777777" w:rsidR="00103F89" w:rsidRDefault="00000000">
            <w:pPr>
              <w:spacing w:line="240" w:lineRule="exact"/>
              <w:ind w:left="100"/>
              <w:rPr>
                <w:sz w:val="20"/>
                <w:szCs w:val="20"/>
              </w:rPr>
            </w:pPr>
            <w:r>
              <w:rPr>
                <w:rFonts w:ascii="宋体" w:eastAsia="宋体" w:hAnsi="宋体" w:cs="宋体"/>
                <w:sz w:val="21"/>
                <w:szCs w:val="21"/>
              </w:rPr>
              <w:t>焦点</w:t>
            </w:r>
          </w:p>
        </w:tc>
        <w:tc>
          <w:tcPr>
            <w:tcW w:w="2380" w:type="dxa"/>
            <w:tcBorders>
              <w:top w:val="single" w:sz="8" w:space="0" w:color="auto"/>
              <w:right w:val="single" w:sz="8" w:space="0" w:color="auto"/>
            </w:tcBorders>
            <w:vAlign w:val="bottom"/>
          </w:tcPr>
          <w:p w14:paraId="00608FFC" w14:textId="77777777" w:rsidR="00103F89" w:rsidRDefault="00000000">
            <w:pPr>
              <w:spacing w:line="240" w:lineRule="exact"/>
              <w:jc w:val="center"/>
              <w:rPr>
                <w:sz w:val="20"/>
                <w:szCs w:val="20"/>
              </w:rPr>
            </w:pPr>
            <w:r>
              <w:rPr>
                <w:rFonts w:ascii="宋体" w:eastAsia="宋体" w:hAnsi="宋体" w:cs="宋体"/>
                <w:sz w:val="21"/>
                <w:szCs w:val="21"/>
              </w:rPr>
              <w:t>司马光</w:t>
            </w:r>
          </w:p>
        </w:tc>
        <w:tc>
          <w:tcPr>
            <w:tcW w:w="1960" w:type="dxa"/>
            <w:tcBorders>
              <w:top w:val="single" w:sz="8" w:space="0" w:color="auto"/>
              <w:right w:val="single" w:sz="8" w:space="0" w:color="auto"/>
            </w:tcBorders>
            <w:vAlign w:val="bottom"/>
          </w:tcPr>
          <w:p w14:paraId="13806DEC" w14:textId="77777777" w:rsidR="00103F89" w:rsidRDefault="00000000">
            <w:pPr>
              <w:spacing w:line="240" w:lineRule="exact"/>
              <w:ind w:left="760"/>
              <w:rPr>
                <w:sz w:val="20"/>
                <w:szCs w:val="20"/>
              </w:rPr>
            </w:pPr>
            <w:r>
              <w:rPr>
                <w:rFonts w:ascii="宋体" w:eastAsia="宋体" w:hAnsi="宋体" w:cs="宋体"/>
                <w:sz w:val="21"/>
                <w:szCs w:val="21"/>
              </w:rPr>
              <w:t>存疑</w:t>
            </w:r>
          </w:p>
        </w:tc>
        <w:tc>
          <w:tcPr>
            <w:tcW w:w="1" w:type="dxa"/>
            <w:vAlign w:val="bottom"/>
          </w:tcPr>
          <w:p w14:paraId="4105B321" w14:textId="77777777" w:rsidR="00103F89" w:rsidRDefault="00103F89">
            <w:pPr>
              <w:rPr>
                <w:sz w:val="1"/>
                <w:szCs w:val="1"/>
              </w:rPr>
            </w:pPr>
          </w:p>
        </w:tc>
      </w:tr>
      <w:tr w:rsidR="00103F89" w14:paraId="0D82E278" w14:textId="77777777">
        <w:trPr>
          <w:trHeight w:val="57"/>
        </w:trPr>
        <w:tc>
          <w:tcPr>
            <w:tcW w:w="1820" w:type="dxa"/>
            <w:tcBorders>
              <w:left w:val="single" w:sz="8" w:space="0" w:color="auto"/>
              <w:bottom w:val="single" w:sz="8" w:space="0" w:color="auto"/>
              <w:right w:val="single" w:sz="8" w:space="0" w:color="auto"/>
            </w:tcBorders>
            <w:vAlign w:val="bottom"/>
          </w:tcPr>
          <w:p w14:paraId="631D777B" w14:textId="77777777" w:rsidR="00103F89" w:rsidRDefault="00103F89">
            <w:pPr>
              <w:rPr>
                <w:sz w:val="4"/>
                <w:szCs w:val="4"/>
              </w:rPr>
            </w:pPr>
          </w:p>
        </w:tc>
        <w:tc>
          <w:tcPr>
            <w:tcW w:w="1780" w:type="dxa"/>
            <w:tcBorders>
              <w:bottom w:val="single" w:sz="8" w:space="0" w:color="auto"/>
              <w:right w:val="single" w:sz="8" w:space="0" w:color="auto"/>
            </w:tcBorders>
            <w:vAlign w:val="bottom"/>
          </w:tcPr>
          <w:p w14:paraId="7C7D8F48" w14:textId="77777777" w:rsidR="00103F89" w:rsidRDefault="00103F89">
            <w:pPr>
              <w:rPr>
                <w:sz w:val="4"/>
                <w:szCs w:val="4"/>
              </w:rPr>
            </w:pPr>
          </w:p>
        </w:tc>
        <w:tc>
          <w:tcPr>
            <w:tcW w:w="660" w:type="dxa"/>
            <w:tcBorders>
              <w:bottom w:val="single" w:sz="8" w:space="0" w:color="auto"/>
              <w:right w:val="single" w:sz="8" w:space="0" w:color="auto"/>
            </w:tcBorders>
            <w:vAlign w:val="bottom"/>
          </w:tcPr>
          <w:p w14:paraId="77EEC90B" w14:textId="77777777" w:rsidR="00103F89" w:rsidRDefault="00103F89">
            <w:pPr>
              <w:rPr>
                <w:sz w:val="4"/>
                <w:szCs w:val="4"/>
              </w:rPr>
            </w:pPr>
          </w:p>
        </w:tc>
        <w:tc>
          <w:tcPr>
            <w:tcW w:w="2380" w:type="dxa"/>
            <w:tcBorders>
              <w:bottom w:val="single" w:sz="8" w:space="0" w:color="auto"/>
              <w:right w:val="single" w:sz="8" w:space="0" w:color="auto"/>
            </w:tcBorders>
            <w:vAlign w:val="bottom"/>
          </w:tcPr>
          <w:p w14:paraId="1EA3AFFF" w14:textId="77777777" w:rsidR="00103F89" w:rsidRDefault="00103F89">
            <w:pPr>
              <w:rPr>
                <w:sz w:val="4"/>
                <w:szCs w:val="4"/>
              </w:rPr>
            </w:pPr>
          </w:p>
        </w:tc>
        <w:tc>
          <w:tcPr>
            <w:tcW w:w="1960" w:type="dxa"/>
            <w:tcBorders>
              <w:bottom w:val="single" w:sz="8" w:space="0" w:color="auto"/>
              <w:right w:val="single" w:sz="8" w:space="0" w:color="auto"/>
            </w:tcBorders>
            <w:vAlign w:val="bottom"/>
          </w:tcPr>
          <w:p w14:paraId="08A38D00" w14:textId="77777777" w:rsidR="00103F89" w:rsidRDefault="00103F89">
            <w:pPr>
              <w:rPr>
                <w:sz w:val="4"/>
                <w:szCs w:val="4"/>
              </w:rPr>
            </w:pPr>
          </w:p>
        </w:tc>
        <w:tc>
          <w:tcPr>
            <w:tcW w:w="1" w:type="dxa"/>
            <w:vAlign w:val="bottom"/>
          </w:tcPr>
          <w:p w14:paraId="0564F7CB" w14:textId="77777777" w:rsidR="00103F89" w:rsidRDefault="00103F89">
            <w:pPr>
              <w:rPr>
                <w:sz w:val="1"/>
                <w:szCs w:val="1"/>
              </w:rPr>
            </w:pPr>
          </w:p>
        </w:tc>
      </w:tr>
      <w:tr w:rsidR="00103F89" w14:paraId="5BE0CFFE" w14:textId="77777777">
        <w:trPr>
          <w:trHeight w:val="319"/>
        </w:trPr>
        <w:tc>
          <w:tcPr>
            <w:tcW w:w="1820" w:type="dxa"/>
            <w:tcBorders>
              <w:left w:val="single" w:sz="8" w:space="0" w:color="auto"/>
              <w:right w:val="single" w:sz="8" w:space="0" w:color="auto"/>
            </w:tcBorders>
            <w:vAlign w:val="bottom"/>
          </w:tcPr>
          <w:p w14:paraId="7136C026" w14:textId="77777777" w:rsidR="00103F89" w:rsidRDefault="00103F89">
            <w:pPr>
              <w:rPr>
                <w:sz w:val="24"/>
                <w:szCs w:val="24"/>
              </w:rPr>
            </w:pPr>
          </w:p>
        </w:tc>
        <w:tc>
          <w:tcPr>
            <w:tcW w:w="1780" w:type="dxa"/>
            <w:tcBorders>
              <w:right w:val="single" w:sz="8" w:space="0" w:color="auto"/>
            </w:tcBorders>
            <w:vAlign w:val="bottom"/>
          </w:tcPr>
          <w:p w14:paraId="5C767899" w14:textId="77777777" w:rsidR="00103F89" w:rsidRDefault="00000000">
            <w:pPr>
              <w:spacing w:line="240" w:lineRule="exact"/>
              <w:jc w:val="center"/>
              <w:rPr>
                <w:sz w:val="20"/>
                <w:szCs w:val="20"/>
              </w:rPr>
            </w:pPr>
            <w:r>
              <w:rPr>
                <w:rFonts w:ascii="宋体" w:eastAsia="宋体" w:hAnsi="宋体" w:cs="宋体"/>
                <w:w w:val="94"/>
                <w:sz w:val="21"/>
                <w:szCs w:val="21"/>
              </w:rPr>
              <w:t>受命人主、议修法</w:t>
            </w:r>
          </w:p>
        </w:tc>
        <w:tc>
          <w:tcPr>
            <w:tcW w:w="660" w:type="dxa"/>
            <w:vMerge w:val="restart"/>
            <w:tcBorders>
              <w:right w:val="single" w:sz="8" w:space="0" w:color="auto"/>
            </w:tcBorders>
            <w:vAlign w:val="bottom"/>
          </w:tcPr>
          <w:p w14:paraId="47FD7D18" w14:textId="77777777" w:rsidR="00103F89" w:rsidRDefault="00000000">
            <w:pPr>
              <w:spacing w:line="240" w:lineRule="exact"/>
              <w:ind w:left="100"/>
              <w:rPr>
                <w:sz w:val="20"/>
                <w:szCs w:val="20"/>
              </w:rPr>
            </w:pPr>
            <w:r>
              <w:rPr>
                <w:rFonts w:ascii="宋体" w:eastAsia="宋体" w:hAnsi="宋体" w:cs="宋体"/>
                <w:sz w:val="21"/>
                <w:szCs w:val="21"/>
              </w:rPr>
              <w:t>侵官</w:t>
            </w:r>
          </w:p>
        </w:tc>
        <w:tc>
          <w:tcPr>
            <w:tcW w:w="2380" w:type="dxa"/>
            <w:vMerge w:val="restart"/>
            <w:tcBorders>
              <w:right w:val="single" w:sz="8" w:space="0" w:color="auto"/>
            </w:tcBorders>
            <w:vAlign w:val="bottom"/>
          </w:tcPr>
          <w:p w14:paraId="62B4D0B1" w14:textId="77777777" w:rsidR="00103F89" w:rsidRDefault="00000000">
            <w:pPr>
              <w:spacing w:line="240" w:lineRule="exact"/>
              <w:jc w:val="center"/>
              <w:rPr>
                <w:sz w:val="20"/>
                <w:szCs w:val="20"/>
              </w:rPr>
            </w:pPr>
            <w:r>
              <w:rPr>
                <w:rFonts w:ascii="宋体" w:eastAsia="宋体" w:hAnsi="宋体" w:cs="宋体"/>
                <w:w w:val="99"/>
                <w:sz w:val="21"/>
                <w:szCs w:val="21"/>
              </w:rPr>
              <w:t>有司非其人</w:t>
            </w:r>
          </w:p>
        </w:tc>
        <w:tc>
          <w:tcPr>
            <w:tcW w:w="1960" w:type="dxa"/>
            <w:tcBorders>
              <w:right w:val="single" w:sz="8" w:space="0" w:color="auto"/>
            </w:tcBorders>
            <w:vAlign w:val="bottom"/>
          </w:tcPr>
          <w:p w14:paraId="4DB7015F" w14:textId="77777777" w:rsidR="00103F89" w:rsidRDefault="00103F89">
            <w:pPr>
              <w:rPr>
                <w:sz w:val="24"/>
                <w:szCs w:val="24"/>
              </w:rPr>
            </w:pPr>
          </w:p>
        </w:tc>
        <w:tc>
          <w:tcPr>
            <w:tcW w:w="1" w:type="dxa"/>
            <w:vAlign w:val="bottom"/>
          </w:tcPr>
          <w:p w14:paraId="00BC8902" w14:textId="77777777" w:rsidR="00103F89" w:rsidRDefault="00103F89">
            <w:pPr>
              <w:rPr>
                <w:sz w:val="1"/>
                <w:szCs w:val="1"/>
              </w:rPr>
            </w:pPr>
          </w:p>
        </w:tc>
      </w:tr>
      <w:tr w:rsidR="00103F89" w14:paraId="2C2AA86F" w14:textId="77777777">
        <w:trPr>
          <w:trHeight w:val="156"/>
        </w:trPr>
        <w:tc>
          <w:tcPr>
            <w:tcW w:w="1820" w:type="dxa"/>
            <w:tcBorders>
              <w:left w:val="single" w:sz="8" w:space="0" w:color="auto"/>
              <w:right w:val="single" w:sz="8" w:space="0" w:color="auto"/>
            </w:tcBorders>
            <w:vAlign w:val="bottom"/>
          </w:tcPr>
          <w:p w14:paraId="5A981AF0" w14:textId="77777777" w:rsidR="00103F89" w:rsidRDefault="00103F89">
            <w:pPr>
              <w:rPr>
                <w:sz w:val="13"/>
                <w:szCs w:val="13"/>
              </w:rPr>
            </w:pPr>
          </w:p>
        </w:tc>
        <w:tc>
          <w:tcPr>
            <w:tcW w:w="1780" w:type="dxa"/>
            <w:vMerge w:val="restart"/>
            <w:tcBorders>
              <w:right w:val="single" w:sz="8" w:space="0" w:color="auto"/>
            </w:tcBorders>
            <w:vAlign w:val="bottom"/>
          </w:tcPr>
          <w:p w14:paraId="184E626D" w14:textId="77777777" w:rsidR="00103F89" w:rsidRDefault="00000000">
            <w:pPr>
              <w:spacing w:line="240" w:lineRule="exact"/>
              <w:jc w:val="center"/>
              <w:rPr>
                <w:sz w:val="20"/>
                <w:szCs w:val="20"/>
              </w:rPr>
            </w:pPr>
            <w:r>
              <w:rPr>
                <w:rFonts w:ascii="宋体" w:eastAsia="宋体" w:hAnsi="宋体" w:cs="宋体"/>
                <w:w w:val="99"/>
                <w:sz w:val="21"/>
                <w:szCs w:val="21"/>
              </w:rPr>
              <w:t>度、授之有司</w:t>
            </w:r>
          </w:p>
        </w:tc>
        <w:tc>
          <w:tcPr>
            <w:tcW w:w="660" w:type="dxa"/>
            <w:vMerge/>
            <w:tcBorders>
              <w:right w:val="single" w:sz="8" w:space="0" w:color="auto"/>
            </w:tcBorders>
            <w:vAlign w:val="bottom"/>
          </w:tcPr>
          <w:p w14:paraId="12229F08" w14:textId="77777777" w:rsidR="00103F89" w:rsidRDefault="00103F89">
            <w:pPr>
              <w:rPr>
                <w:sz w:val="13"/>
                <w:szCs w:val="13"/>
              </w:rPr>
            </w:pPr>
          </w:p>
        </w:tc>
        <w:tc>
          <w:tcPr>
            <w:tcW w:w="2380" w:type="dxa"/>
            <w:vMerge/>
            <w:tcBorders>
              <w:right w:val="single" w:sz="8" w:space="0" w:color="auto"/>
            </w:tcBorders>
            <w:vAlign w:val="bottom"/>
          </w:tcPr>
          <w:p w14:paraId="553BA88F" w14:textId="77777777" w:rsidR="00103F89" w:rsidRDefault="00103F89">
            <w:pPr>
              <w:rPr>
                <w:sz w:val="13"/>
                <w:szCs w:val="13"/>
              </w:rPr>
            </w:pPr>
          </w:p>
        </w:tc>
        <w:tc>
          <w:tcPr>
            <w:tcW w:w="1960" w:type="dxa"/>
            <w:tcBorders>
              <w:right w:val="single" w:sz="8" w:space="0" w:color="auto"/>
            </w:tcBorders>
            <w:vAlign w:val="bottom"/>
          </w:tcPr>
          <w:p w14:paraId="6CBE47B2" w14:textId="77777777" w:rsidR="00103F89" w:rsidRDefault="00103F89">
            <w:pPr>
              <w:rPr>
                <w:sz w:val="13"/>
                <w:szCs w:val="13"/>
              </w:rPr>
            </w:pPr>
          </w:p>
        </w:tc>
        <w:tc>
          <w:tcPr>
            <w:tcW w:w="1" w:type="dxa"/>
            <w:vAlign w:val="bottom"/>
          </w:tcPr>
          <w:p w14:paraId="5AD15805" w14:textId="77777777" w:rsidR="00103F89" w:rsidRDefault="00103F89">
            <w:pPr>
              <w:rPr>
                <w:sz w:val="1"/>
                <w:szCs w:val="1"/>
              </w:rPr>
            </w:pPr>
          </w:p>
        </w:tc>
      </w:tr>
      <w:tr w:rsidR="00103F89" w14:paraId="01A2080E" w14:textId="77777777">
        <w:trPr>
          <w:trHeight w:val="156"/>
        </w:trPr>
        <w:tc>
          <w:tcPr>
            <w:tcW w:w="1820" w:type="dxa"/>
            <w:tcBorders>
              <w:left w:val="single" w:sz="8" w:space="0" w:color="auto"/>
              <w:right w:val="single" w:sz="8" w:space="0" w:color="auto"/>
            </w:tcBorders>
            <w:vAlign w:val="bottom"/>
          </w:tcPr>
          <w:p w14:paraId="7B8C8462" w14:textId="77777777" w:rsidR="00103F89" w:rsidRDefault="00103F89">
            <w:pPr>
              <w:rPr>
                <w:sz w:val="13"/>
                <w:szCs w:val="13"/>
              </w:rPr>
            </w:pPr>
          </w:p>
        </w:tc>
        <w:tc>
          <w:tcPr>
            <w:tcW w:w="1780" w:type="dxa"/>
            <w:vMerge/>
            <w:tcBorders>
              <w:right w:val="single" w:sz="8" w:space="0" w:color="auto"/>
            </w:tcBorders>
            <w:vAlign w:val="bottom"/>
          </w:tcPr>
          <w:p w14:paraId="58BFB08A" w14:textId="77777777" w:rsidR="00103F89" w:rsidRDefault="00103F89">
            <w:pPr>
              <w:rPr>
                <w:sz w:val="13"/>
                <w:szCs w:val="13"/>
              </w:rPr>
            </w:pPr>
          </w:p>
        </w:tc>
        <w:tc>
          <w:tcPr>
            <w:tcW w:w="660" w:type="dxa"/>
            <w:tcBorders>
              <w:right w:val="single" w:sz="8" w:space="0" w:color="auto"/>
            </w:tcBorders>
            <w:vAlign w:val="bottom"/>
          </w:tcPr>
          <w:p w14:paraId="4CE49199" w14:textId="77777777" w:rsidR="00103F89" w:rsidRDefault="00103F89">
            <w:pPr>
              <w:rPr>
                <w:sz w:val="13"/>
                <w:szCs w:val="13"/>
              </w:rPr>
            </w:pPr>
          </w:p>
        </w:tc>
        <w:tc>
          <w:tcPr>
            <w:tcW w:w="2380" w:type="dxa"/>
            <w:tcBorders>
              <w:right w:val="single" w:sz="8" w:space="0" w:color="auto"/>
            </w:tcBorders>
            <w:vAlign w:val="bottom"/>
          </w:tcPr>
          <w:p w14:paraId="77B270E5" w14:textId="77777777" w:rsidR="00103F89" w:rsidRDefault="00103F89">
            <w:pPr>
              <w:rPr>
                <w:sz w:val="13"/>
                <w:szCs w:val="13"/>
              </w:rPr>
            </w:pPr>
          </w:p>
        </w:tc>
        <w:tc>
          <w:tcPr>
            <w:tcW w:w="1960" w:type="dxa"/>
            <w:tcBorders>
              <w:right w:val="single" w:sz="8" w:space="0" w:color="auto"/>
            </w:tcBorders>
            <w:vAlign w:val="bottom"/>
          </w:tcPr>
          <w:p w14:paraId="13A20AFD" w14:textId="77777777" w:rsidR="00103F89" w:rsidRDefault="00103F89">
            <w:pPr>
              <w:rPr>
                <w:sz w:val="13"/>
                <w:szCs w:val="13"/>
              </w:rPr>
            </w:pPr>
          </w:p>
        </w:tc>
        <w:tc>
          <w:tcPr>
            <w:tcW w:w="1" w:type="dxa"/>
            <w:vAlign w:val="bottom"/>
          </w:tcPr>
          <w:p w14:paraId="4A8C40E2" w14:textId="77777777" w:rsidR="00103F89" w:rsidRDefault="00103F89">
            <w:pPr>
              <w:rPr>
                <w:sz w:val="1"/>
                <w:szCs w:val="1"/>
              </w:rPr>
            </w:pPr>
          </w:p>
        </w:tc>
      </w:tr>
      <w:tr w:rsidR="00103F89" w14:paraId="719D1E5E" w14:textId="77777777">
        <w:trPr>
          <w:trHeight w:val="118"/>
        </w:trPr>
        <w:tc>
          <w:tcPr>
            <w:tcW w:w="1820" w:type="dxa"/>
            <w:tcBorders>
              <w:left w:val="single" w:sz="8" w:space="0" w:color="auto"/>
              <w:right w:val="single" w:sz="8" w:space="0" w:color="auto"/>
            </w:tcBorders>
            <w:vAlign w:val="bottom"/>
          </w:tcPr>
          <w:p w14:paraId="401BAE6B" w14:textId="77777777" w:rsidR="00103F89" w:rsidRDefault="00103F89">
            <w:pPr>
              <w:rPr>
                <w:sz w:val="10"/>
                <w:szCs w:val="10"/>
              </w:rPr>
            </w:pPr>
          </w:p>
        </w:tc>
        <w:tc>
          <w:tcPr>
            <w:tcW w:w="1780" w:type="dxa"/>
            <w:tcBorders>
              <w:bottom w:val="single" w:sz="8" w:space="0" w:color="auto"/>
              <w:right w:val="single" w:sz="8" w:space="0" w:color="auto"/>
            </w:tcBorders>
            <w:vAlign w:val="bottom"/>
          </w:tcPr>
          <w:p w14:paraId="00FF1498" w14:textId="77777777" w:rsidR="00103F89" w:rsidRDefault="00103F89">
            <w:pPr>
              <w:rPr>
                <w:sz w:val="10"/>
                <w:szCs w:val="10"/>
              </w:rPr>
            </w:pPr>
          </w:p>
        </w:tc>
        <w:tc>
          <w:tcPr>
            <w:tcW w:w="660" w:type="dxa"/>
            <w:tcBorders>
              <w:bottom w:val="single" w:sz="8" w:space="0" w:color="auto"/>
              <w:right w:val="single" w:sz="8" w:space="0" w:color="auto"/>
            </w:tcBorders>
            <w:vAlign w:val="bottom"/>
          </w:tcPr>
          <w:p w14:paraId="54C5C25D" w14:textId="77777777" w:rsidR="00103F89" w:rsidRDefault="00103F89">
            <w:pPr>
              <w:rPr>
                <w:sz w:val="10"/>
                <w:szCs w:val="10"/>
              </w:rPr>
            </w:pPr>
          </w:p>
        </w:tc>
        <w:tc>
          <w:tcPr>
            <w:tcW w:w="2380" w:type="dxa"/>
            <w:tcBorders>
              <w:bottom w:val="single" w:sz="8" w:space="0" w:color="auto"/>
              <w:right w:val="single" w:sz="8" w:space="0" w:color="auto"/>
            </w:tcBorders>
            <w:vAlign w:val="bottom"/>
          </w:tcPr>
          <w:p w14:paraId="41BE5E00" w14:textId="77777777" w:rsidR="00103F89" w:rsidRDefault="00103F89">
            <w:pPr>
              <w:rPr>
                <w:sz w:val="10"/>
                <w:szCs w:val="10"/>
              </w:rPr>
            </w:pPr>
          </w:p>
        </w:tc>
        <w:tc>
          <w:tcPr>
            <w:tcW w:w="1960" w:type="dxa"/>
            <w:tcBorders>
              <w:right w:val="single" w:sz="8" w:space="0" w:color="auto"/>
            </w:tcBorders>
            <w:vAlign w:val="bottom"/>
          </w:tcPr>
          <w:p w14:paraId="3F2900BD" w14:textId="77777777" w:rsidR="00103F89" w:rsidRDefault="00103F89">
            <w:pPr>
              <w:rPr>
                <w:sz w:val="10"/>
                <w:szCs w:val="10"/>
              </w:rPr>
            </w:pPr>
          </w:p>
        </w:tc>
        <w:tc>
          <w:tcPr>
            <w:tcW w:w="1" w:type="dxa"/>
            <w:vAlign w:val="bottom"/>
          </w:tcPr>
          <w:p w14:paraId="230E2B3A" w14:textId="77777777" w:rsidR="00103F89" w:rsidRDefault="00103F89">
            <w:pPr>
              <w:rPr>
                <w:sz w:val="1"/>
                <w:szCs w:val="1"/>
              </w:rPr>
            </w:pPr>
          </w:p>
        </w:tc>
      </w:tr>
      <w:tr w:rsidR="00103F89" w14:paraId="49D57E5C" w14:textId="77777777">
        <w:trPr>
          <w:trHeight w:val="563"/>
        </w:trPr>
        <w:tc>
          <w:tcPr>
            <w:tcW w:w="1820" w:type="dxa"/>
            <w:tcBorders>
              <w:left w:val="single" w:sz="8" w:space="0" w:color="auto"/>
              <w:right w:val="single" w:sz="8" w:space="0" w:color="auto"/>
            </w:tcBorders>
            <w:vAlign w:val="bottom"/>
          </w:tcPr>
          <w:p w14:paraId="33A2F53C" w14:textId="77777777" w:rsidR="00103F89" w:rsidRDefault="00103F89">
            <w:pPr>
              <w:rPr>
                <w:sz w:val="24"/>
                <w:szCs w:val="24"/>
              </w:rPr>
            </w:pPr>
          </w:p>
        </w:tc>
        <w:tc>
          <w:tcPr>
            <w:tcW w:w="1780" w:type="dxa"/>
            <w:tcBorders>
              <w:right w:val="single" w:sz="8" w:space="0" w:color="auto"/>
            </w:tcBorders>
            <w:vAlign w:val="bottom"/>
          </w:tcPr>
          <w:p w14:paraId="0DA6C6A8" w14:textId="77777777" w:rsidR="00103F89" w:rsidRDefault="00000000">
            <w:pPr>
              <w:spacing w:line="240" w:lineRule="exact"/>
              <w:jc w:val="center"/>
              <w:rPr>
                <w:sz w:val="20"/>
                <w:szCs w:val="20"/>
              </w:rPr>
            </w:pPr>
            <w:r>
              <w:rPr>
                <w:rFonts w:ascii="宋体" w:eastAsia="宋体" w:hAnsi="宋体" w:cs="宋体"/>
                <w:w w:val="99"/>
                <w:sz w:val="21"/>
                <w:szCs w:val="21"/>
              </w:rPr>
              <w:t>举先王之政</w:t>
            </w:r>
          </w:p>
        </w:tc>
        <w:tc>
          <w:tcPr>
            <w:tcW w:w="660" w:type="dxa"/>
            <w:tcBorders>
              <w:right w:val="single" w:sz="8" w:space="0" w:color="auto"/>
            </w:tcBorders>
            <w:vAlign w:val="bottom"/>
          </w:tcPr>
          <w:p w14:paraId="521FD5ED" w14:textId="77777777" w:rsidR="00103F89" w:rsidRDefault="00000000">
            <w:pPr>
              <w:spacing w:line="240" w:lineRule="exact"/>
              <w:ind w:left="100"/>
              <w:rPr>
                <w:sz w:val="20"/>
                <w:szCs w:val="20"/>
              </w:rPr>
            </w:pPr>
            <w:r>
              <w:rPr>
                <w:rFonts w:ascii="宋体" w:eastAsia="宋体" w:hAnsi="宋体" w:cs="宋体"/>
                <w:sz w:val="21"/>
                <w:szCs w:val="21"/>
              </w:rPr>
              <w:t>生事</w:t>
            </w:r>
          </w:p>
        </w:tc>
        <w:tc>
          <w:tcPr>
            <w:tcW w:w="2380" w:type="dxa"/>
            <w:tcBorders>
              <w:right w:val="single" w:sz="8" w:space="0" w:color="auto"/>
            </w:tcBorders>
            <w:vAlign w:val="bottom"/>
          </w:tcPr>
          <w:p w14:paraId="2A5EB619" w14:textId="77777777" w:rsidR="00103F89" w:rsidRDefault="00000000">
            <w:pPr>
              <w:spacing w:line="240" w:lineRule="exact"/>
              <w:jc w:val="center"/>
              <w:rPr>
                <w:sz w:val="20"/>
                <w:szCs w:val="20"/>
                <w:lang w:eastAsia="zh-CN"/>
              </w:rPr>
            </w:pPr>
            <w:r>
              <w:rPr>
                <w:rFonts w:ascii="宋体" w:eastAsia="宋体" w:hAnsi="宋体" w:cs="宋体"/>
                <w:w w:val="99"/>
                <w:sz w:val="21"/>
                <w:szCs w:val="21"/>
                <w:lang w:eastAsia="zh-CN"/>
              </w:rPr>
              <w:t>泉府赊贷异于散青苗钱</w:t>
            </w:r>
          </w:p>
        </w:tc>
        <w:tc>
          <w:tcPr>
            <w:tcW w:w="1960" w:type="dxa"/>
            <w:tcBorders>
              <w:right w:val="single" w:sz="8" w:space="0" w:color="auto"/>
            </w:tcBorders>
            <w:vAlign w:val="bottom"/>
          </w:tcPr>
          <w:p w14:paraId="0E7C9E20" w14:textId="77777777" w:rsidR="00103F89" w:rsidRDefault="00103F89">
            <w:pPr>
              <w:rPr>
                <w:sz w:val="24"/>
                <w:szCs w:val="24"/>
                <w:lang w:eastAsia="zh-CN"/>
              </w:rPr>
            </w:pPr>
          </w:p>
        </w:tc>
        <w:tc>
          <w:tcPr>
            <w:tcW w:w="1" w:type="dxa"/>
            <w:vAlign w:val="bottom"/>
          </w:tcPr>
          <w:p w14:paraId="5DCAD836" w14:textId="77777777" w:rsidR="00103F89" w:rsidRDefault="00103F89">
            <w:pPr>
              <w:rPr>
                <w:sz w:val="1"/>
                <w:szCs w:val="1"/>
                <w:lang w:eastAsia="zh-CN"/>
              </w:rPr>
            </w:pPr>
          </w:p>
        </w:tc>
      </w:tr>
      <w:tr w:rsidR="00103F89" w14:paraId="3F66A42D" w14:textId="77777777">
        <w:trPr>
          <w:trHeight w:val="363"/>
        </w:trPr>
        <w:tc>
          <w:tcPr>
            <w:tcW w:w="1820" w:type="dxa"/>
            <w:tcBorders>
              <w:left w:val="single" w:sz="8" w:space="0" w:color="auto"/>
              <w:right w:val="single" w:sz="8" w:space="0" w:color="auto"/>
            </w:tcBorders>
            <w:vAlign w:val="bottom"/>
          </w:tcPr>
          <w:p w14:paraId="1E5D7B19" w14:textId="77777777" w:rsidR="00103F89" w:rsidRDefault="00103F89">
            <w:pPr>
              <w:rPr>
                <w:sz w:val="24"/>
                <w:szCs w:val="24"/>
                <w:lang w:eastAsia="zh-CN"/>
              </w:rPr>
            </w:pPr>
          </w:p>
        </w:tc>
        <w:tc>
          <w:tcPr>
            <w:tcW w:w="1780" w:type="dxa"/>
            <w:tcBorders>
              <w:bottom w:val="single" w:sz="8" w:space="0" w:color="auto"/>
              <w:right w:val="single" w:sz="8" w:space="0" w:color="auto"/>
            </w:tcBorders>
            <w:vAlign w:val="bottom"/>
          </w:tcPr>
          <w:p w14:paraId="0348223C" w14:textId="77777777" w:rsidR="00103F89" w:rsidRDefault="00103F89">
            <w:pPr>
              <w:rPr>
                <w:sz w:val="24"/>
                <w:szCs w:val="24"/>
                <w:lang w:eastAsia="zh-CN"/>
              </w:rPr>
            </w:pPr>
          </w:p>
        </w:tc>
        <w:tc>
          <w:tcPr>
            <w:tcW w:w="660" w:type="dxa"/>
            <w:tcBorders>
              <w:bottom w:val="single" w:sz="8" w:space="0" w:color="auto"/>
              <w:right w:val="single" w:sz="8" w:space="0" w:color="auto"/>
            </w:tcBorders>
            <w:vAlign w:val="bottom"/>
          </w:tcPr>
          <w:p w14:paraId="01561B76" w14:textId="77777777" w:rsidR="00103F89" w:rsidRDefault="00103F89">
            <w:pPr>
              <w:rPr>
                <w:sz w:val="24"/>
                <w:szCs w:val="24"/>
                <w:lang w:eastAsia="zh-CN"/>
              </w:rPr>
            </w:pPr>
          </w:p>
        </w:tc>
        <w:tc>
          <w:tcPr>
            <w:tcW w:w="2380" w:type="dxa"/>
            <w:tcBorders>
              <w:bottom w:val="single" w:sz="8" w:space="0" w:color="auto"/>
              <w:right w:val="single" w:sz="8" w:space="0" w:color="auto"/>
            </w:tcBorders>
            <w:vAlign w:val="bottom"/>
          </w:tcPr>
          <w:p w14:paraId="5F68322B" w14:textId="77777777" w:rsidR="00103F89" w:rsidRDefault="00103F89">
            <w:pPr>
              <w:rPr>
                <w:sz w:val="24"/>
                <w:szCs w:val="24"/>
                <w:lang w:eastAsia="zh-CN"/>
              </w:rPr>
            </w:pPr>
          </w:p>
        </w:tc>
        <w:tc>
          <w:tcPr>
            <w:tcW w:w="1960" w:type="dxa"/>
            <w:tcBorders>
              <w:right w:val="single" w:sz="8" w:space="0" w:color="auto"/>
            </w:tcBorders>
            <w:vAlign w:val="bottom"/>
          </w:tcPr>
          <w:p w14:paraId="3B598437" w14:textId="77777777" w:rsidR="00103F89" w:rsidRDefault="00103F89">
            <w:pPr>
              <w:rPr>
                <w:sz w:val="24"/>
                <w:szCs w:val="24"/>
                <w:lang w:eastAsia="zh-CN"/>
              </w:rPr>
            </w:pPr>
          </w:p>
        </w:tc>
        <w:tc>
          <w:tcPr>
            <w:tcW w:w="1" w:type="dxa"/>
            <w:vAlign w:val="bottom"/>
          </w:tcPr>
          <w:p w14:paraId="74320E97" w14:textId="77777777" w:rsidR="00103F89" w:rsidRDefault="00103F89">
            <w:pPr>
              <w:rPr>
                <w:sz w:val="1"/>
                <w:szCs w:val="1"/>
                <w:lang w:eastAsia="zh-CN"/>
              </w:rPr>
            </w:pPr>
          </w:p>
        </w:tc>
      </w:tr>
      <w:tr w:rsidR="00103F89" w14:paraId="46015A52" w14:textId="77777777">
        <w:trPr>
          <w:trHeight w:val="251"/>
        </w:trPr>
        <w:tc>
          <w:tcPr>
            <w:tcW w:w="1820" w:type="dxa"/>
            <w:tcBorders>
              <w:left w:val="single" w:sz="8" w:space="0" w:color="auto"/>
              <w:right w:val="single" w:sz="8" w:space="0" w:color="auto"/>
            </w:tcBorders>
            <w:vAlign w:val="bottom"/>
          </w:tcPr>
          <w:p w14:paraId="5FB52CC9" w14:textId="77777777" w:rsidR="00103F89" w:rsidRDefault="00103F89">
            <w:pPr>
              <w:rPr>
                <w:sz w:val="21"/>
                <w:szCs w:val="21"/>
                <w:lang w:eastAsia="zh-CN"/>
              </w:rPr>
            </w:pPr>
          </w:p>
        </w:tc>
        <w:tc>
          <w:tcPr>
            <w:tcW w:w="1780" w:type="dxa"/>
            <w:vMerge w:val="restart"/>
            <w:tcBorders>
              <w:right w:val="single" w:sz="8" w:space="0" w:color="auto"/>
            </w:tcBorders>
            <w:vAlign w:val="bottom"/>
          </w:tcPr>
          <w:p w14:paraId="4483FE13" w14:textId="77777777" w:rsidR="00103F89" w:rsidRDefault="00000000">
            <w:pPr>
              <w:spacing w:line="240" w:lineRule="exact"/>
              <w:jc w:val="center"/>
              <w:rPr>
                <w:sz w:val="20"/>
                <w:szCs w:val="20"/>
              </w:rPr>
            </w:pPr>
            <w:r>
              <w:rPr>
                <w:rFonts w:ascii="宋体" w:eastAsia="宋体" w:hAnsi="宋体" w:cs="宋体"/>
                <w:w w:val="99"/>
                <w:sz w:val="21"/>
                <w:szCs w:val="21"/>
              </w:rPr>
              <w:t>为天下理财</w:t>
            </w:r>
          </w:p>
        </w:tc>
        <w:tc>
          <w:tcPr>
            <w:tcW w:w="660" w:type="dxa"/>
            <w:vMerge w:val="restart"/>
            <w:tcBorders>
              <w:right w:val="single" w:sz="8" w:space="0" w:color="auto"/>
            </w:tcBorders>
            <w:vAlign w:val="bottom"/>
          </w:tcPr>
          <w:p w14:paraId="16B6FDB1" w14:textId="77777777" w:rsidR="00103F89" w:rsidRDefault="00000000">
            <w:pPr>
              <w:spacing w:line="240" w:lineRule="exact"/>
              <w:ind w:left="100"/>
              <w:rPr>
                <w:sz w:val="20"/>
                <w:szCs w:val="20"/>
              </w:rPr>
            </w:pPr>
            <w:r>
              <w:rPr>
                <w:rFonts w:ascii="宋体" w:eastAsia="宋体" w:hAnsi="宋体" w:cs="宋体"/>
                <w:sz w:val="21"/>
                <w:szCs w:val="21"/>
              </w:rPr>
              <w:t>征利</w:t>
            </w:r>
          </w:p>
        </w:tc>
        <w:tc>
          <w:tcPr>
            <w:tcW w:w="2380" w:type="dxa"/>
            <w:tcBorders>
              <w:right w:val="single" w:sz="8" w:space="0" w:color="auto"/>
            </w:tcBorders>
            <w:vAlign w:val="bottom"/>
          </w:tcPr>
          <w:p w14:paraId="052F1A2A" w14:textId="77777777" w:rsidR="00103F89" w:rsidRDefault="00000000">
            <w:pPr>
              <w:spacing w:line="240" w:lineRule="exact"/>
              <w:jc w:val="center"/>
              <w:rPr>
                <w:sz w:val="20"/>
                <w:szCs w:val="20"/>
              </w:rPr>
            </w:pPr>
            <w:r>
              <w:rPr>
                <w:rFonts w:ascii="宋体" w:eastAsia="宋体" w:hAnsi="宋体" w:cs="宋体"/>
                <w:w w:val="99"/>
                <w:sz w:val="21"/>
                <w:szCs w:val="21"/>
              </w:rPr>
              <w:t>强抑与之</w:t>
            </w:r>
          </w:p>
        </w:tc>
        <w:tc>
          <w:tcPr>
            <w:tcW w:w="1960" w:type="dxa"/>
            <w:tcBorders>
              <w:right w:val="single" w:sz="8" w:space="0" w:color="auto"/>
            </w:tcBorders>
            <w:vAlign w:val="bottom"/>
          </w:tcPr>
          <w:p w14:paraId="7B0B6CD6" w14:textId="77777777" w:rsidR="00103F89" w:rsidRDefault="00103F89">
            <w:pPr>
              <w:rPr>
                <w:sz w:val="21"/>
                <w:szCs w:val="21"/>
              </w:rPr>
            </w:pPr>
          </w:p>
        </w:tc>
        <w:tc>
          <w:tcPr>
            <w:tcW w:w="1" w:type="dxa"/>
            <w:vAlign w:val="bottom"/>
          </w:tcPr>
          <w:p w14:paraId="005B34B3" w14:textId="77777777" w:rsidR="00103F89" w:rsidRDefault="00103F89">
            <w:pPr>
              <w:rPr>
                <w:sz w:val="1"/>
                <w:szCs w:val="1"/>
              </w:rPr>
            </w:pPr>
          </w:p>
        </w:tc>
      </w:tr>
      <w:tr w:rsidR="00103F89" w14:paraId="68E3FFA2" w14:textId="77777777">
        <w:trPr>
          <w:trHeight w:val="156"/>
        </w:trPr>
        <w:tc>
          <w:tcPr>
            <w:tcW w:w="1820" w:type="dxa"/>
            <w:tcBorders>
              <w:left w:val="single" w:sz="8" w:space="0" w:color="auto"/>
              <w:right w:val="single" w:sz="8" w:space="0" w:color="auto"/>
            </w:tcBorders>
            <w:vAlign w:val="bottom"/>
          </w:tcPr>
          <w:p w14:paraId="3CF2C479" w14:textId="77777777" w:rsidR="00103F89" w:rsidRDefault="00103F89">
            <w:pPr>
              <w:rPr>
                <w:sz w:val="13"/>
                <w:szCs w:val="13"/>
              </w:rPr>
            </w:pPr>
          </w:p>
        </w:tc>
        <w:tc>
          <w:tcPr>
            <w:tcW w:w="1780" w:type="dxa"/>
            <w:vMerge/>
            <w:tcBorders>
              <w:right w:val="single" w:sz="8" w:space="0" w:color="auto"/>
            </w:tcBorders>
            <w:vAlign w:val="bottom"/>
          </w:tcPr>
          <w:p w14:paraId="48681F29" w14:textId="77777777" w:rsidR="00103F89" w:rsidRDefault="00103F89">
            <w:pPr>
              <w:rPr>
                <w:sz w:val="13"/>
                <w:szCs w:val="13"/>
              </w:rPr>
            </w:pPr>
          </w:p>
        </w:tc>
        <w:tc>
          <w:tcPr>
            <w:tcW w:w="660" w:type="dxa"/>
            <w:vMerge/>
            <w:tcBorders>
              <w:right w:val="single" w:sz="8" w:space="0" w:color="auto"/>
            </w:tcBorders>
            <w:vAlign w:val="bottom"/>
          </w:tcPr>
          <w:p w14:paraId="5D80537D" w14:textId="77777777" w:rsidR="00103F89" w:rsidRDefault="00103F89">
            <w:pPr>
              <w:rPr>
                <w:sz w:val="13"/>
                <w:szCs w:val="13"/>
              </w:rPr>
            </w:pPr>
          </w:p>
        </w:tc>
        <w:tc>
          <w:tcPr>
            <w:tcW w:w="2380" w:type="dxa"/>
            <w:vMerge w:val="restart"/>
            <w:tcBorders>
              <w:right w:val="single" w:sz="8" w:space="0" w:color="auto"/>
            </w:tcBorders>
            <w:vAlign w:val="bottom"/>
          </w:tcPr>
          <w:p w14:paraId="1F0FDC52" w14:textId="77777777" w:rsidR="00103F89" w:rsidRDefault="00000000">
            <w:pPr>
              <w:spacing w:line="240" w:lineRule="exact"/>
              <w:jc w:val="center"/>
              <w:rPr>
                <w:sz w:val="20"/>
                <w:szCs w:val="20"/>
              </w:rPr>
            </w:pPr>
            <w:r>
              <w:rPr>
                <w:rFonts w:ascii="宋体" w:eastAsia="宋体" w:hAnsi="宋体" w:cs="宋体"/>
                <w:w w:val="99"/>
                <w:sz w:val="21"/>
                <w:szCs w:val="21"/>
              </w:rPr>
              <w:t>岁收高息</w:t>
            </w:r>
          </w:p>
        </w:tc>
        <w:tc>
          <w:tcPr>
            <w:tcW w:w="1960" w:type="dxa"/>
            <w:tcBorders>
              <w:right w:val="single" w:sz="8" w:space="0" w:color="auto"/>
            </w:tcBorders>
            <w:vAlign w:val="bottom"/>
          </w:tcPr>
          <w:p w14:paraId="3E83FD92" w14:textId="77777777" w:rsidR="00103F89" w:rsidRDefault="00103F89">
            <w:pPr>
              <w:rPr>
                <w:sz w:val="13"/>
                <w:szCs w:val="13"/>
              </w:rPr>
            </w:pPr>
          </w:p>
        </w:tc>
        <w:tc>
          <w:tcPr>
            <w:tcW w:w="1" w:type="dxa"/>
            <w:vAlign w:val="bottom"/>
          </w:tcPr>
          <w:p w14:paraId="68A3A453" w14:textId="77777777" w:rsidR="00103F89" w:rsidRDefault="00103F89">
            <w:pPr>
              <w:rPr>
                <w:sz w:val="1"/>
                <w:szCs w:val="1"/>
              </w:rPr>
            </w:pPr>
          </w:p>
        </w:tc>
      </w:tr>
      <w:tr w:rsidR="00103F89" w14:paraId="1CED5FEC" w14:textId="77777777">
        <w:trPr>
          <w:trHeight w:val="156"/>
        </w:trPr>
        <w:tc>
          <w:tcPr>
            <w:tcW w:w="1820" w:type="dxa"/>
            <w:tcBorders>
              <w:left w:val="single" w:sz="8" w:space="0" w:color="auto"/>
              <w:right w:val="single" w:sz="8" w:space="0" w:color="auto"/>
            </w:tcBorders>
            <w:vAlign w:val="bottom"/>
          </w:tcPr>
          <w:p w14:paraId="0DD2D0E2" w14:textId="77777777" w:rsidR="00103F89" w:rsidRDefault="00103F89">
            <w:pPr>
              <w:rPr>
                <w:sz w:val="13"/>
                <w:szCs w:val="13"/>
              </w:rPr>
            </w:pPr>
          </w:p>
        </w:tc>
        <w:tc>
          <w:tcPr>
            <w:tcW w:w="1780" w:type="dxa"/>
            <w:tcBorders>
              <w:right w:val="single" w:sz="8" w:space="0" w:color="auto"/>
            </w:tcBorders>
            <w:vAlign w:val="bottom"/>
          </w:tcPr>
          <w:p w14:paraId="6BA41835" w14:textId="77777777" w:rsidR="00103F89" w:rsidRDefault="00103F89">
            <w:pPr>
              <w:rPr>
                <w:sz w:val="13"/>
                <w:szCs w:val="13"/>
              </w:rPr>
            </w:pPr>
          </w:p>
        </w:tc>
        <w:tc>
          <w:tcPr>
            <w:tcW w:w="660" w:type="dxa"/>
            <w:tcBorders>
              <w:right w:val="single" w:sz="8" w:space="0" w:color="auto"/>
            </w:tcBorders>
            <w:vAlign w:val="bottom"/>
          </w:tcPr>
          <w:p w14:paraId="1141AC9B" w14:textId="77777777" w:rsidR="00103F89" w:rsidRDefault="00103F89">
            <w:pPr>
              <w:rPr>
                <w:sz w:val="13"/>
                <w:szCs w:val="13"/>
              </w:rPr>
            </w:pPr>
          </w:p>
        </w:tc>
        <w:tc>
          <w:tcPr>
            <w:tcW w:w="2380" w:type="dxa"/>
            <w:vMerge/>
            <w:tcBorders>
              <w:right w:val="single" w:sz="8" w:space="0" w:color="auto"/>
            </w:tcBorders>
            <w:vAlign w:val="bottom"/>
          </w:tcPr>
          <w:p w14:paraId="1F8779D2" w14:textId="77777777" w:rsidR="00103F89" w:rsidRDefault="00103F89">
            <w:pPr>
              <w:rPr>
                <w:sz w:val="13"/>
                <w:szCs w:val="13"/>
              </w:rPr>
            </w:pPr>
          </w:p>
        </w:tc>
        <w:tc>
          <w:tcPr>
            <w:tcW w:w="1960" w:type="dxa"/>
            <w:tcBorders>
              <w:right w:val="single" w:sz="8" w:space="0" w:color="auto"/>
            </w:tcBorders>
            <w:vAlign w:val="bottom"/>
          </w:tcPr>
          <w:p w14:paraId="2B593A04" w14:textId="77777777" w:rsidR="00103F89" w:rsidRDefault="00103F89">
            <w:pPr>
              <w:rPr>
                <w:sz w:val="13"/>
                <w:szCs w:val="13"/>
              </w:rPr>
            </w:pPr>
          </w:p>
        </w:tc>
        <w:tc>
          <w:tcPr>
            <w:tcW w:w="1" w:type="dxa"/>
            <w:vAlign w:val="bottom"/>
          </w:tcPr>
          <w:p w14:paraId="1913854B" w14:textId="77777777" w:rsidR="00103F89" w:rsidRDefault="00103F89">
            <w:pPr>
              <w:rPr>
                <w:sz w:val="1"/>
                <w:szCs w:val="1"/>
              </w:rPr>
            </w:pPr>
          </w:p>
        </w:tc>
      </w:tr>
      <w:tr w:rsidR="00103F89" w14:paraId="1B2830DF" w14:textId="77777777">
        <w:trPr>
          <w:trHeight w:val="51"/>
        </w:trPr>
        <w:tc>
          <w:tcPr>
            <w:tcW w:w="1820" w:type="dxa"/>
            <w:tcBorders>
              <w:left w:val="single" w:sz="8" w:space="0" w:color="auto"/>
              <w:right w:val="single" w:sz="8" w:space="0" w:color="auto"/>
            </w:tcBorders>
            <w:vAlign w:val="bottom"/>
          </w:tcPr>
          <w:p w14:paraId="598593C2" w14:textId="77777777" w:rsidR="00103F89" w:rsidRDefault="00103F89">
            <w:pPr>
              <w:rPr>
                <w:sz w:val="4"/>
                <w:szCs w:val="4"/>
              </w:rPr>
            </w:pPr>
          </w:p>
        </w:tc>
        <w:tc>
          <w:tcPr>
            <w:tcW w:w="1780" w:type="dxa"/>
            <w:tcBorders>
              <w:bottom w:val="single" w:sz="8" w:space="0" w:color="auto"/>
              <w:right w:val="single" w:sz="8" w:space="0" w:color="auto"/>
            </w:tcBorders>
            <w:vAlign w:val="bottom"/>
          </w:tcPr>
          <w:p w14:paraId="74826E10" w14:textId="77777777" w:rsidR="00103F89" w:rsidRDefault="00103F89">
            <w:pPr>
              <w:rPr>
                <w:sz w:val="4"/>
                <w:szCs w:val="4"/>
              </w:rPr>
            </w:pPr>
          </w:p>
        </w:tc>
        <w:tc>
          <w:tcPr>
            <w:tcW w:w="660" w:type="dxa"/>
            <w:tcBorders>
              <w:bottom w:val="single" w:sz="8" w:space="0" w:color="auto"/>
              <w:right w:val="single" w:sz="8" w:space="0" w:color="auto"/>
            </w:tcBorders>
            <w:vAlign w:val="bottom"/>
          </w:tcPr>
          <w:p w14:paraId="4AC54DEE" w14:textId="77777777" w:rsidR="00103F89" w:rsidRDefault="00103F89">
            <w:pPr>
              <w:rPr>
                <w:sz w:val="4"/>
                <w:szCs w:val="4"/>
              </w:rPr>
            </w:pPr>
          </w:p>
        </w:tc>
        <w:tc>
          <w:tcPr>
            <w:tcW w:w="2380" w:type="dxa"/>
            <w:tcBorders>
              <w:bottom w:val="single" w:sz="8" w:space="0" w:color="auto"/>
              <w:right w:val="single" w:sz="8" w:space="0" w:color="auto"/>
            </w:tcBorders>
            <w:vAlign w:val="bottom"/>
          </w:tcPr>
          <w:p w14:paraId="0E4B6F84" w14:textId="77777777" w:rsidR="00103F89" w:rsidRDefault="00103F89">
            <w:pPr>
              <w:rPr>
                <w:sz w:val="4"/>
                <w:szCs w:val="4"/>
              </w:rPr>
            </w:pPr>
          </w:p>
        </w:tc>
        <w:tc>
          <w:tcPr>
            <w:tcW w:w="1960" w:type="dxa"/>
            <w:tcBorders>
              <w:right w:val="single" w:sz="8" w:space="0" w:color="auto"/>
            </w:tcBorders>
            <w:vAlign w:val="bottom"/>
          </w:tcPr>
          <w:p w14:paraId="7F01DC70" w14:textId="77777777" w:rsidR="00103F89" w:rsidRDefault="00103F89">
            <w:pPr>
              <w:rPr>
                <w:sz w:val="4"/>
                <w:szCs w:val="4"/>
              </w:rPr>
            </w:pPr>
          </w:p>
        </w:tc>
        <w:tc>
          <w:tcPr>
            <w:tcW w:w="1" w:type="dxa"/>
            <w:vAlign w:val="bottom"/>
          </w:tcPr>
          <w:p w14:paraId="0572AB74" w14:textId="77777777" w:rsidR="00103F89" w:rsidRDefault="00103F89">
            <w:pPr>
              <w:rPr>
                <w:sz w:val="1"/>
                <w:szCs w:val="1"/>
              </w:rPr>
            </w:pPr>
          </w:p>
        </w:tc>
      </w:tr>
      <w:tr w:rsidR="00103F89" w14:paraId="770A5194" w14:textId="77777777">
        <w:trPr>
          <w:trHeight w:val="372"/>
        </w:trPr>
        <w:tc>
          <w:tcPr>
            <w:tcW w:w="1820" w:type="dxa"/>
            <w:tcBorders>
              <w:left w:val="single" w:sz="8" w:space="0" w:color="auto"/>
              <w:right w:val="single" w:sz="8" w:space="0" w:color="auto"/>
            </w:tcBorders>
            <w:vAlign w:val="bottom"/>
          </w:tcPr>
          <w:p w14:paraId="6FE7A989" w14:textId="77777777" w:rsidR="00103F89" w:rsidRDefault="00103F89">
            <w:pPr>
              <w:rPr>
                <w:sz w:val="24"/>
                <w:szCs w:val="24"/>
              </w:rPr>
            </w:pPr>
          </w:p>
        </w:tc>
        <w:tc>
          <w:tcPr>
            <w:tcW w:w="1780" w:type="dxa"/>
            <w:tcBorders>
              <w:right w:val="single" w:sz="8" w:space="0" w:color="auto"/>
            </w:tcBorders>
            <w:vAlign w:val="bottom"/>
          </w:tcPr>
          <w:p w14:paraId="255FD466" w14:textId="77777777" w:rsidR="00103F89" w:rsidRDefault="00000000">
            <w:pPr>
              <w:spacing w:line="240" w:lineRule="exact"/>
              <w:ind w:left="80"/>
              <w:rPr>
                <w:sz w:val="20"/>
                <w:szCs w:val="20"/>
              </w:rPr>
            </w:pPr>
            <w:r>
              <w:rPr>
                <w:rFonts w:ascii="宋体" w:eastAsia="宋体" w:hAnsi="宋体" w:cs="宋体"/>
                <w:sz w:val="21"/>
                <w:szCs w:val="21"/>
              </w:rPr>
              <w:t>辟邪说，难壬人</w:t>
            </w:r>
          </w:p>
        </w:tc>
        <w:tc>
          <w:tcPr>
            <w:tcW w:w="660" w:type="dxa"/>
            <w:tcBorders>
              <w:right w:val="single" w:sz="8" w:space="0" w:color="auto"/>
            </w:tcBorders>
            <w:vAlign w:val="bottom"/>
          </w:tcPr>
          <w:p w14:paraId="6864089F" w14:textId="77777777" w:rsidR="00103F89" w:rsidRDefault="00000000">
            <w:pPr>
              <w:spacing w:line="240" w:lineRule="exact"/>
              <w:ind w:left="100"/>
              <w:rPr>
                <w:sz w:val="20"/>
                <w:szCs w:val="20"/>
              </w:rPr>
            </w:pPr>
            <w:r>
              <w:rPr>
                <w:rFonts w:ascii="宋体" w:eastAsia="宋体" w:hAnsi="宋体" w:cs="宋体"/>
                <w:sz w:val="21"/>
                <w:szCs w:val="21"/>
              </w:rPr>
              <w:t>拒谏</w:t>
            </w:r>
          </w:p>
        </w:tc>
        <w:tc>
          <w:tcPr>
            <w:tcW w:w="2380" w:type="dxa"/>
            <w:tcBorders>
              <w:right w:val="single" w:sz="8" w:space="0" w:color="auto"/>
            </w:tcBorders>
            <w:vAlign w:val="bottom"/>
          </w:tcPr>
          <w:p w14:paraId="60ABA51C" w14:textId="77777777" w:rsidR="00103F89" w:rsidRDefault="00000000">
            <w:pPr>
              <w:spacing w:line="240" w:lineRule="exact"/>
              <w:jc w:val="center"/>
              <w:rPr>
                <w:sz w:val="20"/>
                <w:szCs w:val="20"/>
              </w:rPr>
            </w:pPr>
            <w:r>
              <w:rPr>
                <w:rFonts w:ascii="宋体" w:eastAsia="宋体" w:hAnsi="宋体" w:cs="宋体"/>
                <w:sz w:val="21"/>
                <w:szCs w:val="21"/>
              </w:rPr>
              <w:t>邪说、壬人不少</w:t>
            </w:r>
          </w:p>
        </w:tc>
        <w:tc>
          <w:tcPr>
            <w:tcW w:w="1960" w:type="dxa"/>
            <w:tcBorders>
              <w:right w:val="single" w:sz="8" w:space="0" w:color="auto"/>
            </w:tcBorders>
            <w:vAlign w:val="bottom"/>
          </w:tcPr>
          <w:p w14:paraId="33EA0BD9" w14:textId="77777777" w:rsidR="00103F89" w:rsidRDefault="00103F89">
            <w:pPr>
              <w:rPr>
                <w:sz w:val="24"/>
                <w:szCs w:val="24"/>
              </w:rPr>
            </w:pPr>
          </w:p>
        </w:tc>
        <w:tc>
          <w:tcPr>
            <w:tcW w:w="1" w:type="dxa"/>
            <w:vAlign w:val="bottom"/>
          </w:tcPr>
          <w:p w14:paraId="34D55428" w14:textId="77777777" w:rsidR="00103F89" w:rsidRDefault="00103F89">
            <w:pPr>
              <w:rPr>
                <w:sz w:val="1"/>
                <w:szCs w:val="1"/>
              </w:rPr>
            </w:pPr>
          </w:p>
        </w:tc>
      </w:tr>
      <w:tr w:rsidR="00103F89" w14:paraId="7D0CBCF9" w14:textId="77777777">
        <w:trPr>
          <w:trHeight w:val="172"/>
        </w:trPr>
        <w:tc>
          <w:tcPr>
            <w:tcW w:w="1820" w:type="dxa"/>
            <w:tcBorders>
              <w:left w:val="single" w:sz="8" w:space="0" w:color="auto"/>
              <w:bottom w:val="single" w:sz="8" w:space="0" w:color="auto"/>
              <w:right w:val="single" w:sz="8" w:space="0" w:color="auto"/>
            </w:tcBorders>
            <w:vAlign w:val="bottom"/>
          </w:tcPr>
          <w:p w14:paraId="61E88CCE" w14:textId="77777777" w:rsidR="00103F89" w:rsidRDefault="00103F89">
            <w:pPr>
              <w:rPr>
                <w:sz w:val="14"/>
                <w:szCs w:val="14"/>
              </w:rPr>
            </w:pPr>
          </w:p>
        </w:tc>
        <w:tc>
          <w:tcPr>
            <w:tcW w:w="1780" w:type="dxa"/>
            <w:tcBorders>
              <w:bottom w:val="single" w:sz="8" w:space="0" w:color="auto"/>
              <w:right w:val="single" w:sz="8" w:space="0" w:color="auto"/>
            </w:tcBorders>
            <w:vAlign w:val="bottom"/>
          </w:tcPr>
          <w:p w14:paraId="316EA65C" w14:textId="77777777" w:rsidR="00103F89" w:rsidRDefault="00103F89">
            <w:pPr>
              <w:rPr>
                <w:sz w:val="14"/>
                <w:szCs w:val="14"/>
              </w:rPr>
            </w:pPr>
          </w:p>
        </w:tc>
        <w:tc>
          <w:tcPr>
            <w:tcW w:w="660" w:type="dxa"/>
            <w:tcBorders>
              <w:bottom w:val="single" w:sz="8" w:space="0" w:color="auto"/>
              <w:right w:val="single" w:sz="8" w:space="0" w:color="auto"/>
            </w:tcBorders>
            <w:vAlign w:val="bottom"/>
          </w:tcPr>
          <w:p w14:paraId="7CF0E3FF" w14:textId="77777777" w:rsidR="00103F89" w:rsidRDefault="00103F89">
            <w:pPr>
              <w:rPr>
                <w:sz w:val="14"/>
                <w:szCs w:val="14"/>
              </w:rPr>
            </w:pPr>
          </w:p>
        </w:tc>
        <w:tc>
          <w:tcPr>
            <w:tcW w:w="2380" w:type="dxa"/>
            <w:tcBorders>
              <w:bottom w:val="single" w:sz="8" w:space="0" w:color="auto"/>
              <w:right w:val="single" w:sz="8" w:space="0" w:color="auto"/>
            </w:tcBorders>
            <w:vAlign w:val="bottom"/>
          </w:tcPr>
          <w:p w14:paraId="40679FE7" w14:textId="77777777" w:rsidR="00103F89" w:rsidRDefault="00103F89">
            <w:pPr>
              <w:rPr>
                <w:sz w:val="14"/>
                <w:szCs w:val="14"/>
              </w:rPr>
            </w:pPr>
          </w:p>
        </w:tc>
        <w:tc>
          <w:tcPr>
            <w:tcW w:w="1960" w:type="dxa"/>
            <w:tcBorders>
              <w:bottom w:val="single" w:sz="8" w:space="0" w:color="auto"/>
              <w:right w:val="single" w:sz="8" w:space="0" w:color="auto"/>
            </w:tcBorders>
            <w:vAlign w:val="bottom"/>
          </w:tcPr>
          <w:p w14:paraId="626E3AE8" w14:textId="77777777" w:rsidR="00103F89" w:rsidRDefault="00103F89">
            <w:pPr>
              <w:rPr>
                <w:sz w:val="14"/>
                <w:szCs w:val="14"/>
              </w:rPr>
            </w:pPr>
          </w:p>
        </w:tc>
        <w:tc>
          <w:tcPr>
            <w:tcW w:w="1" w:type="dxa"/>
            <w:vAlign w:val="bottom"/>
          </w:tcPr>
          <w:p w14:paraId="39D6B5E4" w14:textId="77777777" w:rsidR="00103F89" w:rsidRDefault="00103F89">
            <w:pPr>
              <w:rPr>
                <w:sz w:val="1"/>
                <w:szCs w:val="1"/>
              </w:rPr>
            </w:pPr>
          </w:p>
        </w:tc>
      </w:tr>
    </w:tbl>
    <w:p w14:paraId="6CBA91CB" w14:textId="77777777" w:rsidR="00103F89" w:rsidRDefault="00103F89">
      <w:pPr>
        <w:spacing w:line="53" w:lineRule="exact"/>
        <w:rPr>
          <w:sz w:val="20"/>
          <w:szCs w:val="20"/>
        </w:rPr>
      </w:pPr>
    </w:p>
    <w:p w14:paraId="4C7803F8" w14:textId="77777777" w:rsidR="00103F89" w:rsidRDefault="00000000">
      <w:pPr>
        <w:spacing w:line="260" w:lineRule="exact"/>
        <w:ind w:left="360" w:right="366" w:firstLine="420"/>
        <w:jc w:val="both"/>
        <w:rPr>
          <w:sz w:val="20"/>
          <w:szCs w:val="20"/>
        </w:rPr>
      </w:pPr>
      <w:r>
        <w:rPr>
          <w:rFonts w:ascii="宋体" w:eastAsia="宋体" w:hAnsi="宋体" w:cs="宋体"/>
          <w:sz w:val="21"/>
          <w:szCs w:val="21"/>
          <w:lang w:eastAsia="zh-CN"/>
        </w:rPr>
        <w:t>【设计意图】“阅读教学就是老师要带领学生进进出出文本几个来回，每次进去必有发现，必有收获，不要总告诉学生答案是什么。</w:t>
      </w:r>
      <w:r>
        <w:rPr>
          <w:rFonts w:ascii="宋体" w:eastAsia="宋体" w:hAnsi="宋体" w:cs="宋体"/>
          <w:sz w:val="21"/>
          <w:szCs w:val="21"/>
        </w:rPr>
        <w:t>”（张志公先生）</w:t>
      </w:r>
    </w:p>
    <w:p w14:paraId="333D183D" w14:textId="77777777" w:rsidR="00103F89" w:rsidRDefault="00103F89">
      <w:pPr>
        <w:spacing w:line="105" w:lineRule="exact"/>
        <w:rPr>
          <w:sz w:val="20"/>
          <w:szCs w:val="20"/>
        </w:rPr>
      </w:pPr>
    </w:p>
    <w:p w14:paraId="49D79927" w14:textId="77777777" w:rsidR="00103F89" w:rsidRDefault="00000000">
      <w:pPr>
        <w:spacing w:line="286" w:lineRule="exact"/>
        <w:ind w:left="360" w:right="366" w:firstLine="420"/>
        <w:jc w:val="both"/>
        <w:rPr>
          <w:sz w:val="20"/>
          <w:szCs w:val="20"/>
          <w:lang w:eastAsia="zh-CN"/>
        </w:rPr>
      </w:pPr>
      <w:r>
        <w:rPr>
          <w:rFonts w:ascii="宋体" w:eastAsia="宋体" w:hAnsi="宋体" w:cs="宋体"/>
          <w:sz w:val="21"/>
          <w:szCs w:val="21"/>
          <w:lang w:eastAsia="zh-CN"/>
        </w:rPr>
        <w:t>此环节通过设置课堂论辩的具体学习任务，驱动学生围绕四个焦点，反复阅读文本，对双方的论述进行更加深入、细致的理解。论辩本身是一种开放性较强的语言表达形式，开展这样的活动有助于培养学生对所学内容进行批判性思考，从而养成言之有理、言之有据、言之有序的理性表达习惯。</w:t>
      </w:r>
    </w:p>
    <w:p w14:paraId="6F1B4176" w14:textId="77777777" w:rsidR="00103F89" w:rsidRDefault="00103F89">
      <w:pPr>
        <w:rPr>
          <w:lang w:eastAsia="zh-CN"/>
        </w:rPr>
        <w:sectPr w:rsidR="00103F89" w:rsidSect="00DB0A7B">
          <w:pgSz w:w="11900" w:h="16838"/>
          <w:pgMar w:top="1440" w:right="1440" w:bottom="926" w:left="1440" w:header="0" w:footer="0" w:gutter="0"/>
          <w:cols w:space="708" w:equalWidth="0">
            <w:col w:w="9026" w:space="0"/>
          </w:cols>
        </w:sectPr>
      </w:pPr>
    </w:p>
    <w:p w14:paraId="03AB32F9" w14:textId="77777777" w:rsidR="00103F89" w:rsidRDefault="00103F89">
      <w:pPr>
        <w:spacing w:line="334" w:lineRule="exact"/>
        <w:rPr>
          <w:sz w:val="20"/>
          <w:szCs w:val="20"/>
          <w:lang w:eastAsia="zh-CN"/>
        </w:rPr>
      </w:pPr>
      <w:bookmarkStart w:id="4" w:name="page5"/>
      <w:bookmarkEnd w:id="4"/>
    </w:p>
    <w:p w14:paraId="59CF2B89" w14:textId="77777777" w:rsidR="00103F89" w:rsidRDefault="00000000">
      <w:pPr>
        <w:spacing w:line="240" w:lineRule="exact"/>
        <w:ind w:left="780"/>
        <w:rPr>
          <w:sz w:val="20"/>
          <w:szCs w:val="20"/>
          <w:lang w:eastAsia="zh-CN"/>
        </w:rPr>
      </w:pPr>
      <w:r>
        <w:rPr>
          <w:rFonts w:ascii="宋体" w:eastAsia="宋体" w:hAnsi="宋体" w:cs="宋体"/>
          <w:sz w:val="21"/>
          <w:szCs w:val="21"/>
          <w:lang w:eastAsia="zh-CN"/>
        </w:rPr>
        <w:t>2.以日常生活表达为例，初步感知“三段论”。</w:t>
      </w:r>
    </w:p>
    <w:p w14:paraId="7BC5FFA2" w14:textId="77777777" w:rsidR="00103F89" w:rsidRDefault="00103F89">
      <w:pPr>
        <w:spacing w:line="125" w:lineRule="exact"/>
        <w:rPr>
          <w:sz w:val="20"/>
          <w:szCs w:val="20"/>
          <w:lang w:eastAsia="zh-CN"/>
        </w:rPr>
      </w:pPr>
    </w:p>
    <w:tbl>
      <w:tblPr>
        <w:tblW w:w="0" w:type="auto"/>
        <w:tblInd w:w="550" w:type="dxa"/>
        <w:tblLayout w:type="fixed"/>
        <w:tblCellMar>
          <w:left w:w="0" w:type="dxa"/>
          <w:right w:w="0" w:type="dxa"/>
        </w:tblCellMar>
        <w:tblLook w:val="04A0" w:firstRow="1" w:lastRow="0" w:firstColumn="1" w:lastColumn="0" w:noHBand="0" w:noVBand="1"/>
      </w:tblPr>
      <w:tblGrid>
        <w:gridCol w:w="1600"/>
        <w:gridCol w:w="940"/>
        <w:gridCol w:w="1900"/>
        <w:gridCol w:w="3500"/>
      </w:tblGrid>
      <w:tr w:rsidR="00103F89" w14:paraId="268669BD" w14:textId="77777777">
        <w:trPr>
          <w:trHeight w:val="327"/>
        </w:trPr>
        <w:tc>
          <w:tcPr>
            <w:tcW w:w="1600" w:type="dxa"/>
            <w:tcBorders>
              <w:top w:val="single" w:sz="8" w:space="0" w:color="auto"/>
              <w:left w:val="single" w:sz="8" w:space="0" w:color="auto"/>
              <w:bottom w:val="single" w:sz="8" w:space="0" w:color="E7E6E6"/>
              <w:right w:val="single" w:sz="8" w:space="0" w:color="E7E6E6"/>
            </w:tcBorders>
            <w:shd w:val="clear" w:color="auto" w:fill="E7E6E6"/>
            <w:vAlign w:val="bottom"/>
          </w:tcPr>
          <w:p w14:paraId="75ECD406" w14:textId="77777777" w:rsidR="00103F89" w:rsidRDefault="00000000">
            <w:pPr>
              <w:spacing w:line="240" w:lineRule="exact"/>
              <w:ind w:left="835"/>
              <w:jc w:val="center"/>
              <w:rPr>
                <w:sz w:val="20"/>
                <w:szCs w:val="20"/>
              </w:rPr>
            </w:pPr>
            <w:r>
              <w:rPr>
                <w:rFonts w:ascii="宋体" w:eastAsia="宋体" w:hAnsi="宋体" w:cs="宋体"/>
                <w:w w:val="98"/>
                <w:sz w:val="21"/>
                <w:szCs w:val="21"/>
              </w:rPr>
              <w:t>大前提</w:t>
            </w:r>
          </w:p>
        </w:tc>
        <w:tc>
          <w:tcPr>
            <w:tcW w:w="940" w:type="dxa"/>
            <w:tcBorders>
              <w:top w:val="single" w:sz="8" w:space="0" w:color="auto"/>
              <w:bottom w:val="single" w:sz="8" w:space="0" w:color="E7E6E6"/>
              <w:right w:val="single" w:sz="8" w:space="0" w:color="auto"/>
            </w:tcBorders>
            <w:shd w:val="clear" w:color="auto" w:fill="E7E6E6"/>
            <w:vAlign w:val="bottom"/>
          </w:tcPr>
          <w:p w14:paraId="198ED2DB" w14:textId="77777777" w:rsidR="00103F89" w:rsidRDefault="00103F89">
            <w:pPr>
              <w:rPr>
                <w:sz w:val="24"/>
                <w:szCs w:val="24"/>
              </w:rPr>
            </w:pPr>
          </w:p>
        </w:tc>
        <w:tc>
          <w:tcPr>
            <w:tcW w:w="1900" w:type="dxa"/>
            <w:tcBorders>
              <w:top w:val="single" w:sz="8" w:space="0" w:color="auto"/>
              <w:bottom w:val="single" w:sz="8" w:space="0" w:color="E7E6E6"/>
              <w:right w:val="single" w:sz="8" w:space="0" w:color="auto"/>
            </w:tcBorders>
            <w:shd w:val="clear" w:color="auto" w:fill="E7E6E6"/>
            <w:vAlign w:val="bottom"/>
          </w:tcPr>
          <w:p w14:paraId="173BEBF6" w14:textId="77777777" w:rsidR="00103F89" w:rsidRDefault="00000000">
            <w:pPr>
              <w:spacing w:line="240" w:lineRule="exact"/>
              <w:jc w:val="center"/>
              <w:rPr>
                <w:sz w:val="20"/>
                <w:szCs w:val="20"/>
              </w:rPr>
            </w:pPr>
            <w:r>
              <w:rPr>
                <w:rFonts w:ascii="宋体" w:eastAsia="宋体" w:hAnsi="宋体" w:cs="宋体"/>
                <w:sz w:val="21"/>
                <w:szCs w:val="21"/>
              </w:rPr>
              <w:t>小前提</w:t>
            </w:r>
          </w:p>
        </w:tc>
        <w:tc>
          <w:tcPr>
            <w:tcW w:w="3500" w:type="dxa"/>
            <w:tcBorders>
              <w:top w:val="single" w:sz="8" w:space="0" w:color="auto"/>
              <w:bottom w:val="single" w:sz="8" w:space="0" w:color="E7E6E6"/>
              <w:right w:val="single" w:sz="8" w:space="0" w:color="auto"/>
            </w:tcBorders>
            <w:shd w:val="clear" w:color="auto" w:fill="E7E6E6"/>
            <w:vAlign w:val="bottom"/>
          </w:tcPr>
          <w:p w14:paraId="70D7EC05" w14:textId="77777777" w:rsidR="00103F89" w:rsidRDefault="00000000">
            <w:pPr>
              <w:spacing w:line="240" w:lineRule="exact"/>
              <w:jc w:val="center"/>
              <w:rPr>
                <w:sz w:val="20"/>
                <w:szCs w:val="20"/>
              </w:rPr>
            </w:pPr>
            <w:r>
              <w:rPr>
                <w:rFonts w:ascii="宋体" w:eastAsia="宋体" w:hAnsi="宋体" w:cs="宋体"/>
                <w:w w:val="99"/>
                <w:sz w:val="21"/>
                <w:szCs w:val="21"/>
              </w:rPr>
              <w:t>结论</w:t>
            </w:r>
          </w:p>
        </w:tc>
      </w:tr>
      <w:tr w:rsidR="00103F89" w14:paraId="5D249BF2" w14:textId="77777777">
        <w:trPr>
          <w:trHeight w:val="251"/>
        </w:trPr>
        <w:tc>
          <w:tcPr>
            <w:tcW w:w="2540" w:type="dxa"/>
            <w:gridSpan w:val="2"/>
            <w:tcBorders>
              <w:top w:val="single" w:sz="8" w:space="0" w:color="auto"/>
              <w:left w:val="single" w:sz="8" w:space="0" w:color="auto"/>
              <w:right w:val="single" w:sz="8" w:space="0" w:color="auto"/>
            </w:tcBorders>
            <w:vAlign w:val="bottom"/>
          </w:tcPr>
          <w:p w14:paraId="0D933D1F" w14:textId="77777777" w:rsidR="00103F89" w:rsidRDefault="00000000">
            <w:pPr>
              <w:spacing w:line="240" w:lineRule="exact"/>
              <w:jc w:val="center"/>
              <w:rPr>
                <w:sz w:val="20"/>
                <w:szCs w:val="20"/>
              </w:rPr>
            </w:pPr>
            <w:r>
              <w:rPr>
                <w:rFonts w:ascii="宋体" w:eastAsia="宋体" w:hAnsi="宋体" w:cs="宋体"/>
                <w:sz w:val="21"/>
                <w:szCs w:val="21"/>
              </w:rPr>
              <w:t>所有电器都需要充电</w:t>
            </w:r>
          </w:p>
        </w:tc>
        <w:tc>
          <w:tcPr>
            <w:tcW w:w="1900" w:type="dxa"/>
            <w:tcBorders>
              <w:top w:val="single" w:sz="8" w:space="0" w:color="auto"/>
              <w:right w:val="single" w:sz="8" w:space="0" w:color="auto"/>
            </w:tcBorders>
            <w:vAlign w:val="bottom"/>
          </w:tcPr>
          <w:p w14:paraId="649C9059" w14:textId="77777777" w:rsidR="00103F89" w:rsidRDefault="00000000">
            <w:pPr>
              <w:spacing w:line="240" w:lineRule="exact"/>
              <w:jc w:val="center"/>
              <w:rPr>
                <w:sz w:val="20"/>
                <w:szCs w:val="20"/>
              </w:rPr>
            </w:pPr>
            <w:r>
              <w:rPr>
                <w:rFonts w:ascii="宋体" w:eastAsia="宋体" w:hAnsi="宋体" w:cs="宋体"/>
                <w:w w:val="99"/>
                <w:sz w:val="21"/>
                <w:szCs w:val="21"/>
              </w:rPr>
              <w:t>手机是电器</w:t>
            </w:r>
          </w:p>
        </w:tc>
        <w:tc>
          <w:tcPr>
            <w:tcW w:w="3500" w:type="dxa"/>
            <w:tcBorders>
              <w:top w:val="single" w:sz="8" w:space="0" w:color="auto"/>
              <w:right w:val="single" w:sz="8" w:space="0" w:color="auto"/>
            </w:tcBorders>
            <w:vAlign w:val="bottom"/>
          </w:tcPr>
          <w:p w14:paraId="655A881D" w14:textId="77777777" w:rsidR="00103F89" w:rsidRDefault="00000000">
            <w:pPr>
              <w:spacing w:line="240" w:lineRule="exact"/>
              <w:jc w:val="center"/>
              <w:rPr>
                <w:sz w:val="20"/>
                <w:szCs w:val="20"/>
              </w:rPr>
            </w:pPr>
            <w:r>
              <w:rPr>
                <w:rFonts w:ascii="宋体" w:eastAsia="宋体" w:hAnsi="宋体" w:cs="宋体"/>
                <w:w w:val="99"/>
                <w:sz w:val="21"/>
                <w:szCs w:val="21"/>
              </w:rPr>
              <w:t>所以手机需要充电</w:t>
            </w:r>
          </w:p>
        </w:tc>
      </w:tr>
      <w:tr w:rsidR="00103F89" w14:paraId="3740DCEA" w14:textId="77777777">
        <w:trPr>
          <w:trHeight w:val="51"/>
        </w:trPr>
        <w:tc>
          <w:tcPr>
            <w:tcW w:w="1600" w:type="dxa"/>
            <w:tcBorders>
              <w:left w:val="single" w:sz="8" w:space="0" w:color="auto"/>
              <w:bottom w:val="single" w:sz="8" w:space="0" w:color="auto"/>
            </w:tcBorders>
            <w:vAlign w:val="bottom"/>
          </w:tcPr>
          <w:p w14:paraId="607F83D4" w14:textId="77777777" w:rsidR="00103F89" w:rsidRDefault="00103F89">
            <w:pPr>
              <w:rPr>
                <w:sz w:val="4"/>
                <w:szCs w:val="4"/>
              </w:rPr>
            </w:pPr>
          </w:p>
        </w:tc>
        <w:tc>
          <w:tcPr>
            <w:tcW w:w="940" w:type="dxa"/>
            <w:tcBorders>
              <w:bottom w:val="single" w:sz="8" w:space="0" w:color="auto"/>
              <w:right w:val="single" w:sz="8" w:space="0" w:color="auto"/>
            </w:tcBorders>
            <w:vAlign w:val="bottom"/>
          </w:tcPr>
          <w:p w14:paraId="16F151F5" w14:textId="77777777" w:rsidR="00103F89" w:rsidRDefault="00103F89">
            <w:pPr>
              <w:rPr>
                <w:sz w:val="4"/>
                <w:szCs w:val="4"/>
              </w:rPr>
            </w:pPr>
          </w:p>
        </w:tc>
        <w:tc>
          <w:tcPr>
            <w:tcW w:w="1900" w:type="dxa"/>
            <w:tcBorders>
              <w:bottom w:val="single" w:sz="8" w:space="0" w:color="auto"/>
              <w:right w:val="single" w:sz="8" w:space="0" w:color="auto"/>
            </w:tcBorders>
            <w:vAlign w:val="bottom"/>
          </w:tcPr>
          <w:p w14:paraId="42E1D3BC" w14:textId="77777777" w:rsidR="00103F89" w:rsidRDefault="00103F89">
            <w:pPr>
              <w:rPr>
                <w:sz w:val="4"/>
                <w:szCs w:val="4"/>
              </w:rPr>
            </w:pPr>
          </w:p>
        </w:tc>
        <w:tc>
          <w:tcPr>
            <w:tcW w:w="3500" w:type="dxa"/>
            <w:tcBorders>
              <w:bottom w:val="single" w:sz="8" w:space="0" w:color="auto"/>
              <w:right w:val="single" w:sz="8" w:space="0" w:color="auto"/>
            </w:tcBorders>
            <w:vAlign w:val="bottom"/>
          </w:tcPr>
          <w:p w14:paraId="6C84A1D2" w14:textId="77777777" w:rsidR="00103F89" w:rsidRDefault="00103F89">
            <w:pPr>
              <w:rPr>
                <w:sz w:val="4"/>
                <w:szCs w:val="4"/>
              </w:rPr>
            </w:pPr>
          </w:p>
        </w:tc>
      </w:tr>
      <w:tr w:rsidR="00103F89" w14:paraId="231ACBBE" w14:textId="77777777">
        <w:trPr>
          <w:trHeight w:val="251"/>
        </w:trPr>
        <w:tc>
          <w:tcPr>
            <w:tcW w:w="2540" w:type="dxa"/>
            <w:gridSpan w:val="2"/>
            <w:tcBorders>
              <w:left w:val="single" w:sz="8" w:space="0" w:color="auto"/>
              <w:right w:val="single" w:sz="8" w:space="0" w:color="auto"/>
            </w:tcBorders>
            <w:vAlign w:val="bottom"/>
          </w:tcPr>
          <w:p w14:paraId="4E67DEF0" w14:textId="77777777" w:rsidR="00103F89" w:rsidRDefault="00000000">
            <w:pPr>
              <w:spacing w:line="240" w:lineRule="exact"/>
              <w:jc w:val="center"/>
              <w:rPr>
                <w:sz w:val="20"/>
                <w:szCs w:val="20"/>
              </w:rPr>
            </w:pPr>
            <w:r>
              <w:rPr>
                <w:rFonts w:ascii="宋体" w:eastAsia="宋体" w:hAnsi="宋体" w:cs="宋体"/>
                <w:w w:val="99"/>
                <w:sz w:val="21"/>
                <w:szCs w:val="21"/>
              </w:rPr>
              <w:t>所有金属都导电</w:t>
            </w:r>
          </w:p>
        </w:tc>
        <w:tc>
          <w:tcPr>
            <w:tcW w:w="1900" w:type="dxa"/>
            <w:tcBorders>
              <w:right w:val="single" w:sz="8" w:space="0" w:color="auto"/>
            </w:tcBorders>
            <w:vAlign w:val="bottom"/>
          </w:tcPr>
          <w:p w14:paraId="01E0868A" w14:textId="77777777" w:rsidR="00103F89" w:rsidRDefault="00000000">
            <w:pPr>
              <w:spacing w:line="240" w:lineRule="exact"/>
              <w:jc w:val="center"/>
              <w:rPr>
                <w:sz w:val="20"/>
                <w:szCs w:val="20"/>
              </w:rPr>
            </w:pPr>
            <w:r>
              <w:rPr>
                <w:rFonts w:ascii="宋体" w:eastAsia="宋体" w:hAnsi="宋体" w:cs="宋体"/>
                <w:w w:val="99"/>
                <w:sz w:val="21"/>
                <w:szCs w:val="21"/>
              </w:rPr>
              <w:t>铁是金属</w:t>
            </w:r>
          </w:p>
        </w:tc>
        <w:tc>
          <w:tcPr>
            <w:tcW w:w="3500" w:type="dxa"/>
            <w:tcBorders>
              <w:right w:val="single" w:sz="8" w:space="0" w:color="auto"/>
            </w:tcBorders>
            <w:vAlign w:val="bottom"/>
          </w:tcPr>
          <w:p w14:paraId="1D961E72" w14:textId="77777777" w:rsidR="00103F89" w:rsidRDefault="00000000">
            <w:pPr>
              <w:spacing w:line="240" w:lineRule="exact"/>
              <w:jc w:val="center"/>
              <w:rPr>
                <w:sz w:val="20"/>
                <w:szCs w:val="20"/>
              </w:rPr>
            </w:pPr>
            <w:r>
              <w:rPr>
                <w:rFonts w:ascii="宋体" w:eastAsia="宋体" w:hAnsi="宋体" w:cs="宋体"/>
                <w:w w:val="99"/>
                <w:sz w:val="21"/>
                <w:szCs w:val="21"/>
              </w:rPr>
              <w:t>所以铁导电</w:t>
            </w:r>
          </w:p>
        </w:tc>
      </w:tr>
      <w:tr w:rsidR="00103F89" w14:paraId="0D243359" w14:textId="77777777">
        <w:trPr>
          <w:trHeight w:val="51"/>
        </w:trPr>
        <w:tc>
          <w:tcPr>
            <w:tcW w:w="1600" w:type="dxa"/>
            <w:tcBorders>
              <w:left w:val="single" w:sz="8" w:space="0" w:color="auto"/>
              <w:bottom w:val="single" w:sz="8" w:space="0" w:color="auto"/>
            </w:tcBorders>
            <w:vAlign w:val="bottom"/>
          </w:tcPr>
          <w:p w14:paraId="5606F7B6" w14:textId="77777777" w:rsidR="00103F89" w:rsidRDefault="00103F89">
            <w:pPr>
              <w:rPr>
                <w:sz w:val="4"/>
                <w:szCs w:val="4"/>
              </w:rPr>
            </w:pPr>
          </w:p>
        </w:tc>
        <w:tc>
          <w:tcPr>
            <w:tcW w:w="940" w:type="dxa"/>
            <w:tcBorders>
              <w:bottom w:val="single" w:sz="8" w:space="0" w:color="auto"/>
              <w:right w:val="single" w:sz="8" w:space="0" w:color="auto"/>
            </w:tcBorders>
            <w:vAlign w:val="bottom"/>
          </w:tcPr>
          <w:p w14:paraId="6459EA17" w14:textId="77777777" w:rsidR="00103F89" w:rsidRDefault="00103F89">
            <w:pPr>
              <w:rPr>
                <w:sz w:val="4"/>
                <w:szCs w:val="4"/>
              </w:rPr>
            </w:pPr>
          </w:p>
        </w:tc>
        <w:tc>
          <w:tcPr>
            <w:tcW w:w="1900" w:type="dxa"/>
            <w:tcBorders>
              <w:bottom w:val="single" w:sz="8" w:space="0" w:color="auto"/>
              <w:right w:val="single" w:sz="8" w:space="0" w:color="auto"/>
            </w:tcBorders>
            <w:vAlign w:val="bottom"/>
          </w:tcPr>
          <w:p w14:paraId="6876608D" w14:textId="77777777" w:rsidR="00103F89" w:rsidRDefault="00103F89">
            <w:pPr>
              <w:rPr>
                <w:sz w:val="4"/>
                <w:szCs w:val="4"/>
              </w:rPr>
            </w:pPr>
          </w:p>
        </w:tc>
        <w:tc>
          <w:tcPr>
            <w:tcW w:w="3500" w:type="dxa"/>
            <w:tcBorders>
              <w:bottom w:val="single" w:sz="8" w:space="0" w:color="auto"/>
              <w:right w:val="single" w:sz="8" w:space="0" w:color="auto"/>
            </w:tcBorders>
            <w:vAlign w:val="bottom"/>
          </w:tcPr>
          <w:p w14:paraId="2062E627" w14:textId="77777777" w:rsidR="00103F89" w:rsidRDefault="00103F89">
            <w:pPr>
              <w:rPr>
                <w:sz w:val="4"/>
                <w:szCs w:val="4"/>
              </w:rPr>
            </w:pPr>
          </w:p>
        </w:tc>
      </w:tr>
      <w:tr w:rsidR="00103F89" w14:paraId="698E60EB" w14:textId="77777777">
        <w:trPr>
          <w:trHeight w:val="407"/>
        </w:trPr>
        <w:tc>
          <w:tcPr>
            <w:tcW w:w="7940" w:type="dxa"/>
            <w:gridSpan w:val="4"/>
            <w:vAlign w:val="bottom"/>
          </w:tcPr>
          <w:p w14:paraId="40D29441" w14:textId="77777777" w:rsidR="00103F89" w:rsidRDefault="00000000">
            <w:pPr>
              <w:spacing w:line="240" w:lineRule="exact"/>
              <w:ind w:left="240"/>
              <w:rPr>
                <w:sz w:val="20"/>
                <w:szCs w:val="20"/>
                <w:lang w:eastAsia="zh-CN"/>
              </w:rPr>
            </w:pPr>
            <w:r>
              <w:rPr>
                <w:rFonts w:ascii="宋体" w:eastAsia="宋体" w:hAnsi="宋体" w:cs="宋体"/>
                <w:sz w:val="21"/>
                <w:szCs w:val="21"/>
                <w:lang w:eastAsia="zh-CN"/>
              </w:rPr>
              <w:t>3.补出“不为”组句的结论，并思考推理是否合理。</w:t>
            </w:r>
          </w:p>
        </w:tc>
      </w:tr>
      <w:tr w:rsidR="00103F89" w14:paraId="5EC683AB" w14:textId="77777777">
        <w:trPr>
          <w:trHeight w:val="312"/>
        </w:trPr>
        <w:tc>
          <w:tcPr>
            <w:tcW w:w="4440" w:type="dxa"/>
            <w:gridSpan w:val="3"/>
            <w:vAlign w:val="bottom"/>
          </w:tcPr>
          <w:p w14:paraId="16291960" w14:textId="77777777" w:rsidR="00103F89" w:rsidRDefault="00000000">
            <w:pPr>
              <w:spacing w:line="240" w:lineRule="exact"/>
              <w:ind w:left="460"/>
              <w:rPr>
                <w:sz w:val="20"/>
                <w:szCs w:val="20"/>
                <w:lang w:eastAsia="zh-CN"/>
              </w:rPr>
            </w:pPr>
            <w:r>
              <w:rPr>
                <w:rFonts w:ascii="宋体" w:eastAsia="宋体" w:hAnsi="宋体" w:cs="宋体"/>
                <w:sz w:val="21"/>
                <w:szCs w:val="21"/>
                <w:lang w:eastAsia="zh-CN"/>
              </w:rPr>
              <w:t>点拨：以“侵官”句为例，补充结论。</w:t>
            </w:r>
          </w:p>
        </w:tc>
        <w:tc>
          <w:tcPr>
            <w:tcW w:w="3500" w:type="dxa"/>
            <w:vAlign w:val="bottom"/>
          </w:tcPr>
          <w:p w14:paraId="41BF30F8" w14:textId="77777777" w:rsidR="00103F89" w:rsidRDefault="00103F89">
            <w:pPr>
              <w:rPr>
                <w:sz w:val="24"/>
                <w:szCs w:val="24"/>
                <w:lang w:eastAsia="zh-CN"/>
              </w:rPr>
            </w:pPr>
          </w:p>
        </w:tc>
      </w:tr>
      <w:tr w:rsidR="00103F89" w14:paraId="313701DA" w14:textId="77777777">
        <w:trPr>
          <w:trHeight w:val="193"/>
        </w:trPr>
        <w:tc>
          <w:tcPr>
            <w:tcW w:w="1600" w:type="dxa"/>
            <w:tcBorders>
              <w:bottom w:val="single" w:sz="8" w:space="0" w:color="auto"/>
            </w:tcBorders>
            <w:vAlign w:val="bottom"/>
          </w:tcPr>
          <w:p w14:paraId="00B60E58" w14:textId="77777777" w:rsidR="00103F89" w:rsidRDefault="00103F89">
            <w:pPr>
              <w:rPr>
                <w:sz w:val="16"/>
                <w:szCs w:val="16"/>
                <w:lang w:eastAsia="zh-CN"/>
              </w:rPr>
            </w:pPr>
          </w:p>
        </w:tc>
        <w:tc>
          <w:tcPr>
            <w:tcW w:w="6340" w:type="dxa"/>
            <w:gridSpan w:val="3"/>
            <w:tcBorders>
              <w:bottom w:val="single" w:sz="8" w:space="0" w:color="auto"/>
            </w:tcBorders>
            <w:vAlign w:val="bottom"/>
          </w:tcPr>
          <w:p w14:paraId="6350E390" w14:textId="77777777" w:rsidR="00103F89" w:rsidRDefault="00103F89">
            <w:pPr>
              <w:rPr>
                <w:sz w:val="16"/>
                <w:szCs w:val="16"/>
                <w:lang w:eastAsia="zh-CN"/>
              </w:rPr>
            </w:pPr>
          </w:p>
        </w:tc>
      </w:tr>
      <w:tr w:rsidR="00103F89" w14:paraId="39AC744B" w14:textId="77777777">
        <w:trPr>
          <w:trHeight w:val="313"/>
        </w:trPr>
        <w:tc>
          <w:tcPr>
            <w:tcW w:w="1600" w:type="dxa"/>
            <w:tcBorders>
              <w:left w:val="single" w:sz="8" w:space="0" w:color="auto"/>
              <w:right w:val="single" w:sz="8" w:space="0" w:color="auto"/>
            </w:tcBorders>
            <w:vAlign w:val="bottom"/>
          </w:tcPr>
          <w:p w14:paraId="264ED4C6" w14:textId="77777777" w:rsidR="00103F89" w:rsidRDefault="00000000">
            <w:pPr>
              <w:spacing w:line="240" w:lineRule="exact"/>
              <w:jc w:val="center"/>
              <w:rPr>
                <w:sz w:val="20"/>
                <w:szCs w:val="20"/>
              </w:rPr>
            </w:pPr>
            <w:r>
              <w:rPr>
                <w:rFonts w:ascii="宋体" w:eastAsia="宋体" w:hAnsi="宋体" w:cs="宋体"/>
                <w:sz w:val="21"/>
                <w:szCs w:val="21"/>
              </w:rPr>
              <w:t>大前提</w:t>
            </w:r>
          </w:p>
        </w:tc>
        <w:tc>
          <w:tcPr>
            <w:tcW w:w="6340" w:type="dxa"/>
            <w:gridSpan w:val="3"/>
            <w:tcBorders>
              <w:right w:val="single" w:sz="8" w:space="0" w:color="auto"/>
            </w:tcBorders>
            <w:vAlign w:val="bottom"/>
          </w:tcPr>
          <w:p w14:paraId="39457BD5" w14:textId="77777777" w:rsidR="00103F89" w:rsidRDefault="00000000">
            <w:pPr>
              <w:spacing w:line="240" w:lineRule="exact"/>
              <w:ind w:left="80"/>
              <w:rPr>
                <w:sz w:val="20"/>
                <w:szCs w:val="20"/>
                <w:lang w:eastAsia="zh-CN"/>
              </w:rPr>
            </w:pPr>
            <w:r>
              <w:rPr>
                <w:rFonts w:ascii="宋体" w:eastAsia="宋体" w:hAnsi="宋体" w:cs="宋体"/>
                <w:sz w:val="21"/>
                <w:szCs w:val="21"/>
                <w:lang w:eastAsia="zh-CN"/>
              </w:rPr>
              <w:t>只要“受命于人主、议法度修之于朝廷、授之于有司”就不为侵官</w:t>
            </w:r>
          </w:p>
        </w:tc>
      </w:tr>
      <w:tr w:rsidR="00103F89" w14:paraId="1ECB90E6" w14:textId="77777777">
        <w:trPr>
          <w:trHeight w:val="113"/>
        </w:trPr>
        <w:tc>
          <w:tcPr>
            <w:tcW w:w="1600" w:type="dxa"/>
            <w:tcBorders>
              <w:left w:val="single" w:sz="8" w:space="0" w:color="auto"/>
              <w:bottom w:val="single" w:sz="8" w:space="0" w:color="auto"/>
              <w:right w:val="single" w:sz="8" w:space="0" w:color="auto"/>
            </w:tcBorders>
            <w:vAlign w:val="bottom"/>
          </w:tcPr>
          <w:p w14:paraId="27F639E3" w14:textId="77777777" w:rsidR="00103F89" w:rsidRDefault="00103F89">
            <w:pPr>
              <w:rPr>
                <w:sz w:val="9"/>
                <w:szCs w:val="9"/>
                <w:lang w:eastAsia="zh-CN"/>
              </w:rPr>
            </w:pPr>
          </w:p>
        </w:tc>
        <w:tc>
          <w:tcPr>
            <w:tcW w:w="6340" w:type="dxa"/>
            <w:gridSpan w:val="3"/>
            <w:tcBorders>
              <w:bottom w:val="single" w:sz="8" w:space="0" w:color="auto"/>
              <w:right w:val="single" w:sz="8" w:space="0" w:color="auto"/>
            </w:tcBorders>
            <w:vAlign w:val="bottom"/>
          </w:tcPr>
          <w:p w14:paraId="2C178EBC" w14:textId="77777777" w:rsidR="00103F89" w:rsidRDefault="00103F89">
            <w:pPr>
              <w:rPr>
                <w:sz w:val="9"/>
                <w:szCs w:val="9"/>
                <w:lang w:eastAsia="zh-CN"/>
              </w:rPr>
            </w:pPr>
          </w:p>
        </w:tc>
      </w:tr>
      <w:tr w:rsidR="00103F89" w14:paraId="6844A1DE" w14:textId="77777777">
        <w:trPr>
          <w:trHeight w:val="252"/>
        </w:trPr>
        <w:tc>
          <w:tcPr>
            <w:tcW w:w="1600" w:type="dxa"/>
            <w:tcBorders>
              <w:left w:val="single" w:sz="8" w:space="0" w:color="auto"/>
              <w:right w:val="single" w:sz="8" w:space="0" w:color="auto"/>
            </w:tcBorders>
            <w:vAlign w:val="bottom"/>
          </w:tcPr>
          <w:p w14:paraId="02828FCA" w14:textId="77777777" w:rsidR="00103F89" w:rsidRDefault="00000000">
            <w:pPr>
              <w:spacing w:line="240" w:lineRule="exact"/>
              <w:jc w:val="center"/>
              <w:rPr>
                <w:sz w:val="20"/>
                <w:szCs w:val="20"/>
              </w:rPr>
            </w:pPr>
            <w:r>
              <w:rPr>
                <w:rFonts w:ascii="宋体" w:eastAsia="宋体" w:hAnsi="宋体" w:cs="宋体"/>
                <w:sz w:val="21"/>
                <w:szCs w:val="21"/>
              </w:rPr>
              <w:t>小前提</w:t>
            </w:r>
          </w:p>
        </w:tc>
        <w:tc>
          <w:tcPr>
            <w:tcW w:w="6340" w:type="dxa"/>
            <w:gridSpan w:val="3"/>
            <w:tcBorders>
              <w:right w:val="single" w:sz="8" w:space="0" w:color="auto"/>
            </w:tcBorders>
            <w:vAlign w:val="bottom"/>
          </w:tcPr>
          <w:p w14:paraId="65D2EFC1" w14:textId="77777777" w:rsidR="00103F89" w:rsidRDefault="00000000">
            <w:pPr>
              <w:spacing w:line="240" w:lineRule="exact"/>
              <w:ind w:left="80"/>
              <w:rPr>
                <w:sz w:val="20"/>
                <w:szCs w:val="20"/>
                <w:lang w:eastAsia="zh-CN"/>
              </w:rPr>
            </w:pPr>
            <w:r>
              <w:rPr>
                <w:rFonts w:ascii="宋体" w:eastAsia="宋体" w:hAnsi="宋体" w:cs="宋体"/>
                <w:sz w:val="21"/>
                <w:szCs w:val="21"/>
                <w:lang w:eastAsia="zh-CN"/>
              </w:rPr>
              <w:t>王安石变法“受命人主，议法度修之于朝廷，授之有司”</w:t>
            </w:r>
          </w:p>
        </w:tc>
      </w:tr>
      <w:tr w:rsidR="00103F89" w14:paraId="49742A82" w14:textId="77777777">
        <w:trPr>
          <w:trHeight w:val="52"/>
        </w:trPr>
        <w:tc>
          <w:tcPr>
            <w:tcW w:w="1600" w:type="dxa"/>
            <w:tcBorders>
              <w:left w:val="single" w:sz="8" w:space="0" w:color="auto"/>
              <w:bottom w:val="single" w:sz="8" w:space="0" w:color="auto"/>
              <w:right w:val="single" w:sz="8" w:space="0" w:color="auto"/>
            </w:tcBorders>
            <w:vAlign w:val="bottom"/>
          </w:tcPr>
          <w:p w14:paraId="2C02C1ED" w14:textId="77777777" w:rsidR="00103F89" w:rsidRDefault="00103F89">
            <w:pPr>
              <w:rPr>
                <w:sz w:val="4"/>
                <w:szCs w:val="4"/>
                <w:lang w:eastAsia="zh-CN"/>
              </w:rPr>
            </w:pPr>
          </w:p>
        </w:tc>
        <w:tc>
          <w:tcPr>
            <w:tcW w:w="940" w:type="dxa"/>
            <w:tcBorders>
              <w:bottom w:val="single" w:sz="8" w:space="0" w:color="auto"/>
            </w:tcBorders>
            <w:vAlign w:val="bottom"/>
          </w:tcPr>
          <w:p w14:paraId="00D679BE" w14:textId="77777777" w:rsidR="00103F89" w:rsidRDefault="00103F89">
            <w:pPr>
              <w:rPr>
                <w:sz w:val="4"/>
                <w:szCs w:val="4"/>
                <w:lang w:eastAsia="zh-CN"/>
              </w:rPr>
            </w:pPr>
          </w:p>
        </w:tc>
        <w:tc>
          <w:tcPr>
            <w:tcW w:w="1900" w:type="dxa"/>
            <w:tcBorders>
              <w:bottom w:val="single" w:sz="8" w:space="0" w:color="auto"/>
            </w:tcBorders>
            <w:vAlign w:val="bottom"/>
          </w:tcPr>
          <w:p w14:paraId="3F091CEE" w14:textId="77777777" w:rsidR="00103F89" w:rsidRDefault="00103F89">
            <w:pPr>
              <w:rPr>
                <w:sz w:val="4"/>
                <w:szCs w:val="4"/>
                <w:lang w:eastAsia="zh-CN"/>
              </w:rPr>
            </w:pPr>
          </w:p>
        </w:tc>
        <w:tc>
          <w:tcPr>
            <w:tcW w:w="3500" w:type="dxa"/>
            <w:tcBorders>
              <w:bottom w:val="single" w:sz="8" w:space="0" w:color="auto"/>
              <w:right w:val="single" w:sz="8" w:space="0" w:color="auto"/>
            </w:tcBorders>
            <w:vAlign w:val="bottom"/>
          </w:tcPr>
          <w:p w14:paraId="5BA7A50F" w14:textId="77777777" w:rsidR="00103F89" w:rsidRDefault="00103F89">
            <w:pPr>
              <w:rPr>
                <w:sz w:val="4"/>
                <w:szCs w:val="4"/>
                <w:lang w:eastAsia="zh-CN"/>
              </w:rPr>
            </w:pPr>
          </w:p>
        </w:tc>
      </w:tr>
      <w:tr w:rsidR="00103F89" w14:paraId="79683547" w14:textId="77777777">
        <w:trPr>
          <w:trHeight w:val="261"/>
        </w:trPr>
        <w:tc>
          <w:tcPr>
            <w:tcW w:w="1600" w:type="dxa"/>
            <w:tcBorders>
              <w:left w:val="single" w:sz="8" w:space="0" w:color="auto"/>
              <w:right w:val="single" w:sz="8" w:space="0" w:color="auto"/>
            </w:tcBorders>
            <w:vAlign w:val="bottom"/>
          </w:tcPr>
          <w:p w14:paraId="088F92F3" w14:textId="77777777" w:rsidR="00103F89" w:rsidRDefault="00000000">
            <w:pPr>
              <w:spacing w:line="240" w:lineRule="exact"/>
              <w:jc w:val="center"/>
              <w:rPr>
                <w:sz w:val="20"/>
                <w:szCs w:val="20"/>
              </w:rPr>
            </w:pPr>
            <w:r>
              <w:rPr>
                <w:rFonts w:ascii="宋体" w:eastAsia="宋体" w:hAnsi="宋体" w:cs="宋体"/>
                <w:w w:val="99"/>
                <w:sz w:val="21"/>
                <w:szCs w:val="21"/>
              </w:rPr>
              <w:t>结论</w:t>
            </w:r>
          </w:p>
        </w:tc>
        <w:tc>
          <w:tcPr>
            <w:tcW w:w="940" w:type="dxa"/>
            <w:vAlign w:val="bottom"/>
          </w:tcPr>
          <w:p w14:paraId="07051FF7" w14:textId="77777777" w:rsidR="00103F89" w:rsidRDefault="00103F89"/>
        </w:tc>
        <w:tc>
          <w:tcPr>
            <w:tcW w:w="1900" w:type="dxa"/>
            <w:vAlign w:val="bottom"/>
          </w:tcPr>
          <w:p w14:paraId="6AA7F63C" w14:textId="77777777" w:rsidR="00103F89" w:rsidRDefault="00103F89"/>
        </w:tc>
        <w:tc>
          <w:tcPr>
            <w:tcW w:w="3500" w:type="dxa"/>
            <w:tcBorders>
              <w:right w:val="single" w:sz="8" w:space="0" w:color="auto"/>
            </w:tcBorders>
            <w:vAlign w:val="bottom"/>
          </w:tcPr>
          <w:p w14:paraId="489E3BC8" w14:textId="77777777" w:rsidR="00103F89" w:rsidRDefault="00000000">
            <w:pPr>
              <w:spacing w:line="240" w:lineRule="exact"/>
              <w:ind w:left="200"/>
              <w:rPr>
                <w:sz w:val="20"/>
                <w:szCs w:val="20"/>
              </w:rPr>
            </w:pPr>
            <w:r>
              <w:rPr>
                <w:rFonts w:ascii="宋体" w:eastAsia="宋体" w:hAnsi="宋体" w:cs="宋体"/>
                <w:sz w:val="21"/>
                <w:szCs w:val="21"/>
              </w:rPr>
              <w:t>？</w:t>
            </w:r>
          </w:p>
        </w:tc>
      </w:tr>
      <w:tr w:rsidR="00103F89" w14:paraId="007B921C" w14:textId="77777777">
        <w:trPr>
          <w:trHeight w:val="60"/>
        </w:trPr>
        <w:tc>
          <w:tcPr>
            <w:tcW w:w="1600" w:type="dxa"/>
            <w:tcBorders>
              <w:left w:val="single" w:sz="8" w:space="0" w:color="auto"/>
              <w:bottom w:val="single" w:sz="8" w:space="0" w:color="auto"/>
              <w:right w:val="single" w:sz="8" w:space="0" w:color="auto"/>
            </w:tcBorders>
            <w:vAlign w:val="bottom"/>
          </w:tcPr>
          <w:p w14:paraId="2DD0EBE4" w14:textId="77777777" w:rsidR="00103F89" w:rsidRDefault="00103F89">
            <w:pPr>
              <w:rPr>
                <w:sz w:val="5"/>
                <w:szCs w:val="5"/>
              </w:rPr>
            </w:pPr>
          </w:p>
        </w:tc>
        <w:tc>
          <w:tcPr>
            <w:tcW w:w="940" w:type="dxa"/>
            <w:tcBorders>
              <w:bottom w:val="single" w:sz="8" w:space="0" w:color="auto"/>
            </w:tcBorders>
            <w:vAlign w:val="bottom"/>
          </w:tcPr>
          <w:p w14:paraId="42F6507C" w14:textId="77777777" w:rsidR="00103F89" w:rsidRDefault="00103F89">
            <w:pPr>
              <w:rPr>
                <w:sz w:val="5"/>
                <w:szCs w:val="5"/>
              </w:rPr>
            </w:pPr>
          </w:p>
        </w:tc>
        <w:tc>
          <w:tcPr>
            <w:tcW w:w="1900" w:type="dxa"/>
            <w:tcBorders>
              <w:bottom w:val="single" w:sz="8" w:space="0" w:color="auto"/>
            </w:tcBorders>
            <w:vAlign w:val="bottom"/>
          </w:tcPr>
          <w:p w14:paraId="7E7A89E6" w14:textId="77777777" w:rsidR="00103F89" w:rsidRDefault="00103F89">
            <w:pPr>
              <w:rPr>
                <w:sz w:val="5"/>
                <w:szCs w:val="5"/>
              </w:rPr>
            </w:pPr>
          </w:p>
        </w:tc>
        <w:tc>
          <w:tcPr>
            <w:tcW w:w="3500" w:type="dxa"/>
            <w:tcBorders>
              <w:bottom w:val="single" w:sz="8" w:space="0" w:color="auto"/>
              <w:right w:val="single" w:sz="8" w:space="0" w:color="auto"/>
            </w:tcBorders>
            <w:vAlign w:val="bottom"/>
          </w:tcPr>
          <w:p w14:paraId="3E092920" w14:textId="77777777" w:rsidR="00103F89" w:rsidRDefault="00103F89">
            <w:pPr>
              <w:rPr>
                <w:sz w:val="5"/>
                <w:szCs w:val="5"/>
              </w:rPr>
            </w:pPr>
          </w:p>
        </w:tc>
      </w:tr>
    </w:tbl>
    <w:p w14:paraId="1FA0FBB7" w14:textId="77777777" w:rsidR="00103F89" w:rsidRDefault="00103F89">
      <w:pPr>
        <w:spacing w:line="178" w:lineRule="exact"/>
        <w:rPr>
          <w:sz w:val="20"/>
          <w:szCs w:val="20"/>
        </w:rPr>
      </w:pPr>
    </w:p>
    <w:p w14:paraId="7DE55027" w14:textId="77777777" w:rsidR="00103F89" w:rsidRDefault="00000000">
      <w:pPr>
        <w:spacing w:line="240" w:lineRule="exact"/>
        <w:ind w:left="780"/>
        <w:rPr>
          <w:sz w:val="20"/>
          <w:szCs w:val="20"/>
          <w:lang w:eastAsia="zh-CN"/>
        </w:rPr>
      </w:pPr>
      <w:r>
        <w:rPr>
          <w:rFonts w:ascii="宋体" w:eastAsia="宋体" w:hAnsi="宋体" w:cs="宋体"/>
          <w:sz w:val="21"/>
          <w:szCs w:val="21"/>
          <w:lang w:eastAsia="zh-CN"/>
        </w:rPr>
        <w:t>点拨：结论是“所以王安石变法不为侵官”。</w:t>
      </w:r>
    </w:p>
    <w:p w14:paraId="6140E81B" w14:textId="77777777" w:rsidR="00103F89" w:rsidRDefault="00103F89">
      <w:pPr>
        <w:spacing w:line="104" w:lineRule="exact"/>
        <w:rPr>
          <w:sz w:val="20"/>
          <w:szCs w:val="20"/>
          <w:lang w:eastAsia="zh-CN"/>
        </w:rPr>
      </w:pPr>
    </w:p>
    <w:p w14:paraId="121546AD" w14:textId="77777777" w:rsidR="00103F89" w:rsidRDefault="00000000">
      <w:pPr>
        <w:spacing w:line="277" w:lineRule="exact"/>
        <w:ind w:left="360" w:right="266" w:firstLine="420"/>
        <w:jc w:val="both"/>
        <w:rPr>
          <w:sz w:val="20"/>
          <w:szCs w:val="20"/>
          <w:lang w:eastAsia="zh-CN"/>
        </w:rPr>
      </w:pPr>
      <w:r>
        <w:rPr>
          <w:rFonts w:ascii="宋体" w:eastAsia="宋体" w:hAnsi="宋体" w:cs="宋体"/>
          <w:sz w:val="21"/>
          <w:szCs w:val="21"/>
          <w:lang w:eastAsia="zh-CN"/>
        </w:rPr>
        <w:t>【设计意图】掌握并运用基本的逻辑知识是当今学习者必备的能力。本环节巧设津梁，把“三段论”等逻辑知识作为辅助文本阅读的支架，借此审视双方的论辩过程，发现说理的破绽，从而启发学生更好地掌握逻辑思维方法，并在阅读和表达中灵活运用。</w:t>
      </w:r>
    </w:p>
    <w:p w14:paraId="55451FC8" w14:textId="77777777" w:rsidR="00103F89" w:rsidRDefault="00103F89">
      <w:pPr>
        <w:spacing w:line="231" w:lineRule="exact"/>
        <w:rPr>
          <w:sz w:val="20"/>
          <w:szCs w:val="20"/>
          <w:lang w:eastAsia="zh-CN"/>
        </w:rPr>
      </w:pPr>
    </w:p>
    <w:p w14:paraId="57E119B1" w14:textId="77777777" w:rsidR="00103F89" w:rsidRDefault="00000000">
      <w:pPr>
        <w:tabs>
          <w:tab w:val="left" w:pos="180"/>
        </w:tabs>
        <w:spacing w:line="240" w:lineRule="exact"/>
        <w:ind w:left="2160"/>
        <w:jc w:val="center"/>
        <w:rPr>
          <w:sz w:val="20"/>
          <w:szCs w:val="20"/>
          <w:lang w:eastAsia="zh-CN"/>
        </w:rPr>
      </w:pPr>
      <w:r>
        <w:rPr>
          <w:rFonts w:ascii="宋体" w:eastAsia="宋体" w:hAnsi="宋体" w:cs="宋体"/>
          <w:b/>
          <w:bCs/>
          <w:sz w:val="21"/>
          <w:szCs w:val="21"/>
          <w:lang w:eastAsia="zh-CN"/>
        </w:rPr>
        <w:t>活动四</w:t>
      </w:r>
      <w:r>
        <w:rPr>
          <w:rFonts w:ascii="宋体" w:eastAsia="宋体" w:hAnsi="宋体" w:cs="宋体"/>
          <w:b/>
          <w:bCs/>
          <w:sz w:val="21"/>
          <w:szCs w:val="21"/>
          <w:lang w:eastAsia="zh-CN"/>
        </w:rPr>
        <w:tab/>
        <w:t>了解古代书信文化，感受谦谦君子风范</w:t>
      </w:r>
    </w:p>
    <w:p w14:paraId="71A37390" w14:textId="77777777" w:rsidR="00103F89" w:rsidRDefault="00103F89">
      <w:pPr>
        <w:spacing w:line="228" w:lineRule="exact"/>
        <w:rPr>
          <w:sz w:val="20"/>
          <w:szCs w:val="20"/>
          <w:lang w:eastAsia="zh-CN"/>
        </w:rPr>
      </w:pPr>
    </w:p>
    <w:p w14:paraId="26955A78" w14:textId="77777777" w:rsidR="00103F89" w:rsidRDefault="00000000">
      <w:pPr>
        <w:spacing w:line="240" w:lineRule="exact"/>
        <w:ind w:left="780"/>
        <w:rPr>
          <w:sz w:val="20"/>
          <w:szCs w:val="20"/>
          <w:lang w:eastAsia="zh-CN"/>
        </w:rPr>
      </w:pPr>
      <w:r>
        <w:rPr>
          <w:rFonts w:ascii="宋体" w:eastAsia="宋体" w:hAnsi="宋体" w:cs="宋体"/>
          <w:sz w:val="21"/>
          <w:szCs w:val="21"/>
          <w:lang w:eastAsia="zh-CN"/>
        </w:rPr>
        <w:t>分组朗读书信首尾部分，感受谦敬词的使用，体会双方措辞及心理上的差异。</w:t>
      </w:r>
    </w:p>
    <w:p w14:paraId="4ABC6A83" w14:textId="77777777" w:rsidR="00103F89" w:rsidRDefault="00103F89">
      <w:pPr>
        <w:spacing w:line="216" w:lineRule="exact"/>
        <w:rPr>
          <w:sz w:val="20"/>
          <w:szCs w:val="20"/>
          <w:lang w:eastAsia="zh-CN"/>
        </w:rPr>
      </w:pPr>
    </w:p>
    <w:tbl>
      <w:tblPr>
        <w:tblW w:w="0" w:type="auto"/>
        <w:tblInd w:w="1250" w:type="dxa"/>
        <w:tblLayout w:type="fixed"/>
        <w:tblCellMar>
          <w:left w:w="0" w:type="dxa"/>
          <w:right w:w="0" w:type="dxa"/>
        </w:tblCellMar>
        <w:tblLook w:val="04A0" w:firstRow="1" w:lastRow="0" w:firstColumn="1" w:lastColumn="0" w:noHBand="0" w:noVBand="1"/>
      </w:tblPr>
      <w:tblGrid>
        <w:gridCol w:w="880"/>
        <w:gridCol w:w="1900"/>
        <w:gridCol w:w="2720"/>
      </w:tblGrid>
      <w:tr w:rsidR="00103F89" w14:paraId="0D97CCE4" w14:textId="77777777">
        <w:trPr>
          <w:trHeight w:val="332"/>
        </w:trPr>
        <w:tc>
          <w:tcPr>
            <w:tcW w:w="880" w:type="dxa"/>
            <w:tcBorders>
              <w:top w:val="single" w:sz="8" w:space="0" w:color="auto"/>
              <w:left w:val="single" w:sz="8" w:space="0" w:color="auto"/>
              <w:right w:val="single" w:sz="8" w:space="0" w:color="auto"/>
            </w:tcBorders>
            <w:vAlign w:val="bottom"/>
          </w:tcPr>
          <w:p w14:paraId="394EF0EB" w14:textId="77777777" w:rsidR="00103F89" w:rsidRDefault="00103F89">
            <w:pPr>
              <w:rPr>
                <w:sz w:val="24"/>
                <w:szCs w:val="24"/>
                <w:lang w:eastAsia="zh-CN"/>
              </w:rPr>
            </w:pPr>
          </w:p>
        </w:tc>
        <w:tc>
          <w:tcPr>
            <w:tcW w:w="1900" w:type="dxa"/>
            <w:tcBorders>
              <w:top w:val="single" w:sz="8" w:space="0" w:color="auto"/>
              <w:right w:val="single" w:sz="8" w:space="0" w:color="auto"/>
            </w:tcBorders>
            <w:vAlign w:val="bottom"/>
          </w:tcPr>
          <w:p w14:paraId="247D2C3B" w14:textId="77777777" w:rsidR="00103F89" w:rsidRDefault="00000000">
            <w:pPr>
              <w:spacing w:line="240" w:lineRule="exact"/>
              <w:jc w:val="center"/>
              <w:rPr>
                <w:sz w:val="20"/>
                <w:szCs w:val="20"/>
              </w:rPr>
            </w:pPr>
            <w:r>
              <w:rPr>
                <w:rFonts w:ascii="宋体" w:eastAsia="宋体" w:hAnsi="宋体" w:cs="宋体"/>
                <w:w w:val="99"/>
                <w:sz w:val="21"/>
                <w:szCs w:val="21"/>
              </w:rPr>
              <w:t>《答司马谏议书》</w:t>
            </w:r>
          </w:p>
        </w:tc>
        <w:tc>
          <w:tcPr>
            <w:tcW w:w="2720" w:type="dxa"/>
            <w:tcBorders>
              <w:top w:val="single" w:sz="8" w:space="0" w:color="auto"/>
              <w:right w:val="single" w:sz="8" w:space="0" w:color="auto"/>
            </w:tcBorders>
            <w:vAlign w:val="bottom"/>
          </w:tcPr>
          <w:p w14:paraId="7116AA7F" w14:textId="77777777" w:rsidR="00103F89" w:rsidRDefault="00000000">
            <w:pPr>
              <w:spacing w:line="240" w:lineRule="exact"/>
              <w:jc w:val="center"/>
              <w:rPr>
                <w:sz w:val="20"/>
                <w:szCs w:val="20"/>
                <w:lang w:eastAsia="zh-CN"/>
              </w:rPr>
            </w:pPr>
            <w:r>
              <w:rPr>
                <w:rFonts w:ascii="宋体" w:eastAsia="宋体" w:hAnsi="宋体" w:cs="宋体"/>
                <w:w w:val="99"/>
                <w:sz w:val="21"/>
                <w:szCs w:val="21"/>
                <w:lang w:eastAsia="zh-CN"/>
              </w:rPr>
              <w:t>《与王介甫书》（第三书）</w:t>
            </w:r>
          </w:p>
        </w:tc>
      </w:tr>
      <w:tr w:rsidR="00103F89" w14:paraId="4EB26B79" w14:textId="77777777">
        <w:trPr>
          <w:trHeight w:val="112"/>
        </w:trPr>
        <w:tc>
          <w:tcPr>
            <w:tcW w:w="880" w:type="dxa"/>
            <w:tcBorders>
              <w:left w:val="single" w:sz="8" w:space="0" w:color="auto"/>
              <w:bottom w:val="single" w:sz="8" w:space="0" w:color="auto"/>
              <w:right w:val="single" w:sz="8" w:space="0" w:color="auto"/>
            </w:tcBorders>
            <w:vAlign w:val="bottom"/>
          </w:tcPr>
          <w:p w14:paraId="139BF8F5" w14:textId="77777777" w:rsidR="00103F89" w:rsidRDefault="00103F89">
            <w:pPr>
              <w:rPr>
                <w:sz w:val="9"/>
                <w:szCs w:val="9"/>
                <w:lang w:eastAsia="zh-CN"/>
              </w:rPr>
            </w:pPr>
          </w:p>
        </w:tc>
        <w:tc>
          <w:tcPr>
            <w:tcW w:w="1900" w:type="dxa"/>
            <w:tcBorders>
              <w:bottom w:val="single" w:sz="8" w:space="0" w:color="auto"/>
              <w:right w:val="single" w:sz="8" w:space="0" w:color="auto"/>
            </w:tcBorders>
            <w:vAlign w:val="bottom"/>
          </w:tcPr>
          <w:p w14:paraId="61AA9655" w14:textId="77777777" w:rsidR="00103F89" w:rsidRDefault="00103F89">
            <w:pPr>
              <w:rPr>
                <w:sz w:val="9"/>
                <w:szCs w:val="9"/>
                <w:lang w:eastAsia="zh-CN"/>
              </w:rPr>
            </w:pPr>
          </w:p>
        </w:tc>
        <w:tc>
          <w:tcPr>
            <w:tcW w:w="2720" w:type="dxa"/>
            <w:tcBorders>
              <w:bottom w:val="single" w:sz="8" w:space="0" w:color="auto"/>
              <w:right w:val="single" w:sz="8" w:space="0" w:color="auto"/>
            </w:tcBorders>
            <w:vAlign w:val="bottom"/>
          </w:tcPr>
          <w:p w14:paraId="68563815" w14:textId="77777777" w:rsidR="00103F89" w:rsidRDefault="00103F89">
            <w:pPr>
              <w:rPr>
                <w:sz w:val="9"/>
                <w:szCs w:val="9"/>
                <w:lang w:eastAsia="zh-CN"/>
              </w:rPr>
            </w:pPr>
          </w:p>
        </w:tc>
      </w:tr>
      <w:tr w:rsidR="00103F89" w14:paraId="75DF9F2F" w14:textId="77777777">
        <w:trPr>
          <w:trHeight w:val="316"/>
        </w:trPr>
        <w:tc>
          <w:tcPr>
            <w:tcW w:w="880" w:type="dxa"/>
            <w:tcBorders>
              <w:left w:val="single" w:sz="8" w:space="0" w:color="auto"/>
              <w:right w:val="single" w:sz="8" w:space="0" w:color="auto"/>
            </w:tcBorders>
            <w:vAlign w:val="bottom"/>
          </w:tcPr>
          <w:p w14:paraId="2DD1E5BD" w14:textId="77777777" w:rsidR="00103F89" w:rsidRDefault="00000000">
            <w:pPr>
              <w:spacing w:line="240" w:lineRule="exact"/>
              <w:ind w:left="120"/>
              <w:rPr>
                <w:sz w:val="20"/>
                <w:szCs w:val="20"/>
              </w:rPr>
            </w:pPr>
            <w:r>
              <w:rPr>
                <w:rFonts w:ascii="宋体" w:eastAsia="宋体" w:hAnsi="宋体" w:cs="宋体"/>
                <w:sz w:val="21"/>
                <w:szCs w:val="21"/>
              </w:rPr>
              <w:t>称  谓</w:t>
            </w:r>
          </w:p>
        </w:tc>
        <w:tc>
          <w:tcPr>
            <w:tcW w:w="1900" w:type="dxa"/>
            <w:tcBorders>
              <w:bottom w:val="single" w:sz="8" w:space="0" w:color="E7E6E6"/>
              <w:right w:val="single" w:sz="8" w:space="0" w:color="auto"/>
            </w:tcBorders>
            <w:shd w:val="clear" w:color="auto" w:fill="E7E6E6"/>
            <w:vAlign w:val="bottom"/>
          </w:tcPr>
          <w:p w14:paraId="686742E6" w14:textId="77777777" w:rsidR="00103F89" w:rsidRDefault="00000000">
            <w:pPr>
              <w:spacing w:line="240" w:lineRule="exact"/>
              <w:jc w:val="center"/>
              <w:rPr>
                <w:sz w:val="20"/>
                <w:szCs w:val="20"/>
              </w:rPr>
            </w:pPr>
            <w:r>
              <w:rPr>
                <w:rFonts w:ascii="宋体" w:eastAsia="宋体" w:hAnsi="宋体" w:cs="宋体"/>
                <w:w w:val="99"/>
                <w:sz w:val="21"/>
                <w:szCs w:val="21"/>
              </w:rPr>
              <w:t>官职</w:t>
            </w:r>
          </w:p>
        </w:tc>
        <w:tc>
          <w:tcPr>
            <w:tcW w:w="2720" w:type="dxa"/>
            <w:tcBorders>
              <w:bottom w:val="single" w:sz="8" w:space="0" w:color="E7E6E6"/>
              <w:right w:val="single" w:sz="8" w:space="0" w:color="auto"/>
            </w:tcBorders>
            <w:shd w:val="clear" w:color="auto" w:fill="E7E6E6"/>
            <w:vAlign w:val="bottom"/>
          </w:tcPr>
          <w:p w14:paraId="5C7E5715" w14:textId="77777777" w:rsidR="00103F89" w:rsidRDefault="00000000">
            <w:pPr>
              <w:spacing w:line="240" w:lineRule="exact"/>
              <w:jc w:val="center"/>
              <w:rPr>
                <w:sz w:val="20"/>
                <w:szCs w:val="20"/>
              </w:rPr>
            </w:pPr>
            <w:r>
              <w:rPr>
                <w:rFonts w:ascii="宋体" w:eastAsia="宋体" w:hAnsi="宋体" w:cs="宋体"/>
                <w:w w:val="95"/>
                <w:sz w:val="21"/>
                <w:szCs w:val="21"/>
              </w:rPr>
              <w:t>字</w:t>
            </w:r>
          </w:p>
        </w:tc>
      </w:tr>
      <w:tr w:rsidR="00103F89" w14:paraId="2DE31CCE" w14:textId="77777777">
        <w:trPr>
          <w:trHeight w:val="274"/>
        </w:trPr>
        <w:tc>
          <w:tcPr>
            <w:tcW w:w="880" w:type="dxa"/>
            <w:tcBorders>
              <w:top w:val="single" w:sz="8" w:space="0" w:color="auto"/>
              <w:left w:val="single" w:sz="8" w:space="0" w:color="auto"/>
              <w:right w:val="single" w:sz="8" w:space="0" w:color="auto"/>
            </w:tcBorders>
            <w:vAlign w:val="bottom"/>
          </w:tcPr>
          <w:p w14:paraId="1EEAD71F" w14:textId="77777777" w:rsidR="00103F89" w:rsidRDefault="00000000">
            <w:pPr>
              <w:spacing w:line="240" w:lineRule="exact"/>
              <w:ind w:left="120"/>
              <w:rPr>
                <w:sz w:val="20"/>
                <w:szCs w:val="20"/>
              </w:rPr>
            </w:pPr>
            <w:r>
              <w:rPr>
                <w:rFonts w:ascii="宋体" w:eastAsia="宋体" w:hAnsi="宋体" w:cs="宋体"/>
                <w:sz w:val="21"/>
                <w:szCs w:val="21"/>
              </w:rPr>
              <w:t>谦敬词</w:t>
            </w:r>
          </w:p>
        </w:tc>
        <w:tc>
          <w:tcPr>
            <w:tcW w:w="1900" w:type="dxa"/>
            <w:tcBorders>
              <w:top w:val="single" w:sz="8" w:space="0" w:color="auto"/>
              <w:right w:val="single" w:sz="8" w:space="0" w:color="auto"/>
            </w:tcBorders>
            <w:shd w:val="clear" w:color="auto" w:fill="E7E6E6"/>
            <w:vAlign w:val="bottom"/>
          </w:tcPr>
          <w:p w14:paraId="324B7C48" w14:textId="77777777" w:rsidR="00103F89" w:rsidRDefault="00000000">
            <w:pPr>
              <w:spacing w:line="240" w:lineRule="exact"/>
              <w:jc w:val="center"/>
              <w:rPr>
                <w:sz w:val="20"/>
                <w:szCs w:val="20"/>
              </w:rPr>
            </w:pPr>
            <w:r>
              <w:rPr>
                <w:rFonts w:ascii="宋体" w:eastAsia="宋体" w:hAnsi="宋体" w:cs="宋体"/>
                <w:w w:val="99"/>
                <w:sz w:val="21"/>
                <w:szCs w:val="21"/>
              </w:rPr>
              <w:t>蒙教、见恕等</w:t>
            </w:r>
          </w:p>
        </w:tc>
        <w:tc>
          <w:tcPr>
            <w:tcW w:w="2720" w:type="dxa"/>
            <w:tcBorders>
              <w:top w:val="single" w:sz="8" w:space="0" w:color="auto"/>
              <w:right w:val="single" w:sz="8" w:space="0" w:color="auto"/>
            </w:tcBorders>
            <w:shd w:val="clear" w:color="auto" w:fill="E7E6E6"/>
            <w:vAlign w:val="bottom"/>
          </w:tcPr>
          <w:p w14:paraId="14EB9C98" w14:textId="77777777" w:rsidR="00103F89" w:rsidRDefault="00000000">
            <w:pPr>
              <w:spacing w:line="240" w:lineRule="exact"/>
              <w:jc w:val="center"/>
              <w:rPr>
                <w:sz w:val="20"/>
                <w:szCs w:val="20"/>
              </w:rPr>
            </w:pPr>
            <w:r>
              <w:rPr>
                <w:rFonts w:ascii="宋体" w:eastAsia="宋体" w:hAnsi="宋体" w:cs="宋体"/>
                <w:w w:val="99"/>
                <w:sz w:val="21"/>
                <w:szCs w:val="21"/>
              </w:rPr>
              <w:t>感悚、再拜等</w:t>
            </w:r>
          </w:p>
        </w:tc>
      </w:tr>
      <w:tr w:rsidR="00103F89" w14:paraId="6FAC572E" w14:textId="77777777">
        <w:trPr>
          <w:trHeight w:val="74"/>
        </w:trPr>
        <w:tc>
          <w:tcPr>
            <w:tcW w:w="880" w:type="dxa"/>
            <w:tcBorders>
              <w:left w:val="single" w:sz="8" w:space="0" w:color="auto"/>
              <w:bottom w:val="single" w:sz="8" w:space="0" w:color="auto"/>
              <w:right w:val="single" w:sz="8" w:space="0" w:color="auto"/>
            </w:tcBorders>
            <w:vAlign w:val="bottom"/>
          </w:tcPr>
          <w:p w14:paraId="7CD4DD67" w14:textId="77777777" w:rsidR="00103F89" w:rsidRDefault="00103F89">
            <w:pPr>
              <w:rPr>
                <w:sz w:val="6"/>
                <w:szCs w:val="6"/>
              </w:rPr>
            </w:pPr>
          </w:p>
        </w:tc>
        <w:tc>
          <w:tcPr>
            <w:tcW w:w="1900" w:type="dxa"/>
            <w:tcBorders>
              <w:bottom w:val="single" w:sz="8" w:space="0" w:color="auto"/>
              <w:right w:val="single" w:sz="8" w:space="0" w:color="auto"/>
            </w:tcBorders>
            <w:shd w:val="clear" w:color="auto" w:fill="E7E6E6"/>
            <w:vAlign w:val="bottom"/>
          </w:tcPr>
          <w:p w14:paraId="0D3EBF11" w14:textId="77777777" w:rsidR="00103F89" w:rsidRDefault="00103F89">
            <w:pPr>
              <w:rPr>
                <w:sz w:val="6"/>
                <w:szCs w:val="6"/>
              </w:rPr>
            </w:pPr>
          </w:p>
        </w:tc>
        <w:tc>
          <w:tcPr>
            <w:tcW w:w="2720" w:type="dxa"/>
            <w:tcBorders>
              <w:bottom w:val="single" w:sz="8" w:space="0" w:color="auto"/>
              <w:right w:val="single" w:sz="8" w:space="0" w:color="auto"/>
            </w:tcBorders>
            <w:shd w:val="clear" w:color="auto" w:fill="E7E6E6"/>
            <w:vAlign w:val="bottom"/>
          </w:tcPr>
          <w:p w14:paraId="3B34B263" w14:textId="77777777" w:rsidR="00103F89" w:rsidRDefault="00103F89">
            <w:pPr>
              <w:rPr>
                <w:sz w:val="6"/>
                <w:szCs w:val="6"/>
              </w:rPr>
            </w:pPr>
          </w:p>
        </w:tc>
      </w:tr>
    </w:tbl>
    <w:p w14:paraId="41996A09" w14:textId="77777777" w:rsidR="00103F89" w:rsidRDefault="00103F89">
      <w:pPr>
        <w:spacing w:line="270" w:lineRule="exact"/>
        <w:rPr>
          <w:sz w:val="20"/>
          <w:szCs w:val="20"/>
        </w:rPr>
      </w:pPr>
    </w:p>
    <w:p w14:paraId="3585AB85" w14:textId="77777777" w:rsidR="00103F89" w:rsidRDefault="00000000">
      <w:pPr>
        <w:spacing w:line="260" w:lineRule="exact"/>
        <w:ind w:left="360" w:right="366" w:firstLine="420"/>
        <w:jc w:val="both"/>
        <w:rPr>
          <w:sz w:val="20"/>
          <w:szCs w:val="20"/>
          <w:lang w:eastAsia="zh-CN"/>
        </w:rPr>
      </w:pPr>
      <w:r>
        <w:rPr>
          <w:rFonts w:ascii="宋体" w:eastAsia="宋体" w:hAnsi="宋体" w:cs="宋体"/>
          <w:sz w:val="21"/>
          <w:szCs w:val="21"/>
          <w:lang w:eastAsia="zh-CN"/>
        </w:rPr>
        <w:t>点拨：二人虽然政见不同，但书信措辞得体，郑重而不失礼节。典雅的用语不仅是仁者风度的体现，是真挚的交流前提，也是一种论辩策略。</w:t>
      </w:r>
    </w:p>
    <w:p w14:paraId="6411D565" w14:textId="77777777" w:rsidR="00103F89" w:rsidRDefault="00103F89">
      <w:pPr>
        <w:spacing w:line="105" w:lineRule="exact"/>
        <w:rPr>
          <w:sz w:val="20"/>
          <w:szCs w:val="20"/>
          <w:lang w:eastAsia="zh-CN"/>
        </w:rPr>
      </w:pPr>
    </w:p>
    <w:p w14:paraId="1B3479DB" w14:textId="77777777" w:rsidR="00103F89" w:rsidRDefault="00000000">
      <w:pPr>
        <w:spacing w:line="277" w:lineRule="exact"/>
        <w:ind w:left="360" w:right="366" w:firstLine="420"/>
        <w:jc w:val="both"/>
        <w:rPr>
          <w:sz w:val="20"/>
          <w:szCs w:val="20"/>
          <w:lang w:eastAsia="zh-CN"/>
        </w:rPr>
      </w:pPr>
      <w:r>
        <w:rPr>
          <w:rFonts w:ascii="宋体" w:eastAsia="宋体" w:hAnsi="宋体" w:cs="宋体"/>
          <w:sz w:val="21"/>
          <w:szCs w:val="21"/>
          <w:lang w:eastAsia="zh-CN"/>
        </w:rPr>
        <w:t>【设计意图】通过聚焦两封书信的关键称谓和谦敬词，引导学生充分感受到古人用语典雅、表达谦和的书信文化特点，在比较中体会二人微妙的心理差异。设计此环节，旨在启发学生积累、借鉴和传承古代优秀的传统思想文化，实现文言共生。</w:t>
      </w:r>
    </w:p>
    <w:p w14:paraId="47338B31" w14:textId="77777777" w:rsidR="00103F89" w:rsidRDefault="00103F89">
      <w:pPr>
        <w:spacing w:line="231" w:lineRule="exact"/>
        <w:rPr>
          <w:sz w:val="20"/>
          <w:szCs w:val="20"/>
          <w:lang w:eastAsia="zh-CN"/>
        </w:rPr>
      </w:pPr>
    </w:p>
    <w:p w14:paraId="1F6FBF54" w14:textId="77777777" w:rsidR="00103F89" w:rsidRDefault="00000000">
      <w:pPr>
        <w:spacing w:line="240" w:lineRule="exact"/>
        <w:ind w:left="460"/>
        <w:rPr>
          <w:sz w:val="20"/>
          <w:szCs w:val="20"/>
          <w:lang w:eastAsia="zh-CN"/>
        </w:rPr>
      </w:pPr>
      <w:r>
        <w:rPr>
          <w:rFonts w:ascii="宋体" w:eastAsia="宋体" w:hAnsi="宋体" w:cs="宋体"/>
          <w:b/>
          <w:bCs/>
          <w:sz w:val="21"/>
          <w:szCs w:val="21"/>
          <w:lang w:eastAsia="zh-CN"/>
        </w:rPr>
        <w:t>[课堂总结]</w:t>
      </w:r>
    </w:p>
    <w:p w14:paraId="1D0BBBE8" w14:textId="77777777" w:rsidR="00103F89" w:rsidRDefault="00103F89">
      <w:pPr>
        <w:spacing w:line="260" w:lineRule="exact"/>
        <w:rPr>
          <w:sz w:val="20"/>
          <w:szCs w:val="20"/>
          <w:lang w:eastAsia="zh-CN"/>
        </w:rPr>
      </w:pPr>
    </w:p>
    <w:p w14:paraId="66346435" w14:textId="77777777" w:rsidR="00103F89" w:rsidRDefault="00000000">
      <w:pPr>
        <w:spacing w:line="291" w:lineRule="exact"/>
        <w:ind w:left="360" w:right="246" w:firstLine="420"/>
        <w:rPr>
          <w:sz w:val="20"/>
          <w:szCs w:val="20"/>
          <w:lang w:eastAsia="zh-CN"/>
        </w:rPr>
      </w:pPr>
      <w:r>
        <w:rPr>
          <w:rFonts w:ascii="宋体" w:eastAsia="宋体" w:hAnsi="宋体" w:cs="宋体"/>
          <w:sz w:val="21"/>
          <w:szCs w:val="21"/>
          <w:lang w:eastAsia="zh-CN"/>
        </w:rPr>
        <w:t>通过定格镜头，我们细细拆解了高手的论辩招式，领略了理性之美。他们实力相当，难分伯仲。这是一场没有胜负的论辩，酣畅淋漓的言辞争锋并不代表他们沟通顺利。面对变法，“拗相公”“司马牛”执着笃定，风神傲然，卓然而立于历史的册页上，这足以让我们仰望；走出历史的烟尘，我们无意辩出孰是孰非，但两位鸿儒肝胆忠贞，为国担当的胸怀襟抱，为我们完美地诠释了“君子和而不同，周而不比”的精髓。</w:t>
      </w:r>
    </w:p>
    <w:p w14:paraId="02F5368D" w14:textId="77777777" w:rsidR="00103F89" w:rsidRDefault="00103F89">
      <w:pPr>
        <w:spacing w:line="233" w:lineRule="exact"/>
        <w:rPr>
          <w:sz w:val="20"/>
          <w:szCs w:val="20"/>
          <w:lang w:eastAsia="zh-CN"/>
        </w:rPr>
      </w:pPr>
    </w:p>
    <w:p w14:paraId="143A64EA" w14:textId="77777777" w:rsidR="00103F89" w:rsidRDefault="00000000">
      <w:pPr>
        <w:spacing w:line="240" w:lineRule="exact"/>
        <w:ind w:left="460"/>
        <w:rPr>
          <w:sz w:val="20"/>
          <w:szCs w:val="20"/>
          <w:lang w:eastAsia="zh-CN"/>
        </w:rPr>
      </w:pPr>
      <w:r>
        <w:rPr>
          <w:rFonts w:ascii="宋体" w:eastAsia="宋体" w:hAnsi="宋体" w:cs="宋体"/>
          <w:b/>
          <w:bCs/>
          <w:sz w:val="21"/>
          <w:szCs w:val="21"/>
          <w:lang w:eastAsia="zh-CN"/>
        </w:rPr>
        <w:t>[布置作业]</w:t>
      </w:r>
    </w:p>
    <w:p w14:paraId="1F3E2680" w14:textId="77777777" w:rsidR="00103F89" w:rsidRDefault="00103F89">
      <w:pPr>
        <w:spacing w:line="228" w:lineRule="exact"/>
        <w:rPr>
          <w:sz w:val="20"/>
          <w:szCs w:val="20"/>
          <w:lang w:eastAsia="zh-CN"/>
        </w:rPr>
      </w:pPr>
    </w:p>
    <w:p w14:paraId="2E57BD8A" w14:textId="77777777" w:rsidR="00103F89" w:rsidRDefault="00000000">
      <w:pPr>
        <w:spacing w:line="240" w:lineRule="exact"/>
        <w:ind w:left="780"/>
        <w:rPr>
          <w:sz w:val="20"/>
          <w:szCs w:val="20"/>
          <w:lang w:eastAsia="zh-CN"/>
        </w:rPr>
      </w:pPr>
      <w:r>
        <w:rPr>
          <w:rFonts w:ascii="宋体" w:eastAsia="宋体" w:hAnsi="宋体" w:cs="宋体"/>
          <w:sz w:val="21"/>
          <w:szCs w:val="21"/>
          <w:lang w:eastAsia="zh-CN"/>
        </w:rPr>
        <w:t>1.运用文言知识卡片，整理书信中的重要文言现象。</w:t>
      </w:r>
    </w:p>
    <w:p w14:paraId="770F2415" w14:textId="77777777" w:rsidR="00103F89" w:rsidRDefault="00103F89">
      <w:pPr>
        <w:spacing w:line="72" w:lineRule="exact"/>
        <w:rPr>
          <w:sz w:val="20"/>
          <w:szCs w:val="20"/>
          <w:lang w:eastAsia="zh-CN"/>
        </w:rPr>
      </w:pPr>
    </w:p>
    <w:p w14:paraId="1AE82860" w14:textId="77777777" w:rsidR="00103F89" w:rsidRDefault="00000000">
      <w:pPr>
        <w:spacing w:line="240" w:lineRule="exact"/>
        <w:ind w:left="780"/>
        <w:rPr>
          <w:sz w:val="20"/>
          <w:szCs w:val="20"/>
          <w:lang w:eastAsia="zh-CN"/>
        </w:rPr>
      </w:pPr>
      <w:r>
        <w:rPr>
          <w:rFonts w:ascii="宋体" w:eastAsia="宋体" w:hAnsi="宋体" w:cs="宋体"/>
          <w:sz w:val="21"/>
          <w:szCs w:val="21"/>
          <w:lang w:eastAsia="zh-CN"/>
        </w:rPr>
        <w:t>2.阅读陈友冰《一对政治敌手的不同进击方式》，梳理内容，了解主要观点。</w:t>
      </w:r>
    </w:p>
    <w:p w14:paraId="5761B055" w14:textId="77777777" w:rsidR="00103F89" w:rsidRDefault="00103F89">
      <w:pPr>
        <w:spacing w:line="104" w:lineRule="exact"/>
        <w:rPr>
          <w:sz w:val="20"/>
          <w:szCs w:val="20"/>
          <w:lang w:eastAsia="zh-CN"/>
        </w:rPr>
      </w:pPr>
    </w:p>
    <w:p w14:paraId="59B69554" w14:textId="77777777" w:rsidR="00103F89" w:rsidRDefault="00000000">
      <w:pPr>
        <w:spacing w:line="277" w:lineRule="exact"/>
        <w:ind w:left="360" w:right="366" w:firstLine="420"/>
        <w:jc w:val="both"/>
        <w:rPr>
          <w:sz w:val="20"/>
          <w:szCs w:val="20"/>
          <w:lang w:eastAsia="zh-CN"/>
        </w:rPr>
      </w:pPr>
      <w:r>
        <w:rPr>
          <w:rFonts w:ascii="宋体" w:eastAsia="宋体" w:hAnsi="宋体" w:cs="宋体"/>
          <w:sz w:val="21"/>
          <w:szCs w:val="21"/>
          <w:lang w:eastAsia="zh-CN"/>
        </w:rPr>
        <w:t>3.围绕“责任与担当”的话题，各小组选定一个议题（如“古代士人的担当”“以天下为己任”等），各自准备发言提纲，要求观点鲜明，言必有据，运用合适的论述方法，从理性表达这一角度进行分析，写一篇短论。</w:t>
      </w:r>
    </w:p>
    <w:p w14:paraId="4C8B994C" w14:textId="77777777" w:rsidR="00103F89" w:rsidRDefault="00103F89">
      <w:pPr>
        <w:rPr>
          <w:lang w:eastAsia="zh-CN"/>
        </w:rPr>
        <w:sectPr w:rsidR="00103F89" w:rsidSect="00DB0A7B">
          <w:pgSz w:w="11900" w:h="16838"/>
          <w:pgMar w:top="1440" w:right="1440" w:bottom="1440" w:left="1440" w:header="0" w:footer="0" w:gutter="0"/>
          <w:cols w:space="708" w:equalWidth="0">
            <w:col w:w="9026" w:space="0"/>
          </w:cols>
        </w:sectPr>
      </w:pPr>
    </w:p>
    <w:p w14:paraId="2284D406" w14:textId="77777777" w:rsidR="00103F89" w:rsidRDefault="00103F89">
      <w:pPr>
        <w:spacing w:line="53" w:lineRule="exact"/>
        <w:rPr>
          <w:sz w:val="20"/>
          <w:szCs w:val="20"/>
          <w:lang w:eastAsia="zh-CN"/>
        </w:rPr>
      </w:pPr>
      <w:bookmarkStart w:id="5" w:name="page6"/>
      <w:bookmarkEnd w:id="5"/>
    </w:p>
    <w:p w14:paraId="5CC6B4BB" w14:textId="77777777" w:rsidR="00103F89" w:rsidRDefault="00000000">
      <w:pPr>
        <w:spacing w:line="286" w:lineRule="exact"/>
        <w:ind w:left="360" w:right="246" w:firstLine="420"/>
        <w:rPr>
          <w:sz w:val="20"/>
          <w:szCs w:val="20"/>
          <w:lang w:eastAsia="zh-CN"/>
        </w:rPr>
      </w:pPr>
      <w:r>
        <w:rPr>
          <w:rFonts w:ascii="宋体" w:eastAsia="宋体" w:hAnsi="宋体" w:cs="宋体"/>
          <w:sz w:val="21"/>
          <w:szCs w:val="21"/>
          <w:lang w:eastAsia="zh-CN"/>
        </w:rPr>
        <w:t>【设计意图】 因为课堂时间有限，对文言现象的整理不够全面，课后布置使用文言知识卡片进行自主积累，继续推进学习文言文习惯的养成；提供阅读资源，辅助学生对文本作进一步思考，如王安石和司马光对于“义利”产生分歧的原因等问题；采用读写结合的方式，以写促读，促成自身语文能力的转化。</w:t>
      </w:r>
    </w:p>
    <w:p w14:paraId="4E105FDF" w14:textId="77777777" w:rsidR="00103F89" w:rsidRDefault="00103F89">
      <w:pPr>
        <w:spacing w:line="387" w:lineRule="exact"/>
        <w:rPr>
          <w:sz w:val="20"/>
          <w:szCs w:val="20"/>
          <w:lang w:eastAsia="zh-CN"/>
        </w:rPr>
      </w:pPr>
    </w:p>
    <w:p w14:paraId="653AC41A" w14:textId="77777777" w:rsidR="00103F89" w:rsidRDefault="00000000">
      <w:pPr>
        <w:spacing w:line="240" w:lineRule="exact"/>
        <w:ind w:left="360"/>
        <w:rPr>
          <w:sz w:val="20"/>
          <w:szCs w:val="20"/>
          <w:lang w:eastAsia="zh-CN"/>
        </w:rPr>
      </w:pPr>
      <w:r>
        <w:rPr>
          <w:rFonts w:ascii="宋体" w:eastAsia="宋体" w:hAnsi="宋体" w:cs="宋体"/>
          <w:b/>
          <w:bCs/>
          <w:sz w:val="21"/>
          <w:szCs w:val="21"/>
          <w:lang w:eastAsia="zh-CN"/>
        </w:rPr>
        <w:t>[板书设计]</w:t>
      </w:r>
    </w:p>
    <w:p w14:paraId="1A820E56" w14:textId="77777777" w:rsidR="00103F89" w:rsidRDefault="00000000">
      <w:pPr>
        <w:spacing w:line="20" w:lineRule="exact"/>
        <w:rPr>
          <w:sz w:val="20"/>
          <w:szCs w:val="20"/>
          <w:lang w:eastAsia="zh-CN"/>
        </w:rPr>
      </w:pPr>
      <w:r>
        <w:rPr>
          <w:noProof/>
          <w:sz w:val="20"/>
          <w:szCs w:val="20"/>
        </w:rPr>
        <w:drawing>
          <wp:anchor distT="0" distB="0" distL="114300" distR="114300" simplePos="0" relativeHeight="251683840" behindDoc="1" locked="0" layoutInCell="0" allowOverlap="1" wp14:anchorId="731F477F" wp14:editId="1206C1A9">
            <wp:simplePos x="0" y="0"/>
            <wp:positionH relativeFrom="column">
              <wp:posOffset>1574165</wp:posOffset>
            </wp:positionH>
            <wp:positionV relativeFrom="paragraph">
              <wp:posOffset>512445</wp:posOffset>
            </wp:positionV>
            <wp:extent cx="2715895" cy="1217295"/>
            <wp:effectExtent l="0" t="0" r="1905" b="190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2"/>
                    <a:stretch>
                      <a:fillRect/>
                    </a:stretch>
                  </pic:blipFill>
                  <pic:spPr>
                    <a:xfrm>
                      <a:off x="0" y="0"/>
                      <a:ext cx="2715895" cy="1217295"/>
                    </a:xfrm>
                    <a:prstGeom prst="rect">
                      <a:avLst/>
                    </a:prstGeom>
                    <a:noFill/>
                  </pic:spPr>
                </pic:pic>
              </a:graphicData>
            </a:graphic>
          </wp:anchor>
        </w:drawing>
      </w:r>
    </w:p>
    <w:p w14:paraId="0A6CBA82" w14:textId="77777777" w:rsidR="00103F89" w:rsidRDefault="00103F89">
      <w:pPr>
        <w:spacing w:line="200" w:lineRule="exact"/>
        <w:rPr>
          <w:sz w:val="20"/>
          <w:szCs w:val="20"/>
          <w:lang w:eastAsia="zh-CN"/>
        </w:rPr>
      </w:pPr>
    </w:p>
    <w:p w14:paraId="083BC8B9" w14:textId="77777777" w:rsidR="00103F89" w:rsidRDefault="00103F89">
      <w:pPr>
        <w:spacing w:line="200" w:lineRule="exact"/>
        <w:rPr>
          <w:sz w:val="20"/>
          <w:szCs w:val="20"/>
          <w:lang w:eastAsia="zh-CN"/>
        </w:rPr>
      </w:pPr>
    </w:p>
    <w:p w14:paraId="78901D39" w14:textId="77777777" w:rsidR="00103F89" w:rsidRDefault="00103F89">
      <w:pPr>
        <w:spacing w:line="200" w:lineRule="exact"/>
        <w:rPr>
          <w:sz w:val="20"/>
          <w:szCs w:val="20"/>
          <w:lang w:eastAsia="zh-CN"/>
        </w:rPr>
      </w:pPr>
    </w:p>
    <w:p w14:paraId="4BBE0081" w14:textId="77777777" w:rsidR="00103F89" w:rsidRDefault="00103F89">
      <w:pPr>
        <w:spacing w:line="200" w:lineRule="exact"/>
        <w:rPr>
          <w:sz w:val="20"/>
          <w:szCs w:val="20"/>
          <w:lang w:eastAsia="zh-CN"/>
        </w:rPr>
      </w:pPr>
    </w:p>
    <w:p w14:paraId="532624D0" w14:textId="77777777" w:rsidR="00103F89" w:rsidRDefault="00103F89">
      <w:pPr>
        <w:spacing w:line="200" w:lineRule="exact"/>
        <w:rPr>
          <w:sz w:val="20"/>
          <w:szCs w:val="20"/>
          <w:lang w:eastAsia="zh-CN"/>
        </w:rPr>
      </w:pPr>
    </w:p>
    <w:p w14:paraId="795F1221" w14:textId="77777777" w:rsidR="00103F89" w:rsidRDefault="00103F89">
      <w:pPr>
        <w:spacing w:line="200" w:lineRule="exact"/>
        <w:rPr>
          <w:sz w:val="20"/>
          <w:szCs w:val="20"/>
          <w:lang w:eastAsia="zh-CN"/>
        </w:rPr>
      </w:pPr>
    </w:p>
    <w:p w14:paraId="4F4782A2" w14:textId="77777777" w:rsidR="00103F89" w:rsidRDefault="00103F89">
      <w:pPr>
        <w:spacing w:line="200" w:lineRule="exact"/>
        <w:rPr>
          <w:sz w:val="20"/>
          <w:szCs w:val="20"/>
          <w:lang w:eastAsia="zh-CN"/>
        </w:rPr>
      </w:pPr>
    </w:p>
    <w:p w14:paraId="056B6A6E" w14:textId="77777777" w:rsidR="00103F89" w:rsidRDefault="00103F89">
      <w:pPr>
        <w:spacing w:line="200" w:lineRule="exact"/>
        <w:rPr>
          <w:sz w:val="20"/>
          <w:szCs w:val="20"/>
          <w:lang w:eastAsia="zh-CN"/>
        </w:rPr>
      </w:pPr>
    </w:p>
    <w:p w14:paraId="04DEAED1" w14:textId="77777777" w:rsidR="00103F89" w:rsidRDefault="00103F89">
      <w:pPr>
        <w:spacing w:line="200" w:lineRule="exact"/>
        <w:rPr>
          <w:sz w:val="20"/>
          <w:szCs w:val="20"/>
          <w:lang w:eastAsia="zh-CN"/>
        </w:rPr>
      </w:pPr>
    </w:p>
    <w:p w14:paraId="6DE54BE2" w14:textId="77777777" w:rsidR="00103F89" w:rsidRDefault="00103F89">
      <w:pPr>
        <w:spacing w:line="200" w:lineRule="exact"/>
        <w:rPr>
          <w:sz w:val="20"/>
          <w:szCs w:val="20"/>
          <w:lang w:eastAsia="zh-CN"/>
        </w:rPr>
      </w:pPr>
    </w:p>
    <w:p w14:paraId="109D13A4" w14:textId="77777777" w:rsidR="00103F89" w:rsidRDefault="00103F89">
      <w:pPr>
        <w:spacing w:line="200" w:lineRule="exact"/>
        <w:rPr>
          <w:sz w:val="20"/>
          <w:szCs w:val="20"/>
          <w:lang w:eastAsia="zh-CN"/>
        </w:rPr>
      </w:pPr>
    </w:p>
    <w:p w14:paraId="75073BD6" w14:textId="77777777" w:rsidR="00103F89" w:rsidRDefault="00103F89">
      <w:pPr>
        <w:spacing w:line="200" w:lineRule="exact"/>
        <w:rPr>
          <w:sz w:val="20"/>
          <w:szCs w:val="20"/>
          <w:lang w:eastAsia="zh-CN"/>
        </w:rPr>
      </w:pPr>
    </w:p>
    <w:p w14:paraId="318F88F7" w14:textId="77777777" w:rsidR="00103F89" w:rsidRDefault="00103F89">
      <w:pPr>
        <w:spacing w:line="200" w:lineRule="exact"/>
        <w:rPr>
          <w:sz w:val="20"/>
          <w:szCs w:val="20"/>
          <w:lang w:eastAsia="zh-CN"/>
        </w:rPr>
      </w:pPr>
    </w:p>
    <w:p w14:paraId="6A8627E5" w14:textId="77777777" w:rsidR="00103F89" w:rsidRDefault="00103F89">
      <w:pPr>
        <w:spacing w:line="200" w:lineRule="exact"/>
        <w:rPr>
          <w:sz w:val="20"/>
          <w:szCs w:val="20"/>
          <w:lang w:eastAsia="zh-CN"/>
        </w:rPr>
      </w:pPr>
    </w:p>
    <w:p w14:paraId="37B576ED" w14:textId="77777777" w:rsidR="00103F89" w:rsidRDefault="00103F89">
      <w:pPr>
        <w:spacing w:line="200" w:lineRule="exact"/>
        <w:rPr>
          <w:sz w:val="20"/>
          <w:szCs w:val="20"/>
          <w:lang w:eastAsia="zh-CN"/>
        </w:rPr>
      </w:pPr>
    </w:p>
    <w:p w14:paraId="47A029CE" w14:textId="77777777" w:rsidR="00103F89" w:rsidRDefault="00103F89">
      <w:pPr>
        <w:spacing w:line="204" w:lineRule="exact"/>
        <w:rPr>
          <w:sz w:val="20"/>
          <w:szCs w:val="20"/>
          <w:lang w:eastAsia="zh-CN"/>
        </w:rPr>
      </w:pPr>
    </w:p>
    <w:p w14:paraId="5CFBA8AE" w14:textId="0DA19AF2" w:rsidR="00103F89" w:rsidRDefault="00000000" w:rsidP="002B4CDD">
      <w:pPr>
        <w:spacing w:line="286" w:lineRule="exact"/>
        <w:ind w:left="360" w:right="246" w:firstLine="420"/>
        <w:rPr>
          <w:lang w:eastAsia="zh-CN"/>
        </w:rPr>
      </w:pPr>
      <w:r>
        <w:rPr>
          <w:rFonts w:ascii="宋体" w:eastAsia="宋体" w:hAnsi="宋体" w:cs="宋体"/>
          <w:sz w:val="21"/>
          <w:szCs w:val="21"/>
          <w:lang w:eastAsia="zh-CN"/>
        </w:rPr>
        <w:t>【设计意图】本节课在师生共同探讨学习的过程中，逐步形成这样的板书设计。“十字”双箭头正体现了王安石和司马光的微妙心理和矛盾差异。两篇文本都运用了例证法和类比推理的方式，尽管双方文字谦和恭敬，但他们的论述针锋相对，坚守各自的政治立场不动摇，体现了和而不同的君子之风。</w:t>
      </w:r>
      <w:bookmarkStart w:id="6" w:name="page7"/>
      <w:bookmarkEnd w:id="6"/>
    </w:p>
    <w:sectPr w:rsidR="00103F89">
      <w:headerReference w:type="default" r:id="rId13"/>
      <w:footerReference w:type="default" r:id="rId14"/>
      <w:pgSz w:w="11900" w:h="16838"/>
      <w:pgMar w:top="1440" w:right="1440" w:bottom="875" w:left="1440" w:header="0" w:footer="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F2B10F" w14:textId="77777777" w:rsidR="00DB0A7B" w:rsidRDefault="00DB0A7B">
      <w:r>
        <w:separator/>
      </w:r>
    </w:p>
  </w:endnote>
  <w:endnote w:type="continuationSeparator" w:id="0">
    <w:p w14:paraId="65158AE6" w14:textId="77777777" w:rsidR="00DB0A7B" w:rsidRDefault="00DB0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BC242" w14:textId="062ABD65" w:rsidR="004151FC" w:rsidRDefault="00000000">
    <w:pPr>
      <w:widowControl w:val="0"/>
      <w:tabs>
        <w:tab w:val="center" w:pos="4153"/>
        <w:tab w:val="right" w:pos="8306"/>
      </w:tabs>
      <w:snapToGrid w:val="0"/>
      <w:rPr>
        <w:rFonts w:ascii="Times New Roman" w:eastAsia="宋体" w:hAnsi="Times New Roman" w:cs="Times New Roman"/>
        <w:sz w:val="2"/>
        <w:szCs w:val="2"/>
        <w:lang w:eastAsia="zh-CN"/>
      </w:rPr>
    </w:pPr>
    <w:r>
      <w:rPr>
        <w:color w:val="FFFFFF"/>
        <w:sz w:val="2"/>
        <w:szCs w:val="2"/>
      </w:rPr>
      <w:pict w14:anchorId="4C4535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5" type="#_x0000_t136" alt="学科网 zxxk.com" style="position:absolute;margin-left:158.95pt;margin-top:407.9pt;width:2.85pt;height:2.85pt;rotation:315;z-index:-251658752;mso-position-horizontal-relative:margin;mso-position-vertical-relative:margin" o:allowincell="f" stroked="f">
          <v:fill opacity=".5"/>
          <v:textpath style="font-family:&quot;宋体&quot;;font-size:8pt" string="zxxk.com"/>
          <w10:wrap anchorx="margin" anchory="margin"/>
        </v:shape>
      </w:pict>
    </w:r>
    <w:r w:rsidR="002B4CDD">
      <w:rPr>
        <w:noProof/>
        <w:color w:val="FFFFFF"/>
        <w:sz w:val="2"/>
        <w:szCs w:val="2"/>
      </w:rPr>
      <w:drawing>
        <wp:anchor distT="0" distB="0" distL="114300" distR="114300" simplePos="0" relativeHeight="251658752" behindDoc="0" locked="0" layoutInCell="1" allowOverlap="1" wp14:anchorId="161C0D38" wp14:editId="76110647">
          <wp:simplePos x="0" y="0"/>
          <wp:positionH relativeFrom="column">
            <wp:posOffset>813435</wp:posOffset>
          </wp:positionH>
          <wp:positionV relativeFrom="paragraph">
            <wp:posOffset>-263525</wp:posOffset>
          </wp:positionV>
          <wp:extent cx="635" cy="635"/>
          <wp:effectExtent l="0" t="0" r="0" b="0"/>
          <wp:wrapNone/>
          <wp:docPr id="1028"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宋体" w:hAnsi="Times New Roman" w:cs="Times New Roman" w:hint="eastAsia"/>
        <w:color w:val="FFFFFF"/>
        <w:sz w:val="2"/>
        <w:szCs w:val="2"/>
        <w:lang w:eastAsia="zh-CN"/>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9ECB6" w14:textId="77777777" w:rsidR="00DB0A7B" w:rsidRDefault="00DB0A7B">
      <w:r>
        <w:separator/>
      </w:r>
    </w:p>
  </w:footnote>
  <w:footnote w:type="continuationSeparator" w:id="0">
    <w:p w14:paraId="672557FD" w14:textId="77777777" w:rsidR="00DB0A7B" w:rsidRDefault="00DB0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FB770" w14:textId="39B2A2AE" w:rsidR="004151FC" w:rsidRDefault="002B4CDD">
    <w:pPr>
      <w:widowControl w:val="0"/>
      <w:pBdr>
        <w:bottom w:val="none" w:sz="0" w:space="1" w:color="auto"/>
      </w:pBdr>
      <w:snapToGrid w:val="0"/>
      <w:jc w:val="both"/>
      <w:rPr>
        <w:rFonts w:ascii="Times New Roman" w:eastAsia="宋体" w:hAnsi="Times New Roman" w:cs="Times New Roman"/>
        <w:sz w:val="2"/>
        <w:szCs w:val="2"/>
        <w:lang w:eastAsia="zh-CN"/>
      </w:rPr>
    </w:pPr>
    <w:r>
      <w:rPr>
        <w:noProof/>
      </w:rPr>
      <w:drawing>
        <wp:anchor distT="0" distB="0" distL="114300" distR="114300" simplePos="0" relativeHeight="251656704" behindDoc="0" locked="0" layoutInCell="1" allowOverlap="1" wp14:anchorId="16F92033" wp14:editId="6C5FFE7B">
          <wp:simplePos x="0" y="0"/>
          <wp:positionH relativeFrom="column">
            <wp:posOffset>4457700</wp:posOffset>
          </wp:positionH>
          <wp:positionV relativeFrom="paragraph">
            <wp:posOffset>107315</wp:posOffset>
          </wp:positionV>
          <wp:extent cx="9525" cy="9525"/>
          <wp:effectExtent l="0" t="0" r="0" b="0"/>
          <wp:wrapNone/>
          <wp:docPr id="1025"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FFFF"/>
        <w:sz w:val="2"/>
        <w:szCs w:val="2"/>
      </w:rPr>
      <mc:AlternateContent>
        <mc:Choice Requires="wps">
          <w:drawing>
            <wp:inline distT="0" distB="0" distL="0" distR="0" wp14:anchorId="6E54F4EE" wp14:editId="0364315F">
              <wp:extent cx="12700" cy="12700"/>
              <wp:effectExtent l="0" t="0" r="0" b="0"/>
              <wp:docPr id="877949863" name="WordArt 1" descr="学科网 zxxk.com"/>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700" cy="12700"/>
                      </a:xfrm>
                      <a:prstGeom prst="rect">
                        <a:avLst/>
                      </a:prstGeom>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14:paraId="6C8AF56C" w14:textId="77777777" w:rsidR="002B4CDD" w:rsidRDefault="002B4CDD" w:rsidP="002B4CDD">
                          <w:pPr>
                            <w:jc w:val="center"/>
                            <w:rPr>
                              <w:color w:val="FFFFFF" w:themeColor="background1"/>
                              <w:spacing w:val="32"/>
                              <w:sz w:val="16"/>
                              <w:szCs w:val="16"/>
                              <w14:textFill>
                                <w14:noFill/>
                              </w14:textFill>
                            </w:rPr>
                          </w:pPr>
                          <w:r>
                            <w:rPr>
                              <w:rFonts w:hint="eastAsia"/>
                              <w:color w:val="FFFFFF" w:themeColor="background1"/>
                              <w:spacing w:val="32"/>
                              <w:sz w:val="16"/>
                              <w:szCs w:val="16"/>
                              <w14:textFill>
                                <w14:noFill/>
                              </w14:textFill>
                            </w:rPr>
                            <w:t>学科网（北京）股份有限公司</w:t>
                          </w:r>
                          <w:r>
                            <w:rPr>
                              <w:rFonts w:hint="eastAsia"/>
                              <w:color w:val="FFFFFF" w:themeColor="background1"/>
                              <w:spacing w:val="32"/>
                              <w:sz w:val="16"/>
                              <w:szCs w:val="16"/>
                              <w14:textFill>
                                <w14:noFill/>
                              </w14:textFill>
                            </w:rPr>
                            <w:t xml:space="preserve"> </w:t>
                          </w:r>
                        </w:p>
                      </w:txbxContent>
                    </wps:txbx>
                    <wps:bodyPr wrap="square" numCol="1" fromWordArt="1">
                      <a:prstTxWarp prst="textPlain">
                        <a:avLst>
                          <a:gd name="adj" fmla="val 50000"/>
                        </a:avLst>
                      </a:prstTxWarp>
                      <a:spAutoFit/>
                    </wps:bodyPr>
                  </wps:wsp>
                </a:graphicData>
              </a:graphic>
            </wp:inline>
          </w:drawing>
        </mc:Choice>
        <mc:Fallback>
          <w:pict>
            <v:shapetype w14:anchorId="6E54F4EE" id="_x0000_t202" coordsize="21600,21600" o:spt="202" path="m,l,21600r21600,l21600,xe">
              <v:stroke joinstyle="miter"/>
              <v:path gradientshapeok="t" o:connecttype="rect"/>
            </v:shapetype>
            <v:shape id="WordArt 1" o:spid="_x0000_s1026" type="#_x0000_t202" alt="学科网 zxxk.com"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" filled="f" stroked="f" strokecolor="white">
              <v:stroke joinstyle="round"/>
              <o:lock v:ext="edit" shapetype="t"/>
              <v:textbox style="mso-fit-shape-to-text:t">
                <w:txbxContent>
                  <w:p w14:paraId="6C8AF56C" w14:textId="77777777" w:rsidR="002B4CDD" w:rsidRDefault="002B4CDD" w:rsidP="002B4CDD">
                    <w:pPr>
                      <w:jc w:val="center"/>
                      <w:rPr>
                        <w:color w:val="FFFFFF" w:themeColor="background1"/>
                        <w:spacing w:val="32"/>
                        <w:sz w:val="16"/>
                        <w:szCs w:val="16"/>
                        <w14:textFill>
                          <w14:noFill/>
                        </w14:textFill>
                      </w:rPr>
                    </w:pPr>
                    <w:r>
                      <w:rPr>
                        <w:rFonts w:hint="eastAsia"/>
                        <w:color w:val="FFFFFF" w:themeColor="background1"/>
                        <w:spacing w:val="32"/>
                        <w:sz w:val="16"/>
                        <w:szCs w:val="16"/>
                        <w14:textFill>
                          <w14:noFill/>
                        </w14:textFill>
                      </w:rPr>
                      <w:t>学科网（北京）股份有限公司</w:t>
                    </w:r>
                    <w:r>
                      <w:rPr>
                        <w:rFonts w:hint="eastAsia"/>
                        <w:color w:val="FFFFFF" w:themeColor="background1"/>
                        <w:spacing w:val="32"/>
                        <w:sz w:val="16"/>
                        <w:szCs w:val="16"/>
                        <w14:textFill>
                          <w14:noFill/>
                        </w14:textFill>
                      </w:rPr>
                      <w:t xml:space="preserve"> </w:t>
                    </w:r>
                  </w:p>
                </w:txbxContent>
              </v:textbox>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characterSpacingControl w:val="doNotCompress"/>
  <w:hdrShapeDefaults>
    <o:shapedefaults v:ext="edit" spidmax="3076"/>
    <o:shapelayout v:ext="edit">
      <o:idmap v:ext="edit" data="1,3"/>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WE2ZDk2MjYzMGMyMjI0MDJlY2I3NGE4OTU1OWU3MzUifQ=="/>
  </w:docVars>
  <w:rsids>
    <w:rsidRoot w:val="00103F89"/>
    <w:rsid w:val="00103F89"/>
    <w:rsid w:val="002B4CDD"/>
    <w:rsid w:val="004151FC"/>
    <w:rsid w:val="00C02FC6"/>
    <w:rsid w:val="00DB0A7B"/>
    <w:rsid w:val="2C420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5A9F1A46"/>
  <w15:docId w15:val="{0D12094D-0B92-4725-83F0-5F1558120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widowControl w:val="0"/>
      <w:pBdr>
        <w:bottom w:val="single" w:sz="6" w:space="1" w:color="auto"/>
      </w:pBdr>
      <w:tabs>
        <w:tab w:val="center" w:pos="4153"/>
        <w:tab w:val="right" w:pos="8306"/>
      </w:tabs>
      <w:snapToGrid w:val="0"/>
      <w:jc w:val="center"/>
    </w:pPr>
    <w:rPr>
      <w:rFonts w:ascii="Times New Roman" w:eastAsia="宋体" w:hAnsi="Times New Roman" w:cs="Times New Roman"/>
      <w:sz w:val="18"/>
      <w:szCs w:val="18"/>
      <w:lang w:eastAsia="zh-CN"/>
    </w:rPr>
  </w:style>
  <w:style w:type="character" w:customStyle="1" w:styleId="a4">
    <w:name w:val="页眉 字符"/>
    <w:link w:val="a3"/>
    <w:uiPriority w:val="99"/>
    <w:semiHidden/>
    <w:rPr>
      <w:rFonts w:ascii="Times New Roman" w:eastAsia="宋体" w:hAnsi="Times New Roman" w:cs="Times New Roman"/>
      <w:sz w:val="18"/>
      <w:szCs w:val="18"/>
      <w:lang w:eastAsia="zh-CN"/>
    </w:rPr>
  </w:style>
  <w:style w:type="paragraph" w:styleId="a5">
    <w:name w:val="footer"/>
    <w:basedOn w:val="a"/>
    <w:link w:val="a6"/>
    <w:uiPriority w:val="99"/>
    <w:unhideWhenUsed/>
    <w:pPr>
      <w:widowControl w:val="0"/>
      <w:tabs>
        <w:tab w:val="center" w:pos="4153"/>
        <w:tab w:val="right" w:pos="8306"/>
      </w:tabs>
      <w:snapToGrid w:val="0"/>
    </w:pPr>
    <w:rPr>
      <w:rFonts w:ascii="Times New Roman" w:eastAsia="宋体" w:hAnsi="Times New Roman" w:cs="Times New Roman"/>
      <w:sz w:val="18"/>
      <w:szCs w:val="18"/>
      <w:lang w:eastAsia="zh-CN"/>
    </w:rPr>
  </w:style>
  <w:style w:type="character" w:customStyle="1" w:styleId="a6">
    <w:name w:val="页脚 字符"/>
    <w:link w:val="a5"/>
    <w:uiPriority w:val="99"/>
    <w:semiHidden/>
    <w:rPr>
      <w:rFonts w:ascii="Times New Roman" w:eastAsia="宋体" w:hAnsi="Times New Roman"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842</Words>
  <Characters>4805</Characters>
  <Application>Microsoft Office Word</Application>
  <DocSecurity>0</DocSecurity>
  <Lines>40</Lines>
  <Paragraphs>11</Paragraphs>
  <ScaleCrop>false</ScaleCrop>
  <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钰 杨</cp:lastModifiedBy>
  <cp:revision>2</cp:revision>
  <dcterms:created xsi:type="dcterms:W3CDTF">2024-03-30T14:15:00Z</dcterms:created>
  <dcterms:modified xsi:type="dcterms:W3CDTF">2024-03-30T14:15:00Z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