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48"/>
          <w:szCs w:val="48"/>
        </w:rPr>
      </w:pPr>
      <w:r>
        <w:rPr>
          <w:rFonts w:hint="eastAsia" w:ascii="宋体" w:hAnsi="宋体"/>
          <w:b/>
          <w:sz w:val="48"/>
          <w:szCs w:val="48"/>
          <w:lang w:val="en-US" w:eastAsia="zh-CN"/>
        </w:rPr>
        <w:drawing>
          <wp:anchor distT="0" distB="0" distL="114300" distR="114300" simplePos="0" relativeHeight="251659264" behindDoc="0" locked="0" layoutInCell="1" allowOverlap="1">
            <wp:simplePos x="0" y="0"/>
            <wp:positionH relativeFrom="page">
              <wp:posOffset>12001500</wp:posOffset>
            </wp:positionH>
            <wp:positionV relativeFrom="topMargin">
              <wp:posOffset>10744200</wp:posOffset>
            </wp:positionV>
            <wp:extent cx="292100" cy="266700"/>
            <wp:effectExtent l="0" t="0" r="12700" b="0"/>
            <wp:wrapNone/>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1"/>
                    </pic:cNvPicPr>
                  </pic:nvPicPr>
                  <pic:blipFill>
                    <a:blip r:embed="rId8"/>
                    <a:stretch>
                      <a:fillRect/>
                    </a:stretch>
                  </pic:blipFill>
                  <pic:spPr>
                    <a:xfrm>
                      <a:off x="0" y="0"/>
                      <a:ext cx="292100" cy="266700"/>
                    </a:xfrm>
                    <a:prstGeom prst="rect">
                      <a:avLst/>
                    </a:prstGeom>
                  </pic:spPr>
                </pic:pic>
              </a:graphicData>
            </a:graphic>
          </wp:anchor>
        </w:drawing>
      </w:r>
      <w:r>
        <w:rPr>
          <w:rFonts w:hint="eastAsia" w:ascii="宋体" w:hAnsi="宋体"/>
          <w:b/>
          <w:sz w:val="48"/>
          <w:szCs w:val="48"/>
          <w:lang w:val="en-US" w:eastAsia="zh-CN"/>
        </w:rPr>
        <w:t xml:space="preserve"> </w:t>
      </w:r>
      <w:r>
        <w:rPr>
          <w:rFonts w:hint="eastAsia" w:ascii="宋体" w:hAnsi="宋体"/>
          <w:b/>
          <w:sz w:val="48"/>
          <w:szCs w:val="48"/>
        </w:rPr>
        <w:t>辅导讲义</w:t>
      </w:r>
    </w:p>
    <w:tbl>
      <w:tblPr>
        <w:tblStyle w:val="12"/>
        <w:tblW w:w="105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9"/>
        <w:gridCol w:w="8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829"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rPr>
                <w:rFonts w:ascii="宋体" w:hAnsi="宋体"/>
                <w:b/>
                <w:szCs w:val="21"/>
              </w:rPr>
            </w:pPr>
            <w:r>
              <w:rPr>
                <w:rFonts w:hint="eastAsia" w:ascii="宋体" w:hAnsi="宋体"/>
                <w:b/>
                <w:szCs w:val="21"/>
              </w:rPr>
              <w:t>授课主题</w:t>
            </w:r>
          </w:p>
        </w:tc>
        <w:tc>
          <w:tcPr>
            <w:tcW w:w="8719"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rPr>
                <w:rFonts w:hint="eastAsia" w:ascii="宋体" w:hAnsi="宋体" w:eastAsia="宋体" w:cs="宋体"/>
                <w:szCs w:val="21"/>
              </w:rPr>
            </w:pPr>
            <w:r>
              <w:rPr>
                <w:rFonts w:hint="eastAsia" w:ascii="宋体" w:hAnsi="宋体" w:eastAsia="宋体" w:cs="宋体"/>
                <w:lang w:val="en-US" w:eastAsia="zh-CN"/>
              </w:rPr>
              <w:t>词中之龙--辛弃疾专练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829"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rPr>
                <w:rFonts w:ascii="宋体" w:hAnsi="宋体"/>
                <w:b/>
                <w:szCs w:val="21"/>
              </w:rPr>
            </w:pPr>
            <w:r>
              <w:rPr>
                <w:rFonts w:hint="eastAsia" w:ascii="宋体" w:hAnsi="宋体"/>
                <w:b/>
                <w:szCs w:val="21"/>
              </w:rPr>
              <w:t>教学目标</w:t>
            </w:r>
          </w:p>
        </w:tc>
        <w:tc>
          <w:tcPr>
            <w:tcW w:w="8719" w:type="dxa"/>
          </w:tcPr>
          <w:p>
            <w:pPr>
              <w:keepNext w:val="0"/>
              <w:keepLines w:val="0"/>
              <w:pageBreakBefore w:val="0"/>
              <w:kinsoku/>
              <w:wordWrap/>
              <w:overflowPunct/>
              <w:topLinePunct w:val="0"/>
              <w:autoSpaceDE/>
              <w:autoSpaceDN/>
              <w:bidi w:val="0"/>
              <w:adjustRightInd/>
              <w:snapToGrid/>
              <w:spacing w:beforeAutospacing="0" w:afterAutospacing="0" w:line="240" w:lineRule="auto"/>
              <w:rPr>
                <w:rFonts w:hint="eastAsia" w:ascii="宋体" w:hAnsi="宋体" w:eastAsia="宋体" w:cs="宋体"/>
                <w:b/>
                <w:szCs w:val="21"/>
                <w:lang w:val="en-US"/>
              </w:rPr>
            </w:pPr>
            <w:r>
              <w:rPr>
                <w:rFonts w:hint="eastAsia" w:ascii="宋体" w:hAnsi="宋体" w:eastAsia="宋体" w:cs="宋体"/>
                <w:b w:val="0"/>
                <w:bCs w:val="0"/>
                <w:lang w:val="en-US" w:eastAsia="zh-CN"/>
              </w:rPr>
              <w:t>了解辛弃疾的生平背景，体会诗人所在时代背景及人生经历对其诗歌创作的影响，理解诗人作品情感主旨。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829"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rPr>
                <w:rFonts w:ascii="宋体" w:hAnsi="宋体"/>
                <w:b/>
                <w:szCs w:val="21"/>
              </w:rPr>
            </w:pPr>
            <w:r>
              <w:rPr>
                <w:rFonts w:hint="eastAsia" w:ascii="宋体" w:hAnsi="宋体"/>
                <w:b/>
                <w:szCs w:val="21"/>
              </w:rPr>
              <w:t>教学重难点</w:t>
            </w:r>
          </w:p>
        </w:tc>
        <w:tc>
          <w:tcPr>
            <w:tcW w:w="8719" w:type="dxa"/>
            <w:vAlign w:val="center"/>
          </w:tcPr>
          <w:p>
            <w:pPr>
              <w:pStyle w:val="27"/>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rPr>
                <w:rFonts w:hint="eastAsia" w:ascii="宋体" w:hAnsi="宋体" w:eastAsia="宋体" w:cs="宋体"/>
                <w:szCs w:val="21"/>
              </w:rPr>
            </w:pPr>
            <w:r>
              <w:rPr>
                <w:rFonts w:hint="eastAsia" w:ascii="宋体" w:hAnsi="宋体" w:eastAsia="宋体" w:cs="宋体"/>
                <w:szCs w:val="21"/>
              </w:rPr>
              <w:t>结合艺术手法分析诗歌情感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0548" w:type="dxa"/>
            <w:gridSpan w:val="2"/>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rPr>
                <w:b/>
                <w:szCs w:val="21"/>
              </w:rPr>
            </w:pPr>
            <w:r>
              <w:rPr>
                <w:rFonts w:hint="eastAsia"/>
                <w:b/>
                <w:szCs w:val="21"/>
              </w:rPr>
              <w:t>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0548" w:type="dxa"/>
            <w:gridSpan w:val="2"/>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rPr>
                <w:rFonts w:hint="eastAsia" w:ascii="宋体" w:hAnsi="宋体"/>
                <w:szCs w:val="21"/>
              </w:rPr>
            </w:pPr>
            <w:r>
              <w:rPr>
                <w:rFonts w:hint="eastAsia" w:ascii="叶根友毛笔行书2.0版" w:hAnsi="宋体" w:eastAsia="叶根友毛笔行书2.0版" w:cs="宋体"/>
                <w:b/>
                <w:bCs/>
                <w:color w:val="FF0000"/>
                <w:sz w:val="44"/>
                <w:szCs w:val="44"/>
              </w:rPr>
              <w:pict>
                <v:shape id="_x0000_i1025" o:spt="75" alt="课标6" type="#_x0000_t75" style="height:36.85pt;width:124.95pt;" filled="f" o:preferrelative="t" stroked="f" coordsize="21600,21600">
                  <v:path/>
                  <v:fill on="f" focussize="0,0"/>
                  <v:stroke on="f"/>
                  <v:imagedata r:id="rId9" o:title="课标6"/>
                  <o:lock v:ext="edit" aspectratio="t"/>
                  <w10:wrap type="none"/>
                  <w10:anchorlock/>
                </v:shape>
              </w:pict>
            </w:r>
          </w:p>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outlineLvl w:val="5"/>
              <w:rPr>
                <w:rFonts w:hint="default" w:ascii="宋体" w:hAnsi="宋体"/>
                <w:b w:val="0"/>
                <w:bCs w:val="0"/>
                <w:kern w:val="0"/>
                <w:sz w:val="21"/>
                <w:szCs w:val="21"/>
                <w:lang w:val="en-US" w:eastAsia="zh-CN"/>
              </w:rPr>
            </w:pPr>
            <w:r>
              <w:rPr>
                <w:rFonts w:hint="eastAsia" w:ascii="宋体" w:hAnsi="宋体"/>
                <w:b w:val="0"/>
                <w:bCs w:val="0"/>
                <w:kern w:val="0"/>
                <w:sz w:val="21"/>
                <w:szCs w:val="21"/>
                <w:lang w:val="en-US" w:eastAsia="zh-CN"/>
              </w:rPr>
              <w:t>爱国词人辛弃疾</w:t>
            </w:r>
          </w:p>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outlineLvl w:val="5"/>
              <w:rPr>
                <w:rFonts w:hint="default" w:ascii="宋体" w:hAnsi="宋体"/>
                <w:b/>
                <w:bCs/>
                <w:kern w:val="0"/>
                <w:sz w:val="32"/>
                <w:szCs w:val="32"/>
                <w:lang w:val="en-US" w:eastAsia="zh-CN"/>
              </w:rPr>
            </w:pPr>
            <w:r>
              <w:rPr>
                <w:rFonts w:hint="eastAsia" w:ascii="宋体" w:hAnsi="宋体"/>
                <w:b/>
                <w:bCs/>
                <w:kern w:val="0"/>
                <w:sz w:val="32"/>
                <w:szCs w:val="32"/>
                <w:lang w:val="en-US" w:eastAsia="zh-CN"/>
              </w:rPr>
              <w:pict>
                <v:shape id="_x0000_i1026" o:spt="75" alt="ff8c6b19288465e57701db15fcd12fec" type="#_x0000_t75" style="height:174.8pt;width:189.55pt;" filled="f" o:preferrelative="t" stroked="f" coordsize="21600,21600">
                  <v:path/>
                  <v:fill on="f" focussize="0,0"/>
                  <v:stroke on="f" joinstyle="miter"/>
                  <v:imagedata r:id="rId10" croptop="16280f" cropright="3031f" chromakey="#F8F3EF" o:title="ff8c6b19288465e57701db15fcd12fec"/>
                  <o:lock v:ext="edit" aspectratio="t"/>
                  <w10:wrap type="none"/>
                  <w10:anchorlock/>
                </v:shape>
              </w:pic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420" w:firstLineChars="200"/>
              <w:textAlignment w:val="auto"/>
              <w:outlineLvl w:val="5"/>
              <w:rPr>
                <w:rFonts w:hint="eastAsia" w:ascii="楷体" w:hAnsi="楷体" w:eastAsia="楷体" w:cs="楷体"/>
                <w:color w:val="333333"/>
                <w:kern w:val="0"/>
                <w:sz w:val="21"/>
                <w:szCs w:val="21"/>
                <w:shd w:val="clear" w:color="auto" w:fill="FFFFFF"/>
                <w:lang w:val="en-US" w:eastAsia="zh-CN" w:bidi="ar"/>
              </w:rPr>
            </w:pPr>
            <w:r>
              <w:rPr>
                <w:rFonts w:hint="eastAsia" w:ascii="楷体" w:hAnsi="楷体" w:eastAsia="楷体" w:cs="楷体"/>
                <w:color w:val="333333"/>
                <w:kern w:val="0"/>
                <w:sz w:val="21"/>
                <w:szCs w:val="21"/>
                <w:shd w:val="clear" w:color="auto" w:fill="FFFFFF"/>
                <w:lang w:val="en-US" w:eastAsia="zh-CN" w:bidi="ar"/>
              </w:rPr>
              <w:t>辛弃疾被誉为第一爱国词人，他是一位关心国家前途、民族命脉的诗人。公元一一六一年北宋被灭亡时，老百姓群情激愤，各地纷纷自组义军抵御金兵，当 时年仅二十二岁的辛弃疾就领导大约二千名农民对抗金兵，获得重要的胜利。辛弃疾的义行不仅打击金人的侵略，更鼓舞了人民抗金的信心。为了彻底打败金兵，义 军主帅耿京听从辛弃疾的建议，派他到朝廷商谈合作事宜。当辛弃疾圆满达成任务时，耿京却被奸人张国安所害。他悲愤填膺，只率领五十余人马就直冲五万人的金 营捉拿叛徒张安国，趁张安国与金将饮酒时，捉拿张安国至京城，斩首示众。而辛弃疾最后不得已只能南渡归宋。从此就在南宋一展他的长才。</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420" w:firstLineChars="200"/>
              <w:textAlignment w:val="auto"/>
              <w:outlineLvl w:val="5"/>
              <w:rPr>
                <w:rFonts w:hint="eastAsia" w:ascii="楷体" w:hAnsi="楷体" w:eastAsia="楷体" w:cs="楷体"/>
                <w:color w:val="333333"/>
                <w:kern w:val="0"/>
                <w:sz w:val="21"/>
                <w:szCs w:val="21"/>
                <w:shd w:val="clear" w:color="auto" w:fill="FFFFFF"/>
                <w:lang w:val="en-US" w:eastAsia="zh-CN" w:bidi="ar"/>
              </w:rPr>
            </w:pPr>
            <w:r>
              <w:rPr>
                <w:rFonts w:hint="eastAsia" w:ascii="楷体" w:hAnsi="楷体" w:eastAsia="楷体" w:cs="楷体"/>
                <w:color w:val="333333"/>
                <w:kern w:val="0"/>
                <w:sz w:val="21"/>
                <w:szCs w:val="21"/>
                <w:shd w:val="clear" w:color="auto" w:fill="FFFFFF"/>
                <w:lang w:val="en-US" w:eastAsia="zh-CN" w:bidi="ar"/>
              </w:rPr>
              <w:t>辛弃疾南归后，他独排众议：“打击敌人，恢复国土，是关系到国家、生民的大业，不是皇帝或宰相的私事，应当上下一心共同参加。”但主和派却对辛弃疾的 抗金行动表示反对，从此之后，辛弃疾竟被逐出朝廷达二十年之久。直到辛弃疾六十四岁时，南宋大臣韩氏想再度进军中原建功立业才又把他找来，辛弃疾心愿未 了，想藉此机会实现抗金愿望，到最后还是未能如愿以偿，他去世前还一直大喊：“杀贼！杀贼！”可见其抗金决心至死不渝！</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420" w:firstLineChars="200"/>
              <w:textAlignment w:val="auto"/>
              <w:outlineLvl w:val="5"/>
              <w:rPr>
                <w:rFonts w:hint="eastAsia" w:ascii="宋体" w:hAnsi="宋体"/>
                <w:b/>
                <w:bCs/>
                <w:kern w:val="0"/>
                <w:szCs w:val="21"/>
              </w:rPr>
            </w:pPr>
            <w:r>
              <w:rPr>
                <w:rFonts w:hint="eastAsia" w:ascii="楷体" w:hAnsi="楷体" w:eastAsia="楷体" w:cs="楷体"/>
                <w:color w:val="333333"/>
                <w:kern w:val="0"/>
                <w:sz w:val="21"/>
                <w:szCs w:val="21"/>
                <w:shd w:val="clear" w:color="auto" w:fill="FFFFFF"/>
                <w:lang w:val="en-US" w:eastAsia="zh-CN" w:bidi="ar"/>
              </w:rPr>
              <w:t>辛弃疾所做的一切，无不为国家着想的，可惜在最关键的壮年期被迫归隐山林二十年。他所写的词真情流露，令人荡气回肠，并蕴含有志难伸的感叹，也只能说 是时不我与！辛弃疾有此才华，我觉得最重要的是他爱好读书的结果。杜甫曾说：“读书破万卷，下笔如有神。”就是这个道理。我们应该要学习辛弃疾努力不懈的 精神，不但把读书当成习惯，甚至是嗜好，好好地学习书中的知识、汲取书中的智慧！</w:t>
            </w:r>
          </w:p>
          <w:p>
            <w:pPr>
              <w:keepNext w:val="0"/>
              <w:keepLines w:val="0"/>
              <w:pageBreakBefore w:val="0"/>
              <w:kinsoku/>
              <w:wordWrap/>
              <w:overflowPunct/>
              <w:topLinePunct w:val="0"/>
              <w:autoSpaceDE/>
              <w:autoSpaceDN/>
              <w:bidi w:val="0"/>
              <w:adjustRightInd/>
              <w:snapToGrid/>
              <w:spacing w:beforeAutospacing="0" w:afterAutospacing="0" w:line="240" w:lineRule="auto"/>
              <w:jc w:val="center"/>
              <w:rPr>
                <w:rFonts w:hint="eastAsia" w:ascii="叶根友毛笔行书2.0版" w:hAnsi="宋体" w:eastAsia="叶根友毛笔行书2.0版" w:cs="宋体"/>
                <w:b/>
                <w:bCs/>
                <w:color w:val="FF0000"/>
                <w:sz w:val="44"/>
                <w:szCs w:val="44"/>
              </w:rPr>
            </w:pPr>
          </w:p>
          <w:p>
            <w:pPr>
              <w:keepNext w:val="0"/>
              <w:keepLines w:val="0"/>
              <w:pageBreakBefore w:val="0"/>
              <w:kinsoku/>
              <w:wordWrap/>
              <w:overflowPunct/>
              <w:topLinePunct w:val="0"/>
              <w:autoSpaceDE/>
              <w:autoSpaceDN/>
              <w:bidi w:val="0"/>
              <w:adjustRightInd/>
              <w:snapToGrid/>
              <w:spacing w:beforeAutospacing="0" w:afterAutospacing="0" w:line="240" w:lineRule="auto"/>
              <w:jc w:val="center"/>
              <w:rPr>
                <w:rFonts w:hint="eastAsia" w:ascii="叶根友毛笔行书2.0版" w:hAnsi="宋体" w:eastAsia="叶根友毛笔行书2.0版" w:cs="宋体"/>
                <w:b/>
                <w:bCs/>
                <w:color w:val="FF0000"/>
                <w:sz w:val="44"/>
                <w:szCs w:val="44"/>
              </w:rPr>
            </w:pPr>
          </w:p>
          <w:p>
            <w:pPr>
              <w:keepNext w:val="0"/>
              <w:keepLines w:val="0"/>
              <w:pageBreakBefore w:val="0"/>
              <w:kinsoku/>
              <w:wordWrap/>
              <w:overflowPunct/>
              <w:topLinePunct w:val="0"/>
              <w:autoSpaceDE/>
              <w:autoSpaceDN/>
              <w:bidi w:val="0"/>
              <w:adjustRightInd/>
              <w:snapToGrid/>
              <w:spacing w:beforeAutospacing="0" w:afterAutospacing="0" w:line="240" w:lineRule="auto"/>
              <w:jc w:val="center"/>
              <w:rPr>
                <w:rFonts w:hint="eastAsia" w:ascii="叶根友毛笔行书2.0版" w:hAnsi="宋体" w:eastAsia="叶根友毛笔行书2.0版" w:cs="宋体"/>
                <w:b/>
                <w:bCs/>
                <w:color w:val="FF0000"/>
                <w:sz w:val="44"/>
                <w:szCs w:val="44"/>
              </w:rPr>
            </w:pPr>
            <w:r>
              <w:rPr>
                <w:rFonts w:hint="eastAsia" w:ascii="叶根友毛笔行书2.0版" w:hAnsi="宋体" w:eastAsia="叶根友毛笔行书2.0版" w:cs="宋体"/>
                <w:b/>
                <w:bCs/>
                <w:color w:val="FF0000"/>
                <w:sz w:val="44"/>
                <w:szCs w:val="44"/>
              </w:rPr>
              <w:pict>
                <v:shape id="_x0000_i1027" o:spt="75" alt="课标2" type="#_x0000_t75" style="height:36.85pt;width:125.3pt;" filled="f" o:preferrelative="t" stroked="f" coordsize="21600,21600">
                  <v:path/>
                  <v:fill on="f" focussize="0,0"/>
                  <v:stroke on="f"/>
                  <v:imagedata r:id="rId11" o:title="课标2"/>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词中之龙——辛弃疾</w:t>
            </w:r>
          </w:p>
          <w:p>
            <w:pPr>
              <w:keepNext w:val="0"/>
              <w:keepLines w:val="0"/>
              <w:pageBreakBefore w:val="0"/>
              <w:kinsoku/>
              <w:wordWrap/>
              <w:overflowPunct/>
              <w:topLinePunct w:val="0"/>
              <w:autoSpaceDE/>
              <w:autoSpaceDN/>
              <w:bidi w:val="0"/>
              <w:adjustRightInd/>
              <w:snapToGrid/>
              <w:spacing w:beforeAutospacing="0" w:afterAutospacing="0" w:line="240" w:lineRule="auto"/>
              <w:jc w:val="center"/>
              <w:rPr>
                <w:rFonts w:hint="eastAsia" w:ascii="叶根友毛笔行书2.0版" w:hAnsi="宋体" w:eastAsia="叶根友毛笔行书2.0版" w:cs="宋体"/>
                <w:b/>
                <w:bCs/>
                <w:color w:val="FF0000"/>
                <w:sz w:val="44"/>
                <w:szCs w:val="44"/>
                <w:lang w:eastAsia="zh-CN"/>
              </w:rPr>
            </w:pPr>
            <w:r>
              <w:rPr>
                <w:rFonts w:hint="eastAsia" w:ascii="叶根友毛笔行书2.0版" w:hAnsi="宋体" w:eastAsia="叶根友毛笔行书2.0版" w:cs="宋体"/>
                <w:b/>
                <w:bCs/>
                <w:color w:val="FF0000"/>
                <w:sz w:val="44"/>
                <w:szCs w:val="44"/>
                <w:lang w:eastAsia="zh-CN"/>
              </w:rPr>
              <w:pict>
                <v:shape id="_x0000_i1028" o:spt="75" alt="8260a60b23c9c9cdd65d4eb25f28a030" type="#_x0000_t75" style="height:136.65pt;width:128.25pt;" filled="f" o:preferrelative="t" stroked="f" coordsize="21600,21600">
                  <v:path/>
                  <v:fill on="f" focussize="0,0"/>
                  <v:stroke on="f" joinstyle="miter"/>
                  <v:imagedata r:id="rId12" o:title="8260a60b23c9c9cdd65d4eb25f28a030"/>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textAlignment w:val="auto"/>
              <w:rPr>
                <w:rFonts w:hint="default" w:ascii="宋体" w:hAnsi="宋体" w:eastAsia="宋体" w:cs="宋体"/>
              </w:rPr>
            </w:pPr>
            <w:r>
              <w:rPr>
                <w:rFonts w:hint="eastAsia" w:ascii="宋体" w:hAnsi="宋体" w:eastAsia="宋体" w:cs="宋体"/>
              </w:rPr>
              <w:t>辛弃疾（1140年5月28日—1207年10月3日），原字坦夫，后改字幼安，中年后别号稼轩</w:t>
            </w:r>
            <w:r>
              <w:rPr>
                <w:rFonts w:hint="default" w:ascii="宋体" w:hAnsi="宋体" w:eastAsia="宋体" w:cs="宋体"/>
              </w:rPr>
              <w:t>，</w:t>
            </w:r>
            <w:r>
              <w:fldChar w:fldCharType="begin"/>
            </w:r>
            <w:r>
              <w:instrText xml:space="preserve"> HYPERLINK "http://www.nyyjhh.com/item/%E5%B1%B1%E4%B8%9C%E4%B8%9C%E8%B7%AF/6051006" \t "http://www.nyyjhh.com/upload/files/2021/6/_blank" </w:instrText>
            </w:r>
            <w:r>
              <w:fldChar w:fldCharType="separate"/>
            </w:r>
            <w:r>
              <w:rPr>
                <w:rFonts w:hint="default" w:ascii="宋体" w:hAnsi="宋体" w:eastAsia="宋体" w:cs="宋体"/>
              </w:rPr>
              <w:t>山东东路</w:t>
            </w:r>
            <w:r>
              <w:rPr>
                <w:rFonts w:hint="default" w:ascii="宋体" w:hAnsi="宋体" w:eastAsia="宋体" w:cs="宋体"/>
              </w:rPr>
              <w:fldChar w:fldCharType="end"/>
            </w:r>
            <w:r>
              <w:rPr>
                <w:rFonts w:hint="default" w:ascii="宋体" w:hAnsi="宋体" w:eastAsia="宋体" w:cs="宋体"/>
              </w:rPr>
              <w:t>济南府历城县（今山东省济南市历城区）人。</w:t>
            </w:r>
            <w:r>
              <w:fldChar w:fldCharType="begin"/>
            </w:r>
            <w:r>
              <w:instrText xml:space="preserve"> HYPERLINK "http://www.nyyjhh.com/item/%E5%8D%97%E5%AE%8B/457341" \t "http://www.nyyjhh.com/upload/files/2021/6/_blank" </w:instrText>
            </w:r>
            <w:r>
              <w:fldChar w:fldCharType="separate"/>
            </w:r>
            <w:r>
              <w:rPr>
                <w:rFonts w:hint="default" w:ascii="宋体" w:hAnsi="宋体" w:eastAsia="宋体" w:cs="宋体"/>
              </w:rPr>
              <w:t>南宋</w:t>
            </w:r>
            <w:r>
              <w:rPr>
                <w:rFonts w:hint="default" w:ascii="宋体" w:hAnsi="宋体" w:eastAsia="宋体" w:cs="宋体"/>
              </w:rPr>
              <w:fldChar w:fldCharType="end"/>
            </w:r>
            <w:r>
              <w:rPr>
                <w:rFonts w:hint="default" w:ascii="宋体" w:hAnsi="宋体" w:eastAsia="宋体" w:cs="宋体"/>
              </w:rPr>
              <w:t>官员、将领、文学家，</w:t>
            </w:r>
            <w:r>
              <w:fldChar w:fldCharType="begin"/>
            </w:r>
            <w:r>
              <w:instrText xml:space="preserve"> HYPERLINK "http://www.nyyjhh.com/item/%E8%B1%AA%E6%94%BE%E6%B4%BE/661798" \t "http://www.nyyjhh.com/upload/files/2021/6/_blank" </w:instrText>
            </w:r>
            <w:r>
              <w:fldChar w:fldCharType="separate"/>
            </w:r>
            <w:r>
              <w:rPr>
                <w:rFonts w:hint="default" w:ascii="宋体" w:hAnsi="宋体" w:eastAsia="宋体" w:cs="宋体"/>
              </w:rPr>
              <w:t>豪放派</w:t>
            </w:r>
            <w:r>
              <w:rPr>
                <w:rFonts w:hint="default" w:ascii="宋体" w:hAnsi="宋体" w:eastAsia="宋体" w:cs="宋体"/>
              </w:rPr>
              <w:fldChar w:fldCharType="end"/>
            </w:r>
            <w:r>
              <w:rPr>
                <w:rFonts w:hint="default" w:ascii="宋体" w:hAnsi="宋体" w:eastAsia="宋体" w:cs="宋体"/>
              </w:rPr>
              <w:t>词人，有“词中之龙”之称。与</w:t>
            </w:r>
            <w:r>
              <w:fldChar w:fldCharType="begin"/>
            </w:r>
            <w:r>
              <w:instrText xml:space="preserve"> HYPERLINK "http://www.nyyjhh.com/item/%E8%8B%8F%E8%BD%BC/53906" \t "http://www.nyyjhh.com/upload/files/2021/6/_blank" </w:instrText>
            </w:r>
            <w:r>
              <w:fldChar w:fldCharType="separate"/>
            </w:r>
            <w:r>
              <w:rPr>
                <w:rFonts w:hint="default" w:ascii="宋体" w:hAnsi="宋体" w:eastAsia="宋体" w:cs="宋体"/>
              </w:rPr>
              <w:t>苏轼</w:t>
            </w:r>
            <w:r>
              <w:rPr>
                <w:rFonts w:hint="default" w:ascii="宋体" w:hAnsi="宋体" w:eastAsia="宋体" w:cs="宋体"/>
              </w:rPr>
              <w:fldChar w:fldCharType="end"/>
            </w:r>
            <w:r>
              <w:rPr>
                <w:rFonts w:hint="default" w:ascii="宋体" w:hAnsi="宋体" w:eastAsia="宋体" w:cs="宋体"/>
              </w:rPr>
              <w:t>合称“</w:t>
            </w:r>
            <w:r>
              <w:fldChar w:fldCharType="begin"/>
            </w:r>
            <w:r>
              <w:instrText xml:space="preserve"> HYPERLINK "http://www.nyyjhh.com/item/%E8%8B%8F%E8%BE%9B/1288425" \t "http://www.nyyjhh.com/upload/files/2021/6/_blank" </w:instrText>
            </w:r>
            <w:r>
              <w:fldChar w:fldCharType="separate"/>
            </w:r>
            <w:r>
              <w:rPr>
                <w:rFonts w:hint="default" w:ascii="宋体" w:hAnsi="宋体" w:eastAsia="宋体" w:cs="宋体"/>
              </w:rPr>
              <w:t>苏辛</w:t>
            </w:r>
            <w:r>
              <w:rPr>
                <w:rFonts w:hint="default" w:ascii="宋体" w:hAnsi="宋体" w:eastAsia="宋体" w:cs="宋体"/>
              </w:rPr>
              <w:fldChar w:fldCharType="end"/>
            </w:r>
            <w:r>
              <w:rPr>
                <w:rFonts w:hint="default" w:ascii="宋体" w:hAnsi="宋体" w:eastAsia="宋体" w:cs="宋体"/>
              </w:rPr>
              <w:t>”，与</w:t>
            </w:r>
            <w:r>
              <w:fldChar w:fldCharType="begin"/>
            </w:r>
            <w:r>
              <w:instrText xml:space="preserve"> HYPERLINK "http://www.nyyjhh.com/item/%E6%9D%8E%E6%B8%85%E7%85%A7/6351" \t "http://www.nyyjhh.com/upload/files/2021/6/_blank" </w:instrText>
            </w:r>
            <w:r>
              <w:fldChar w:fldCharType="separate"/>
            </w:r>
            <w:r>
              <w:rPr>
                <w:rFonts w:hint="default" w:ascii="宋体" w:hAnsi="宋体" w:eastAsia="宋体" w:cs="宋体"/>
              </w:rPr>
              <w:t>李清照</w:t>
            </w:r>
            <w:r>
              <w:rPr>
                <w:rFonts w:hint="default" w:ascii="宋体" w:hAnsi="宋体" w:eastAsia="宋体" w:cs="宋体"/>
              </w:rPr>
              <w:fldChar w:fldCharType="end"/>
            </w:r>
            <w:r>
              <w:rPr>
                <w:rFonts w:hint="default" w:ascii="宋体" w:hAnsi="宋体" w:eastAsia="宋体" w:cs="宋体"/>
              </w:rPr>
              <w:t>并称“</w:t>
            </w:r>
            <w:r>
              <w:fldChar w:fldCharType="begin"/>
            </w:r>
            <w:r>
              <w:instrText xml:space="preserve"> HYPERLINK "http://www.nyyjhh.com/item/%E6%B5%8E%E5%8D%97%E4%BA%8C%E5%AE%89/5609277" \t "http://www.nyyjhh.com/upload/files/2021/6/_blank" </w:instrText>
            </w:r>
            <w:r>
              <w:fldChar w:fldCharType="separate"/>
            </w:r>
            <w:r>
              <w:rPr>
                <w:rFonts w:hint="default" w:ascii="宋体" w:hAnsi="宋体" w:eastAsia="宋体" w:cs="宋体"/>
              </w:rPr>
              <w:t>济南二安</w:t>
            </w:r>
            <w:r>
              <w:rPr>
                <w:rFonts w:hint="default" w:ascii="宋体" w:hAnsi="宋体" w:eastAsia="宋体" w:cs="宋体"/>
              </w:rPr>
              <w:fldChar w:fldCharType="end"/>
            </w:r>
            <w:r>
              <w:rPr>
                <w:rFonts w:hint="default" w:ascii="宋体" w:hAnsi="宋体" w:eastAsia="宋体" w:cs="宋体"/>
              </w:rPr>
              <w:t>”。</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textAlignment w:val="auto"/>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黑体" w:hAnsi="黑体" w:eastAsia="黑体" w:cs="黑体"/>
                <w:b w:val="0"/>
                <w:bCs w:val="0"/>
                <w:sz w:val="24"/>
                <w:szCs w:val="32"/>
              </w:rPr>
            </w:pPr>
            <w:bookmarkStart w:id="0" w:name="主要影响"/>
            <w:bookmarkEnd w:id="0"/>
            <w:bookmarkStart w:id="1" w:name="sub11994917_2"/>
            <w:bookmarkEnd w:id="1"/>
            <w:bookmarkStart w:id="2" w:name="2"/>
            <w:bookmarkEnd w:id="2"/>
            <w:r>
              <w:rPr>
                <w:rFonts w:hint="eastAsia" w:ascii="黑体" w:hAnsi="黑体" w:eastAsia="黑体" w:cs="黑体"/>
                <w:b w:val="0"/>
                <w:bCs w:val="0"/>
                <w:sz w:val="24"/>
                <w:szCs w:val="32"/>
                <w:lang w:eastAsia="zh-CN"/>
              </w:rPr>
              <w:t>【</w:t>
            </w:r>
            <w:r>
              <w:rPr>
                <w:rFonts w:hint="eastAsia" w:ascii="黑体" w:hAnsi="黑体" w:eastAsia="黑体" w:cs="黑体"/>
                <w:b w:val="0"/>
                <w:bCs w:val="0"/>
                <w:sz w:val="24"/>
                <w:szCs w:val="32"/>
                <w:lang w:val="en-US" w:eastAsia="zh-CN"/>
              </w:rPr>
              <w:t>人生经历·青少年时期</w:t>
            </w:r>
            <w:r>
              <w:rPr>
                <w:rFonts w:hint="eastAsia" w:ascii="黑体" w:hAnsi="黑体" w:eastAsia="黑体" w:cs="黑体"/>
                <w:b w:val="0"/>
                <w:bCs w:val="0"/>
                <w:sz w:val="24"/>
                <w:szCs w:val="32"/>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textAlignment w:val="auto"/>
              <w:rPr>
                <w:rFonts w:hint="eastAsia" w:ascii="宋体" w:hAnsi="宋体" w:eastAsia="宋体" w:cs="宋体"/>
              </w:rPr>
            </w:pPr>
            <w:r>
              <w:rPr>
                <w:rFonts w:hint="eastAsia" w:ascii="宋体" w:hAnsi="宋体" w:eastAsia="宋体" w:cs="宋体"/>
              </w:rPr>
              <w:t>此时期止于23岁南渡以前。这是他一生最为意气风发的时期。1161年，金主完颜亮大举南侵，22岁的辛弃疾聚众二千人树起抗金旗帜。未几，率部归耿京起义军，并力劝耿京归宋，以图大业，1162年，辛弃疾奉命南渡，联系起义军的归宋问题。不料叛徒张安国杀了耿京，率部投金。辛弃疾在返回途中得知此消息。辛弃疾率领五十余名精兵，奇袭金营，生擒叛徒张安国。此举“壮声英概，懦士为之兴起，圣天子一见三叹息”。从此辛弃疾投奔南宋，官为江阴签判。</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textAlignment w:val="auto"/>
              <w:rPr>
                <w:rFonts w:hint="eastAsia" w:ascii="宋体" w:hAnsi="宋体" w:eastAsia="宋体" w:cs="宋体"/>
              </w:rPr>
            </w:pPr>
          </w:p>
          <w:p>
            <w:pPr>
              <w:pStyle w:val="6"/>
              <w:keepNext w:val="0"/>
              <w:keepLines w:val="0"/>
              <w:pageBreakBefore w:val="0"/>
              <w:tabs>
                <w:tab w:val="left" w:pos="4139"/>
              </w:tabs>
              <w:kinsoku/>
              <w:wordWrap/>
              <w:overflowPunct/>
              <w:topLinePunct w:val="0"/>
              <w:autoSpaceDE/>
              <w:autoSpaceDN/>
              <w:bidi w:val="0"/>
              <w:adjustRightInd/>
              <w:snapToGrid/>
              <w:spacing w:beforeAutospacing="0" w:afterAutospacing="0" w:line="240" w:lineRule="auto"/>
              <w:rPr>
                <w:rFonts w:hint="eastAsia" w:ascii="黑体" w:hAnsi="黑体" w:eastAsia="黑体" w:cs="黑体"/>
                <w:b w:val="0"/>
                <w:bCs w:val="0"/>
              </w:rPr>
            </w:pPr>
            <w:r>
              <w:rPr>
                <w:rFonts w:hint="eastAsia" w:ascii="黑体" w:hAnsi="黑体" w:eastAsia="黑体" w:cs="黑体"/>
                <w:b w:val="0"/>
                <w:bCs w:val="0"/>
                <w:color w:val="000000"/>
                <w:sz w:val="21"/>
                <w:szCs w:val="21"/>
              </w:rPr>
              <w:t>【典例分析】</w:t>
            </w:r>
          </w:p>
          <w:p>
            <w:pPr>
              <w:keepNext w:val="0"/>
              <w:keepLines w:val="0"/>
              <w:pageBreakBefore w:val="0"/>
              <w:kinsoku/>
              <w:wordWrap/>
              <w:overflowPunct/>
              <w:topLinePunct w:val="0"/>
              <w:autoSpaceDE/>
              <w:autoSpaceDN/>
              <w:bidi w:val="0"/>
              <w:adjustRightInd/>
              <w:snapToGrid/>
              <w:spacing w:beforeAutospacing="0" w:afterAutospacing="0" w:line="240" w:lineRule="auto"/>
            </w:pPr>
            <w:r>
              <w:rPr>
                <w:lang w:val="en-US" w:eastAsia="zh-CN"/>
              </w:rPr>
              <w:t>阅读下面这首词，完成15~16题。</w:t>
            </w:r>
          </w:p>
          <w:p>
            <w:pPr>
              <w:keepNext w:val="0"/>
              <w:keepLines w:val="0"/>
              <w:pageBreakBefore w:val="0"/>
              <w:kinsoku/>
              <w:wordWrap/>
              <w:overflowPunct/>
              <w:topLinePunct w:val="0"/>
              <w:autoSpaceDE/>
              <w:autoSpaceDN/>
              <w:bidi w:val="0"/>
              <w:adjustRightInd/>
              <w:snapToGrid/>
              <w:spacing w:beforeAutospacing="0" w:afterAutospacing="0" w:line="240" w:lineRule="auto"/>
              <w:jc w:val="center"/>
            </w:pPr>
            <w:r>
              <w:rPr>
                <w:lang w:val="en-US" w:eastAsia="zh-CN"/>
              </w:rPr>
              <w:t>汉宫春·立春日</w:t>
            </w:r>
          </w:p>
          <w:p>
            <w:pPr>
              <w:keepNext w:val="0"/>
              <w:keepLines w:val="0"/>
              <w:pageBreakBefore w:val="0"/>
              <w:kinsoku/>
              <w:wordWrap/>
              <w:overflowPunct/>
              <w:topLinePunct w:val="0"/>
              <w:autoSpaceDE/>
              <w:autoSpaceDN/>
              <w:bidi w:val="0"/>
              <w:adjustRightInd/>
              <w:snapToGrid/>
              <w:spacing w:beforeAutospacing="0" w:afterAutospacing="0" w:line="240" w:lineRule="auto"/>
              <w:jc w:val="center"/>
            </w:pPr>
            <w:r>
              <w:rPr>
                <w:lang w:val="en-US" w:eastAsia="zh-CN"/>
              </w:rPr>
              <w:t>辛弃疾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textAlignment w:val="auto"/>
              <w:rPr>
                <w:rFonts w:hint="eastAsia" w:ascii="楷体" w:hAnsi="楷体" w:eastAsia="楷体" w:cs="楷体"/>
              </w:rPr>
            </w:pPr>
            <w:r>
              <w:rPr>
                <w:rFonts w:hint="eastAsia" w:ascii="楷体" w:hAnsi="楷体" w:eastAsia="楷体" w:cs="楷体"/>
                <w:lang w:val="en-US" w:eastAsia="zh-CN"/>
              </w:rPr>
              <w:t>春已归来，看美人头上，袅袅春幡②。无端风雨，未肯收尽余寒。年时燕子，料今宵梦到西园°。浑未办，黄柑荐酒，更传青韭堆盘？</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textAlignment w:val="auto"/>
            </w:pPr>
            <w:r>
              <w:rPr>
                <w:rFonts w:hint="eastAsia" w:ascii="楷体" w:hAnsi="楷体" w:eastAsia="楷体" w:cs="楷体"/>
                <w:lang w:val="en-US" w:eastAsia="zh-CN"/>
              </w:rPr>
              <w:t>却笑东风，从此便薰梅染柳，更没些闲。闲时又来镜里，转变朱颜。清愁不断，问何人会解连环？生怕见花开花落，朝来塞雁先还。</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仿宋" w:hAnsi="仿宋" w:eastAsia="仿宋" w:cs="仿宋"/>
                <w:sz w:val="18"/>
                <w:szCs w:val="21"/>
              </w:rPr>
            </w:pPr>
            <w:r>
              <w:rPr>
                <w:rFonts w:hint="eastAsia" w:ascii="仿宋" w:hAnsi="仿宋" w:eastAsia="仿宋" w:cs="仿宋"/>
                <w:sz w:val="18"/>
                <w:szCs w:val="21"/>
                <w:lang w:val="en-US" w:eastAsia="zh-CN"/>
              </w:rPr>
              <w:t>【注】①此词作于词人南渡闲居京口（今镇江）时。②春幡：旧时风俗，立春日，妇女们多剪彩为燕形小幡，戴之头鬓。③西园：北宋都城汴京西门外有琼林苑，称西园。④青韭堆盘：立春日，以葱蒜、韭、蓼蒿等鲜嫩之菜装盘食之，取迎新之意，号五辛盘。</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pPr>
            <w:r>
              <w:rPr>
                <w:lang w:val="en-US" w:eastAsia="zh-CN"/>
              </w:rPr>
              <w:t>15.下列对这首词的赏析，不恰当的一项是(3分)</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textAlignment w:val="auto"/>
            </w:pPr>
            <w:r>
              <w:rPr>
                <w:lang w:val="en-US" w:eastAsia="zh-CN"/>
              </w:rPr>
              <w:t>A.开篇点题，并以“袅袅”描摹春幡摇曳，既可见春风吹来，又显女子之美态。</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textAlignment w:val="auto"/>
            </w:pPr>
            <w:r>
              <w:rPr>
                <w:lang w:val="en-US" w:eastAsia="zh-CN"/>
              </w:rPr>
              <w:t>B.“浑未办”三句，写作者立春时未曾备办酒菜，由此可以看出作者生活贫困。</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textAlignment w:val="auto"/>
            </w:pPr>
            <w:r>
              <w:rPr>
                <w:lang w:val="en-US" w:eastAsia="zh-CN"/>
              </w:rPr>
              <w:t>C.“问何人会解连环”看似寻找解连环之人，实则是以比喻极言其愁难以消除。</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textAlignment w:val="auto"/>
            </w:pPr>
            <w:r>
              <w:rPr>
                <w:lang w:val="en-US" w:eastAsia="zh-CN"/>
              </w:rPr>
              <w:t>D.末尾两句，既含惜春之意，又寓故国之思，还有对南宋统治者不思北伐之怨。</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lang w:val="en-US" w:eastAsia="zh-CN"/>
              </w:rPr>
            </w:pPr>
            <w:r>
              <w:rPr>
                <w:lang w:val="en-US" w:eastAsia="zh-CN"/>
              </w:rPr>
              <w:t>16．俞陛云曾评价本词下阙；“向东风调笑，已属妙语。更云人盼春来，我愁春至语尤隽处”请谈谈其“妙”在何处。(6分)</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lang w:val="en-US" w:eastAsia="zh-CN"/>
              </w:rPr>
            </w:pPr>
            <w:r>
              <w:rPr>
                <w:rFonts w:hint="eastAsia"/>
                <w:lang w:val="en-US"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keepNext w:val="0"/>
              <w:keepLines w:val="0"/>
              <w:pageBreakBefore w:val="0"/>
              <w:kinsoku/>
              <w:wordWrap/>
              <w:overflowPunct/>
              <w:topLinePunct w:val="0"/>
              <w:autoSpaceDE/>
              <w:autoSpaceDN/>
              <w:bidi w:val="0"/>
              <w:adjustRightInd/>
              <w:snapToGrid/>
              <w:spacing w:beforeAutospacing="0" w:afterAutospacing="0" w:line="240" w:lineRule="auto"/>
              <w:rPr>
                <w:rFonts w:hint="eastAsia"/>
                <w:color w:val="FF0000"/>
                <w:lang w:val="en-US" w:eastAsia="zh-CN"/>
              </w:rPr>
            </w:pPr>
            <w:r>
              <w:rPr>
                <w:rFonts w:hint="eastAsia"/>
                <w:color w:val="FF0000"/>
                <w:lang w:val="en-US" w:eastAsia="zh-CN"/>
              </w:rPr>
              <w:t>【解析】</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420" w:firstLineChars="200"/>
              <w:textAlignment w:val="auto"/>
              <w:rPr>
                <w:rFonts w:hint="eastAsia" w:ascii="楷体" w:hAnsi="楷体" w:eastAsia="楷体" w:cs="楷体"/>
                <w:color w:val="FF0000"/>
                <w:sz w:val="18"/>
                <w:szCs w:val="21"/>
                <w:lang w:val="en-US" w:eastAsia="zh-CN"/>
              </w:rPr>
            </w:pPr>
            <w:r>
              <w:fldChar w:fldCharType="begin"/>
            </w:r>
            <w:r>
              <w:instrText xml:space="preserve"> HYPERLINK "https://so.gushiwen.cn/authorv_a7900666497f.aspx" \t "https://so.gushiwen.cn/_blank" </w:instrText>
            </w:r>
            <w:r>
              <w:fldChar w:fldCharType="separate"/>
            </w:r>
            <w:r>
              <w:rPr>
                <w:rFonts w:hint="eastAsia" w:ascii="楷体" w:hAnsi="楷体" w:eastAsia="楷体" w:cs="楷体"/>
                <w:color w:val="FF0000"/>
                <w:sz w:val="18"/>
                <w:szCs w:val="21"/>
                <w:lang w:val="en-US" w:eastAsia="zh-CN"/>
              </w:rPr>
              <w:t>辛弃疾</w:t>
            </w:r>
            <w:r>
              <w:rPr>
                <w:rFonts w:hint="eastAsia" w:ascii="楷体" w:hAnsi="楷体" w:eastAsia="楷体" w:cs="楷体"/>
                <w:color w:val="FF0000"/>
                <w:sz w:val="18"/>
                <w:szCs w:val="21"/>
                <w:lang w:val="en-US" w:eastAsia="zh-CN"/>
              </w:rPr>
              <w:fldChar w:fldCharType="end"/>
            </w:r>
            <w:r>
              <w:rPr>
                <w:rFonts w:hint="eastAsia" w:ascii="楷体" w:hAnsi="楷体" w:eastAsia="楷体" w:cs="楷体"/>
                <w:color w:val="FF0000"/>
                <w:sz w:val="18"/>
                <w:szCs w:val="21"/>
                <w:lang w:val="en-US" w:eastAsia="zh-CN"/>
              </w:rPr>
              <w:t>的青少年时代是在北方度过的。当时的中国北方，已为金人所统治，辛弃疾的家乡山东也不例外。他是在宋高宗绍兴三十二年从金国归于南宋的。据邓广铭先生考证，这首词是他南归之初、寓居京口（镇江）时所作的一首词。</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360" w:firstLineChars="200"/>
              <w:textAlignment w:val="auto"/>
              <w:rPr>
                <w:rFonts w:hint="eastAsia" w:ascii="楷体" w:hAnsi="楷体" w:eastAsia="楷体" w:cs="楷体"/>
                <w:color w:val="FF0000"/>
                <w:sz w:val="18"/>
                <w:szCs w:val="21"/>
                <w:lang w:val="en-US" w:eastAsia="zh-CN"/>
              </w:rPr>
            </w:pPr>
            <w:r>
              <w:rPr>
                <w:rFonts w:hint="eastAsia" w:ascii="楷体" w:hAnsi="楷体" w:eastAsia="楷体" w:cs="楷体"/>
                <w:color w:val="FF0000"/>
                <w:sz w:val="18"/>
                <w:szCs w:val="21"/>
                <w:lang w:val="en-US" w:eastAsia="zh-CN"/>
              </w:rPr>
              <w:t>此词上片通过立春时节景物的描绘，隐喻当时南宋不安定的政局。开头“春已归来”三句，点明立春节候。按当时风俗，立春日，妇女们多剪彩为燕形小幡，戴之头鬓。故</w:t>
            </w:r>
            <w:r>
              <w:fldChar w:fldCharType="begin"/>
            </w:r>
            <w:r>
              <w:instrText xml:space="preserve"> HYPERLINK "https://so.gushiwen.cn/authorv_7ab3b8200774.aspx" \t "https://so.gushiwen.cn/_blank" </w:instrText>
            </w:r>
            <w:r>
              <w:fldChar w:fldCharType="separate"/>
            </w:r>
            <w:r>
              <w:rPr>
                <w:rFonts w:hint="eastAsia" w:ascii="楷体" w:hAnsi="楷体" w:eastAsia="楷体" w:cs="楷体"/>
                <w:color w:val="FF0000"/>
                <w:sz w:val="18"/>
                <w:szCs w:val="21"/>
                <w:lang w:val="en-US" w:eastAsia="zh-CN"/>
              </w:rPr>
              <w:t>欧阳修</w:t>
            </w:r>
            <w:r>
              <w:rPr>
                <w:rFonts w:hint="eastAsia" w:ascii="楷体" w:hAnsi="楷体" w:eastAsia="楷体" w:cs="楷体"/>
                <w:color w:val="FF0000"/>
                <w:sz w:val="18"/>
                <w:szCs w:val="21"/>
                <w:lang w:val="en-US" w:eastAsia="zh-CN"/>
              </w:rPr>
              <w:fldChar w:fldCharType="end"/>
            </w:r>
            <w:r>
              <w:rPr>
                <w:rFonts w:hint="eastAsia" w:ascii="楷体" w:hAnsi="楷体" w:eastAsia="楷体" w:cs="楷体"/>
                <w:color w:val="FF0000"/>
                <w:sz w:val="18"/>
                <w:szCs w:val="21"/>
                <w:lang w:val="en-US" w:eastAsia="zh-CN"/>
              </w:rPr>
              <w:t>《春日帖子》中有“共喜钗头燕已来”之句。“无端风雨”两句，既指自然界的气候多变，也暗指南宋最高统治集团惊魄不定、碌碌无为之态，宛如为余寒所笼罩。“年时燕子”三句，作者由春幡联想到这时正在北飞的燕子，可能已经把他的山东家园作为归宿了。“年时”即去年之意，这说明作者作此词时，离别他的家乡才只一年光景。接下去“浑未办”三句，是说作者新来异乡，生活尚未安定，春节到了，连旨酒也备办不起，更谈不到肴馔了。</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360" w:firstLineChars="200"/>
              <w:textAlignment w:val="auto"/>
              <w:rPr>
                <w:rFonts w:hint="eastAsia" w:ascii="楷体" w:hAnsi="楷体" w:eastAsia="楷体" w:cs="楷体"/>
                <w:color w:val="FF0000"/>
                <w:sz w:val="18"/>
                <w:szCs w:val="21"/>
                <w:lang w:val="en-US" w:eastAsia="zh-CN"/>
              </w:rPr>
            </w:pPr>
            <w:r>
              <w:rPr>
                <w:rFonts w:hint="eastAsia" w:ascii="楷体" w:hAnsi="楷体" w:eastAsia="楷体" w:cs="楷体"/>
                <w:color w:val="FF0000"/>
                <w:sz w:val="18"/>
                <w:szCs w:val="21"/>
                <w:lang w:val="en-US" w:eastAsia="zh-CN"/>
              </w:rPr>
              <w:t>词的下片进一步抒发作者自己的忧国怀乡之情。“却笑东风从此”三句，作者想到立春之后，东风就会忙于吹送出柳绿花江的一派春光。“闲时又来镜里，转变朱颜”，语虽虚拟，实际表达了作者初归南宋急欲报国、收复失土的决心，深恐自己磋砣岁月，年华虚度。这里说的“清愁”，实际是作者的忧国忧民的情怀。“解连环”，是用《战国策》秦昭王送玉连环给齐国王后，让她解开的故事。当时的齐王后果断机智地把玉连环椎破，使秦的诡计流于破产。但环顾当前，南宋最高统治集团中人，谁是能作出抗金的正确决策的智勇人物呢？“生怕”，即“甚怕”。“生怕见、花开花落，朝来塞雁先还。”表示作者对于恢复事业的担忧，深恐这一年的花由盛开又复败落，而失地却未能收复，有家仍难归去，言语、句流露出一丝的惆怅。</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360" w:firstLineChars="200"/>
              <w:textAlignment w:val="auto"/>
              <w:rPr>
                <w:rFonts w:hint="eastAsia" w:ascii="楷体" w:hAnsi="楷体" w:eastAsia="楷体" w:cs="楷体"/>
                <w:color w:val="FF0000"/>
                <w:sz w:val="18"/>
                <w:szCs w:val="21"/>
                <w:lang w:val="en-US" w:eastAsia="zh-CN"/>
              </w:rPr>
            </w:pPr>
            <w:r>
              <w:rPr>
                <w:rFonts w:hint="eastAsia" w:ascii="楷体" w:hAnsi="楷体" w:eastAsia="楷体" w:cs="楷体"/>
                <w:color w:val="FF0000"/>
                <w:sz w:val="18"/>
                <w:szCs w:val="21"/>
                <w:lang w:val="en-US" w:eastAsia="zh-CN"/>
              </w:rPr>
              <w:t>从这首词的思想内容看，虽不能确断其为辛弃疾南归后所写的第一首词，但必为初期之作。在这首词中，他对于恢复大业的深切关注，他的激昂奋发的情怀，都已真切地表达出来。</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360" w:firstLineChars="200"/>
              <w:textAlignment w:val="auto"/>
              <w:rPr>
                <w:rFonts w:hint="eastAsia" w:ascii="楷体" w:hAnsi="楷体" w:eastAsia="楷体" w:cs="楷体"/>
                <w:color w:val="FF0000"/>
                <w:sz w:val="18"/>
                <w:szCs w:val="21"/>
                <w:lang w:val="en-US" w:eastAsia="zh-CN"/>
              </w:rPr>
            </w:pPr>
          </w:p>
          <w:p>
            <w:pPr>
              <w:keepNext w:val="0"/>
              <w:keepLines w:val="0"/>
              <w:pageBreakBefore w:val="0"/>
              <w:kinsoku/>
              <w:wordWrap/>
              <w:overflowPunct/>
              <w:topLinePunct w:val="0"/>
              <w:autoSpaceDE/>
              <w:autoSpaceDN/>
              <w:bidi w:val="0"/>
              <w:adjustRightInd/>
              <w:snapToGrid/>
              <w:spacing w:beforeAutospacing="0" w:afterAutospacing="0" w:line="240" w:lineRule="auto"/>
              <w:rPr>
                <w:color w:val="FF0000"/>
              </w:rPr>
            </w:pPr>
            <w:r>
              <w:rPr>
                <w:rFonts w:hint="eastAsia"/>
                <w:color w:val="FF0000"/>
                <w:lang w:val="en-US" w:eastAsia="zh-CN"/>
              </w:rPr>
              <w:t>【</w:t>
            </w:r>
            <w:r>
              <w:rPr>
                <w:color w:val="FF0000"/>
                <w:lang w:val="en-US" w:eastAsia="zh-CN"/>
              </w:rPr>
              <w:t>答案</w:t>
            </w:r>
            <w:r>
              <w:rPr>
                <w:rFonts w:hint="eastAsia"/>
                <w:color w:val="FF0000"/>
                <w:lang w:val="en-US"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rPr>
                <w:color w:val="FF0000"/>
              </w:rPr>
            </w:pPr>
            <w:r>
              <w:rPr>
                <w:rFonts w:hint="eastAsia" w:ascii="楷体" w:hAnsi="楷体" w:eastAsia="楷体" w:cs="楷体"/>
                <w:color w:val="FF0000"/>
                <w:sz w:val="18"/>
                <w:szCs w:val="21"/>
                <w:lang w:val="en-US" w:eastAsia="zh-CN"/>
              </w:rPr>
              <w:t xml:space="preserve">15.B【解析】“作者生活贫困”理解有误。通过上下句可知，这里是说作者连节日应酬也无心为之。 </w:t>
            </w:r>
            <w:r>
              <w:rPr>
                <w:rFonts w:hint="eastAsia" w:ascii="楷体" w:hAnsi="楷体" w:eastAsia="楷体" w:cs="楷体"/>
                <w:color w:val="FF0000"/>
                <w:sz w:val="18"/>
                <w:szCs w:val="21"/>
                <w:lang w:val="en-US" w:eastAsia="zh-CN"/>
              </w:rPr>
              <w:br w:type="textWrapping"/>
            </w:r>
            <w:r>
              <w:rPr>
                <w:rFonts w:hint="eastAsia" w:ascii="楷体" w:hAnsi="楷体" w:eastAsia="楷体" w:cs="楷体"/>
                <w:color w:val="FF0000"/>
                <w:sz w:val="18"/>
                <w:szCs w:val="21"/>
                <w:lang w:val="en-US" w:eastAsia="zh-CN"/>
              </w:rPr>
              <w:t xml:space="preserve">16.①运用拟人、反衬手法，以东风吹梅染柳，一刻不得闲之“忙”，反衬自己英雄无用武之地的“闲”，可称妙笔。 </w:t>
            </w:r>
            <w:r>
              <w:rPr>
                <w:rFonts w:hint="eastAsia" w:ascii="楷体" w:hAnsi="楷体" w:eastAsia="楷体" w:cs="楷体"/>
                <w:color w:val="FF0000"/>
                <w:sz w:val="18"/>
                <w:szCs w:val="21"/>
                <w:lang w:val="en-US" w:eastAsia="zh-CN"/>
              </w:rPr>
              <w:br w:type="textWrapping"/>
            </w:r>
            <w:r>
              <w:rPr>
                <w:rFonts w:hint="eastAsia" w:ascii="楷体" w:hAnsi="楷体" w:eastAsia="楷体" w:cs="楷体"/>
                <w:color w:val="FF0000"/>
                <w:sz w:val="18"/>
                <w:szCs w:val="21"/>
                <w:lang w:val="en-US" w:eastAsia="zh-CN"/>
              </w:rPr>
              <w:t xml:space="preserve">②以故作轻松之态调笑东风这一典型细节，来体现落寞闲居的苦涩悲哀，亦是妙笔。 </w:t>
            </w:r>
            <w:r>
              <w:rPr>
                <w:rFonts w:hint="eastAsia" w:ascii="楷体" w:hAnsi="楷体" w:eastAsia="楷体" w:cs="楷体"/>
                <w:color w:val="FF0000"/>
                <w:sz w:val="18"/>
                <w:szCs w:val="21"/>
                <w:lang w:val="en-US" w:eastAsia="zh-CN"/>
              </w:rPr>
              <w:br w:type="textWrapping"/>
            </w:r>
            <w:r>
              <w:rPr>
                <w:rFonts w:hint="eastAsia" w:ascii="楷体" w:hAnsi="楷体" w:eastAsia="楷体" w:cs="楷体"/>
                <w:color w:val="FF0000"/>
                <w:sz w:val="18"/>
                <w:szCs w:val="21"/>
                <w:lang w:val="en-US" w:eastAsia="zh-CN"/>
              </w:rPr>
              <w:t>③美好春光带来的却是无法排遣的愁怀，这种乐景生悲的反差，将大好年华虚度、故国沦丧之悲抒发得淋漓尽致，深切动人。</w:t>
            </w:r>
            <w:r>
              <w:rPr>
                <w:color w:val="FF0000"/>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黑体" w:hAnsi="黑体" w:eastAsia="黑体" w:cs="黑体"/>
                <w:b w:val="0"/>
                <w:bCs w:val="0"/>
                <w:sz w:val="24"/>
                <w:szCs w:val="32"/>
              </w:rPr>
            </w:pPr>
            <w:r>
              <w:rPr>
                <w:rFonts w:hint="eastAsia" w:ascii="黑体" w:hAnsi="黑体" w:eastAsia="黑体" w:cs="黑体"/>
                <w:b w:val="0"/>
                <w:bCs w:val="0"/>
                <w:sz w:val="24"/>
                <w:szCs w:val="32"/>
                <w:lang w:eastAsia="zh-CN"/>
              </w:rPr>
              <w:t>【</w:t>
            </w:r>
            <w:r>
              <w:rPr>
                <w:rFonts w:hint="eastAsia" w:ascii="黑体" w:hAnsi="黑体" w:eastAsia="黑体" w:cs="黑体"/>
                <w:b w:val="0"/>
                <w:bCs w:val="0"/>
                <w:sz w:val="24"/>
                <w:szCs w:val="32"/>
                <w:lang w:val="en-US" w:eastAsia="zh-CN"/>
              </w:rPr>
              <w:t>人生经历·青壮年时期</w:t>
            </w:r>
            <w:r>
              <w:rPr>
                <w:rFonts w:hint="eastAsia" w:ascii="黑体" w:hAnsi="黑体" w:eastAsia="黑体" w:cs="黑体"/>
                <w:b w:val="0"/>
                <w:bCs w:val="0"/>
                <w:sz w:val="24"/>
                <w:szCs w:val="32"/>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textAlignment w:val="auto"/>
              <w:rPr>
                <w:rFonts w:hint="eastAsia" w:ascii="宋体" w:hAnsi="宋体" w:eastAsia="宋体" w:cs="宋体"/>
              </w:rPr>
            </w:pPr>
            <w:r>
              <w:rPr>
                <w:rFonts w:hint="eastAsia" w:ascii="宋体" w:hAnsi="宋体" w:eastAsia="宋体" w:cs="宋体"/>
              </w:rPr>
              <w:t>1162年至1181年，从辛弃疾23岁到42岁，是一生中游宦时期。这一时期的辛弃疾，雄心勃勃，壮志凌云。他先后上了一系列奏疏，力陈抗金抚国方略。但他的意见并未被当权者采纳。在此期间，他由签判到知州，由提点刑狱到安抚使，虽然宦迹无常，但政绩卓著。他出任滁州知州仅半年，当地“荒陋之气”一洗而空。他在湖南帅任，创置“飞虎军”，“军成，雄镇方，为江上诸军之冠。”他不失为是个有清醒政治头脑忧国忧民的好官。</w:t>
            </w:r>
          </w:p>
          <w:p>
            <w:pPr>
              <w:pStyle w:val="6"/>
              <w:keepNext w:val="0"/>
              <w:keepLines w:val="0"/>
              <w:pageBreakBefore w:val="0"/>
              <w:tabs>
                <w:tab w:val="left" w:pos="4139"/>
              </w:tabs>
              <w:kinsoku/>
              <w:wordWrap/>
              <w:overflowPunct/>
              <w:topLinePunct w:val="0"/>
              <w:autoSpaceDE/>
              <w:autoSpaceDN/>
              <w:bidi w:val="0"/>
              <w:adjustRightInd/>
              <w:snapToGrid/>
              <w:spacing w:beforeAutospacing="0" w:afterAutospacing="0" w:line="240" w:lineRule="auto"/>
              <w:rPr>
                <w:rFonts w:hint="eastAsia" w:hAnsi="宋体" w:eastAsia="宋体" w:cs="宋体"/>
                <w:b/>
                <w:bCs/>
                <w:color w:val="000000"/>
                <w:sz w:val="21"/>
                <w:szCs w:val="21"/>
              </w:rPr>
            </w:pPr>
          </w:p>
          <w:p>
            <w:pPr>
              <w:pStyle w:val="6"/>
              <w:keepNext w:val="0"/>
              <w:keepLines w:val="0"/>
              <w:pageBreakBefore w:val="0"/>
              <w:tabs>
                <w:tab w:val="left" w:pos="4139"/>
              </w:tabs>
              <w:kinsoku/>
              <w:wordWrap/>
              <w:overflowPunct/>
              <w:topLinePunct w:val="0"/>
              <w:autoSpaceDE/>
              <w:autoSpaceDN/>
              <w:bidi w:val="0"/>
              <w:adjustRightInd/>
              <w:snapToGrid/>
              <w:spacing w:beforeAutospacing="0" w:afterAutospacing="0" w:line="240" w:lineRule="auto"/>
              <w:rPr>
                <w:rFonts w:hint="eastAsia" w:ascii="黑体" w:hAnsi="黑体" w:eastAsia="黑体" w:cs="黑体"/>
                <w:b w:val="0"/>
                <w:bCs w:val="0"/>
                <w:color w:val="000000"/>
                <w:sz w:val="21"/>
                <w:szCs w:val="21"/>
              </w:rPr>
            </w:pPr>
            <w:r>
              <w:rPr>
                <w:rFonts w:hint="eastAsia" w:ascii="黑体" w:hAnsi="黑体" w:eastAsia="黑体" w:cs="黑体"/>
                <w:b w:val="0"/>
                <w:bCs w:val="0"/>
                <w:color w:val="000000"/>
                <w:sz w:val="21"/>
                <w:szCs w:val="21"/>
              </w:rPr>
              <w:t>【典例分析】</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pPr>
            <w:r>
              <w:t>阅读下面一首诗歌，完成后面的题目。</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pPr>
            <w:r>
              <w:t>菩萨蛮·金陵赏心亭为叶丞相赋</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pPr>
            <w:r>
              <w:t>［南宋］辛弃疾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textAlignment w:val="auto"/>
              <w:rPr>
                <w:rFonts w:hint="eastAsia" w:ascii="楷体" w:hAnsi="楷体" w:eastAsia="楷体" w:cs="楷体"/>
              </w:rPr>
            </w:pPr>
            <w:r>
              <w:rPr>
                <w:rFonts w:hint="eastAsia" w:ascii="楷体" w:hAnsi="楷体" w:eastAsia="楷体" w:cs="楷体"/>
              </w:rPr>
              <w:t>青山欲共高人</w:t>
            </w:r>
            <w:r>
              <w:rPr>
                <w:rFonts w:hint="eastAsia" w:ascii="楷体" w:hAnsi="楷体" w:eastAsia="楷体" w:cs="楷体"/>
                <w:vertAlign w:val="superscript"/>
                <w:lang w:val="en-US" w:eastAsia="zh-CN"/>
              </w:rPr>
              <w:t>①</w:t>
            </w:r>
            <w:r>
              <w:rPr>
                <w:rFonts w:hint="eastAsia" w:ascii="楷体" w:hAnsi="楷体" w:eastAsia="楷体" w:cs="楷体"/>
              </w:rPr>
              <w:t>语，联翩万马来无数。烟雨却低回，望来终不来。人言头上发，总向愁中白，拍手笑沙鸥，一身都是愁。</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仿宋" w:hAnsi="仿宋" w:eastAsia="仿宋" w:cs="仿宋"/>
                <w:sz w:val="18"/>
                <w:szCs w:val="21"/>
              </w:rPr>
            </w:pPr>
            <w:r>
              <w:rPr>
                <w:rFonts w:hint="eastAsia" w:ascii="仿宋" w:hAnsi="仿宋" w:eastAsia="仿宋" w:cs="仿宋"/>
                <w:sz w:val="18"/>
                <w:szCs w:val="21"/>
                <w:lang w:eastAsia="zh-CN"/>
              </w:rPr>
              <w:t>【</w:t>
            </w:r>
            <w:r>
              <w:rPr>
                <w:rFonts w:hint="eastAsia" w:ascii="仿宋" w:hAnsi="仿宋" w:eastAsia="仿宋" w:cs="仿宋"/>
                <w:sz w:val="18"/>
                <w:szCs w:val="21"/>
              </w:rPr>
              <w:t>注</w:t>
            </w:r>
            <w:r>
              <w:rPr>
                <w:rFonts w:hint="eastAsia" w:ascii="仿宋" w:hAnsi="仿宋" w:eastAsia="仿宋" w:cs="仿宋"/>
                <w:sz w:val="18"/>
                <w:szCs w:val="21"/>
                <w:lang w:eastAsia="zh-CN"/>
              </w:rPr>
              <w:t>】</w:t>
            </w:r>
            <w:r>
              <w:rPr>
                <w:rFonts w:hint="eastAsia" w:ascii="仿宋" w:hAnsi="仿宋" w:eastAsia="仿宋" w:cs="仿宋"/>
                <w:sz w:val="18"/>
                <w:szCs w:val="21"/>
                <w:lang w:val="en-US" w:eastAsia="zh-CN"/>
              </w:rPr>
              <w:t>①</w:t>
            </w:r>
            <w:r>
              <w:rPr>
                <w:rFonts w:hint="eastAsia" w:ascii="仿宋" w:hAnsi="仿宋" w:eastAsia="仿宋" w:cs="仿宋"/>
                <w:sz w:val="18"/>
                <w:szCs w:val="21"/>
              </w:rPr>
              <w:t>“高人”，指叶衡，即叶丞相，南宋主战派人物，很有才干。</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pPr>
            <w:r>
              <w:t>（1）这首词上片画线句用怎样的艺术手法？有何作用？请具体分析。</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lang w:val="en-US" w:eastAsia="zh-CN"/>
              </w:rPr>
            </w:pPr>
            <w:r>
              <w:rPr>
                <w:rFonts w:hint="eastAsia"/>
                <w:lang w:val="en-US"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pPr>
            <w:r>
              <w:t>（2）有人认为“拍手笑沙鸥，一身都是愁”表现出诗人的豁达，有人则说表现的是诗人沉重的忧伤。你的看法怎样？为什么？请联系全诗说明。</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pPr>
            <w:r>
              <w:rPr>
                <w:rFonts w:hint="eastAsia"/>
                <w:lang w:val="en-US"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210" w:firstLineChars="100"/>
              <w:textAlignment w:val="auto"/>
              <w:rPr>
                <w:color w:val="FF0000"/>
              </w:rPr>
            </w:pPr>
          </w:p>
          <w:p>
            <w:pPr>
              <w:keepNext w:val="0"/>
              <w:keepLines w:val="0"/>
              <w:pageBreakBefore w:val="0"/>
              <w:kinsoku/>
              <w:wordWrap/>
              <w:overflowPunct/>
              <w:topLinePunct w:val="0"/>
              <w:autoSpaceDE/>
              <w:autoSpaceDN/>
              <w:bidi w:val="0"/>
              <w:adjustRightInd/>
              <w:snapToGrid/>
              <w:spacing w:beforeAutospacing="0" w:afterAutospacing="0" w:line="240" w:lineRule="auto"/>
              <w:rPr>
                <w:rFonts w:hint="eastAsia"/>
                <w:color w:val="FF0000"/>
                <w:lang w:val="en-US" w:eastAsia="zh-CN"/>
              </w:rPr>
            </w:pPr>
            <w:r>
              <w:rPr>
                <w:rFonts w:hint="eastAsia"/>
                <w:color w:val="FF0000"/>
                <w:lang w:val="en-US" w:eastAsia="zh-CN"/>
              </w:rPr>
              <w:t>【解析】</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360" w:firstLineChars="200"/>
              <w:textAlignment w:val="auto"/>
              <w:rPr>
                <w:rFonts w:hint="eastAsia" w:ascii="楷体" w:hAnsi="楷体" w:eastAsia="楷体" w:cs="楷体"/>
                <w:color w:val="FF0000"/>
                <w:sz w:val="18"/>
                <w:szCs w:val="21"/>
                <w:lang w:val="en-US" w:eastAsia="zh-CN"/>
              </w:rPr>
            </w:pPr>
            <w:r>
              <w:rPr>
                <w:rFonts w:hint="eastAsia" w:ascii="楷体" w:hAnsi="楷体" w:eastAsia="楷体" w:cs="楷体"/>
                <w:color w:val="FF0000"/>
                <w:sz w:val="18"/>
                <w:szCs w:val="21"/>
                <w:lang w:val="en-US" w:eastAsia="zh-CN"/>
              </w:rPr>
              <w:t>这首词写于淳熙元年（1174年）的春季，当时，辛弃疾任江东抚司参议官，是江东留守叶衡的部属。叶衡对辛弃疾颇为器重，后来他升任右丞相兼枢密使，立即推荐稼轩为“仓部郎官”。写此词时，叶衡尚未作“丞相”，题目云“为叶丞相赋”，是后来追加的。开篇即用拟人手法，说“青山”想和“高人”说话，“联翩战马来无数”，是说“青山”心情迫切，象千军万马一样接连不断地向人跑来。山头的云雾飞跑，看 去似乎是山在跑，稼轩造句，堪称奇绝。“细雨却低回，望来终不来。”这两句说，山间云雾在徘徊，（人）盼望降雨却始终没有盼来。这里描写山间烟云滚滚，山 雨欲来的情景，但雨没有盼到，他不免失望。这里显然是借“青山”、“烟雨”来表达自己的思想。词人壮志未酬，盼望与志同道合的“高人”共商国事，希望抗战 高潮到来……这一切最终并未实现，他不免怅然若有所失。下片紧承上片，集中写“愁”。“人言头上发，总向愁中白。”这两句大意说，人们都说头发是因为忧愁而变白的。可以想见，词人因忧愁国事，此时头发可能白了不少，虽然他这一年不过三 十五岁。“拍手笑沙鸥，一身都是愁。”结尾两句，诙谐有趣，而寓意颇深。他看到那满山雪白的沙鸥，由白发象征“愁”，想到沙鸥“一身都是愁”，乃至拍手嘲 笑，这或者有“以五十步笑百步”之嫌。事实上当抗战低潮之际，有些人对国家民族的前途完全绝望，而辛弃疾对敌斗争的信心始终并未泯灭，这就难怪他嘲笑那 “一身都是愁”的沙鸥了。本词设喻巧妙，想象奇特，写“青山”、“烟雨”有雄奇的色彩和奔腾的气势。作者深沉的思想、胸中的抱负和愤懑，都在写景中委婉含蓄地表达出来。</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eastAsia="宋体"/>
                <w:color w:val="FF0000"/>
                <w:lang w:eastAsia="zh-CN"/>
              </w:rPr>
            </w:pPr>
            <w:r>
              <w:rPr>
                <w:rFonts w:hint="eastAsia"/>
                <w:color w:val="FF0000"/>
                <w:lang w:eastAsia="zh-CN"/>
              </w:rPr>
              <w:t>【</w:t>
            </w:r>
            <w:r>
              <w:rPr>
                <w:color w:val="FF0000"/>
              </w:rPr>
              <w:t>答案</w:t>
            </w:r>
            <w:r>
              <w:rPr>
                <w:rFonts w:hint="eastAsia"/>
                <w:color w:val="FF0000"/>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360" w:firstLineChars="200"/>
              <w:textAlignment w:val="auto"/>
              <w:rPr>
                <w:rFonts w:hint="eastAsia" w:ascii="楷体" w:hAnsi="楷体" w:eastAsia="楷体" w:cs="楷体"/>
                <w:color w:val="FF0000"/>
                <w:sz w:val="18"/>
                <w:szCs w:val="21"/>
                <w:lang w:val="en-US" w:eastAsia="zh-CN"/>
              </w:rPr>
            </w:pPr>
            <w:r>
              <w:rPr>
                <w:rFonts w:hint="eastAsia" w:ascii="楷体" w:hAnsi="楷体" w:eastAsia="楷体" w:cs="楷体"/>
                <w:color w:val="FF0000"/>
                <w:sz w:val="18"/>
                <w:szCs w:val="21"/>
                <w:lang w:val="en-US" w:eastAsia="zh-CN"/>
              </w:rPr>
              <w:t>（1）画线句用了移情人景（或化静为动，或拟人、比喻）的手法，本是人望山，却说青山想要向叶丞相倾诉衷肠，如万马奔腾而来。形象生动地写出了山之连绵，并借此含蓄表达对叶丞相的倾慕之情，同时也表现出诗人对指挥千军万马驰骋疆场的热切希望。</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360" w:firstLineChars="200"/>
              <w:textAlignment w:val="auto"/>
              <w:rPr>
                <w:rFonts w:hint="eastAsia" w:ascii="楷体" w:hAnsi="楷体" w:eastAsia="楷体" w:cs="楷体"/>
                <w:color w:val="FF0000"/>
                <w:sz w:val="18"/>
                <w:szCs w:val="21"/>
                <w:lang w:val="en-US" w:eastAsia="zh-CN"/>
              </w:rPr>
            </w:pPr>
            <w:r>
              <w:rPr>
                <w:rFonts w:hint="eastAsia" w:ascii="楷体" w:hAnsi="楷体" w:eastAsia="楷体" w:cs="楷体"/>
                <w:color w:val="FF0000"/>
                <w:sz w:val="18"/>
                <w:szCs w:val="21"/>
                <w:lang w:val="en-US" w:eastAsia="zh-CN"/>
              </w:rPr>
              <w:t>（2）示例一：我认为“拍手笑沙鸥，一身都是愁”表现的是诗人沉重的忧伤。人们都说头发总是因愁在变白，那沙鸥岂不一身都是愁？明写鸟之愁，实写人之愁，因为所盼望的事情“望来终不来”，收复失地报效国家的理想无法实现，故诗人心中充满无尽的愁情。</w:t>
            </w:r>
            <w:r>
              <w:rPr>
                <w:rFonts w:hint="eastAsia" w:ascii="楷体" w:hAnsi="楷体" w:eastAsia="楷体" w:cs="楷体"/>
                <w:color w:val="FF0000"/>
                <w:sz w:val="18"/>
                <w:szCs w:val="21"/>
                <w:lang w:val="en-US" w:eastAsia="zh-CN"/>
              </w:rPr>
              <w:br w:type="textWrapping"/>
            </w:r>
            <w:r>
              <w:rPr>
                <w:rFonts w:hint="eastAsia" w:ascii="楷体" w:hAnsi="楷体" w:eastAsia="楷体" w:cs="楷体"/>
                <w:color w:val="FF0000"/>
                <w:sz w:val="18"/>
                <w:szCs w:val="21"/>
                <w:lang w:val="en-US" w:eastAsia="zh-CN"/>
              </w:rPr>
              <w:t>示例二：我认为“拍手笑沙鸥，一身都是愁”表现的是诗人豁达的心境。人们都说头发总是在愁中变白，那沙鸥岂不一身都是愁？诗人故意发此痴想，而且拍手而笑，是对沙鸥的调侃，也是对自己的调侃，显得诙谐幽默。表明诗人虽然因为所盼望的事情“望来终不来”，收复失地报效国家的理想无法实现而心情充满忧愤，但 却想要努力驱散心中的阴霾，表现了诗人的豁达。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textAlignment w:val="auto"/>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黑体" w:hAnsi="黑体" w:eastAsia="黑体" w:cs="黑体"/>
                <w:b w:val="0"/>
                <w:bCs w:val="0"/>
                <w:sz w:val="24"/>
                <w:szCs w:val="32"/>
              </w:rPr>
            </w:pPr>
            <w:r>
              <w:rPr>
                <w:rFonts w:hint="eastAsia" w:ascii="黑体" w:hAnsi="黑体" w:eastAsia="黑体" w:cs="黑体"/>
                <w:b w:val="0"/>
                <w:bCs w:val="0"/>
                <w:sz w:val="24"/>
                <w:szCs w:val="32"/>
                <w:lang w:eastAsia="zh-CN"/>
              </w:rPr>
              <w:t>【</w:t>
            </w:r>
            <w:r>
              <w:rPr>
                <w:rFonts w:hint="eastAsia" w:ascii="黑体" w:hAnsi="黑体" w:eastAsia="黑体" w:cs="黑体"/>
                <w:b w:val="0"/>
                <w:bCs w:val="0"/>
                <w:sz w:val="24"/>
                <w:szCs w:val="32"/>
                <w:lang w:val="en-US" w:eastAsia="zh-CN"/>
              </w:rPr>
              <w:t>人生经历·中晚年时期</w:t>
            </w:r>
            <w:r>
              <w:rPr>
                <w:rFonts w:hint="eastAsia" w:ascii="黑体" w:hAnsi="黑体" w:eastAsia="黑体" w:cs="黑体"/>
                <w:b w:val="0"/>
                <w:bCs w:val="0"/>
                <w:sz w:val="24"/>
                <w:szCs w:val="32"/>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textAlignment w:val="auto"/>
              <w:rPr>
                <w:rFonts w:hint="eastAsia" w:ascii="宋体" w:hAnsi="宋体" w:eastAsia="宋体" w:cs="宋体"/>
              </w:rPr>
            </w:pPr>
            <w:r>
              <w:rPr>
                <w:rFonts w:hint="eastAsia" w:ascii="宋体" w:hAnsi="宋体" w:eastAsia="宋体" w:cs="宋体"/>
              </w:rPr>
              <w:t>1182年至1202年，从43岁到63岁，这期间是他一生被迫归隐时期。除了53岁至55岁度出任闽中外，两次遭弹劾，有18年在江西家中度过，在长期隐居生活中，他寄情田园，留恋山水，追慕陶渊明，写了大量田园词，山水词，有浓郁的乡土气息。他的爱国激情在某些唱和赠答词中，也有强烈表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textAlignment w:val="auto"/>
              <w:rPr>
                <w:rFonts w:hint="eastAsia" w:ascii="宋体" w:hAnsi="宋体" w:eastAsia="宋体" w:cs="宋体"/>
              </w:rPr>
            </w:pPr>
          </w:p>
          <w:p>
            <w:pPr>
              <w:pStyle w:val="6"/>
              <w:keepNext w:val="0"/>
              <w:keepLines w:val="0"/>
              <w:pageBreakBefore w:val="0"/>
              <w:tabs>
                <w:tab w:val="left" w:pos="4139"/>
              </w:tabs>
              <w:kinsoku/>
              <w:wordWrap/>
              <w:overflowPunct/>
              <w:topLinePunct w:val="0"/>
              <w:autoSpaceDE/>
              <w:autoSpaceDN/>
              <w:bidi w:val="0"/>
              <w:adjustRightInd/>
              <w:snapToGrid/>
              <w:spacing w:beforeAutospacing="0" w:afterAutospacing="0" w:line="240" w:lineRule="auto"/>
              <w:rPr>
                <w:rFonts w:hint="eastAsia" w:ascii="宋体" w:hAnsi="宋体" w:eastAsia="宋体" w:cs="宋体"/>
              </w:rPr>
            </w:pPr>
            <w:r>
              <w:rPr>
                <w:rFonts w:hint="eastAsia" w:ascii="黑体" w:hAnsi="黑体" w:eastAsia="黑体" w:cs="黑体"/>
                <w:b w:val="0"/>
                <w:bCs w:val="0"/>
                <w:color w:val="000000"/>
                <w:sz w:val="21"/>
                <w:szCs w:val="21"/>
              </w:rPr>
              <w:t>【典例分析】</w:t>
            </w:r>
          </w:p>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center"/>
              <w:rPr>
                <w:rFonts w:ascii="宋体" w:hAnsi="宋体" w:eastAsia="宋体" w:cs="宋体"/>
              </w:rPr>
            </w:pPr>
            <w:r>
              <w:rPr>
                <w:rFonts w:hint="eastAsia" w:ascii="宋体" w:hAnsi="宋体" w:eastAsia="宋体" w:cs="宋体"/>
              </w:rPr>
              <w:t>一剪梅　中秋无月</w:t>
            </w:r>
          </w:p>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center"/>
              <w:rPr>
                <w:rFonts w:ascii="宋体" w:hAnsi="宋体" w:eastAsia="宋体" w:cs="宋体"/>
              </w:rPr>
            </w:pPr>
            <w:r>
              <w:rPr>
                <w:rFonts w:hint="eastAsia" w:ascii="宋体" w:hAnsi="宋体" w:eastAsia="宋体" w:cs="宋体"/>
              </w:rPr>
              <w:t>辛弃疾</w:t>
            </w:r>
          </w:p>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center"/>
              <w:rPr>
                <w:rFonts w:ascii="楷体" w:hAnsi="楷体" w:eastAsia="楷体" w:cs="楷体"/>
              </w:rPr>
            </w:pPr>
            <w:r>
              <w:rPr>
                <w:rFonts w:ascii="楷体" w:hAnsi="楷体" w:eastAsia="楷体" w:cs="楷体"/>
              </w:rPr>
              <w:t>忆对中秋丹桂丛。花在杯中，月在杯中。今宵楼上一尊同。云湿纱窗。雨湿纱窗。</w:t>
            </w:r>
          </w:p>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center"/>
              <w:rPr>
                <w:rFonts w:ascii="楷体" w:hAnsi="楷体" w:eastAsia="楷体" w:cs="楷体"/>
              </w:rPr>
            </w:pPr>
            <w:r>
              <w:rPr>
                <w:rFonts w:ascii="楷体" w:hAnsi="楷体" w:eastAsia="楷体" w:cs="楷体"/>
              </w:rPr>
              <w:t>浑欲乘风问化工。路也难通，信也难通。满堂唯有烛花红。杯且从容，歌且从容。</w:t>
            </w: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hint="eastAsia" w:ascii="仿宋" w:hAnsi="仿宋" w:eastAsia="仿宋" w:cs="仿宋"/>
                <w:sz w:val="18"/>
                <w:szCs w:val="18"/>
              </w:rPr>
            </w:pPr>
            <w:r>
              <w:rPr>
                <w:rFonts w:hint="eastAsia" w:ascii="仿宋" w:hAnsi="仿宋" w:eastAsia="仿宋" w:cs="仿宋"/>
                <w:sz w:val="18"/>
                <w:szCs w:val="18"/>
                <w:lang w:eastAsia="zh-CN"/>
              </w:rPr>
              <w:t>【</w:t>
            </w:r>
            <w:r>
              <w:rPr>
                <w:rFonts w:hint="eastAsia" w:ascii="仿宋" w:hAnsi="仿宋" w:eastAsia="仿宋" w:cs="仿宋"/>
                <w:sz w:val="18"/>
                <w:szCs w:val="18"/>
              </w:rPr>
              <w:t>注</w:t>
            </w:r>
            <w:r>
              <w:rPr>
                <w:rFonts w:hint="eastAsia" w:ascii="仿宋" w:hAnsi="仿宋" w:eastAsia="仿宋" w:cs="仿宋"/>
                <w:sz w:val="18"/>
                <w:szCs w:val="18"/>
                <w:lang w:eastAsia="zh-CN"/>
              </w:rPr>
              <w:t>】</w:t>
            </w:r>
            <w:r>
              <w:rPr>
                <w:rFonts w:hint="eastAsia" w:ascii="仿宋" w:hAnsi="仿宋" w:eastAsia="仿宋" w:cs="仿宋"/>
                <w:sz w:val="18"/>
                <w:szCs w:val="18"/>
              </w:rPr>
              <w:t>该词作于宋孝宗淳熙九年（1182）到宋光宗绍熙三年（1192）辛弃疾闲居带湖期间。</w:t>
            </w: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ascii="宋体" w:hAnsi="宋体" w:eastAsia="宋体" w:cs="宋体"/>
              </w:rPr>
            </w:pPr>
            <w:r>
              <w:rPr>
                <w:rFonts w:hint="eastAsia"/>
              </w:rPr>
              <w:t>1</w:t>
            </w:r>
            <w:r>
              <w:t>．</w:t>
            </w:r>
            <w:r>
              <w:rPr>
                <w:rFonts w:ascii="宋体" w:hAnsi="宋体" w:eastAsia="宋体" w:cs="宋体"/>
              </w:rPr>
              <w:t>下列对这首词的赏析，不恰当的一项是    (    )</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jc w:val="left"/>
              <w:textAlignment w:val="center"/>
              <w:rPr>
                <w:rFonts w:ascii="宋体" w:hAnsi="宋体" w:eastAsia="宋体" w:cs="宋体"/>
              </w:rPr>
            </w:pPr>
            <w:r>
              <w:t>A．</w:t>
            </w:r>
            <w:r>
              <w:rPr>
                <w:rFonts w:ascii="宋体" w:hAnsi="宋体" w:eastAsia="宋体" w:cs="宋体"/>
              </w:rPr>
              <w:t>“忆对”三句是回忆以前那个花好月圆的中秋节情景：天晴风静，皓月当空，桂花飘香，饮酒乐甚，心情非常舒畅。</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jc w:val="left"/>
              <w:textAlignment w:val="center"/>
              <w:rPr>
                <w:rFonts w:ascii="宋体" w:hAnsi="宋体" w:eastAsia="宋体" w:cs="宋体"/>
              </w:rPr>
            </w:pPr>
            <w:r>
              <w:t>B．</w:t>
            </w:r>
            <w:r>
              <w:rPr>
                <w:rFonts w:ascii="宋体" w:hAnsi="宋体" w:eastAsia="宋体" w:cs="宋体"/>
              </w:rPr>
              <w:t>“今宵”三句，虚写出今夜无月的情景，但词人并未直接写出，而是说今晚饮酒还是和以前一样的，但云雨却打湿了纱窗。</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jc w:val="left"/>
              <w:textAlignment w:val="center"/>
              <w:rPr>
                <w:rFonts w:ascii="宋体" w:hAnsi="宋体" w:eastAsia="宋体" w:cs="宋体"/>
              </w:rPr>
            </w:pPr>
            <w:r>
              <w:t>C．</w:t>
            </w:r>
            <w:r>
              <w:rPr>
                <w:rFonts w:ascii="宋体" w:hAnsi="宋体" w:eastAsia="宋体" w:cs="宋体"/>
              </w:rPr>
              <w:t>“花在杯中”“月在杯中”“云湿纱窗”“雨湿纱窗”等句，词人运用白描手法勾画出花月掩映酒杯和云雨沾湿纱窗的景色。</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jc w:val="left"/>
              <w:textAlignment w:val="center"/>
              <w:rPr>
                <w:rFonts w:ascii="宋体" w:hAnsi="宋体" w:eastAsia="宋体" w:cs="宋体"/>
              </w:rPr>
            </w:pPr>
            <w:r>
              <w:t>D．</w:t>
            </w:r>
            <w:r>
              <w:rPr>
                <w:rFonts w:ascii="宋体" w:hAnsi="宋体" w:eastAsia="宋体" w:cs="宋体"/>
              </w:rPr>
              <w:t>“浑欲”三句说词人因不见明月而忧愁，真想乘风上天去问个究竟，为什么中秋之夜没有月亮呢？但“路也难通，信也难通”，想问也问不成。</w:t>
            </w: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ascii="宋体" w:hAnsi="宋体" w:eastAsia="宋体" w:cs="宋体"/>
              </w:rPr>
            </w:pPr>
            <w:r>
              <w:rPr>
                <w:rFonts w:hint="eastAsia"/>
              </w:rPr>
              <w:t>2</w:t>
            </w:r>
            <w:r>
              <w:t>．</w:t>
            </w:r>
            <w:r>
              <w:rPr>
                <w:rFonts w:ascii="宋体" w:hAnsi="宋体" w:eastAsia="宋体" w:cs="宋体"/>
              </w:rPr>
              <w:t>全词表达了词人什么样的情感？请简要分析。</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pPr>
            <w:r>
              <w:rPr>
                <w:rFonts w:hint="eastAsia"/>
                <w:lang w:val="en-US"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210" w:firstLineChars="100"/>
              <w:textAlignment w:val="auto"/>
              <w:rPr>
                <w:color w:val="FF0000"/>
              </w:rPr>
            </w:pPr>
          </w:p>
          <w:p>
            <w:pPr>
              <w:keepNext w:val="0"/>
              <w:keepLines w:val="0"/>
              <w:pageBreakBefore w:val="0"/>
              <w:kinsoku/>
              <w:wordWrap/>
              <w:overflowPunct/>
              <w:topLinePunct w:val="0"/>
              <w:autoSpaceDE/>
              <w:autoSpaceDN/>
              <w:bidi w:val="0"/>
              <w:adjustRightInd/>
              <w:snapToGrid/>
              <w:spacing w:beforeAutospacing="0" w:afterAutospacing="0" w:line="240" w:lineRule="auto"/>
              <w:rPr>
                <w:rFonts w:ascii="宋体" w:hAnsi="宋体" w:eastAsia="宋体" w:cs="宋体"/>
              </w:rPr>
            </w:pPr>
            <w:r>
              <w:rPr>
                <w:rFonts w:hint="eastAsia"/>
                <w:color w:val="FF0000"/>
                <w:lang w:val="en-US" w:eastAsia="zh-CN"/>
              </w:rPr>
              <w:t>【答案】</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360" w:firstLineChars="200"/>
              <w:textAlignment w:val="auto"/>
              <w:rPr>
                <w:rFonts w:hint="eastAsia" w:ascii="楷体" w:hAnsi="楷体" w:eastAsia="楷体" w:cs="楷体"/>
                <w:color w:val="FF0000"/>
                <w:sz w:val="18"/>
                <w:szCs w:val="21"/>
                <w:lang w:val="en-US" w:eastAsia="zh-CN"/>
              </w:rPr>
            </w:pPr>
            <w:r>
              <w:rPr>
                <w:rFonts w:hint="eastAsia" w:ascii="楷体" w:hAnsi="楷体" w:eastAsia="楷体" w:cs="楷体"/>
                <w:color w:val="FF0000"/>
                <w:sz w:val="18"/>
                <w:szCs w:val="21"/>
                <w:lang w:val="en-US" w:eastAsia="zh-CN"/>
              </w:rPr>
              <w:t>该词作于公元1182年（宋孝宗淳熙九年）到公元1192年（</w:t>
            </w:r>
            <w:r>
              <w:fldChar w:fldCharType="begin"/>
            </w:r>
            <w:r>
              <w:instrText xml:space="preserve"> HYPERLINK "https://so.gushiwen.cn/authorv_b4738d3929d7.aspx" </w:instrText>
            </w:r>
            <w:r>
              <w:fldChar w:fldCharType="separate"/>
            </w:r>
            <w:r>
              <w:rPr>
                <w:rFonts w:hint="eastAsia" w:ascii="楷体" w:hAnsi="楷体" w:eastAsia="楷体" w:cs="楷体"/>
                <w:color w:val="FF0000"/>
                <w:sz w:val="18"/>
                <w:szCs w:val="21"/>
                <w:lang w:val="en-US" w:eastAsia="zh-CN"/>
              </w:rPr>
              <w:t>宋光宗</w:t>
            </w:r>
            <w:r>
              <w:rPr>
                <w:rFonts w:hint="eastAsia" w:ascii="楷体" w:hAnsi="楷体" w:eastAsia="楷体" w:cs="楷体"/>
                <w:color w:val="FF0000"/>
                <w:sz w:val="18"/>
                <w:szCs w:val="21"/>
                <w:lang w:val="en-US" w:eastAsia="zh-CN"/>
              </w:rPr>
              <w:fldChar w:fldCharType="end"/>
            </w:r>
            <w:r>
              <w:rPr>
                <w:rFonts w:hint="eastAsia" w:ascii="楷体" w:hAnsi="楷体" w:eastAsia="楷体" w:cs="楷体"/>
                <w:color w:val="FF0000"/>
                <w:sz w:val="18"/>
                <w:szCs w:val="21"/>
                <w:lang w:val="en-US" w:eastAsia="zh-CN"/>
              </w:rPr>
              <w:t>绍熙三年）</w:t>
            </w:r>
            <w:r>
              <w:fldChar w:fldCharType="begin"/>
            </w:r>
            <w:r>
              <w:instrText xml:space="preserve"> HYPERLINK "https://so.gushiwen.cn/authorv_a7900666497f.aspx" </w:instrText>
            </w:r>
            <w:r>
              <w:fldChar w:fldCharType="separate"/>
            </w:r>
            <w:r>
              <w:rPr>
                <w:rFonts w:hint="eastAsia" w:ascii="楷体" w:hAnsi="楷体" w:eastAsia="楷体" w:cs="楷体"/>
                <w:color w:val="FF0000"/>
                <w:sz w:val="18"/>
                <w:szCs w:val="21"/>
                <w:lang w:val="en-US" w:eastAsia="zh-CN"/>
              </w:rPr>
              <w:t>辛弃疾</w:t>
            </w:r>
            <w:r>
              <w:rPr>
                <w:rFonts w:hint="eastAsia" w:ascii="楷体" w:hAnsi="楷体" w:eastAsia="楷体" w:cs="楷体"/>
                <w:color w:val="FF0000"/>
                <w:sz w:val="18"/>
                <w:szCs w:val="21"/>
                <w:lang w:val="en-US" w:eastAsia="zh-CN"/>
              </w:rPr>
              <w:fldChar w:fldCharType="end"/>
            </w:r>
            <w:r>
              <w:rPr>
                <w:rFonts w:hint="eastAsia" w:ascii="楷体" w:hAnsi="楷体" w:eastAsia="楷体" w:cs="楷体"/>
                <w:color w:val="FF0000"/>
                <w:sz w:val="18"/>
                <w:szCs w:val="21"/>
                <w:lang w:val="en-US" w:eastAsia="zh-CN"/>
              </w:rPr>
              <w:t>闲居带湖期间，具体年份已不可考。</w:t>
            </w:r>
            <w:r>
              <w:fldChar w:fldCharType="begin"/>
            </w:r>
            <w:r>
              <w:instrText xml:space="preserve"> HYPERLINK "https://so.gushiwen.cn/shangxi_4344.aspx" </w:instrText>
            </w:r>
            <w:r>
              <w:fldChar w:fldCharType="separate"/>
            </w:r>
            <w:r>
              <w:rPr>
                <w:rFonts w:hint="eastAsia" w:ascii="楷体" w:hAnsi="楷体" w:eastAsia="楷体" w:cs="楷体"/>
                <w:color w:val="FF0000"/>
                <w:sz w:val="18"/>
                <w:szCs w:val="21"/>
                <w:lang w:val="en-US" w:eastAsia="zh-CN"/>
              </w:rPr>
              <w:t>诗</w:t>
            </w:r>
            <w:r>
              <w:rPr>
                <w:rFonts w:hint="eastAsia" w:ascii="楷体" w:hAnsi="楷体" w:eastAsia="楷体" w:cs="楷体"/>
                <w:color w:val="FF0000"/>
                <w:sz w:val="18"/>
                <w:szCs w:val="21"/>
                <w:lang w:val="en-US" w:eastAsia="zh-CN"/>
              </w:rPr>
              <w:fldChar w:fldCharType="end"/>
            </w:r>
            <w:r>
              <w:rPr>
                <w:rFonts w:hint="eastAsia" w:ascii="楷体" w:hAnsi="楷体" w:eastAsia="楷体" w:cs="楷体"/>
                <w:color w:val="FF0000"/>
                <w:sz w:val="18"/>
                <w:szCs w:val="21"/>
                <w:lang w:val="en-US" w:eastAsia="zh-CN"/>
              </w:rPr>
              <w:t>人的那种报国无门、济世无望、壮志难酬的悲愤全都倾注于问“月”之中，通过该词表达出来。</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360" w:firstLineChars="200"/>
              <w:textAlignment w:val="auto"/>
              <w:rPr>
                <w:rFonts w:hint="eastAsia" w:ascii="楷体" w:hAnsi="楷体" w:eastAsia="楷体" w:cs="楷体"/>
                <w:color w:val="FF0000"/>
                <w:sz w:val="18"/>
                <w:szCs w:val="21"/>
                <w:lang w:val="en-US" w:eastAsia="zh-CN"/>
              </w:rPr>
            </w:pPr>
            <w:r>
              <w:rPr>
                <w:rFonts w:hint="eastAsia" w:ascii="楷体" w:hAnsi="楷体" w:eastAsia="楷体" w:cs="楷体"/>
                <w:color w:val="FF0000"/>
                <w:sz w:val="18"/>
                <w:szCs w:val="21"/>
                <w:lang w:val="en-US" w:eastAsia="zh-CN"/>
              </w:rPr>
              <w:t>1．B</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360" w:firstLineChars="200"/>
              <w:textAlignment w:val="auto"/>
              <w:rPr>
                <w:rFonts w:hint="eastAsia" w:ascii="楷体" w:hAnsi="楷体" w:eastAsia="楷体" w:cs="楷体"/>
                <w:color w:val="FF0000"/>
                <w:sz w:val="18"/>
                <w:szCs w:val="21"/>
                <w:lang w:val="en-US" w:eastAsia="zh-CN"/>
              </w:rPr>
            </w:pPr>
            <w:r>
              <w:rPr>
                <w:rFonts w:hint="eastAsia" w:ascii="楷体" w:hAnsi="楷体" w:eastAsia="楷体" w:cs="楷体"/>
                <w:color w:val="FF0000"/>
                <w:sz w:val="18"/>
                <w:szCs w:val="21"/>
                <w:lang w:val="en-US" w:eastAsia="zh-CN"/>
              </w:rPr>
              <w:t>2．①无月可赏的落寞。往昔花好月圆，今宵赏月不得、丹桂不见，唯有“烛花红”。②欲诉无门的郁愤。欲问“化工”，但“路也难通，信也难通”，明咏中秋无月，实叹世路艰难、壮志难酬。③自我宽慰的洒脱。现实无奈，只能暂凭杯酒、歌舞排遣落寞和郁愤。</w:t>
            </w: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color w:val="FF0000"/>
              </w:rPr>
            </w:pPr>
            <w:r>
              <w:rPr>
                <w:color w:val="FF0000"/>
              </w:rPr>
              <w:t>【解析】</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360" w:firstLineChars="200"/>
              <w:textAlignment w:val="auto"/>
              <w:rPr>
                <w:rFonts w:hint="eastAsia" w:ascii="楷体" w:hAnsi="楷体" w:eastAsia="楷体" w:cs="楷体"/>
                <w:color w:val="FF0000"/>
                <w:sz w:val="18"/>
                <w:szCs w:val="21"/>
                <w:lang w:val="en-US" w:eastAsia="zh-CN"/>
              </w:rPr>
            </w:pPr>
            <w:r>
              <w:rPr>
                <w:rFonts w:hint="eastAsia" w:ascii="楷体" w:hAnsi="楷体" w:eastAsia="楷体" w:cs="楷体"/>
                <w:color w:val="FF0000"/>
                <w:sz w:val="18"/>
                <w:szCs w:val="21"/>
                <w:lang w:val="en-US" w:eastAsia="zh-CN"/>
              </w:rPr>
              <w:t>1．本题考查学生对诗歌综合赏析能力。此类题综合考查诗歌的形象、语言、表达技巧和思想情感等，每个选项一个考点，几乎涵盖诗歌的所有内容，注意结合全诗进行分析，主要的错误是意象的含义不对，手法不准确，手法的解说和艺术效果的分析不对，语言方面主要是风格不正确，内容一般为曲解诗歌意思，答题时注意仔细辨析。B项，“虚写出今夜无月的情景”中“虚写”一说错误，应是侧面或间接描写，故选B。</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360" w:firstLineChars="200"/>
              <w:textAlignment w:val="auto"/>
              <w:rPr>
                <w:rFonts w:hint="eastAsia" w:ascii="楷体" w:hAnsi="楷体" w:eastAsia="楷体" w:cs="楷体"/>
                <w:color w:val="FF0000"/>
                <w:sz w:val="18"/>
                <w:szCs w:val="21"/>
                <w:lang w:val="en-US" w:eastAsia="zh-CN"/>
              </w:rPr>
            </w:pPr>
            <w:r>
              <w:rPr>
                <w:rFonts w:hint="eastAsia" w:ascii="楷体" w:hAnsi="楷体" w:eastAsia="楷体" w:cs="楷体"/>
                <w:color w:val="FF0000"/>
                <w:sz w:val="18"/>
                <w:szCs w:val="21"/>
                <w:lang w:val="en-US" w:eastAsia="zh-CN"/>
              </w:rPr>
              <w:t>2．本题考查对诗歌情感的鉴赏能力。做这类题要先弄清诗歌题材，理清诗歌的思路，在作品中寻找表达思想感情的词语，结合意象，判断感情。曾经“花在杯中，月在杯中。”而今“云湿纱窗。雨湿纱窗”，的落寞。往昔花好月圆，今宵无月可赏，唯有“烛花红”，表现满怀的落寞之情。“浑欲乘风问化工”，我直想乘风上天去质问天公，但“路也难通，信也难通”，表现欲诉无门的郁愤。明咏中秋无月，实叹世路艰难、壮志难酬。“杯且从容，歌且从容”，现实无奈，那就暂凭杯酒、歌舞排遣，表达自我宽慰的洒脱落。</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rPr>
            </w:pPr>
            <w:r>
              <w:rPr>
                <w:rFonts w:hint="eastAsia" w:ascii="黑体" w:hAnsi="黑体" w:eastAsia="黑体" w:cs="黑体"/>
                <w:b w:val="0"/>
                <w:bCs w:val="0"/>
                <w:sz w:val="24"/>
                <w:szCs w:val="32"/>
                <w:lang w:eastAsia="zh-CN"/>
              </w:rPr>
              <w:t>【</w:t>
            </w:r>
            <w:r>
              <w:rPr>
                <w:rFonts w:hint="eastAsia" w:ascii="黑体" w:hAnsi="黑体" w:eastAsia="黑体" w:cs="黑体"/>
                <w:b w:val="0"/>
                <w:bCs w:val="0"/>
                <w:sz w:val="24"/>
                <w:szCs w:val="32"/>
                <w:lang w:val="en-US" w:eastAsia="zh-CN"/>
              </w:rPr>
              <w:t>人生经历·晚年时期</w:t>
            </w:r>
            <w:r>
              <w:rPr>
                <w:rFonts w:hint="eastAsia" w:ascii="黑体" w:hAnsi="黑体" w:eastAsia="黑体" w:cs="黑体"/>
                <w:b w:val="0"/>
                <w:bCs w:val="0"/>
                <w:sz w:val="24"/>
                <w:szCs w:val="32"/>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textAlignment w:val="auto"/>
              <w:rPr>
                <w:rFonts w:hint="eastAsia" w:ascii="宋体" w:hAnsi="宋体" w:eastAsia="宋体" w:cs="宋体"/>
              </w:rPr>
            </w:pPr>
            <w:r>
              <w:rPr>
                <w:rFonts w:hint="eastAsia" w:ascii="宋体" w:hAnsi="宋体" w:eastAsia="宋体" w:cs="宋体"/>
              </w:rPr>
              <w:t>1203年至1207年，辛弃疾六十四岁到六十八岁四年间，仍不以久闲为念，不以家事为怀，奉令出任。但事未成就又遭罢免。辛弃疾自66岁秋，罢居铅山后，虽屡见封召，乃至授以兵部侍郎，枢密院都城冒要职，但总以年老多病，力辞未就，卒年68岁。辛弃疾留下的词作，有620多首。无论数量之富，质量之优，皆雄冠两宋。词评家日：嫁轩者，人中之杰，词中之龙。辛弃疾的词，继承苏东坡豪放词风而有所发展。后人把苏辛并称，魄力之大，苏不如辛：气体之高辛不如苏。光复故土，还我山河，是那个时代的最强音，在辛弃疾的词作里也得到充分的表现。由于辛弃疾被迫长期在乡村隐居，所以以农村生活，田园风光入词，使词作中洋溢着新鲜的生活气息，散发着沁人的泥土芳香，也是辛弃疾词作的一大特色。和其他文人一样，辛弃疾非常喜欢喝酒，经常喝得醉醺醺的。他曾下决心戒过酒，但半途而废。他的饮酒词写得深刻、幽默，极富生活气息。</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textAlignment w:val="auto"/>
              <w:rPr>
                <w:rFonts w:hint="eastAsia" w:ascii="宋体" w:hAnsi="宋体" w:eastAsia="宋体" w:cs="宋体"/>
                <w:lang w:eastAsia="zh-CN"/>
              </w:rPr>
            </w:pPr>
          </w:p>
          <w:p>
            <w:pPr>
              <w:pStyle w:val="6"/>
              <w:keepNext w:val="0"/>
              <w:keepLines w:val="0"/>
              <w:pageBreakBefore w:val="0"/>
              <w:tabs>
                <w:tab w:val="left" w:pos="4139"/>
              </w:tabs>
              <w:kinsoku/>
              <w:wordWrap/>
              <w:overflowPunct/>
              <w:topLinePunct w:val="0"/>
              <w:autoSpaceDE/>
              <w:autoSpaceDN/>
              <w:bidi w:val="0"/>
              <w:adjustRightInd/>
              <w:snapToGrid/>
              <w:spacing w:beforeAutospacing="0" w:afterAutospacing="0" w:line="240" w:lineRule="auto"/>
              <w:textAlignment w:val="auto"/>
              <w:rPr>
                <w:rFonts w:hint="eastAsia" w:ascii="黑体" w:hAnsi="黑体" w:eastAsia="黑体" w:cs="黑体"/>
                <w:b w:val="0"/>
                <w:bCs w:val="0"/>
              </w:rPr>
            </w:pPr>
            <w:r>
              <w:rPr>
                <w:rFonts w:hint="eastAsia" w:ascii="黑体" w:hAnsi="黑体" w:eastAsia="黑体" w:cs="黑体"/>
                <w:b w:val="0"/>
                <w:bCs w:val="0"/>
                <w:color w:val="000000"/>
                <w:sz w:val="21"/>
                <w:szCs w:val="21"/>
              </w:rPr>
              <w:t>【典例分析】</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textAlignment w:val="auto"/>
              <w:rPr>
                <w:rStyle w:val="15"/>
                <w:rFonts w:hint="eastAsia"/>
                <w:b w:val="0"/>
                <w:bCs/>
                <w:sz w:val="21"/>
                <w:szCs w:val="21"/>
                <w:lang w:val="en-US" w:eastAsia="zh-CN"/>
              </w:rPr>
            </w:pPr>
            <w:r>
              <w:rPr>
                <w:rStyle w:val="15"/>
                <w:b w:val="0"/>
                <w:bCs/>
                <w:sz w:val="21"/>
                <w:szCs w:val="21"/>
              </w:rPr>
              <w:t>阅读</w:t>
            </w:r>
            <w:r>
              <w:rPr>
                <w:rStyle w:val="15"/>
                <w:rFonts w:hint="eastAsia"/>
                <w:b w:val="0"/>
                <w:bCs/>
                <w:sz w:val="21"/>
                <w:szCs w:val="21"/>
                <w:lang w:val="en-US" w:eastAsia="zh-CN"/>
              </w:rPr>
              <w:t>这首宋词</w:t>
            </w:r>
            <w:r>
              <w:rPr>
                <w:rStyle w:val="15"/>
                <w:b w:val="0"/>
                <w:bCs/>
                <w:sz w:val="21"/>
                <w:szCs w:val="21"/>
              </w:rPr>
              <w:t>，完成</w:t>
            </w:r>
            <w:r>
              <w:rPr>
                <w:rStyle w:val="15"/>
                <w:rFonts w:hint="eastAsia"/>
                <w:b w:val="0"/>
                <w:bCs/>
                <w:sz w:val="21"/>
                <w:szCs w:val="21"/>
                <w:lang w:val="en-US" w:eastAsia="zh-CN"/>
              </w:rPr>
              <w:t>下面</w:t>
            </w:r>
            <w:r>
              <w:rPr>
                <w:rStyle w:val="15"/>
                <w:b w:val="0"/>
                <w:bCs/>
                <w:sz w:val="21"/>
                <w:szCs w:val="21"/>
              </w:rPr>
              <w:t>题</w:t>
            </w:r>
            <w:r>
              <w:rPr>
                <w:rStyle w:val="15"/>
                <w:rFonts w:hint="eastAsia"/>
                <w:b w:val="0"/>
                <w:bCs/>
                <w:sz w:val="21"/>
                <w:szCs w:val="21"/>
                <w:lang w:val="en-US" w:eastAsia="zh-CN"/>
              </w:rPr>
              <w:t>目。</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center"/>
              <w:textAlignment w:val="auto"/>
              <w:rPr>
                <w:rStyle w:val="15"/>
                <w:b w:val="0"/>
                <w:bCs/>
                <w:sz w:val="21"/>
                <w:szCs w:val="21"/>
              </w:rPr>
            </w:pPr>
            <w:r>
              <w:rPr>
                <w:rStyle w:val="15"/>
                <w:b w:val="0"/>
                <w:bCs/>
                <w:sz w:val="21"/>
                <w:szCs w:val="21"/>
              </w:rPr>
              <w:t>永遇乐·京口北固亭怀古</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center"/>
              <w:textAlignment w:val="auto"/>
              <w:rPr>
                <w:rStyle w:val="15"/>
                <w:rFonts w:hint="eastAsia"/>
                <w:b w:val="0"/>
                <w:bCs/>
                <w:sz w:val="21"/>
                <w:szCs w:val="21"/>
                <w:lang w:val="en-US" w:eastAsia="zh-CN"/>
              </w:rPr>
            </w:pPr>
            <w:r>
              <w:rPr>
                <w:rStyle w:val="15"/>
                <w:b w:val="0"/>
                <w:bCs/>
                <w:sz w:val="21"/>
                <w:szCs w:val="21"/>
              </w:rPr>
              <w:t>辛弃疾</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firstLine="482"/>
              <w:textAlignment w:val="auto"/>
              <w:rPr>
                <w:rFonts w:ascii="楷体" w:hAnsi="楷体" w:eastAsia="楷体" w:cs="楷体"/>
                <w:kern w:val="2"/>
                <w:sz w:val="21"/>
                <w:szCs w:val="24"/>
                <w:lang w:val="en-US" w:eastAsia="zh-CN" w:bidi="ar-SA"/>
              </w:rPr>
            </w:pPr>
            <w:r>
              <w:rPr>
                <w:rFonts w:ascii="楷体" w:hAnsi="楷体" w:eastAsia="楷体" w:cs="楷体"/>
                <w:kern w:val="2"/>
                <w:sz w:val="21"/>
                <w:szCs w:val="24"/>
                <w:lang w:val="en-US" w:eastAsia="zh-CN" w:bidi="ar-SA"/>
              </w:rPr>
              <w:t>千古江山，英雄无觅，孙仲谋处。舞榭歌台，风流总被，雨打风吹去。斜阳草树，寻常巷陌，人道寄奴曾住。想当年，金戈铁马，气吞万里如虎。</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firstLine="482"/>
              <w:textAlignment w:val="auto"/>
              <w:rPr>
                <w:rFonts w:ascii="楷体" w:hAnsi="楷体" w:eastAsia="楷体" w:cs="楷体"/>
                <w:kern w:val="2"/>
                <w:sz w:val="21"/>
                <w:szCs w:val="24"/>
                <w:lang w:val="en-US" w:eastAsia="zh-CN" w:bidi="ar-SA"/>
              </w:rPr>
            </w:pPr>
            <w:r>
              <w:rPr>
                <w:rFonts w:ascii="楷体" w:hAnsi="楷体" w:eastAsia="楷体" w:cs="楷体"/>
                <w:kern w:val="2"/>
                <w:sz w:val="21"/>
                <w:szCs w:val="24"/>
                <w:lang w:val="en-US" w:eastAsia="zh-CN" w:bidi="ar-SA"/>
              </w:rPr>
              <w:t>元嘉草草，封狼居胥，赢得仓皇北顾。四十三年，望中犹记，烽火扬州路。可堪回首，佛狸祠下，一片神鸦社鼓。凭谁问：廉颇老矣，尚能饭否?</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textAlignment w:val="auto"/>
              <w:rPr>
                <w:sz w:val="21"/>
                <w:szCs w:val="21"/>
              </w:rPr>
            </w:pPr>
            <w:r>
              <w:rPr>
                <w:sz w:val="21"/>
                <w:szCs w:val="21"/>
              </w:rPr>
              <w:t>(</w:t>
            </w:r>
            <w:r>
              <w:rPr>
                <w:rFonts w:hint="eastAsia"/>
                <w:sz w:val="21"/>
                <w:szCs w:val="21"/>
                <w:lang w:val="en-US" w:eastAsia="zh-CN"/>
              </w:rPr>
              <w:t>1</w:t>
            </w:r>
            <w:r>
              <w:rPr>
                <w:sz w:val="21"/>
                <w:szCs w:val="21"/>
              </w:rPr>
              <w:t>)上阕写了哪两个历史人物?这两个历史人物有什么共同特点?</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pPr>
            <w:r>
              <w:rPr>
                <w:rFonts w:hint="eastAsia"/>
                <w:lang w:val="en-US"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textAlignment w:val="auto"/>
              <w:rPr>
                <w:sz w:val="21"/>
                <w:szCs w:val="21"/>
              </w:rPr>
            </w:pPr>
            <w:r>
              <w:rPr>
                <w:sz w:val="21"/>
                <w:szCs w:val="21"/>
              </w:rPr>
              <w:t>(</w:t>
            </w:r>
            <w:r>
              <w:rPr>
                <w:rFonts w:hint="eastAsia"/>
                <w:sz w:val="21"/>
                <w:szCs w:val="21"/>
                <w:lang w:val="en-US" w:eastAsia="zh-CN"/>
              </w:rPr>
              <w:t>2</w:t>
            </w:r>
            <w:r>
              <w:rPr>
                <w:sz w:val="21"/>
                <w:szCs w:val="21"/>
              </w:rPr>
              <w:t>)人们通常认为，词中的廉颇，是词人自身的写照。你同意这种看法吗?说说你的理由。</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pPr>
            <w:r>
              <w:rPr>
                <w:rFonts w:hint="eastAsia"/>
                <w:lang w:val="en-US"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textAlignment w:val="auto"/>
              <w:rPr>
                <w:sz w:val="21"/>
                <w:szCs w:val="21"/>
              </w:rPr>
            </w:pPr>
            <w:r>
              <w:rPr>
                <w:sz w:val="21"/>
                <w:szCs w:val="21"/>
              </w:rPr>
              <w:t xml:space="preserve"> </w:t>
            </w:r>
          </w:p>
          <w:p>
            <w:pPr>
              <w:keepNext w:val="0"/>
              <w:keepLines w:val="0"/>
              <w:pageBreakBefore w:val="0"/>
              <w:kinsoku/>
              <w:wordWrap/>
              <w:overflowPunct/>
              <w:topLinePunct w:val="0"/>
              <w:autoSpaceDE/>
              <w:autoSpaceDN/>
              <w:bidi w:val="0"/>
              <w:adjustRightInd/>
              <w:snapToGrid/>
              <w:spacing w:beforeAutospacing="0" w:afterAutospacing="0" w:line="240" w:lineRule="auto"/>
              <w:rPr>
                <w:rFonts w:hint="eastAsia"/>
                <w:color w:val="FF0000"/>
                <w:lang w:val="en-US" w:eastAsia="zh-CN"/>
              </w:rPr>
            </w:pPr>
            <w:r>
              <w:rPr>
                <w:rFonts w:hint="eastAsia"/>
                <w:color w:val="FF0000"/>
                <w:lang w:val="en-US" w:eastAsia="zh-CN"/>
              </w:rPr>
              <w:t>【答案】</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360" w:firstLineChars="200"/>
              <w:textAlignment w:val="auto"/>
              <w:rPr>
                <w:rFonts w:hint="eastAsia" w:ascii="楷体" w:hAnsi="楷体" w:eastAsia="楷体" w:cs="楷体"/>
                <w:color w:val="FF0000"/>
                <w:sz w:val="18"/>
                <w:szCs w:val="21"/>
                <w:lang w:val="en-US" w:eastAsia="zh-CN"/>
              </w:rPr>
            </w:pPr>
            <w:r>
              <w:rPr>
                <w:rFonts w:hint="eastAsia" w:ascii="楷体" w:hAnsi="楷体" w:eastAsia="楷体" w:cs="楷体"/>
                <w:color w:val="FF0000"/>
                <w:sz w:val="18"/>
                <w:szCs w:val="21"/>
                <w:lang w:val="en-US" w:eastAsia="zh-CN"/>
              </w:rPr>
              <w:t>(1)孙权和刘裕(寄奴)。他们都是建立了丰功伟业的英雄人物，他们的辉煌业绩都是从京口起步的。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360" w:firstLineChars="200"/>
              <w:textAlignment w:val="auto"/>
              <w:rPr>
                <w:rFonts w:hint="eastAsia" w:ascii="楷体" w:hAnsi="楷体" w:eastAsia="楷体" w:cs="楷体"/>
                <w:color w:val="FF0000"/>
                <w:sz w:val="18"/>
                <w:szCs w:val="21"/>
                <w:lang w:val="en-US" w:eastAsia="zh-CN"/>
              </w:rPr>
            </w:pPr>
            <w:r>
              <w:rPr>
                <w:rFonts w:hint="eastAsia" w:ascii="楷体" w:hAnsi="楷体" w:eastAsia="楷体" w:cs="楷体"/>
                <w:color w:val="FF0000"/>
                <w:sz w:val="18"/>
                <w:szCs w:val="21"/>
                <w:lang w:val="en-US" w:eastAsia="zh-CN"/>
              </w:rPr>
              <w:t>(2)观点一：同意。①他们都年岁已老，赋闲在家，不得重用;②他们都勇猛而持重，壮心不已，渴望为国家建功立业;③词人希望自己能像廉颇那样被朝廷起用，实现自己报效国家的壮志。</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360" w:firstLineChars="200"/>
              <w:textAlignment w:val="auto"/>
              <w:rPr>
                <w:rFonts w:hint="eastAsia" w:ascii="楷体" w:hAnsi="楷体" w:eastAsia="楷体" w:cs="楷体"/>
                <w:color w:val="FF0000"/>
                <w:sz w:val="18"/>
                <w:szCs w:val="21"/>
                <w:lang w:val="en-US" w:eastAsia="zh-CN"/>
              </w:rPr>
            </w:pPr>
            <w:r>
              <w:rPr>
                <w:rFonts w:hint="eastAsia" w:ascii="楷体" w:hAnsi="楷体" w:eastAsia="楷体" w:cs="楷体"/>
                <w:color w:val="FF0000"/>
                <w:sz w:val="18"/>
                <w:szCs w:val="21"/>
                <w:lang w:val="en-US" w:eastAsia="zh-CN"/>
              </w:rPr>
              <w:t>观点二：不同意。①这是词人运用的对比手法：廉颇虽老，赵王尚有起用之意，词人却被朝廷弃用，空怀报国之心;②在鲜明的对比中，突出表现词人报国无门的苦闷、怨愤之情。</w:t>
            </w: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color w:val="FF0000"/>
              </w:rPr>
            </w:pP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color w:val="FF0000"/>
              </w:rPr>
            </w:pPr>
            <w:r>
              <w:rPr>
                <w:color w:val="FF0000"/>
              </w:rPr>
              <w:t>【解析】</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360" w:firstLineChars="200"/>
              <w:textAlignment w:val="auto"/>
              <w:rPr>
                <w:rFonts w:hint="eastAsia" w:ascii="楷体" w:hAnsi="楷体" w:eastAsia="楷体" w:cs="楷体"/>
                <w:color w:val="FF0000"/>
                <w:sz w:val="18"/>
                <w:szCs w:val="21"/>
                <w:lang w:val="en-US" w:eastAsia="zh-CN"/>
              </w:rPr>
            </w:pPr>
            <w:r>
              <w:rPr>
                <w:rFonts w:hint="eastAsia" w:ascii="楷体" w:hAnsi="楷体" w:eastAsia="楷体" w:cs="楷体"/>
                <w:color w:val="FF0000"/>
                <w:sz w:val="18"/>
                <w:szCs w:val="21"/>
                <w:lang w:val="en-US" w:eastAsia="zh-CN"/>
              </w:rPr>
              <w:t>《永遇乐·京口北固亭怀古》写于宋宁宗开禧元年 ，时辛弃疾六十六岁。当时</w:t>
            </w:r>
            <w:r>
              <w:fldChar w:fldCharType="begin"/>
            </w:r>
            <w:r>
              <w:instrText xml:space="preserve"> HYPERLINK "https://baike.baidu.com/item/%E9%9F%A9%E4%BE%82%E8%83%84" \t "https://baike.baidu.com/item/%E6%B0%B8%E9%81%87%E4%B9%90%C2%B7%E4%BA%AC%E5%8F%A3%E5%8C%97%E5%9B%BA%E4%BA%AD%E6%80%80%E5%8F%A4/_blank" </w:instrText>
            </w:r>
            <w:r>
              <w:fldChar w:fldCharType="separate"/>
            </w:r>
            <w:r>
              <w:rPr>
                <w:rFonts w:hint="eastAsia" w:ascii="楷体" w:hAnsi="楷体" w:eastAsia="楷体" w:cs="楷体"/>
                <w:color w:val="FF0000"/>
                <w:sz w:val="18"/>
                <w:szCs w:val="21"/>
                <w:lang w:val="en-US" w:eastAsia="zh-CN"/>
              </w:rPr>
              <w:t>韩侂胄</w:t>
            </w:r>
            <w:r>
              <w:rPr>
                <w:rFonts w:hint="eastAsia" w:ascii="楷体" w:hAnsi="楷体" w:eastAsia="楷体" w:cs="楷体"/>
                <w:color w:val="FF0000"/>
                <w:sz w:val="18"/>
                <w:szCs w:val="21"/>
                <w:lang w:val="en-US" w:eastAsia="zh-CN"/>
              </w:rPr>
              <w:fldChar w:fldCharType="end"/>
            </w:r>
            <w:r>
              <w:rPr>
                <w:rFonts w:hint="eastAsia" w:ascii="楷体" w:hAnsi="楷体" w:eastAsia="楷体" w:cs="楷体"/>
                <w:color w:val="FF0000"/>
                <w:sz w:val="18"/>
                <w:szCs w:val="21"/>
                <w:lang w:val="en-US" w:eastAsia="zh-CN"/>
              </w:rPr>
              <w:t>执政，正积极筹划北伐，闲置已久的辛弃疾于前一年被起用为浙东安抚使，这年春初，又受命担任镇江知府，戍守江防要地京口。从表面看来，朝廷对他似乎很重视，然而实际上只不过是利用他那主战派元老的招牌作为号召而已。辛弃疾到任后， 一方面积极布置军事进攻的准备工作；但另一方面，他又清楚地意识到政治斗争的险恶，自身处境的孤危，深感很难有所作为。辛弃疾支持北伐抗金的决策，但是对独揽朝政的韩侂胄轻敌冒进的作法，又感到忧心忡忡，他认为应当做好充分准备，绝不能草率从事，否则难免重蹈覆辙，使北伐再次遭到失败。辛弃疾的意见没有引起南宋当权者的重视，他来到京口北固亭，登高眺望，怀古忆昔，心潮澎湃，感慨万千，于是写下了这篇词中佳作。</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黑体" w:hAnsi="黑体" w:eastAsia="黑体" w:cs="黑体"/>
                <w:b w:val="0"/>
                <w:bCs w:val="0"/>
                <w:sz w:val="24"/>
                <w:szCs w:val="32"/>
                <w:lang w:eastAsia="zh-CN"/>
              </w:rPr>
            </w:pPr>
            <w:r>
              <w:rPr>
                <w:rFonts w:hint="eastAsia" w:ascii="黑体" w:hAnsi="黑体" w:eastAsia="黑体" w:cs="黑体"/>
                <w:b w:val="0"/>
                <w:bCs w:val="0"/>
                <w:sz w:val="24"/>
                <w:szCs w:val="32"/>
                <w:lang w:eastAsia="zh-CN"/>
              </w:rPr>
              <w:t>【主要影响】</w:t>
            </w:r>
            <w:bookmarkStart w:id="3" w:name="2-1"/>
            <w:bookmarkEnd w:id="3"/>
            <w:bookmarkStart w:id="4" w:name="2_1"/>
            <w:bookmarkEnd w:id="4"/>
            <w:bookmarkStart w:id="5" w:name="sub11994917_2_1"/>
            <w:bookmarkEnd w:id="5"/>
            <w:bookmarkStart w:id="6" w:name="文学"/>
            <w:bookmarkEnd w:id="6"/>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lang w:val="en-US" w:eastAsia="zh-CN"/>
              </w:rPr>
            </w:pPr>
            <w:r>
              <w:rPr>
                <w:rFonts w:hint="eastAsia"/>
                <w:lang w:val="en-US" w:eastAsia="zh-CN"/>
              </w:rPr>
              <w:t>一、</w:t>
            </w:r>
            <w:r>
              <w:rPr>
                <w:rFonts w:hint="default"/>
                <w:lang w:val="en-US" w:eastAsia="zh-CN"/>
              </w:rPr>
              <w:t>辛词以其内容上的爱国思想，艺术上有创新精神，在文学史上产生了巨大影响。</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textAlignment w:val="auto"/>
              <w:rPr>
                <w:rFonts w:hint="default"/>
              </w:rPr>
            </w:pPr>
            <w:r>
              <w:rPr>
                <w:rFonts w:hint="default"/>
                <w:lang w:val="en-US" w:eastAsia="zh-CN"/>
              </w:rPr>
              <w:t>与辛弃疾以词唱和的</w:t>
            </w:r>
            <w:r>
              <w:fldChar w:fldCharType="begin"/>
            </w:r>
            <w:r>
              <w:instrText xml:space="preserve"> HYPERLINK "https://baike.baidu.com/item/%E9%99%88%E4%BA%AE/11999960" \t "https://baike.baidu.com/item/%E8%BE%9B%E5%BC%83%E7%96%BE/_blank" </w:instrText>
            </w:r>
            <w:r>
              <w:fldChar w:fldCharType="separate"/>
            </w:r>
            <w:r>
              <w:rPr>
                <w:rFonts w:hint="default"/>
              </w:rPr>
              <w:t>陈亮</w:t>
            </w:r>
            <w:r>
              <w:rPr>
                <w:rFonts w:hint="default"/>
              </w:rPr>
              <w:fldChar w:fldCharType="end"/>
            </w:r>
            <w:r>
              <w:rPr>
                <w:rFonts w:hint="default"/>
                <w:lang w:val="en-US" w:eastAsia="zh-CN"/>
              </w:rPr>
              <w:t>、</w:t>
            </w:r>
            <w:r>
              <w:fldChar w:fldCharType="begin"/>
            </w:r>
            <w:r>
              <w:instrText xml:space="preserve"> HYPERLINK "https://baike.baidu.com/item/%E5%88%98%E8%BF%87" \t "https://baike.baidu.com/item/%E8%BE%9B%E5%BC%83%E7%96%BE/_blank" </w:instrText>
            </w:r>
            <w:r>
              <w:fldChar w:fldCharType="separate"/>
            </w:r>
            <w:r>
              <w:rPr>
                <w:rFonts w:hint="default"/>
              </w:rPr>
              <w:t>刘过</w:t>
            </w:r>
            <w:r>
              <w:rPr>
                <w:rFonts w:hint="default"/>
              </w:rPr>
              <w:fldChar w:fldCharType="end"/>
            </w:r>
            <w:r>
              <w:rPr>
                <w:rFonts w:hint="default"/>
                <w:lang w:val="en-US" w:eastAsia="zh-CN"/>
              </w:rPr>
              <w:t>等，或稍后的</w:t>
            </w:r>
            <w:r>
              <w:fldChar w:fldCharType="begin"/>
            </w:r>
            <w:r>
              <w:instrText xml:space="preserve"> HYPERLINK "https://baike.baidu.com/item/%E5%88%98%E5%85%8B%E5%BA%84" \t "https://baike.baidu.com/item/%E8%BE%9B%E5%BC%83%E7%96%BE/_blank" </w:instrText>
            </w:r>
            <w:r>
              <w:fldChar w:fldCharType="separate"/>
            </w:r>
            <w:r>
              <w:rPr>
                <w:rFonts w:hint="default"/>
              </w:rPr>
              <w:t>刘克庄</w:t>
            </w:r>
            <w:r>
              <w:rPr>
                <w:rFonts w:hint="default"/>
              </w:rPr>
              <w:fldChar w:fldCharType="end"/>
            </w:r>
            <w:r>
              <w:rPr>
                <w:rFonts w:hint="default"/>
                <w:lang w:val="en-US" w:eastAsia="zh-CN"/>
              </w:rPr>
              <w:t>、</w:t>
            </w:r>
            <w:r>
              <w:fldChar w:fldCharType="begin"/>
            </w:r>
            <w:r>
              <w:instrText xml:space="preserve"> HYPERLINK "https://baike.baidu.com/item/%E5%88%98%E8%BE%B0%E7%BF%81" \t "https://baike.baidu.com/item/%E8%BE%9B%E5%BC%83%E7%96%BE/_blank" </w:instrText>
            </w:r>
            <w:r>
              <w:fldChar w:fldCharType="separate"/>
            </w:r>
            <w:r>
              <w:rPr>
                <w:rFonts w:hint="default"/>
              </w:rPr>
              <w:t>刘辰翁</w:t>
            </w:r>
            <w:r>
              <w:rPr>
                <w:rFonts w:hint="default"/>
              </w:rPr>
              <w:fldChar w:fldCharType="end"/>
            </w:r>
            <w:r>
              <w:rPr>
                <w:rFonts w:hint="default"/>
                <w:lang w:val="en-US" w:eastAsia="zh-CN"/>
              </w:rPr>
              <w:t xml:space="preserve">等，都与他的创作倾向相近，形成了南宋中叶以后声势浩大的爱国词派。后世每当国家、民族危急之时，不少作家从辛词中汲取精神上的鼓舞力量。 </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textAlignment w:val="auto"/>
              <w:rPr>
                <w:rFonts w:hint="default"/>
              </w:rPr>
            </w:pPr>
            <w:r>
              <w:rPr>
                <w:rFonts w:hint="default"/>
                <w:lang w:val="en-US" w:eastAsia="zh-CN"/>
              </w:rPr>
              <w:t>辛弃疾作为南宋朝臣而写的《</w:t>
            </w:r>
            <w:r>
              <w:fldChar w:fldCharType="begin"/>
            </w:r>
            <w:r>
              <w:instrText xml:space="preserve"> HYPERLINK "https://baike.baidu.com/item/%E8%AE%AE%E7%BB%83%E6%B0%91%E5%85%B5%E5%AE%88%E6%B7%AE%E7%96%8F" \t "https://baike.baidu.com/item/%E8%BE%9B%E5%BC%83%E7%96%BE/_blank" </w:instrText>
            </w:r>
            <w:r>
              <w:fldChar w:fldCharType="separate"/>
            </w:r>
            <w:r>
              <w:rPr>
                <w:rFonts w:hint="default"/>
              </w:rPr>
              <w:t>议练民兵守淮疏</w:t>
            </w:r>
            <w:r>
              <w:rPr>
                <w:rFonts w:hint="default"/>
              </w:rPr>
              <w:fldChar w:fldCharType="end"/>
            </w:r>
            <w:r>
              <w:rPr>
                <w:rFonts w:hint="default"/>
                <w:lang w:val="en-US" w:eastAsia="zh-CN"/>
              </w:rPr>
              <w:t>》，表达了其强烈的爱国主义感情，对战争形势的精辟入里的深刻分析和鲜明而又具体的对策。辛弃疾就是用了两种截然不同的文体，从不同方面来表达了他慷慨激昂的爱国感情，反映出忧国忧民“道男儿到死心如铁，看试手，补天裂”的壮志豪情和以身报国的高尚理想。</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textAlignment w:val="auto"/>
              <w:rPr>
                <w:rFonts w:hint="default"/>
              </w:rPr>
            </w:pPr>
            <w:r>
              <w:rPr>
                <w:rFonts w:hint="default"/>
                <w:lang w:val="en-US" w:eastAsia="zh-CN"/>
              </w:rPr>
              <w:t>平生以气节自负，以功业自许，一生力主抗战，所上《</w:t>
            </w:r>
            <w:r>
              <w:fldChar w:fldCharType="begin"/>
            </w:r>
            <w:r>
              <w:instrText xml:space="preserve"> HYPERLINK "https://baike.baidu.com/item/%E7%BE%8E%E8%8A%B9%E5%8D%81%E8%AE%BA" \t "https://baike.baidu.com/item/%E8%BE%9B%E5%BC%83%E7%96%BE/_blank" </w:instrText>
            </w:r>
            <w:r>
              <w:fldChar w:fldCharType="separate"/>
            </w:r>
            <w:r>
              <w:rPr>
                <w:rFonts w:hint="default"/>
              </w:rPr>
              <w:t>美芹十论</w:t>
            </w:r>
            <w:r>
              <w:rPr>
                <w:rFonts w:hint="default"/>
              </w:rPr>
              <w:fldChar w:fldCharType="end"/>
            </w:r>
            <w:r>
              <w:rPr>
                <w:rFonts w:hint="default"/>
                <w:lang w:val="en-US" w:eastAsia="zh-CN"/>
              </w:rPr>
              <w:t>》与《</w:t>
            </w:r>
            <w:r>
              <w:fldChar w:fldCharType="begin"/>
            </w:r>
            <w:r>
              <w:instrText xml:space="preserve"> HYPERLINK "https://baike.baidu.com/item/%E4%B9%9D%E8%AE%AE" \t "https://baike.baidu.com/item/%E8%BE%9B%E5%BC%83%E7%96%BE/_blank" </w:instrText>
            </w:r>
            <w:r>
              <w:fldChar w:fldCharType="separate"/>
            </w:r>
            <w:r>
              <w:rPr>
                <w:rFonts w:hint="default"/>
              </w:rPr>
              <w:t>九议</w:t>
            </w:r>
            <w:r>
              <w:rPr>
                <w:rFonts w:hint="default"/>
              </w:rPr>
              <w:fldChar w:fldCharType="end"/>
            </w:r>
            <w:r>
              <w:rPr>
                <w:rFonts w:hint="default"/>
                <w:lang w:val="en-US" w:eastAsia="zh-CN"/>
              </w:rPr>
              <w:t>》，条陈战守之策，显示其卓越军事才能与爱国热忱，又与南宋志士陈亮及理学家</w:t>
            </w:r>
            <w:r>
              <w:fldChar w:fldCharType="begin"/>
            </w:r>
            <w:r>
              <w:instrText xml:space="preserve"> HYPERLINK "https://baike.baidu.com/item/%E6%9C%B1%E7%86%B9" \t "https://baike.baidu.com/item/%E8%BE%9B%E5%BC%83%E7%96%BE/_blank" </w:instrText>
            </w:r>
            <w:r>
              <w:fldChar w:fldCharType="separate"/>
            </w:r>
            <w:r>
              <w:rPr>
                <w:rFonts w:hint="default"/>
              </w:rPr>
              <w:t>朱熹</w:t>
            </w:r>
            <w:r>
              <w:rPr>
                <w:rFonts w:hint="default"/>
              </w:rPr>
              <w:fldChar w:fldCharType="end"/>
            </w:r>
            <w:r>
              <w:rPr>
                <w:rFonts w:hint="default"/>
                <w:lang w:val="en-US" w:eastAsia="zh-CN"/>
              </w:rPr>
              <w:t>保持深厚友谊，与之砥砺气节，切磋学问。抗金复国是其作品之主旋律，其中不乏英雄失路的悲叹与壮士闲置的愤懑，具有鲜明的时代特色。还以生动细腻的笔触描绘江南农村四时的田园风光、世情民俗。其词题材广阔，又善化用前人典故入词。风格沉雄豪迈又不乏细腻柔媚之处。在</w:t>
            </w:r>
            <w:r>
              <w:fldChar w:fldCharType="begin"/>
            </w:r>
            <w:r>
              <w:instrText xml:space="preserve"> HYPERLINK "https://baike.baidu.com/item/%E8%8B%8F%E8%BD%BC" \t "https://baike.baidu.com/item/%E8%BE%9B%E5%BC%83%E7%96%BE/_blank" </w:instrText>
            </w:r>
            <w:r>
              <w:fldChar w:fldCharType="separate"/>
            </w:r>
            <w:r>
              <w:rPr>
                <w:rFonts w:hint="default"/>
              </w:rPr>
              <w:t>苏轼</w:t>
            </w:r>
            <w:r>
              <w:rPr>
                <w:rFonts w:hint="default"/>
              </w:rPr>
              <w:fldChar w:fldCharType="end"/>
            </w:r>
            <w:r>
              <w:rPr>
                <w:rFonts w:hint="default"/>
                <w:lang w:val="en-US" w:eastAsia="zh-CN"/>
              </w:rPr>
              <w:t>的基础上，大大开拓了词的思想意境，提高了词的文学地位。后人遂以“</w:t>
            </w:r>
            <w:r>
              <w:fldChar w:fldCharType="begin"/>
            </w:r>
            <w:r>
              <w:instrText xml:space="preserve"> HYPERLINK "https://baike.baidu.com/item/%E8%8B%8F%E8%BE%9B" \t "https://baike.baidu.com/item/%E8%BE%9B%E5%BC%83%E7%96%BE/_blank" </w:instrText>
            </w:r>
            <w:r>
              <w:fldChar w:fldCharType="separate"/>
            </w:r>
            <w:r>
              <w:rPr>
                <w:rFonts w:hint="default"/>
              </w:rPr>
              <w:t>苏辛</w:t>
            </w:r>
            <w:r>
              <w:rPr>
                <w:rFonts w:hint="default"/>
              </w:rPr>
              <w:fldChar w:fldCharType="end"/>
            </w:r>
            <w:r>
              <w:rPr>
                <w:rFonts w:hint="default"/>
                <w:lang w:val="en-US" w:eastAsia="zh-CN"/>
              </w:rPr>
              <w:t>”并称。</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textAlignment w:val="auto"/>
              <w:rPr>
                <w:rFonts w:hint="default"/>
                <w:lang w:val="en-US" w:eastAsia="zh-CN"/>
              </w:rPr>
            </w:pPr>
            <w:r>
              <w:rPr>
                <w:rFonts w:hint="default"/>
                <w:lang w:val="en-US" w:eastAsia="zh-CN"/>
              </w:rPr>
              <w:t>辛弃疾有许多与陆游相似之处：他始终把洗雪国耻、收复失地作为自己的毕生事业，并在自己的文学创作中写出了时代的期望和失望、民族的热情与愤慨。在文学创作方面，他不像陆游喜欢写作诗歌尤其是格式严整的七律，而是把全部精力投入词这一更宜于表达激荡多变的情绪的体裁。</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lang w:val="en-US" w:eastAsia="zh-CN"/>
              </w:rPr>
            </w:pPr>
            <w:r>
              <w:rPr>
                <w:rFonts w:hint="eastAsia"/>
                <w:lang w:val="en-US" w:eastAsia="zh-CN"/>
              </w:rPr>
              <w:t>二、</w:t>
            </w:r>
            <w:r>
              <w:rPr>
                <w:rFonts w:hint="default"/>
                <w:lang w:val="en-US" w:eastAsia="zh-CN"/>
              </w:rPr>
              <w:t>辛弃疾在词史上的一个重大贡献，就在于内容的扩大，题材的拓宽。</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textAlignment w:val="auto"/>
              <w:rPr>
                <w:rFonts w:hint="default"/>
                <w:lang w:val="en-US" w:eastAsia="zh-CN"/>
              </w:rPr>
            </w:pPr>
            <w:r>
              <w:rPr>
                <w:rFonts w:hint="eastAsia"/>
                <w:lang w:val="en-US" w:eastAsia="zh-CN"/>
              </w:rPr>
              <w:t>辛弃疾是</w:t>
            </w:r>
            <w:r>
              <w:rPr>
                <w:rFonts w:hint="default"/>
                <w:lang w:val="en-US" w:eastAsia="zh-CN"/>
              </w:rPr>
              <w:t>两宋存词最多的作家</w:t>
            </w:r>
            <w:r>
              <w:rPr>
                <w:rFonts w:hint="eastAsia"/>
                <w:lang w:val="en-US" w:eastAsia="zh-CN"/>
              </w:rPr>
              <w:t>。</w:t>
            </w:r>
            <w:r>
              <w:rPr>
                <w:rFonts w:hint="default"/>
                <w:lang w:val="en-US" w:eastAsia="zh-CN"/>
              </w:rPr>
              <w:t>他现存的六百多首词作，写政治，写哲理，写朋友之情、恋人之情，写田园风光、民俗人情，写日常生活、读书感受，可以说，凡当时能写入其他任何文学样式的东西，他都写入词中，范围比苏词还要广泛得多。而随着内容、题材的变化和感情基调的变化，辛词的艺术风格也有各种变化。虽说他的词主要以雄伟奔放、富有力度为长，但写起传统的婉媚风格的词，却也十分得心应手。如著名的《摸鱼儿·淳熙亥己》，上阕写惜春，下阕写宫怨，借一个女子的口吻，把一种落寞怅惘的心情一层层地写得十分曲折委婉、回肠荡气，用笔极为细腻。他的许多描述乡村风光和农人生活的作品，又是那样朴素清丽、生机盎然。辛弃疾总是以炽热的感情与崇高的理想来拥抱人生，表现出英雄的豪情与英雄的悲愤。因此，主观情感的浓烈、主观理念的执着，构成了辛词的一大特色。</w:t>
            </w:r>
            <w:bookmarkStart w:id="7" w:name="ref_[17]_11994917"/>
            <w:r>
              <w:rPr>
                <w:rFonts w:hint="default"/>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lang w:val="en-US" w:eastAsia="zh-CN"/>
              </w:rPr>
            </w:pPr>
            <w:r>
              <w:rPr>
                <w:rFonts w:hint="eastAsia"/>
                <w:lang w:val="en-US" w:eastAsia="zh-CN"/>
              </w:rPr>
              <w:t>三、</w:t>
            </w:r>
            <w:r>
              <w:rPr>
                <w:rFonts w:hint="default"/>
                <w:lang w:val="en-US" w:eastAsia="zh-CN"/>
              </w:rPr>
              <w:t>强烈的爱国主义思想和战斗精神是辛词的基本思想内容</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textAlignment w:val="auto"/>
              <w:rPr>
                <w:rFonts w:hint="default"/>
                <w:lang w:val="en-US" w:eastAsia="zh-CN"/>
              </w:rPr>
            </w:pPr>
            <w:r>
              <w:rPr>
                <w:rFonts w:hint="default"/>
                <w:lang w:val="en-US" w:eastAsia="zh-CN"/>
              </w:rPr>
              <w:t>这首先表现在他的词中，他不断重复对北方的怀念。</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textAlignment w:val="auto"/>
              <w:rPr>
                <w:rFonts w:hint="default"/>
              </w:rPr>
            </w:pPr>
            <w:r>
              <w:rPr>
                <w:rFonts w:hint="default"/>
                <w:lang w:val="en-US" w:eastAsia="zh-CN"/>
              </w:rPr>
              <w:t>另外，在《</w:t>
            </w:r>
            <w:r>
              <w:fldChar w:fldCharType="begin"/>
            </w:r>
            <w:r>
              <w:instrText xml:space="preserve"> HYPERLINK "https://baike.baidu.com/item/%E8%B4%BA%E6%96%B0%E9%83%8E" \t "https://baike.baidu.com/item/%E8%BE%9B%E5%BC%83%E7%96%BE/_blank" </w:instrText>
            </w:r>
            <w:r>
              <w:fldChar w:fldCharType="separate"/>
            </w:r>
            <w:r>
              <w:rPr>
                <w:rFonts w:hint="default"/>
              </w:rPr>
              <w:t>贺新郎</w:t>
            </w:r>
            <w:r>
              <w:rPr>
                <w:rFonts w:hint="default"/>
              </w:rPr>
              <w:fldChar w:fldCharType="end"/>
            </w:r>
            <w:r>
              <w:rPr>
                <w:rFonts w:hint="default"/>
                <w:lang w:val="en-US" w:eastAsia="zh-CN"/>
              </w:rPr>
              <w:t>》《摸鱼儿》等词中，他用“</w:t>
            </w:r>
            <w:r>
              <w:fldChar w:fldCharType="begin"/>
            </w:r>
            <w:r>
              <w:instrText xml:space="preserve"> HYPERLINK "https://baike.baidu.com/item/%E5%89%A9%E6%B0%B4%E6%AE%8B%E5%B1%B1" \t "https://baike.baidu.com/item/%E8%BE%9B%E5%BC%83%E7%96%BE/_blank" </w:instrText>
            </w:r>
            <w:r>
              <w:fldChar w:fldCharType="separate"/>
            </w:r>
            <w:r>
              <w:rPr>
                <w:rFonts w:hint="default"/>
              </w:rPr>
              <w:t>剩水残山</w:t>
            </w:r>
            <w:r>
              <w:rPr>
                <w:rFonts w:hint="default"/>
              </w:rPr>
              <w:fldChar w:fldCharType="end"/>
            </w:r>
            <w:r>
              <w:rPr>
                <w:rFonts w:hint="default"/>
                <w:lang w:val="en-US" w:eastAsia="zh-CN"/>
              </w:rPr>
              <w:t>”、“斜阳正在，烟柳断肠处”等词句讽刺苟延残喘的南宋小朝廷，表达他对偏安一角不思北上的不满。胸怀壮志无处可用，表现在词里就是难以掩饰的不平之情。他擅长的怀古之作中《</w:t>
            </w:r>
            <w:r>
              <w:fldChar w:fldCharType="begin"/>
            </w:r>
            <w:r>
              <w:instrText xml:space="preserve"> HYPERLINK "https://baike.baidu.com/item/%E6%B0%B4%E9%BE%99%E5%90%9F/2879" \t "https://baike.baidu.com/item/%E8%BE%9B%E5%BC%83%E7%96%BE/_blank" </w:instrText>
            </w:r>
            <w:r>
              <w:fldChar w:fldCharType="separate"/>
            </w:r>
            <w:r>
              <w:rPr>
                <w:rFonts w:hint="default"/>
              </w:rPr>
              <w:t>水龙吟</w:t>
            </w:r>
            <w:r>
              <w:rPr>
                <w:rFonts w:hint="default"/>
              </w:rPr>
              <w:fldChar w:fldCharType="end"/>
            </w:r>
            <w:r>
              <w:rPr>
                <w:rFonts w:hint="default"/>
                <w:lang w:val="en-US" w:eastAsia="zh-CN"/>
              </w:rPr>
              <w:t>》，面对如画江山和英雄人物，在豪情壮志被激发的同时，他也大发英雄无用武之地的感慨。理想与现实的激烈冲突，为他的词构成悲壮的基调。辛词在苏轼词的基础上进一步扩大了题材范围，他几乎达到了无事、无意不可入词的地步。</w:t>
            </w:r>
          </w:p>
          <w:bookmarkEnd w:id="7"/>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textAlignment w:val="auto"/>
              <w:rPr>
                <w:rFonts w:hint="default"/>
              </w:rPr>
            </w:pPr>
            <w:r>
              <w:rPr>
                <w:rFonts w:hint="default"/>
                <w:lang w:val="en-US" w:eastAsia="zh-CN"/>
              </w:rPr>
              <w:t>在辛弃疾的词中，如“将军百战身名裂。向河梁、回头万里，故人长绝。易水萧萧西风冷，满座衣冠似雪。正壮士、悲歌未彻”（《贺新郎》），“夜半狂歌悲风起，听铮铮、阵马檐间铁。南共北，正分裂”（《贺新郎》），乃至“恨之极，恨极销磨不得。苌弘事、人道后来，其血三年化为碧”（《</w:t>
            </w:r>
            <w:r>
              <w:fldChar w:fldCharType="begin"/>
            </w:r>
            <w:r>
              <w:instrText xml:space="preserve"> HYPERLINK "https://baike.baidu.com/item/%E5%85%B0%E9%99%B5%E7%8E%8B" \t "https://baike.baidu.com/item/%E8%BE%9B%E5%BC%83%E7%96%BE/_blank" </w:instrText>
            </w:r>
            <w:r>
              <w:fldChar w:fldCharType="separate"/>
            </w:r>
            <w:r>
              <w:rPr>
                <w:rFonts w:hint="default"/>
              </w:rPr>
              <w:t>兰陵王</w:t>
            </w:r>
            <w:r>
              <w:rPr>
                <w:rFonts w:hint="default"/>
              </w:rPr>
              <w:fldChar w:fldCharType="end"/>
            </w:r>
            <w:r>
              <w:rPr>
                <w:rFonts w:hint="default"/>
                <w:lang w:val="en-US" w:eastAsia="zh-CN"/>
              </w:rPr>
              <w:t>》），都是激愤不能自已的悲怨心声，如“天风海雨”，以极强烈的力度震撼着读者的心灵。辛弃疾也信奉老庄，在词中作旷达语，但他并不能把冲动的感情由此化为平静，而是从低沉甚至绝望的方向上宣泄内心的悲愤，如“元龙老矣，不妨高卧，冰壶凉簟。千古兴亡，百年悲笑，一时登览”（《水龙吟》），“甚矣吾衰矣。怅平生、交游零落，只今余几。白发空垂三千丈，一笑人间万事”（《贺新郎》），“身世酒杯中，万事皆空。古来三五个英雄，雨打风吹何处是，汉殿秦宫”（《</w:t>
            </w:r>
            <w:r>
              <w:fldChar w:fldCharType="begin"/>
            </w:r>
            <w:r>
              <w:instrText xml:space="preserve"> HYPERLINK "https://baike.baidu.com/item/%E6%B5%AA%E6%B7%98%E6%B2%99" \t "https://baike.baidu.com/item/%E8%BE%9B%E5%BC%83%E7%96%BE/_blank" </w:instrText>
            </w:r>
            <w:r>
              <w:fldChar w:fldCharType="separate"/>
            </w:r>
            <w:r>
              <w:rPr>
                <w:rFonts w:hint="default"/>
              </w:rPr>
              <w:t>浪淘沙</w:t>
            </w:r>
            <w:r>
              <w:rPr>
                <w:rFonts w:hint="default"/>
              </w:rPr>
              <w:fldChar w:fldCharType="end"/>
            </w:r>
            <w:r>
              <w:rPr>
                <w:rFonts w:hint="default"/>
                <w:lang w:val="en-US" w:eastAsia="zh-CN"/>
              </w:rPr>
              <w:t>》），这些表面看来似旷达又似颓废的句子，却更使人感受到他心中极高期望破灭成为绝望时无法销磨的痛苦。</w:t>
            </w:r>
            <w:bookmarkStart w:id="8" w:name="ref_[18]_11994917"/>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textAlignment w:val="auto"/>
              <w:rPr>
                <w:rFonts w:hint="default"/>
              </w:rPr>
            </w:pPr>
            <w:r>
              <w:rPr>
                <w:rFonts w:hint="default"/>
                <w:lang w:val="en-US" w:eastAsia="zh-CN"/>
              </w:rPr>
              <w:t>而他的英雄的豪壮与绝望交织纽结，大起大落，反差强烈，更形成瀑布般的冲击力量。如《破阵子·为陈同甫赋壮词以寄之》，从开头起，一路写想象中练兵、杀敌的场景与气氛，痛快淋漓，雄壮无比。但在“了却君王天下事，赢得生前身后名”之后，突然接上末句“可怜白发生”，点出那一切都是徒然的梦想，事实是白发无情，壮志成空，犹如一瓢冰水泼在猛火上，令人不由得惊栗震动。</w:t>
            </w:r>
            <w:bookmarkStart w:id="9" w:name="ref_[19]_11994917"/>
            <w:bookmarkStart w:id="10" w:name="ref_19"/>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lang w:val="en-US" w:eastAsia="zh-CN"/>
              </w:rPr>
            </w:pPr>
            <w:r>
              <w:rPr>
                <w:rFonts w:hint="eastAsia"/>
                <w:lang w:val="en-US" w:eastAsia="zh-CN"/>
              </w:rPr>
              <w:t>四、</w:t>
            </w:r>
            <w:r>
              <w:rPr>
                <w:rFonts w:hint="default"/>
                <w:lang w:val="en-US" w:eastAsia="zh-CN"/>
              </w:rPr>
              <w:t>善于创造宏大的意境和雄壮的声势，表现出慷慨豪迈的风格。</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textAlignment w:val="auto"/>
              <w:rPr>
                <w:rFonts w:hint="default"/>
                <w:lang w:val="en-US" w:eastAsia="zh-CN"/>
              </w:rPr>
            </w:pPr>
            <w:r>
              <w:rPr>
                <w:rFonts w:hint="default"/>
                <w:lang w:val="en-US" w:eastAsia="zh-CN"/>
              </w:rPr>
              <w:t>他一般很少采用传统词作中常见的兰柳花草及红粉佳人为点缀：与所要表达的悲凉雄壮的情感基调相吻合，在他的笔下所描绘的自然景物，多有一种奔腾耸峙、不可一世的气派。如“峡束苍江对起，过危楼、欲飞还敛”（《水龙吟》），“谁信天峰飞堕地，傍湖千丈开青壁”（《</w:t>
            </w:r>
            <w:r>
              <w:fldChar w:fldCharType="begin"/>
            </w:r>
            <w:r>
              <w:instrText xml:space="preserve"> HYPERLINK "https://baike.baidu.com/item/%E6%BB%A1%E6%B1%9F%E7%BA%A2" \t "https://baike.baidu.com/item/%E8%BE%9B%E5%BC%83%E7%96%BE/_blank" </w:instrText>
            </w:r>
            <w:r>
              <w:fldChar w:fldCharType="separate"/>
            </w:r>
            <w:r>
              <w:rPr>
                <w:rFonts w:hint="default"/>
              </w:rPr>
              <w:t>满江红</w:t>
            </w:r>
            <w:r>
              <w:rPr>
                <w:rFonts w:hint="default"/>
              </w:rPr>
              <w:fldChar w:fldCharType="end"/>
            </w:r>
            <w:r>
              <w:rPr>
                <w:rFonts w:hint="default"/>
                <w:lang w:val="en-US" w:eastAsia="zh-CN"/>
              </w:rPr>
              <w:t>》）：他所采摭的历史人物，也多属于奇伟英豪、宕放不羁，或慷慨悲凉的类型，如“射虎山横一骑，裂石响惊弦”的李广（《</w:t>
            </w:r>
            <w:r>
              <w:fldChar w:fldCharType="begin"/>
            </w:r>
            <w:r>
              <w:instrText xml:space="preserve"> HYPERLINK "https://baike.baidu.com/item/%E5%85%AB%E5%A3%B0%E7%94%98%E5%B7%9E" \t "https://baike.baidu.com/item/%E8%BE%9B%E5%BC%83%E7%96%BE/_blank" </w:instrText>
            </w:r>
            <w:r>
              <w:fldChar w:fldCharType="separate"/>
            </w:r>
            <w:r>
              <w:rPr>
                <w:rFonts w:hint="default"/>
              </w:rPr>
              <w:t>八声甘州</w:t>
            </w:r>
            <w:r>
              <w:rPr>
                <w:rFonts w:hint="default"/>
              </w:rPr>
              <w:fldChar w:fldCharType="end"/>
            </w:r>
            <w:r>
              <w:rPr>
                <w:rFonts w:hint="default"/>
                <w:lang w:val="en-US" w:eastAsia="zh-CN"/>
              </w:rPr>
              <w:t>》），“金戈铁马，气吞万里如虎”的刘裕（《</w:t>
            </w:r>
            <w:r>
              <w:fldChar w:fldCharType="begin"/>
            </w:r>
            <w:r>
              <w:instrText xml:space="preserve"> HYPERLINK "https://baike.baidu.com/item/%E6%B0%B8%E9%81%87%E4%B9%90" \t "https://baike.baidu.com/item/%E8%BE%9B%E5%BC%83%E7%96%BE/_blank" </w:instrText>
            </w:r>
            <w:r>
              <w:fldChar w:fldCharType="separate"/>
            </w:r>
            <w:r>
              <w:rPr>
                <w:rFonts w:hint="default"/>
              </w:rPr>
              <w:t>永遇乐</w:t>
            </w:r>
            <w:r>
              <w:rPr>
                <w:rFonts w:hint="default"/>
              </w:rPr>
              <w:fldChar w:fldCharType="end"/>
            </w:r>
            <w:r>
              <w:rPr>
                <w:rFonts w:hint="default"/>
                <w:lang w:val="en-US" w:eastAsia="zh-CN"/>
              </w:rPr>
              <w:t>》），“年少万兜鍪，坐断东南战未休”的孙权（《</w:t>
            </w:r>
            <w:r>
              <w:fldChar w:fldCharType="begin"/>
            </w:r>
            <w:r>
              <w:instrText xml:space="preserve"> HYPERLINK "https://baike.baidu.com/item/%E5%8D%97%E4%B9%A1%E5%AD%90" \t "https://baike.baidu.com/item/%E8%BE%9B%E5%BC%83%E7%96%BE/_blank" </w:instrText>
            </w:r>
            <w:r>
              <w:fldChar w:fldCharType="separate"/>
            </w:r>
            <w:r>
              <w:rPr>
                <w:rFonts w:hint="default"/>
              </w:rPr>
              <w:t>南乡子</w:t>
            </w:r>
            <w:r>
              <w:rPr>
                <w:rFonts w:hint="default"/>
              </w:rPr>
              <w:fldChar w:fldCharType="end"/>
            </w:r>
            <w:r>
              <w:rPr>
                <w:rFonts w:hint="default"/>
                <w:lang w:val="en-US" w:eastAsia="zh-CN"/>
              </w:rPr>
              <w:t>》）等等。这种自然和历史素材的选用，都与词中的感情力量成为恰好的配合，令人为之感奋。</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lang w:val="en-US" w:eastAsia="zh-CN"/>
              </w:rPr>
            </w:pPr>
            <w:r>
              <w:rPr>
                <w:rFonts w:hint="eastAsia"/>
                <w:lang w:val="en-US" w:eastAsia="zh-CN"/>
              </w:rPr>
              <w:t>五、</w:t>
            </w:r>
            <w:r>
              <w:rPr>
                <w:rFonts w:hint="default"/>
                <w:lang w:val="en-US" w:eastAsia="zh-CN"/>
              </w:rPr>
              <w:t>辛弃疾以文为词，到了辛弃疾手中，词的语言更加自由解放，变化无端，不复有规矩存在。</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textAlignment w:val="auto"/>
              <w:rPr>
                <w:rFonts w:hint="default"/>
              </w:rPr>
            </w:pPr>
            <w:r>
              <w:rPr>
                <w:rFonts w:hint="default"/>
                <w:lang w:val="en-US" w:eastAsia="zh-CN"/>
              </w:rPr>
              <w:t>在辛词中，有非常通俗稚拙的民间语言，如“些底事，误人那。不成真个不思家”（《</w:t>
            </w:r>
            <w:r>
              <w:fldChar w:fldCharType="begin"/>
            </w:r>
            <w:r>
              <w:instrText xml:space="preserve"> HYPERLINK "https://baike.baidu.com/item/%E9%B9%A7%E9%B8%AA%E5%A4%A9" \t "https://baike.baidu.com/item/%E8%BE%9B%E5%BC%83%E7%96%BE/_blank" </w:instrText>
            </w:r>
            <w:r>
              <w:fldChar w:fldCharType="separate"/>
            </w:r>
            <w:r>
              <w:rPr>
                <w:rFonts w:hint="default"/>
              </w:rPr>
              <w:t>鹧鸪天</w:t>
            </w:r>
            <w:r>
              <w:rPr>
                <w:rFonts w:hint="default"/>
              </w:rPr>
              <w:fldChar w:fldCharType="end"/>
            </w:r>
            <w:r>
              <w:rPr>
                <w:rFonts w:hint="default"/>
                <w:lang w:val="en-US" w:eastAsia="zh-CN"/>
              </w:rPr>
              <w:t>》），“近来愁似天来大，谁解相怜？谁解相怜，又把愁来做个天”（《</w:t>
            </w:r>
            <w:r>
              <w:fldChar w:fldCharType="begin"/>
            </w:r>
            <w:r>
              <w:instrText xml:space="preserve"> HYPERLINK "https://baike.baidu.com/item/%E4%B8%91%E5%A5%B4%E5%84%BF" \t "https://baike.baidu.com/item/%E8%BE%9B%E5%BC%83%E7%96%BE/_blank" </w:instrText>
            </w:r>
            <w:r>
              <w:fldChar w:fldCharType="separate"/>
            </w:r>
            <w:r>
              <w:rPr>
                <w:rFonts w:hint="default"/>
              </w:rPr>
              <w:t>丑奴儿</w:t>
            </w:r>
            <w:r>
              <w:rPr>
                <w:rFonts w:hint="default"/>
              </w:rPr>
              <w:fldChar w:fldCharType="end"/>
            </w:r>
            <w:r>
              <w:rPr>
                <w:rFonts w:hint="default"/>
                <w:lang w:val="en-US" w:eastAsia="zh-CN"/>
              </w:rPr>
              <w:t>》），也有夹杂许多虚词语助的文言句式，如“不知云者为雨，雨者云乎”（《</w:t>
            </w:r>
            <w:r>
              <w:fldChar w:fldCharType="begin"/>
            </w:r>
            <w:r>
              <w:instrText xml:space="preserve"> HYPERLINK "https://baike.baidu.com/item/%E6%B1%89%E5%AE%AB%E6%98%A5" \t "https://baike.baidu.com/item/%E8%BE%9B%E5%BC%83%E7%96%BE/_blank" </w:instrText>
            </w:r>
            <w:r>
              <w:fldChar w:fldCharType="separate"/>
            </w:r>
            <w:r>
              <w:rPr>
                <w:rFonts w:hint="default"/>
              </w:rPr>
              <w:t>汉宫春</w:t>
            </w:r>
            <w:r>
              <w:rPr>
                <w:rFonts w:hint="default"/>
              </w:rPr>
              <w:fldChar w:fldCharType="end"/>
            </w:r>
            <w:r>
              <w:rPr>
                <w:rFonts w:hint="default"/>
                <w:lang w:val="en-US" w:eastAsia="zh-CN"/>
              </w:rPr>
              <w:t>》），“不恨古人吾不见，恨古人不见吾狂耳”（《贺新郎》）：有语气活跃的对话、自问自答乃至呼喝，如“天下英雄谁敌手？曹刘”（《南乡子》），“杯，汝来前！”（《</w:t>
            </w:r>
            <w:r>
              <w:fldChar w:fldCharType="begin"/>
            </w:r>
            <w:r>
              <w:instrText xml:space="preserve"> HYPERLINK "https://baike.baidu.com/item/%E6%B2%81%E5%9B%AD%E6%98%A5" \t "https://baike.baidu.com/item/%E8%BE%9B%E5%BC%83%E7%96%BE/_blank" </w:instrText>
            </w:r>
            <w:r>
              <w:fldChar w:fldCharType="separate"/>
            </w:r>
            <w:r>
              <w:rPr>
                <w:rFonts w:hint="default"/>
              </w:rPr>
              <w:t>沁园春</w:t>
            </w:r>
            <w:r>
              <w:rPr>
                <w:rFonts w:hint="default"/>
              </w:rPr>
              <w:fldChar w:fldCharType="end"/>
            </w:r>
            <w:r>
              <w:rPr>
                <w:rFonts w:hint="default"/>
                <w:lang w:val="en-US" w:eastAsia="zh-CN"/>
              </w:rPr>
              <w:t>》）也有相当严整的对句，如“八百里分麾下炙，五十弦翻塞外声”（《</w:t>
            </w:r>
            <w:r>
              <w:fldChar w:fldCharType="begin"/>
            </w:r>
            <w:r>
              <w:instrText xml:space="preserve"> HYPERLINK "https://baike.baidu.com/item/%E7%A0%B4%E9%98%B5%E5%AD%90" \t "https://baike.baidu.com/item/%E8%BE%9B%E5%BC%83%E7%96%BE/_blank" </w:instrText>
            </w:r>
            <w:r>
              <w:fldChar w:fldCharType="separate"/>
            </w:r>
            <w:r>
              <w:rPr>
                <w:rFonts w:hint="default"/>
              </w:rPr>
              <w:t>破阵子</w:t>
            </w:r>
            <w:r>
              <w:rPr>
                <w:rFonts w:hint="default"/>
              </w:rPr>
              <w:fldChar w:fldCharType="end"/>
            </w:r>
            <w:r>
              <w:rPr>
                <w:rFonts w:hint="default"/>
                <w:lang w:val="en-US" w:eastAsia="zh-CN"/>
              </w:rPr>
              <w:t>》）……。概括起来说，辛词在语言技巧方面的一大特色，是形式松散，语义流动连贯，句子往往写得比较长。文人词较多使用的以密集的意象拼合成句、跳跃地连接句子构成整体意境的方式，在辛词中完全被打破了。但并不是说，辛弃疾的所谓“以文为词”不再有音乐性的节奏。在大量使用散文句式、注意保持生动的语气的同时，他仍然能够用各种手段造成变化的节奏。如《水龙吟》中“落日楼头，断鸿声里，江南游子。把吴钩看了，栏杆拍遍，无人会，登临意”，意义联贯而下，在词中是很长的句子，但却是顿挫鲜明，铿锵有力，决不是把一段文章套在词的形式中而已。</w:t>
            </w:r>
            <w:bookmarkEnd w:id="9"/>
            <w:bookmarkEnd w:id="10"/>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lang w:val="en-US" w:eastAsia="zh-CN"/>
              </w:rPr>
            </w:pPr>
            <w:r>
              <w:rPr>
                <w:rFonts w:hint="eastAsia"/>
                <w:lang w:val="en-US" w:eastAsia="zh-CN"/>
              </w:rPr>
              <w:t>六、</w:t>
            </w:r>
            <w:r>
              <w:rPr>
                <w:rFonts w:hint="default"/>
                <w:lang w:val="en-US" w:eastAsia="zh-CN"/>
              </w:rPr>
              <w:t>此外，其描写农村景物和反映农家生活的作品，如《</w:t>
            </w:r>
            <w:r>
              <w:fldChar w:fldCharType="begin"/>
            </w:r>
            <w:r>
              <w:instrText xml:space="preserve"> HYPERLINK "https://baike.baidu.com/item/%E6%B8%85%E5%B9%B3%E4%B9%90" \t "https://baike.baidu.com/item/%E8%BE%9B%E5%BC%83%E7%96%BE/_blank" </w:instrText>
            </w:r>
            <w:r>
              <w:fldChar w:fldCharType="separate"/>
            </w:r>
            <w:r>
              <w:rPr>
                <w:rFonts w:hint="default"/>
              </w:rPr>
              <w:t>清平乐</w:t>
            </w:r>
            <w:r>
              <w:rPr>
                <w:rFonts w:hint="default"/>
              </w:rPr>
              <w:fldChar w:fldCharType="end"/>
            </w:r>
            <w:r>
              <w:rPr>
                <w:rFonts w:hint="default"/>
                <w:lang w:val="en-US" w:eastAsia="zh-CN"/>
              </w:rPr>
              <w:t>》（茅檐低小）、《</w:t>
            </w:r>
            <w:r>
              <w:fldChar w:fldCharType="begin"/>
            </w:r>
            <w:r>
              <w:instrText xml:space="preserve"> HYPERLINK "https://baike.baidu.com/item/%E8%A5%BF%E6%B1%9F%E6%9C%88" \t "https://baike.baidu.com/item/%E8%BE%9B%E5%BC%83%E7%96%BE/_blank" </w:instrText>
            </w:r>
            <w:r>
              <w:fldChar w:fldCharType="separate"/>
            </w:r>
            <w:r>
              <w:rPr>
                <w:rFonts w:hint="default"/>
              </w:rPr>
              <w:t>西江月</w:t>
            </w:r>
            <w:r>
              <w:rPr>
                <w:rFonts w:hint="default"/>
              </w:rPr>
              <w:fldChar w:fldCharType="end"/>
            </w:r>
            <w:r>
              <w:rPr>
                <w:rFonts w:hint="default"/>
                <w:lang w:val="en-US" w:eastAsia="zh-CN"/>
              </w:rPr>
              <w:t>》（明月别枝惊鹊）、《</w:t>
            </w:r>
            <w:r>
              <w:fldChar w:fldCharType="begin"/>
            </w:r>
            <w:r>
              <w:instrText xml:space="preserve"> HYPERLINK "https://baike.baidu.com/item/%E7%8E%89%E6%A5%BC%E6%98%A5" \t "https://baike.baidu.com/item/%E8%BE%9B%E5%BC%83%E7%96%BE/_blank" </w:instrText>
            </w:r>
            <w:r>
              <w:fldChar w:fldCharType="separate"/>
            </w:r>
            <w:r>
              <w:rPr>
                <w:rFonts w:hint="default"/>
              </w:rPr>
              <w:t>玉楼春</w:t>
            </w:r>
            <w:r>
              <w:rPr>
                <w:rFonts w:hint="default"/>
              </w:rPr>
              <w:fldChar w:fldCharType="end"/>
            </w:r>
            <w:r>
              <w:rPr>
                <w:rFonts w:hint="default"/>
                <w:lang w:val="en-US" w:eastAsia="zh-CN"/>
              </w:rPr>
              <w:t>（三三两两谁家女）》等，都富有生活气息，给人以清新之感。</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textAlignment w:val="auto"/>
              <w:rPr>
                <w:rFonts w:hint="default"/>
              </w:rPr>
            </w:pPr>
            <w:r>
              <w:rPr>
                <w:rFonts w:hint="default"/>
                <w:lang w:val="en-US" w:eastAsia="zh-CN"/>
              </w:rPr>
              <w:t>其抒情小词，如〈丑奴儿〉（少年不识愁滋味）、〈</w:t>
            </w:r>
            <w:r>
              <w:fldChar w:fldCharType="begin"/>
            </w:r>
            <w:r>
              <w:instrText xml:space="preserve"> HYPERLINK "https://baike.baidu.com/item/%E9%9D%92%E7%8E%89%E6%A1%88" \t "https://baike.baidu.com/item/%E8%BE%9B%E5%BC%83%E7%96%BE/_blank" </w:instrText>
            </w:r>
            <w:r>
              <w:fldChar w:fldCharType="separate"/>
            </w:r>
            <w:r>
              <w:rPr>
                <w:rFonts w:hint="default"/>
              </w:rPr>
              <w:t>青玉案</w:t>
            </w:r>
            <w:r>
              <w:rPr>
                <w:rFonts w:hint="default"/>
              </w:rPr>
              <w:fldChar w:fldCharType="end"/>
            </w:r>
            <w:r>
              <w:rPr>
                <w:rFonts w:hint="default"/>
                <w:lang w:val="en-US" w:eastAsia="zh-CN"/>
              </w:rPr>
              <w:t>〉（东风夜放花千树）等，写得含蓄蕴藉，言短意长。辛词继承了苏轼豪放词风和南宋初期爱国词人的战斗传统，进一步开拓了词的境界，扩大了词的题材，几乎达到无事无意不可入词的地步，又创造性地融汇了诗歌、散文、辞赋等各种文学形式的优点，丰富了词的表现手法，形成了辛词的独特风格。</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lang w:val="en-US" w:eastAsia="zh-CN"/>
              </w:rPr>
            </w:pPr>
            <w:r>
              <w:rPr>
                <w:rFonts w:hint="eastAsia"/>
                <w:lang w:val="en-US" w:eastAsia="zh-CN"/>
              </w:rPr>
              <w:t>七、</w:t>
            </w:r>
            <w:r>
              <w:rPr>
                <w:rFonts w:hint="default"/>
                <w:lang w:val="en-US" w:eastAsia="zh-CN"/>
              </w:rPr>
              <w:t>辛词以豪放为主，但又不拘一格，沈郁、明快、激励、妩媚，兼而有之。</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textAlignment w:val="auto"/>
            </w:pPr>
            <w:r>
              <w:rPr>
                <w:rFonts w:hint="default"/>
                <w:lang w:val="en-US" w:eastAsia="zh-CN"/>
              </w:rPr>
              <w:t>他善于运用比兴手法和奇特想象，对自然界的山、水、风、月、草、木都赋予情感和性格，并有所寄托。他还善于吸收民间口语入词，尤其善于用典、用事和引用前人诗句、文句，往往稍加改造而别出新意。但也有些作品因用典、议论过多而显得晦涩、呆滞。《</w:t>
            </w:r>
            <w:r>
              <w:fldChar w:fldCharType="begin"/>
            </w:r>
            <w:r>
              <w:instrText xml:space="preserve"> HYPERLINK "https://baike.baidu.com/item/%E5%9B%9B%E5%BA%93%E5%85%A8%E4%B9%A6%E6%80%BB%E7%9B%AE%E6%8F%90%E8%A6%81" \t "https://baike.baidu.com/item/%E8%BE%9B%E5%BC%83%E7%96%BE/_blank" </w:instrText>
            </w:r>
            <w:r>
              <w:fldChar w:fldCharType="separate"/>
            </w:r>
            <w:r>
              <w:rPr>
                <w:rFonts w:hint="default"/>
              </w:rPr>
              <w:t>四库全书总目提要</w:t>
            </w:r>
            <w:r>
              <w:rPr>
                <w:rFonts w:hint="default"/>
              </w:rPr>
              <w:fldChar w:fldCharType="end"/>
            </w:r>
            <w:r>
              <w:rPr>
                <w:rFonts w:hint="default"/>
                <w:lang w:val="en-US" w:eastAsia="zh-CN"/>
              </w:rPr>
              <w:t>》说：“其词慷慨纵横，有不可一世之概，于倚声家为变调，而异军突起，能于剪红刻翠之外，屹然别立一宗。”</w:t>
            </w:r>
            <w:r>
              <w:fldChar w:fldCharType="begin"/>
            </w:r>
            <w:r>
              <w:instrText xml:space="preserve"> HYPERLINK "https://baike.baidu.com/item/%E5%90%B4%E8%A1%A1%E7%85%A7" \t "https://baike.baidu.com/item/%E8%BE%9B%E5%BC%83%E7%96%BE/_blank" </w:instrText>
            </w:r>
            <w:r>
              <w:fldChar w:fldCharType="separate"/>
            </w:r>
            <w:r>
              <w:rPr>
                <w:rFonts w:hint="default"/>
              </w:rPr>
              <w:t>吴衡照</w:t>
            </w:r>
            <w:r>
              <w:rPr>
                <w:rFonts w:hint="default"/>
              </w:rPr>
              <w:fldChar w:fldCharType="end"/>
            </w:r>
            <w:r>
              <w:rPr>
                <w:rFonts w:hint="default"/>
                <w:lang w:val="en-US" w:eastAsia="zh-CN"/>
              </w:rPr>
              <w:t>《</w:t>
            </w:r>
            <w:r>
              <w:fldChar w:fldCharType="begin"/>
            </w:r>
            <w:r>
              <w:instrText xml:space="preserve"> HYPERLINK "https://baike.baidu.com/item/%E8%8E%B2%E5%AD%90%E5%B1%85%E8%AF%8D%E8%AF%9D" \t "https://baike.baidu.com/item/%E8%BE%9B%E5%BC%83%E7%96%BE/_blank" </w:instrText>
            </w:r>
            <w:r>
              <w:fldChar w:fldCharType="separate"/>
            </w:r>
            <w:r>
              <w:rPr>
                <w:rFonts w:hint="default"/>
              </w:rPr>
              <w:t>莲子居词话</w:t>
            </w:r>
            <w:r>
              <w:rPr>
                <w:rFonts w:hint="default"/>
              </w:rPr>
              <w:fldChar w:fldCharType="end"/>
            </w:r>
            <w:r>
              <w:rPr>
                <w:rFonts w:hint="default"/>
                <w:lang w:val="en-US" w:eastAsia="zh-CN"/>
              </w:rPr>
              <w:t xml:space="preserve">》说：辛稼轩别开天地，横绝古今，论、孟、诗小序、左氏春秋、南华、离骚、史、汉、世说、选学、李、杜诗，拉杂运用，弥见其笔力之峭。” </w:t>
            </w:r>
            <w:bookmarkEnd w:id="8"/>
          </w:p>
          <w:p>
            <w:pPr>
              <w:keepNext w:val="0"/>
              <w:keepLines w:val="0"/>
              <w:pageBreakBefore w:val="0"/>
              <w:kinsoku/>
              <w:wordWrap/>
              <w:overflowPunct/>
              <w:topLinePunct w:val="0"/>
              <w:autoSpaceDE/>
              <w:autoSpaceDN/>
              <w:bidi w:val="0"/>
              <w:adjustRightInd/>
              <w:snapToGrid/>
              <w:spacing w:beforeAutospacing="0" w:afterAutospacing="0" w:line="240" w:lineRule="auto"/>
              <w:jc w:val="center"/>
              <w:rPr>
                <w:rFonts w:hint="eastAsia" w:ascii="宋体" w:hAnsi="宋体"/>
                <w:szCs w:val="21"/>
              </w:rPr>
            </w:pPr>
          </w:p>
          <w:p>
            <w:pPr>
              <w:keepNext w:val="0"/>
              <w:keepLines w:val="0"/>
              <w:pageBreakBefore w:val="0"/>
              <w:kinsoku/>
              <w:wordWrap/>
              <w:overflowPunct/>
              <w:topLinePunct w:val="0"/>
              <w:autoSpaceDE/>
              <w:autoSpaceDN/>
              <w:bidi w:val="0"/>
              <w:adjustRightInd/>
              <w:snapToGrid/>
              <w:spacing w:beforeAutospacing="0" w:afterAutospacing="0" w:line="240" w:lineRule="auto"/>
              <w:jc w:val="both"/>
              <w:rPr>
                <w:rFonts w:hint="eastAsia" w:ascii="宋体" w:hAnsi="宋体"/>
                <w:szCs w:val="21"/>
              </w:rPr>
            </w:pPr>
          </w:p>
          <w:p>
            <w:pPr>
              <w:keepNext w:val="0"/>
              <w:keepLines w:val="0"/>
              <w:pageBreakBefore w:val="0"/>
              <w:kinsoku/>
              <w:wordWrap/>
              <w:overflowPunct/>
              <w:topLinePunct w:val="0"/>
              <w:autoSpaceDE/>
              <w:autoSpaceDN/>
              <w:bidi w:val="0"/>
              <w:adjustRightInd/>
              <w:snapToGrid/>
              <w:spacing w:beforeAutospacing="0" w:afterAutospacing="0" w:line="240" w:lineRule="auto"/>
              <w:jc w:val="center"/>
              <w:rPr>
                <w:rFonts w:hint="eastAsia" w:ascii="叶根友毛笔行书2.0版" w:hAnsi="宋体" w:eastAsia="叶根友毛笔行书2.0版" w:cs="宋体"/>
                <w:b/>
                <w:bCs/>
                <w:color w:val="FF0000"/>
                <w:sz w:val="44"/>
                <w:szCs w:val="44"/>
              </w:rPr>
            </w:pPr>
          </w:p>
          <w:p>
            <w:pPr>
              <w:keepNext w:val="0"/>
              <w:keepLines w:val="0"/>
              <w:pageBreakBefore w:val="0"/>
              <w:kinsoku/>
              <w:wordWrap/>
              <w:overflowPunct/>
              <w:topLinePunct w:val="0"/>
              <w:autoSpaceDE/>
              <w:autoSpaceDN/>
              <w:bidi w:val="0"/>
              <w:adjustRightInd/>
              <w:snapToGrid/>
              <w:spacing w:beforeAutospacing="0" w:afterAutospacing="0" w:line="240" w:lineRule="auto"/>
              <w:jc w:val="center"/>
              <w:rPr>
                <w:rFonts w:hint="eastAsia" w:ascii="叶根友毛笔行书2.0版" w:hAnsi="宋体" w:eastAsia="叶根友毛笔行书2.0版" w:cs="宋体"/>
                <w:b/>
                <w:bCs/>
                <w:color w:val="FF0000"/>
                <w:sz w:val="44"/>
                <w:szCs w:val="44"/>
              </w:rPr>
            </w:pPr>
          </w:p>
          <w:p>
            <w:pPr>
              <w:keepNext w:val="0"/>
              <w:keepLines w:val="0"/>
              <w:pageBreakBefore w:val="0"/>
              <w:kinsoku/>
              <w:wordWrap/>
              <w:overflowPunct/>
              <w:topLinePunct w:val="0"/>
              <w:autoSpaceDE/>
              <w:autoSpaceDN/>
              <w:bidi w:val="0"/>
              <w:adjustRightInd/>
              <w:snapToGrid/>
              <w:spacing w:beforeAutospacing="0" w:afterAutospacing="0" w:line="240" w:lineRule="auto"/>
              <w:jc w:val="center"/>
              <w:rPr>
                <w:rFonts w:hint="eastAsia" w:ascii="叶根友毛笔行书2.0版" w:hAnsi="宋体" w:eastAsia="叶根友毛笔行书2.0版" w:cs="宋体"/>
                <w:b/>
                <w:bCs/>
                <w:color w:val="FF0000"/>
                <w:sz w:val="44"/>
                <w:szCs w:val="44"/>
              </w:rPr>
            </w:pPr>
          </w:p>
          <w:p>
            <w:pPr>
              <w:keepNext w:val="0"/>
              <w:keepLines w:val="0"/>
              <w:pageBreakBefore w:val="0"/>
              <w:kinsoku/>
              <w:wordWrap/>
              <w:overflowPunct/>
              <w:topLinePunct w:val="0"/>
              <w:autoSpaceDE/>
              <w:autoSpaceDN/>
              <w:bidi w:val="0"/>
              <w:adjustRightInd/>
              <w:snapToGrid/>
              <w:spacing w:beforeAutospacing="0" w:afterAutospacing="0" w:line="240" w:lineRule="auto"/>
              <w:jc w:val="center"/>
              <w:rPr>
                <w:rFonts w:hint="eastAsia" w:ascii="叶根友毛笔行书2.0版" w:hAnsi="宋体" w:eastAsia="叶根友毛笔行书2.0版" w:cs="宋体"/>
                <w:b/>
                <w:bCs/>
                <w:color w:val="FF0000"/>
                <w:sz w:val="44"/>
                <w:szCs w:val="44"/>
              </w:rPr>
            </w:pPr>
          </w:p>
          <w:p>
            <w:pPr>
              <w:keepNext w:val="0"/>
              <w:keepLines w:val="0"/>
              <w:pageBreakBefore w:val="0"/>
              <w:kinsoku/>
              <w:wordWrap/>
              <w:overflowPunct/>
              <w:topLinePunct w:val="0"/>
              <w:autoSpaceDE/>
              <w:autoSpaceDN/>
              <w:bidi w:val="0"/>
              <w:adjustRightInd/>
              <w:snapToGrid/>
              <w:spacing w:beforeAutospacing="0" w:afterAutospacing="0" w:line="240" w:lineRule="auto"/>
              <w:jc w:val="center"/>
              <w:rPr>
                <w:rFonts w:hint="eastAsia" w:ascii="叶根友毛笔行书2.0版" w:hAnsi="宋体" w:eastAsia="叶根友毛笔行书2.0版" w:cs="宋体"/>
                <w:b/>
                <w:bCs/>
                <w:color w:val="FF0000"/>
                <w:sz w:val="44"/>
                <w:szCs w:val="44"/>
              </w:rPr>
            </w:pPr>
          </w:p>
          <w:p>
            <w:pPr>
              <w:keepNext w:val="0"/>
              <w:keepLines w:val="0"/>
              <w:pageBreakBefore w:val="0"/>
              <w:kinsoku/>
              <w:wordWrap/>
              <w:overflowPunct/>
              <w:topLinePunct w:val="0"/>
              <w:autoSpaceDE/>
              <w:autoSpaceDN/>
              <w:bidi w:val="0"/>
              <w:adjustRightInd/>
              <w:snapToGrid/>
              <w:spacing w:beforeAutospacing="0" w:afterAutospacing="0" w:line="240" w:lineRule="auto"/>
              <w:jc w:val="center"/>
              <w:rPr>
                <w:rFonts w:hint="eastAsia" w:ascii="宋体" w:hAnsi="宋体"/>
                <w:szCs w:val="21"/>
              </w:rPr>
            </w:pPr>
            <w:r>
              <w:rPr>
                <w:rFonts w:hint="eastAsia" w:ascii="叶根友毛笔行书2.0版" w:hAnsi="宋体" w:eastAsia="叶根友毛笔行书2.0版" w:cs="宋体"/>
                <w:b/>
                <w:bCs/>
                <w:color w:val="FF0000"/>
                <w:sz w:val="44"/>
                <w:szCs w:val="44"/>
              </w:rPr>
              <w:pict>
                <v:shape id="_x0000_i1029" o:spt="75" alt="课标4" type="#_x0000_t75" style="height:36.85pt;width:125.25pt;" filled="f" o:preferrelative="t" stroked="f" coordsize="21600,21600">
                  <v:path/>
                  <v:fill on="f" focussize="0,0"/>
                  <v:stroke on="f"/>
                  <v:imagedata r:id="rId13" o:title="课标4"/>
                  <o:lock v:ext="edit" aspectratio="t"/>
                  <w10:wrap type="none"/>
                  <w10:anchorlock/>
                </v:shape>
              </w:pict>
            </w: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ascii="宋体" w:hAnsi="宋体" w:eastAsia="宋体" w:cs="宋体"/>
              </w:rPr>
            </w:pPr>
            <w:r>
              <w:rPr>
                <w:rFonts w:hint="eastAsia" w:ascii="宋体" w:hAnsi="宋体" w:eastAsia="宋体" w:cs="宋体"/>
              </w:rPr>
              <w:t>一、</w:t>
            </w:r>
            <w:r>
              <w:rPr>
                <w:rFonts w:ascii="宋体" w:hAnsi="宋体" w:eastAsia="宋体" w:cs="宋体"/>
              </w:rPr>
              <w:t>阅读下面这首宋词，完成下列小题。</w:t>
            </w:r>
          </w:p>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center"/>
              <w:rPr>
                <w:rFonts w:ascii="宋体" w:hAnsi="宋体" w:eastAsia="宋体" w:cs="宋体"/>
              </w:rPr>
            </w:pPr>
            <w:r>
              <w:rPr>
                <w:rFonts w:hint="eastAsia" w:ascii="宋体" w:hAnsi="宋体" w:eastAsia="宋体" w:cs="宋体"/>
              </w:rPr>
              <w:t>满江红·送李正之提刑入蜀</w:t>
            </w:r>
            <w:r>
              <w:rPr>
                <w:rFonts w:hint="eastAsia" w:ascii="宋体" w:hAnsi="宋体" w:eastAsia="宋体" w:cs="宋体"/>
                <w:vertAlign w:val="superscript"/>
              </w:rPr>
              <w:t>①</w:t>
            </w:r>
          </w:p>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center"/>
              <w:rPr>
                <w:rFonts w:ascii="宋体" w:hAnsi="宋体" w:eastAsia="宋体" w:cs="宋体"/>
              </w:rPr>
            </w:pPr>
            <w:r>
              <w:rPr>
                <w:rFonts w:hint="eastAsia" w:ascii="宋体" w:hAnsi="宋体" w:eastAsia="宋体" w:cs="宋体"/>
              </w:rPr>
              <w:t>辛弃疾</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jc w:val="left"/>
              <w:textAlignment w:val="center"/>
              <w:rPr>
                <w:rFonts w:ascii="楷体" w:hAnsi="楷体" w:eastAsia="楷体" w:cs="楷体"/>
              </w:rPr>
            </w:pPr>
            <w:r>
              <w:rPr>
                <w:rFonts w:ascii="楷体" w:hAnsi="楷体" w:eastAsia="楷体" w:cs="楷体"/>
              </w:rPr>
              <w:t>蜀道登天，一杯送绣衣行客</w:t>
            </w:r>
            <w:r>
              <w:rPr>
                <w:rFonts w:ascii="楷体" w:hAnsi="楷体" w:eastAsia="楷体" w:cs="楷体"/>
                <w:vertAlign w:val="superscript"/>
              </w:rPr>
              <w:t>②</w:t>
            </w:r>
            <w:r>
              <w:rPr>
                <w:rFonts w:ascii="楷体" w:hAnsi="楷体" w:eastAsia="楷体" w:cs="楷体"/>
              </w:rPr>
              <w:t>。还自叹、中年多病，不堪离别。东北看惊诸葛表，西南更草相如檄</w:t>
            </w:r>
            <w:r>
              <w:rPr>
                <w:rFonts w:ascii="楷体" w:hAnsi="楷体" w:eastAsia="楷体" w:cs="楷体"/>
                <w:vertAlign w:val="superscript"/>
              </w:rPr>
              <w:t>③</w:t>
            </w:r>
            <w:r>
              <w:rPr>
                <w:rFonts w:ascii="楷体" w:hAnsi="楷体" w:eastAsia="楷体" w:cs="楷体"/>
              </w:rPr>
              <w:t>。把功名收拾付君侯，如椽笔。</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jc w:val="left"/>
              <w:textAlignment w:val="center"/>
              <w:rPr>
                <w:rFonts w:ascii="楷体" w:hAnsi="楷体" w:eastAsia="楷体" w:cs="楷体"/>
              </w:rPr>
            </w:pPr>
            <w:r>
              <w:rPr>
                <w:rFonts w:ascii="楷体" w:hAnsi="楷体" w:eastAsia="楷体" w:cs="楷体"/>
              </w:rPr>
              <w:t>儿女泪，君休滴。荆楚路，吾能说。要新诗准备，庐山山色。赤壁矶头千古浪，铜鞮陌</w:t>
            </w:r>
            <w:r>
              <w:rPr>
                <w:rFonts w:ascii="楷体" w:hAnsi="楷体" w:eastAsia="楷体" w:cs="楷体"/>
                <w:vertAlign w:val="superscript"/>
              </w:rPr>
              <w:t>④</w:t>
            </w:r>
            <w:r>
              <w:rPr>
                <w:rFonts w:ascii="楷体" w:hAnsi="楷体" w:eastAsia="楷体" w:cs="楷体"/>
              </w:rPr>
              <w:t>上三更月。正梅花、万里雪深时，须相忆。</w:t>
            </w: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hint="eastAsia" w:ascii="仿宋" w:hAnsi="仿宋" w:eastAsia="仿宋" w:cs="仿宋"/>
                <w:sz w:val="18"/>
                <w:szCs w:val="21"/>
              </w:rPr>
            </w:pPr>
            <w:r>
              <w:rPr>
                <w:rFonts w:hint="eastAsia" w:ascii="仿宋" w:hAnsi="仿宋" w:eastAsia="仿宋" w:cs="仿宋"/>
                <w:sz w:val="18"/>
                <w:szCs w:val="21"/>
                <w:lang w:eastAsia="zh-CN"/>
              </w:rPr>
              <w:t>【</w:t>
            </w:r>
            <w:r>
              <w:rPr>
                <w:rFonts w:hint="eastAsia" w:ascii="仿宋" w:hAnsi="仿宋" w:eastAsia="仿宋" w:cs="仿宋"/>
                <w:sz w:val="18"/>
                <w:szCs w:val="21"/>
                <w:lang w:val="en-US" w:eastAsia="zh-CN"/>
              </w:rPr>
              <w:t>注</w:t>
            </w:r>
            <w:r>
              <w:rPr>
                <w:rFonts w:hint="eastAsia" w:ascii="仿宋" w:hAnsi="仿宋" w:eastAsia="仿宋" w:cs="仿宋"/>
                <w:sz w:val="18"/>
                <w:szCs w:val="21"/>
                <w:lang w:eastAsia="zh-CN"/>
              </w:rPr>
              <w:t>】</w:t>
            </w:r>
            <w:r>
              <w:rPr>
                <w:rFonts w:hint="eastAsia" w:ascii="仿宋" w:hAnsi="仿宋" w:eastAsia="仿宋" w:cs="仿宋"/>
                <w:sz w:val="18"/>
                <w:szCs w:val="21"/>
              </w:rPr>
              <w:t>①这首词作于宋孝宗淳熙十一年（1184），当时辛弃疾闲居江西上饶。李正之是辛弃疾的好友，曾两度任江淮、荆楚、福建、广南路的提点坑冶铸钱公事。是年冬入蜀，改任利州路提点刑狱使，稼轩作此词送行。②绣衣：官服。③相如檄：指司马相如所作《喻巴蜀檄》，主旨是安抚巴蜀百姓。④铜靶陌：代指襄阳。</w:t>
            </w: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ascii="宋体" w:hAnsi="宋体" w:eastAsia="宋体" w:cs="宋体"/>
              </w:rPr>
            </w:pPr>
            <w:r>
              <w:t>1．</w:t>
            </w:r>
            <w:r>
              <w:rPr>
                <w:rFonts w:ascii="宋体" w:hAnsi="宋体" w:eastAsia="宋体" w:cs="宋体"/>
              </w:rPr>
              <w:t>下列对这首词的赏析，不正确的一项是（   ）</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jc w:val="left"/>
              <w:textAlignment w:val="center"/>
              <w:rPr>
                <w:rFonts w:ascii="宋体" w:hAnsi="宋体" w:eastAsia="宋体" w:cs="宋体"/>
              </w:rPr>
            </w:pPr>
            <w:r>
              <w:t>A．</w:t>
            </w:r>
            <w:r>
              <w:rPr>
                <w:rFonts w:ascii="宋体" w:hAnsi="宋体" w:eastAsia="宋体" w:cs="宋体"/>
              </w:rPr>
              <w:t>词的开头两句，点出李正之入蜀与自己送行，表达了对友人的担忧，望其早归。</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jc w:val="left"/>
              <w:textAlignment w:val="center"/>
              <w:rPr>
                <w:rFonts w:ascii="宋体" w:hAnsi="宋体" w:eastAsia="宋体" w:cs="宋体"/>
              </w:rPr>
            </w:pPr>
            <w:r>
              <w:t>B．</w:t>
            </w:r>
            <w:r>
              <w:rPr>
                <w:rFonts w:ascii="宋体" w:hAnsi="宋体" w:eastAsia="宋体" w:cs="宋体"/>
              </w:rPr>
              <w:t>词的三、四句，表明因自己罢官，朋友远调，抱负难以实现，更觉得离别痛苦。</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jc w:val="left"/>
              <w:textAlignment w:val="center"/>
              <w:rPr>
                <w:rFonts w:ascii="宋体" w:hAnsi="宋体" w:eastAsia="宋体" w:cs="宋体"/>
              </w:rPr>
            </w:pPr>
            <w:r>
              <w:t>C．</w:t>
            </w:r>
            <w:r>
              <w:rPr>
                <w:rFonts w:ascii="宋体" w:hAnsi="宋体" w:eastAsia="宋体" w:cs="宋体"/>
              </w:rPr>
              <w:t>下阙起首两句，化用王勃的诗句，劝勉友人不必伤悲，应勇于担负起国之重任。</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jc w:val="left"/>
              <w:textAlignment w:val="center"/>
              <w:rPr>
                <w:rFonts w:ascii="宋体" w:hAnsi="宋体" w:eastAsia="宋体" w:cs="宋体"/>
              </w:rPr>
            </w:pPr>
            <w:r>
              <w:t>D．</w:t>
            </w:r>
            <w:r>
              <w:rPr>
                <w:rFonts w:ascii="宋体" w:hAnsi="宋体" w:eastAsia="宋体" w:cs="宋体"/>
              </w:rPr>
              <w:t>词的结尾两句，点明李正之入蜀时间，也表达了对友谊的珍惜和相互间的激励。</w:t>
            </w: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ascii="宋体" w:hAnsi="宋体" w:eastAsia="宋体" w:cs="宋体"/>
              </w:rPr>
            </w:pPr>
            <w:r>
              <w:t>2．</w:t>
            </w:r>
            <w:r>
              <w:rPr>
                <w:rFonts w:ascii="宋体" w:hAnsi="宋体" w:eastAsia="宋体" w:cs="宋体"/>
              </w:rPr>
              <w:t>豪放派和婉约派是宋词的两大流派，辛弃疾是宋代“豪放派”词的代表人物。可就本篇而言，在豪放大气的词风中也有温婉细腻的情感抒发，请你试做分析。</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pPr>
            <w:r>
              <w:rPr>
                <w:rFonts w:hint="eastAsia"/>
                <w:lang w:val="en-US"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keepNext w:val="0"/>
              <w:keepLines w:val="0"/>
              <w:pageBreakBefore w:val="0"/>
              <w:kinsoku/>
              <w:wordWrap/>
              <w:overflowPunct/>
              <w:topLinePunct w:val="0"/>
              <w:autoSpaceDE/>
              <w:autoSpaceDN/>
              <w:bidi w:val="0"/>
              <w:adjustRightInd/>
              <w:snapToGrid/>
              <w:spacing w:beforeAutospacing="0" w:afterAutospacing="0" w:line="240" w:lineRule="auto"/>
            </w:pP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ascii="宋体" w:hAnsi="宋体" w:eastAsia="宋体" w:cs="宋体"/>
              </w:rPr>
            </w:pPr>
            <w:r>
              <w:rPr>
                <w:rFonts w:hint="eastAsia" w:ascii="宋体" w:hAnsi="宋体" w:eastAsia="宋体" w:cs="宋体"/>
              </w:rPr>
              <w:t>二、</w:t>
            </w:r>
            <w:r>
              <w:rPr>
                <w:rFonts w:ascii="宋体" w:hAnsi="宋体" w:eastAsia="宋体" w:cs="宋体"/>
              </w:rPr>
              <w:t>阅读下面宋词，完成下面小题。</w:t>
            </w:r>
          </w:p>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center"/>
              <w:rPr>
                <w:rFonts w:ascii="宋体" w:hAnsi="宋体" w:eastAsia="宋体" w:cs="宋体"/>
              </w:rPr>
            </w:pPr>
            <w:r>
              <w:rPr>
                <w:rFonts w:hint="eastAsia" w:ascii="宋体" w:hAnsi="宋体" w:eastAsia="宋体" w:cs="宋体"/>
              </w:rPr>
              <w:t>鹧鸪天·代人赋</w:t>
            </w:r>
          </w:p>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center"/>
              <w:rPr>
                <w:rFonts w:ascii="宋体" w:hAnsi="宋体" w:eastAsia="宋体" w:cs="宋体"/>
              </w:rPr>
            </w:pPr>
            <w:r>
              <w:rPr>
                <w:rFonts w:hint="eastAsia" w:ascii="宋体" w:hAnsi="宋体" w:eastAsia="宋体" w:cs="宋体"/>
              </w:rPr>
              <w:t>辛弃疾</w:t>
            </w:r>
          </w:p>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center"/>
              <w:rPr>
                <w:rFonts w:ascii="楷体" w:hAnsi="楷体" w:eastAsia="楷体" w:cs="楷体"/>
              </w:rPr>
            </w:pPr>
            <w:r>
              <w:rPr>
                <w:rFonts w:ascii="楷体" w:hAnsi="楷体" w:eastAsia="楷体" w:cs="楷体"/>
              </w:rPr>
              <w:t>晚日寒鸦一片愁。柳塘新绿却温柔。若教眼底无离恨，不信人间有白头。</w:t>
            </w:r>
          </w:p>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center"/>
              <w:rPr>
                <w:rFonts w:ascii="楷体" w:hAnsi="楷体" w:eastAsia="楷体" w:cs="楷体"/>
              </w:rPr>
            </w:pPr>
            <w:r>
              <w:rPr>
                <w:rFonts w:ascii="楷体" w:hAnsi="楷体" w:eastAsia="楷体" w:cs="楷体"/>
              </w:rPr>
              <w:t>肠已断，泪难收。相思重上小红楼。情知已被山遮断，频倚阑干不自由。</w:t>
            </w: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hint="eastAsia" w:ascii="仿宋" w:hAnsi="仿宋" w:eastAsia="仿宋" w:cs="仿宋"/>
                <w:sz w:val="18"/>
                <w:szCs w:val="21"/>
              </w:rPr>
            </w:pPr>
            <w:r>
              <w:rPr>
                <w:rFonts w:hint="eastAsia" w:ascii="仿宋" w:hAnsi="仿宋" w:eastAsia="仿宋" w:cs="仿宋"/>
                <w:sz w:val="18"/>
                <w:szCs w:val="21"/>
                <w:lang w:eastAsia="zh-CN"/>
              </w:rPr>
              <w:t>【</w:t>
            </w:r>
            <w:r>
              <w:rPr>
                <w:rFonts w:hint="eastAsia" w:ascii="仿宋" w:hAnsi="仿宋" w:eastAsia="仿宋" w:cs="仿宋"/>
                <w:sz w:val="18"/>
                <w:szCs w:val="21"/>
              </w:rPr>
              <w:t>注释</w:t>
            </w:r>
            <w:r>
              <w:rPr>
                <w:rFonts w:hint="eastAsia" w:ascii="仿宋" w:hAnsi="仿宋" w:eastAsia="仿宋" w:cs="仿宋"/>
                <w:sz w:val="18"/>
                <w:szCs w:val="21"/>
                <w:lang w:eastAsia="zh-CN"/>
              </w:rPr>
              <w:t>】</w:t>
            </w:r>
            <w:r>
              <w:rPr>
                <w:rFonts w:hint="eastAsia" w:ascii="仿宋" w:hAnsi="仿宋" w:eastAsia="仿宋" w:cs="仿宋"/>
                <w:sz w:val="18"/>
                <w:szCs w:val="21"/>
              </w:rPr>
              <w:t>这首词作于作者遭弹劾解官归居时。</w:t>
            </w: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ascii="宋体" w:hAnsi="宋体" w:eastAsia="宋体" w:cs="宋体"/>
              </w:rPr>
            </w:pPr>
            <w:r>
              <w:rPr>
                <w:rFonts w:hint="eastAsia"/>
              </w:rPr>
              <w:t>1</w:t>
            </w:r>
            <w:r>
              <w:t>．</w:t>
            </w:r>
            <w:r>
              <w:rPr>
                <w:rFonts w:ascii="宋体" w:hAnsi="宋体" w:eastAsia="宋体" w:cs="宋体"/>
              </w:rPr>
              <w:t>下列对这首诗的赏析，不正确的一项是（   ）</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jc w:val="left"/>
              <w:textAlignment w:val="center"/>
              <w:rPr>
                <w:rFonts w:ascii="宋体" w:hAnsi="宋体" w:eastAsia="宋体" w:cs="宋体"/>
              </w:rPr>
            </w:pPr>
            <w:r>
              <w:t>A．</w:t>
            </w:r>
            <w:r>
              <w:rPr>
                <w:rFonts w:ascii="宋体" w:hAnsi="宋体" w:eastAsia="宋体" w:cs="宋体"/>
              </w:rPr>
              <w:t>词题“代人赋”，所代之人不详，但从词的描写中可以推测，这是一位思妇，即一位内心充满“离恨”与“相思”的女性。</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jc w:val="left"/>
              <w:textAlignment w:val="center"/>
              <w:rPr>
                <w:rFonts w:ascii="宋体" w:hAnsi="宋体" w:eastAsia="宋体" w:cs="宋体"/>
              </w:rPr>
            </w:pPr>
            <w:r>
              <w:t>B．</w:t>
            </w:r>
            <w:r>
              <w:rPr>
                <w:rFonts w:ascii="宋体" w:hAnsi="宋体" w:eastAsia="宋体" w:cs="宋体"/>
              </w:rPr>
              <w:t>开头两句展现的景象神态毕现地村托出抒情主人公复杂的心理活动，“柳塘新绿”，这令人倍感温柔的景色减却了思妇心中的离愁。</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jc w:val="left"/>
              <w:textAlignment w:val="center"/>
              <w:rPr>
                <w:rFonts w:ascii="宋体" w:hAnsi="宋体" w:eastAsia="宋体" w:cs="宋体"/>
              </w:rPr>
            </w:pPr>
            <w:r>
              <w:t>C．</w:t>
            </w:r>
            <w:r>
              <w:rPr>
                <w:rFonts w:ascii="宋体" w:hAnsi="宋体" w:eastAsia="宋体" w:cs="宋体"/>
              </w:rPr>
              <w:t>“若教眼底无离恨，不信人间有日头”一句以婉曲的方式来强调“离恨”之伤人，指出“离恨”是“人间有白头”的祸根。</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jc w:val="left"/>
              <w:textAlignment w:val="center"/>
              <w:rPr>
                <w:rFonts w:ascii="宋体" w:hAnsi="宋体" w:eastAsia="宋体" w:cs="宋体"/>
              </w:rPr>
            </w:pPr>
            <w:r>
              <w:t>D．</w:t>
            </w:r>
            <w:r>
              <w:rPr>
                <w:rFonts w:ascii="宋体" w:hAnsi="宋体" w:eastAsia="宋体" w:cs="宋体"/>
              </w:rPr>
              <w:t>辛弃疾虽是豪放词人，但这首词却写思妇的离愁别恨，多用含蓄蕴藉的方法表现情绪，在风格上比较特别，是一首优美婉约词。</w:t>
            </w: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ascii="宋体" w:hAnsi="宋体" w:eastAsia="宋体" w:cs="宋体"/>
              </w:rPr>
            </w:pPr>
            <w:r>
              <w:rPr>
                <w:rFonts w:hint="eastAsia"/>
              </w:rPr>
              <w:t>2</w:t>
            </w:r>
            <w:r>
              <w:t>．</w:t>
            </w:r>
            <w:r>
              <w:rPr>
                <w:rFonts w:ascii="宋体" w:hAnsi="宋体" w:eastAsia="宋体" w:cs="宋体"/>
              </w:rPr>
              <w:t>辛弃疾的这首词表面上虽然是“代人赋”，实则“别有怀抱”。请结合词中最后两句加以赏析。</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pPr>
            <w:r>
              <w:rPr>
                <w:rFonts w:hint="eastAsia"/>
                <w:lang w:val="en-US"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keepNext w:val="0"/>
              <w:keepLines w:val="0"/>
              <w:pageBreakBefore w:val="0"/>
              <w:kinsoku/>
              <w:wordWrap/>
              <w:overflowPunct/>
              <w:topLinePunct w:val="0"/>
              <w:autoSpaceDE/>
              <w:autoSpaceDN/>
              <w:bidi w:val="0"/>
              <w:adjustRightInd/>
              <w:snapToGrid/>
              <w:spacing w:beforeAutospacing="0" w:afterAutospacing="0" w:line="240" w:lineRule="auto"/>
            </w:pPr>
          </w:p>
          <w:p>
            <w:pPr>
              <w:keepNext w:val="0"/>
              <w:keepLines w:val="0"/>
              <w:pageBreakBefore w:val="0"/>
              <w:kinsoku/>
              <w:wordWrap/>
              <w:overflowPunct/>
              <w:topLinePunct w:val="0"/>
              <w:autoSpaceDE/>
              <w:autoSpaceDN/>
              <w:bidi w:val="0"/>
              <w:adjustRightInd/>
              <w:snapToGrid/>
              <w:spacing w:beforeAutospacing="0" w:afterAutospacing="0" w:line="240" w:lineRule="auto"/>
            </w:pPr>
          </w:p>
          <w:p>
            <w:pPr>
              <w:keepNext w:val="0"/>
              <w:keepLines w:val="0"/>
              <w:pageBreakBefore w:val="0"/>
              <w:kinsoku/>
              <w:wordWrap/>
              <w:overflowPunct/>
              <w:topLinePunct w:val="0"/>
              <w:autoSpaceDE/>
              <w:autoSpaceDN/>
              <w:bidi w:val="0"/>
              <w:adjustRightInd/>
              <w:snapToGrid/>
              <w:spacing w:beforeAutospacing="0" w:afterAutospacing="0" w:line="240" w:lineRule="auto"/>
            </w:pP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ascii="宋体" w:hAnsi="宋体" w:eastAsia="宋体" w:cs="宋体"/>
              </w:rPr>
            </w:pPr>
            <w:r>
              <w:rPr>
                <w:rFonts w:hint="eastAsia" w:ascii="宋体" w:hAnsi="宋体" w:eastAsia="宋体" w:cs="宋体"/>
              </w:rPr>
              <w:t>三、</w:t>
            </w:r>
            <w:r>
              <w:rPr>
                <w:rFonts w:ascii="宋体" w:hAnsi="宋体" w:eastAsia="宋体" w:cs="宋体"/>
              </w:rPr>
              <w:t>阅读下面一首词，完成各题：</w:t>
            </w:r>
          </w:p>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center"/>
              <w:rPr>
                <w:rFonts w:ascii="宋体" w:hAnsi="宋体" w:eastAsia="宋体" w:cs="宋体"/>
              </w:rPr>
            </w:pPr>
            <w:r>
              <w:rPr>
                <w:rFonts w:hint="eastAsia" w:ascii="宋体" w:hAnsi="宋体" w:eastAsia="宋体" w:cs="宋体"/>
              </w:rPr>
              <w:t>青玉案  元夕</w:t>
            </w:r>
          </w:p>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center"/>
              <w:rPr>
                <w:rFonts w:ascii="宋体" w:hAnsi="宋体" w:eastAsia="宋体" w:cs="宋体"/>
              </w:rPr>
            </w:pPr>
            <w:r>
              <w:rPr>
                <w:rFonts w:hint="eastAsia" w:ascii="宋体" w:hAnsi="宋体" w:eastAsia="宋体" w:cs="宋体"/>
              </w:rPr>
              <w:t>（宋）辛弃疾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420"/>
              <w:jc w:val="left"/>
              <w:textAlignment w:val="center"/>
              <w:rPr>
                <w:rFonts w:ascii="楷体" w:hAnsi="楷体" w:eastAsia="楷体" w:cs="楷体"/>
              </w:rPr>
            </w:pPr>
            <w:r>
              <w:rPr>
                <w:rFonts w:ascii="楷体" w:hAnsi="楷体" w:eastAsia="楷体" w:cs="楷体"/>
              </w:rPr>
              <w:t>东风夜放花千树，更吹落、星如雨。宝马雕车香满路。凤箫声动，玉壶光转，一夜鱼龙舞。蛾儿雪柳黄金缕</w:t>
            </w:r>
            <w:r>
              <w:rPr>
                <w:rFonts w:ascii="楷体" w:hAnsi="楷体" w:eastAsia="楷体" w:cs="楷体"/>
                <w:vertAlign w:val="superscript"/>
              </w:rPr>
              <w:t>①</w:t>
            </w:r>
            <w:r>
              <w:rPr>
                <w:rFonts w:ascii="楷体" w:hAnsi="楷体" w:eastAsia="楷体" w:cs="楷体"/>
              </w:rPr>
              <w:t>，笑语盈盈暗香去。众里寻她千百度。蓦然回首，那人却在，灯火阑珊处。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left"/>
              <w:textAlignment w:val="center"/>
              <w:rPr>
                <w:rFonts w:hint="eastAsia" w:ascii="仿宋" w:hAnsi="仿宋" w:eastAsia="仿宋" w:cs="仿宋"/>
                <w:sz w:val="18"/>
                <w:szCs w:val="21"/>
                <w:lang w:eastAsia="zh-CN"/>
              </w:rPr>
            </w:pPr>
            <w:r>
              <w:rPr>
                <w:rFonts w:hint="eastAsia" w:ascii="仿宋" w:hAnsi="仿宋" w:eastAsia="仿宋" w:cs="仿宋"/>
                <w:sz w:val="18"/>
                <w:szCs w:val="21"/>
                <w:lang w:eastAsia="zh-CN"/>
              </w:rPr>
              <w:t>【注】①蛾儿、雪柳、黄金缕：皆古代妇女头上佩戴的各种装饰品。</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left"/>
              <w:textAlignment w:val="center"/>
              <w:rPr>
                <w:rFonts w:ascii="宋体" w:hAnsi="宋体" w:eastAsia="宋体" w:cs="宋体"/>
              </w:rPr>
            </w:pPr>
            <w:r>
              <w:rPr>
                <w:rFonts w:hint="eastAsia"/>
              </w:rPr>
              <w:t>1</w:t>
            </w:r>
            <w:r>
              <w:t>．</w:t>
            </w:r>
            <w:r>
              <w:rPr>
                <w:rFonts w:ascii="宋体" w:hAnsi="宋体" w:eastAsia="宋体" w:cs="宋体"/>
              </w:rPr>
              <w:t>辛弃疾，字幼安，号</w:t>
            </w:r>
            <w:r>
              <w:t>_________</w:t>
            </w:r>
            <w:r>
              <w:rPr>
                <w:rFonts w:ascii="宋体" w:hAnsi="宋体" w:eastAsia="宋体" w:cs="宋体"/>
              </w:rPr>
              <w:t>。上片与题目“元夕”中的“夕”字直接照应的词有“夜”、“</w:t>
            </w:r>
            <w:r>
              <w:t>________</w:t>
            </w:r>
            <w:r>
              <w:rPr>
                <w:rFonts w:ascii="宋体" w:hAnsi="宋体" w:eastAsia="宋体" w:cs="宋体"/>
              </w:rPr>
              <w:t>”、“光”。</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left"/>
              <w:textAlignment w:val="center"/>
              <w:rPr>
                <w:rFonts w:ascii="宋体" w:hAnsi="宋体" w:eastAsia="宋体" w:cs="宋体"/>
              </w:rPr>
            </w:pPr>
            <w:r>
              <w:rPr>
                <w:rFonts w:hint="eastAsia"/>
              </w:rPr>
              <w:t>2</w:t>
            </w:r>
            <w:r>
              <w:t>．</w:t>
            </w:r>
            <w:r>
              <w:rPr>
                <w:rFonts w:ascii="宋体" w:hAnsi="宋体" w:eastAsia="宋体" w:cs="宋体"/>
              </w:rPr>
              <w:t>对本词相关内容理解分析正确的一项是：（　　　）</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420" w:firstLineChars="200"/>
              <w:jc w:val="left"/>
              <w:textAlignment w:val="center"/>
              <w:rPr>
                <w:rFonts w:ascii="宋体" w:hAnsi="宋体" w:eastAsia="宋体" w:cs="宋体"/>
              </w:rPr>
            </w:pPr>
            <w:r>
              <w:t>A．</w:t>
            </w:r>
            <w:r>
              <w:rPr>
                <w:rFonts w:ascii="宋体" w:hAnsi="宋体" w:eastAsia="宋体" w:cs="宋体"/>
              </w:rPr>
              <w:t>作者辛弃疾是宋代豪放词派代表人物，本词即属豪放之作。</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420" w:firstLineChars="200"/>
              <w:jc w:val="left"/>
              <w:textAlignment w:val="center"/>
              <w:rPr>
                <w:rFonts w:ascii="宋体" w:hAnsi="宋体" w:eastAsia="宋体" w:cs="宋体"/>
              </w:rPr>
            </w:pPr>
            <w:r>
              <w:t>B．</w:t>
            </w:r>
            <w:r>
              <w:rPr>
                <w:rFonts w:ascii="宋体" w:hAnsi="宋体" w:eastAsia="宋体" w:cs="宋体"/>
              </w:rPr>
              <w:t>首句“东风夜放花千树”化用了岑参的“忽如一夜东风来，千树万树梨花开”诗意。</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420" w:firstLineChars="200"/>
              <w:jc w:val="left"/>
              <w:textAlignment w:val="center"/>
              <w:rPr>
                <w:rFonts w:ascii="宋体" w:hAnsi="宋体" w:eastAsia="宋体" w:cs="宋体"/>
              </w:rPr>
            </w:pPr>
            <w:r>
              <w:t>C．</w:t>
            </w:r>
            <w:r>
              <w:rPr>
                <w:rFonts w:ascii="宋体" w:hAnsi="宋体" w:eastAsia="宋体" w:cs="宋体"/>
              </w:rPr>
              <w:t>词中所写的元夕景象，是古人除夕之夜放烟花、舞彩灯，欢度良宵景象的再现。</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420" w:firstLineChars="200"/>
              <w:jc w:val="left"/>
              <w:textAlignment w:val="center"/>
              <w:rPr>
                <w:rFonts w:ascii="宋体" w:hAnsi="宋体" w:eastAsia="宋体" w:cs="宋体"/>
              </w:rPr>
            </w:pPr>
            <w:r>
              <w:t>D．</w:t>
            </w:r>
            <w:r>
              <w:rPr>
                <w:rFonts w:ascii="宋体" w:hAnsi="宋体" w:eastAsia="宋体" w:cs="宋体"/>
              </w:rPr>
              <w:t>上片状景，铺叙元夕满城灯火、尽情狂欢的景象，为下片出现在“灯火阑珊处”的“那人”起到正面烘托的作用。</w:t>
            </w: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ascii="宋体" w:hAnsi="宋体" w:eastAsia="宋体" w:cs="宋体"/>
              </w:rPr>
            </w:pPr>
            <w:r>
              <w:rPr>
                <w:rFonts w:hint="eastAsia"/>
              </w:rPr>
              <w:t>3</w:t>
            </w:r>
            <w:r>
              <w:t>．</w:t>
            </w:r>
            <w:r>
              <w:rPr>
                <w:rFonts w:ascii="宋体" w:hAnsi="宋体" w:eastAsia="宋体" w:cs="宋体"/>
              </w:rPr>
              <w:t>结合词中内容，分析词中“那人”的形象。</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pPr>
            <w:r>
              <w:rPr>
                <w:rFonts w:hint="eastAsia"/>
                <w:lang w:val="en-US"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ascii="宋体" w:hAnsi="宋体" w:eastAsia="宋体" w:cs="宋体"/>
              </w:rPr>
            </w:pPr>
            <w:r>
              <w:rPr>
                <w:rFonts w:hint="eastAsia" w:ascii="宋体" w:hAnsi="宋体" w:eastAsia="宋体" w:cs="宋体"/>
              </w:rPr>
              <w:t>四、</w:t>
            </w:r>
            <w:r>
              <w:rPr>
                <w:rFonts w:ascii="宋体" w:hAnsi="宋体" w:eastAsia="宋体" w:cs="宋体"/>
              </w:rPr>
              <w:t>阅读下面这首词，完成小题。</w:t>
            </w:r>
          </w:p>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center"/>
              <w:rPr>
                <w:rFonts w:ascii="宋体" w:hAnsi="宋体" w:eastAsia="宋体" w:cs="宋体"/>
              </w:rPr>
            </w:pPr>
            <w:r>
              <w:rPr>
                <w:rFonts w:hint="eastAsia" w:ascii="宋体" w:hAnsi="宋体" w:eastAsia="宋体" w:cs="宋体"/>
              </w:rPr>
              <w:t>清平乐  检校山园书所见</w:t>
            </w:r>
          </w:p>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center"/>
              <w:rPr>
                <w:rFonts w:ascii="宋体" w:hAnsi="宋体" w:eastAsia="宋体" w:cs="宋体"/>
              </w:rPr>
            </w:pPr>
            <w:r>
              <w:rPr>
                <w:rFonts w:hint="eastAsia" w:ascii="宋体" w:hAnsi="宋体" w:eastAsia="宋体" w:cs="宋体"/>
              </w:rPr>
              <w:t>辛弃疾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center"/>
              <w:textAlignment w:val="center"/>
              <w:rPr>
                <w:rFonts w:ascii="楷体" w:hAnsi="楷体" w:eastAsia="楷体" w:cs="楷体"/>
              </w:rPr>
            </w:pPr>
            <w:r>
              <w:rPr>
                <w:rFonts w:ascii="楷体" w:hAnsi="楷体" w:eastAsia="楷体" w:cs="楷体"/>
              </w:rPr>
              <w:t>连云松竹，万事从今足。拄杖东家分社肉，白酒床头初熟。</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center"/>
              <w:textAlignment w:val="center"/>
              <w:rPr>
                <w:rFonts w:ascii="楷体" w:hAnsi="楷体" w:eastAsia="楷体" w:cs="楷体"/>
              </w:rPr>
            </w:pPr>
            <w:r>
              <w:rPr>
                <w:rFonts w:ascii="楷体" w:hAnsi="楷体" w:eastAsia="楷体" w:cs="楷体"/>
              </w:rPr>
              <w:t>西风梨枣山园，儿童偷把长竿。莫遣旁人惊去，老夫静处闲看。</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left"/>
              <w:textAlignment w:val="center"/>
              <w:rPr>
                <w:rFonts w:hint="eastAsia" w:ascii="仿宋" w:hAnsi="仿宋" w:eastAsia="仿宋" w:cs="仿宋"/>
                <w:sz w:val="18"/>
                <w:szCs w:val="21"/>
                <w:lang w:eastAsia="zh-CN"/>
              </w:rPr>
            </w:pPr>
            <w:r>
              <w:rPr>
                <w:rFonts w:hint="eastAsia" w:ascii="仿宋" w:hAnsi="仿宋" w:eastAsia="仿宋" w:cs="仿宋"/>
                <w:sz w:val="18"/>
                <w:szCs w:val="21"/>
                <w:lang w:eastAsia="zh-CN"/>
              </w:rPr>
              <w:t>【注】南宋孝宗淳熙八年（1181），辛弃疾由江西安抚使改任两浙西路提点刑狱公事，但随即便因台臣王蔺的弹劾，免掉了他的职务，迫使他不得不回到上饶灵山之隈建成不久的带湖新居过退隐的生活。</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left"/>
              <w:textAlignment w:val="center"/>
              <w:rPr>
                <w:rFonts w:ascii="宋体" w:hAnsi="宋体" w:eastAsia="宋体" w:cs="宋体"/>
              </w:rPr>
            </w:pPr>
            <w:r>
              <w:rPr>
                <w:rFonts w:hint="eastAsia"/>
              </w:rPr>
              <w:t>1</w:t>
            </w:r>
            <w:r>
              <w:t>．</w:t>
            </w:r>
            <w:r>
              <w:rPr>
                <w:rFonts w:ascii="宋体" w:hAnsi="宋体" w:eastAsia="宋体" w:cs="宋体"/>
              </w:rPr>
              <w:t>以下对本词的理解和分析，不正确的两项是（   ）（   ）</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420" w:firstLineChars="200"/>
              <w:jc w:val="left"/>
              <w:textAlignment w:val="center"/>
              <w:rPr>
                <w:rFonts w:ascii="宋体" w:hAnsi="宋体" w:eastAsia="宋体" w:cs="宋体"/>
              </w:rPr>
            </w:pPr>
            <w:r>
              <w:t>A．</w:t>
            </w:r>
            <w:r>
              <w:rPr>
                <w:rFonts w:ascii="宋体" w:hAnsi="宋体" w:eastAsia="宋体" w:cs="宋体"/>
              </w:rPr>
              <w:t>“连云松竹，万事从今足”两句，上句写景，下句言情，这两句领起全篇，确定了全篇的基调。</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420" w:firstLineChars="200"/>
              <w:jc w:val="left"/>
              <w:textAlignment w:val="center"/>
              <w:rPr>
                <w:rFonts w:ascii="宋体" w:hAnsi="宋体" w:eastAsia="宋体" w:cs="宋体"/>
              </w:rPr>
            </w:pPr>
            <w:r>
              <w:t>B．</w:t>
            </w:r>
            <w:r>
              <w:rPr>
                <w:rFonts w:ascii="宋体" w:hAnsi="宋体" w:eastAsia="宋体" w:cs="宋体"/>
              </w:rPr>
              <w:t>“分社肉”是当时仍存的古风；每当春社日和秋社日，四邻相聚，屠宰牲口以祭社神，然后分享祭社神的肉。本词所说的应是春社分肉。</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420" w:firstLineChars="200"/>
              <w:jc w:val="left"/>
              <w:textAlignment w:val="center"/>
              <w:rPr>
                <w:rFonts w:ascii="宋体" w:hAnsi="宋体" w:eastAsia="宋体" w:cs="宋体"/>
              </w:rPr>
            </w:pPr>
            <w:r>
              <w:t>C．</w:t>
            </w:r>
            <w:r>
              <w:rPr>
                <w:rFonts w:ascii="宋体" w:hAnsi="宋体" w:eastAsia="宋体" w:cs="宋体"/>
              </w:rPr>
              <w:t>饮酒是高人雅士的嗜好，辛弃疾也喜爱饮酒，以致连睡觉的床头都摆上了刚刚酿成的酒。</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420" w:firstLineChars="200"/>
              <w:jc w:val="left"/>
              <w:textAlignment w:val="center"/>
              <w:rPr>
                <w:rFonts w:ascii="宋体" w:hAnsi="宋体" w:eastAsia="宋体" w:cs="宋体"/>
              </w:rPr>
            </w:pPr>
            <w:r>
              <w:t>D．</w:t>
            </w:r>
            <w:r>
              <w:rPr>
                <w:rFonts w:ascii="宋体" w:hAnsi="宋体" w:eastAsia="宋体" w:cs="宋体"/>
              </w:rPr>
              <w:t>“莫遣旁人惊去，老夫静处闲看”，反映了词人对儿童的保护、欣赏的态度。</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420" w:firstLineChars="200"/>
              <w:jc w:val="left"/>
              <w:textAlignment w:val="center"/>
              <w:rPr>
                <w:rFonts w:ascii="宋体" w:hAnsi="宋体" w:eastAsia="宋体" w:cs="宋体"/>
              </w:rPr>
            </w:pPr>
            <w:r>
              <w:t xml:space="preserve">E. </w:t>
            </w:r>
            <w:r>
              <w:rPr>
                <w:rFonts w:ascii="宋体" w:hAnsi="宋体" w:eastAsia="宋体" w:cs="宋体"/>
              </w:rPr>
              <w:t>这首词通篇无奇字，无丽句，不用典，不雕琢，明白如家常语。</w:t>
            </w: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ascii="宋体" w:hAnsi="宋体" w:eastAsia="宋体" w:cs="宋体"/>
              </w:rPr>
            </w:pPr>
            <w:r>
              <w:rPr>
                <w:rFonts w:hint="eastAsia"/>
              </w:rPr>
              <w:t>2</w:t>
            </w:r>
            <w:r>
              <w:t>．</w:t>
            </w:r>
            <w:r>
              <w:rPr>
                <w:rFonts w:ascii="宋体" w:hAnsi="宋体" w:eastAsia="宋体" w:cs="宋体"/>
              </w:rPr>
              <w:t>这首词表达了作者的哪些情感？请简要分析。</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pPr>
            <w:r>
              <w:rPr>
                <w:rFonts w:hint="eastAsia"/>
                <w:lang w:val="en-US"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keepNext w:val="0"/>
              <w:keepLines w:val="0"/>
              <w:pageBreakBefore w:val="0"/>
              <w:kinsoku/>
              <w:wordWrap/>
              <w:overflowPunct/>
              <w:topLinePunct w:val="0"/>
              <w:autoSpaceDE/>
              <w:autoSpaceDN/>
              <w:bidi w:val="0"/>
              <w:adjustRightInd/>
              <w:snapToGrid/>
              <w:spacing w:beforeAutospacing="0" w:afterAutospacing="0" w:line="240" w:lineRule="auto"/>
            </w:pP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ascii="宋体" w:hAnsi="宋体" w:eastAsia="宋体" w:cs="宋体"/>
              </w:rPr>
            </w:pPr>
            <w:r>
              <w:rPr>
                <w:rFonts w:hint="eastAsia" w:ascii="宋体" w:hAnsi="宋体" w:eastAsia="宋体" w:cs="宋体"/>
              </w:rPr>
              <w:t>五、</w:t>
            </w:r>
            <w:r>
              <w:rPr>
                <w:rFonts w:ascii="宋体" w:hAnsi="宋体" w:eastAsia="宋体" w:cs="宋体"/>
              </w:rPr>
              <w:t>阅读下面这首宋词，完成小题。</w:t>
            </w:r>
          </w:p>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center"/>
              <w:rPr>
                <w:rFonts w:ascii="宋体" w:hAnsi="宋体" w:eastAsia="宋体" w:cs="宋体"/>
              </w:rPr>
            </w:pPr>
            <w:r>
              <w:rPr>
                <w:rFonts w:hint="eastAsia" w:ascii="宋体" w:hAnsi="宋体" w:eastAsia="宋体" w:cs="宋体"/>
              </w:rPr>
              <w:t>鹧鸪天·徐衡仲惠琴，不受</w:t>
            </w:r>
            <w:r>
              <w:rPr>
                <w:rFonts w:hint="eastAsia" w:ascii="宋体" w:hAnsi="宋体" w:eastAsia="宋体" w:cs="宋体"/>
                <w:vertAlign w:val="superscript"/>
              </w:rPr>
              <w:t>①</w:t>
            </w:r>
          </w:p>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center"/>
              <w:rPr>
                <w:rFonts w:ascii="宋体" w:hAnsi="宋体" w:eastAsia="宋体" w:cs="宋体"/>
              </w:rPr>
            </w:pPr>
            <w:r>
              <w:rPr>
                <w:rFonts w:hint="eastAsia" w:ascii="宋体" w:hAnsi="宋体" w:eastAsia="宋体" w:cs="宋体"/>
              </w:rPr>
              <w:t>辛弃疾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420"/>
              <w:jc w:val="left"/>
              <w:textAlignment w:val="center"/>
              <w:rPr>
                <w:rFonts w:ascii="楷体" w:hAnsi="楷体" w:eastAsia="楷体" w:cs="楷体"/>
              </w:rPr>
            </w:pPr>
            <w:r>
              <w:rPr>
                <w:rFonts w:ascii="楷体" w:hAnsi="楷体" w:eastAsia="楷体" w:cs="楷体"/>
              </w:rPr>
              <w:t>千丈阴崖百丈溪，孤桐枝上凤偏宜。玉音落落虽难合，横理庚庚定自奇。</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420"/>
              <w:jc w:val="left"/>
              <w:textAlignment w:val="center"/>
              <w:rPr>
                <w:rFonts w:ascii="楷体" w:hAnsi="楷体" w:eastAsia="楷体" w:cs="楷体"/>
              </w:rPr>
            </w:pPr>
            <w:r>
              <w:rPr>
                <w:rFonts w:ascii="楷体" w:hAnsi="楷体" w:eastAsia="楷体" w:cs="楷体"/>
              </w:rPr>
              <w:t>人散后，月明诗，试弹《幽愤》泪空垂。不如却付骚人手，留和《南风》</w:t>
            </w:r>
            <w:r>
              <w:rPr>
                <w:rFonts w:ascii="楷体" w:hAnsi="楷体" w:eastAsia="楷体" w:cs="楷体"/>
                <w:vertAlign w:val="superscript"/>
              </w:rPr>
              <w:t>②</w:t>
            </w:r>
            <w:r>
              <w:rPr>
                <w:rFonts w:ascii="楷体" w:hAnsi="楷体" w:eastAsia="楷体" w:cs="楷体"/>
              </w:rPr>
              <w:t>解愠诗。</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left"/>
              <w:textAlignment w:val="center"/>
              <w:rPr>
                <w:rFonts w:hint="eastAsia" w:ascii="仿宋" w:hAnsi="仿宋" w:eastAsia="仿宋" w:cs="仿宋"/>
                <w:sz w:val="18"/>
                <w:szCs w:val="21"/>
                <w:lang w:eastAsia="zh-CN"/>
              </w:rPr>
            </w:pPr>
            <w:r>
              <w:rPr>
                <w:rFonts w:hint="eastAsia" w:ascii="仿宋" w:hAnsi="仿宋" w:eastAsia="仿宋" w:cs="仿宋"/>
                <w:sz w:val="18"/>
                <w:szCs w:val="21"/>
                <w:lang w:eastAsia="zh-CN"/>
              </w:rPr>
              <w:t>【注】①此词作于淳熙十一年，辛弃疾退居带湖赋闲的第三个年头。②舜作《五弦琴歌》曰：“南风之熏兮，可以解吾民之愠兮。”</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left"/>
              <w:textAlignment w:val="center"/>
              <w:rPr>
                <w:rFonts w:ascii="宋体" w:hAnsi="宋体" w:eastAsia="宋体" w:cs="宋体"/>
              </w:rPr>
            </w:pPr>
            <w:r>
              <w:t>1．</w:t>
            </w:r>
            <w:r>
              <w:rPr>
                <w:rFonts w:ascii="宋体" w:hAnsi="宋体" w:eastAsia="宋体" w:cs="宋体"/>
              </w:rPr>
              <w:t>下列对这首词的赏析，不恰当的一项是</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420" w:firstLineChars="200"/>
              <w:jc w:val="left"/>
              <w:textAlignment w:val="center"/>
              <w:rPr>
                <w:rFonts w:ascii="宋体" w:hAnsi="宋体" w:eastAsia="宋体" w:cs="宋体"/>
              </w:rPr>
            </w:pPr>
            <w:r>
              <w:t>A．</w:t>
            </w:r>
            <w:r>
              <w:rPr>
                <w:rFonts w:ascii="宋体" w:hAnsi="宋体" w:eastAsia="宋体" w:cs="宋体"/>
              </w:rPr>
              <w:t>上阕“千丈”句，写凤凰栖息的梧桐孤危的生长环境，意在突出琴的不凡。</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420" w:firstLineChars="200"/>
              <w:jc w:val="left"/>
              <w:textAlignment w:val="center"/>
              <w:rPr>
                <w:rFonts w:ascii="宋体" w:hAnsi="宋体" w:eastAsia="宋体" w:cs="宋体"/>
              </w:rPr>
            </w:pPr>
            <w:r>
              <w:t>B．</w:t>
            </w:r>
            <w:r>
              <w:rPr>
                <w:rFonts w:ascii="宋体" w:hAnsi="宋体" w:eastAsia="宋体" w:cs="宋体"/>
              </w:rPr>
              <w:t>上阕“玉音”“横理”两句，描写琴声高卓不合流俗，琴身断纹横理高古名贵。</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420" w:firstLineChars="200"/>
              <w:jc w:val="left"/>
              <w:textAlignment w:val="center"/>
              <w:rPr>
                <w:rFonts w:ascii="宋体" w:hAnsi="宋体" w:eastAsia="宋体" w:cs="宋体"/>
              </w:rPr>
            </w:pPr>
            <w:r>
              <w:t>C．</w:t>
            </w:r>
            <w:r>
              <w:rPr>
                <w:rFonts w:ascii="宋体" w:hAnsi="宋体" w:eastAsia="宋体" w:cs="宋体"/>
              </w:rPr>
              <w:t>下阕“人散后”三句，描写作者月下试弹的琴声让退居赋闲的自己泪流不止。</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420" w:firstLineChars="200"/>
              <w:jc w:val="left"/>
              <w:textAlignment w:val="center"/>
              <w:rPr>
                <w:rFonts w:ascii="宋体" w:hAnsi="宋体" w:eastAsia="宋体" w:cs="宋体"/>
              </w:rPr>
            </w:pPr>
            <w:r>
              <w:t>D．</w:t>
            </w:r>
            <w:r>
              <w:rPr>
                <w:rFonts w:ascii="宋体" w:hAnsi="宋体" w:eastAsia="宋体" w:cs="宋体"/>
              </w:rPr>
              <w:t>下阕“不如”两句，借“南风”解愠的典故，重在劝勉友人多做有益百姓的事。</w:t>
            </w: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ascii="宋体" w:hAnsi="宋体" w:eastAsia="宋体" w:cs="宋体"/>
              </w:rPr>
            </w:pPr>
            <w:r>
              <w:rPr>
                <w:rFonts w:hint="eastAsia"/>
              </w:rPr>
              <w:t>2</w:t>
            </w:r>
            <w:r>
              <w:t>．</w:t>
            </w:r>
            <w:r>
              <w:rPr>
                <w:rFonts w:ascii="宋体" w:hAnsi="宋体" w:eastAsia="宋体" w:cs="宋体"/>
              </w:rPr>
              <w:t>这首词借“琴”表达了诗人什么样的思想感情？请简要分析。</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pPr>
            <w:r>
              <w:rPr>
                <w:rFonts w:hint="eastAsia"/>
                <w:lang w:val="en-US"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ascii="宋体" w:hAnsi="宋体" w:eastAsia="宋体" w:cs="宋体"/>
              </w:rPr>
            </w:pPr>
            <w:r>
              <w:rPr>
                <w:rFonts w:hint="eastAsia" w:ascii="宋体" w:hAnsi="宋体" w:eastAsia="宋体" w:cs="宋体"/>
              </w:rPr>
              <w:t>六、</w:t>
            </w:r>
            <w:r>
              <w:rPr>
                <w:rFonts w:ascii="宋体" w:hAnsi="宋体" w:eastAsia="宋体" w:cs="宋体"/>
              </w:rPr>
              <w:t>阅读下面这首宋词，完成下列小题。</w:t>
            </w:r>
          </w:p>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center"/>
              <w:rPr>
                <w:rFonts w:ascii="宋体" w:hAnsi="宋体" w:eastAsia="宋体" w:cs="宋体"/>
              </w:rPr>
            </w:pPr>
            <w:r>
              <w:rPr>
                <w:rFonts w:hint="eastAsia" w:ascii="宋体" w:hAnsi="宋体" w:eastAsia="宋体" w:cs="宋体"/>
              </w:rPr>
              <w:t>沁园春•灵山齐庵赋时筑偃湖未成</w:t>
            </w:r>
            <w:r>
              <w:rPr>
                <w:rFonts w:hint="eastAsia" w:ascii="宋体" w:hAnsi="宋体" w:eastAsia="宋体" w:cs="宋体"/>
                <w:vertAlign w:val="superscript"/>
              </w:rPr>
              <w:t>①</w:t>
            </w:r>
          </w:p>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center"/>
              <w:rPr>
                <w:rFonts w:ascii="宋体" w:hAnsi="宋体" w:eastAsia="宋体" w:cs="宋体"/>
              </w:rPr>
            </w:pPr>
            <w:r>
              <w:rPr>
                <w:rFonts w:hint="eastAsia" w:ascii="宋体" w:hAnsi="宋体" w:eastAsia="宋体" w:cs="宋体"/>
              </w:rPr>
              <w:t>辛弃疾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420"/>
              <w:jc w:val="left"/>
              <w:textAlignment w:val="center"/>
              <w:rPr>
                <w:rFonts w:ascii="楷体" w:hAnsi="楷体" w:eastAsia="楷体" w:cs="楷体"/>
              </w:rPr>
            </w:pPr>
            <w:r>
              <w:rPr>
                <w:rFonts w:ascii="楷体" w:hAnsi="楷体" w:eastAsia="楷体" w:cs="楷体"/>
              </w:rPr>
              <w:t>叠嶂西驰万马回旋，众山欲东。正惊湍直下，跳珠倒溅；小桥横截，缺月初弓。老合</w:t>
            </w:r>
            <w:r>
              <w:rPr>
                <w:rFonts w:ascii="楷体" w:hAnsi="楷体" w:eastAsia="楷体" w:cs="楷体"/>
                <w:vertAlign w:val="superscript"/>
              </w:rPr>
              <w:t>②</w:t>
            </w:r>
            <w:r>
              <w:rPr>
                <w:rFonts w:ascii="楷体" w:hAnsi="楷体" w:eastAsia="楷体" w:cs="楷体"/>
              </w:rPr>
              <w:t>投闲，天教多事，检校</w:t>
            </w:r>
            <w:r>
              <w:rPr>
                <w:rFonts w:ascii="楷体" w:hAnsi="楷体" w:eastAsia="楷体" w:cs="楷体"/>
                <w:vertAlign w:val="superscript"/>
              </w:rPr>
              <w:t>③</w:t>
            </w:r>
            <w:r>
              <w:rPr>
                <w:rFonts w:ascii="楷体" w:hAnsi="楷体" w:eastAsia="楷体" w:cs="楷体"/>
              </w:rPr>
              <w:t>长身十万松。吾庐小，在龙蛇影外，风雨声中。</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420"/>
              <w:jc w:val="left"/>
              <w:textAlignment w:val="center"/>
              <w:rPr>
                <w:rFonts w:ascii="楷体" w:hAnsi="楷体" w:eastAsia="楷体" w:cs="楷体"/>
              </w:rPr>
            </w:pPr>
            <w:r>
              <w:rPr>
                <w:rFonts w:ascii="楷体" w:hAnsi="楷体" w:eastAsia="楷体" w:cs="楷体"/>
              </w:rPr>
              <w:t>争先见面重重，看爽气朝来三堑学。似谢家子弟，衣冠磊落；相如庭户，生骑雍容</w:t>
            </w:r>
            <w:r>
              <w:rPr>
                <w:rFonts w:ascii="楷体" w:hAnsi="楷体" w:eastAsia="楷体" w:cs="楷体"/>
                <w:vertAlign w:val="superscript"/>
              </w:rPr>
              <w:t>④</w:t>
            </w:r>
            <w:r>
              <w:rPr>
                <w:rFonts w:ascii="楷体" w:hAnsi="楷体" w:eastAsia="楷体" w:cs="楷体"/>
              </w:rPr>
              <w:t>。我觉其间，雄深雅健，如对文章大史入</w:t>
            </w:r>
            <w:r>
              <w:rPr>
                <w:rFonts w:ascii="楷体" w:hAnsi="楷体" w:eastAsia="楷体" w:cs="楷体"/>
                <w:vertAlign w:val="superscript"/>
              </w:rPr>
              <w:t>⑤</w:t>
            </w:r>
            <w:r>
              <w:rPr>
                <w:rFonts w:ascii="楷体" w:hAnsi="楷体" w:eastAsia="楷体" w:cs="楷体"/>
              </w:rPr>
              <w:t>。新堤路，问偃湖何日，烟水濛潦？</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left"/>
              <w:textAlignment w:val="center"/>
              <w:rPr>
                <w:rFonts w:hint="eastAsia" w:ascii="仿宋" w:hAnsi="仿宋" w:eastAsia="仿宋" w:cs="仿宋"/>
                <w:sz w:val="18"/>
                <w:szCs w:val="21"/>
                <w:lang w:eastAsia="zh-CN"/>
              </w:rPr>
            </w:pPr>
            <w:r>
              <w:rPr>
                <w:rFonts w:hint="eastAsia" w:ascii="仿宋" w:hAnsi="仿宋" w:eastAsia="仿宋" w:cs="仿宋"/>
                <w:sz w:val="18"/>
                <w:szCs w:val="21"/>
                <w:lang w:eastAsia="zh-CN"/>
              </w:rPr>
              <w:t>【注】①这首词作于辛弃疾二度被贬闲居之时，偃湖，词人新筑之湖，时未竣工。②合：应该。③检校：巡查、管理。④此句把山峰比作风度仪态出众的东晋谢家子弟和西汉才子司马相如。⑤太史公：司马迁。</w:t>
            </w:r>
          </w:p>
          <w:p>
            <w:pPr>
              <w:keepNext w:val="0"/>
              <w:keepLines w:val="0"/>
              <w:pageBreakBefore w:val="0"/>
              <w:numPr>
                <w:ilvl w:val="0"/>
                <w:numId w:val="1"/>
              </w:numPr>
              <w:kinsoku/>
              <w:wordWrap/>
              <w:overflowPunct/>
              <w:topLinePunct w:val="0"/>
              <w:autoSpaceDE/>
              <w:autoSpaceDN/>
              <w:bidi w:val="0"/>
              <w:adjustRightInd/>
              <w:snapToGrid/>
              <w:spacing w:beforeAutospacing="0" w:afterAutospacing="0" w:line="240" w:lineRule="auto"/>
              <w:jc w:val="left"/>
              <w:textAlignment w:val="center"/>
              <w:rPr>
                <w:rFonts w:ascii="宋体" w:hAnsi="宋体" w:eastAsia="宋体" w:cs="宋体"/>
              </w:rPr>
            </w:pPr>
            <w:r>
              <w:rPr>
                <w:rFonts w:ascii="宋体" w:hAnsi="宋体" w:eastAsia="宋体" w:cs="宋体"/>
              </w:rPr>
              <w:t>诗词妙在“弦外之音”。“老合投闲，天教多事，检校长身十万松”的弦外之音是什么？</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pPr>
            <w:r>
              <w:rPr>
                <w:rFonts w:hint="eastAsia"/>
                <w:lang w:val="en-US"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ascii="宋体" w:hAnsi="宋体" w:eastAsia="宋体" w:cs="宋体"/>
              </w:rPr>
            </w:pPr>
            <w:r>
              <w:rPr>
                <w:rFonts w:hint="eastAsia"/>
              </w:rPr>
              <w:t>2</w:t>
            </w:r>
            <w:r>
              <w:t>．</w:t>
            </w:r>
            <w:r>
              <w:rPr>
                <w:rFonts w:ascii="宋体" w:hAnsi="宋体" w:eastAsia="宋体" w:cs="宋体"/>
              </w:rPr>
              <w:t>与上阕相比，下阕写山有何不同？</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pPr>
            <w:r>
              <w:rPr>
                <w:rFonts w:hint="eastAsia"/>
                <w:lang w:val="en-US"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ascii="宋体" w:hAnsi="宋体" w:eastAsia="宋体" w:cs="宋体"/>
              </w:rPr>
            </w:pPr>
            <w:r>
              <w:rPr>
                <w:rFonts w:hint="eastAsia" w:ascii="宋体" w:hAnsi="宋体" w:eastAsia="宋体" w:cs="宋体"/>
              </w:rPr>
              <w:t>七、</w:t>
            </w:r>
            <w:r>
              <w:rPr>
                <w:rFonts w:ascii="宋体" w:hAnsi="宋体" w:eastAsia="宋体" w:cs="宋体"/>
              </w:rPr>
              <w:t>阅读下面这首宋词，完成后面题目。</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jc w:val="center"/>
              <w:textAlignment w:val="center"/>
              <w:rPr>
                <w:rFonts w:ascii="宋体" w:hAnsi="宋体" w:eastAsia="宋体" w:cs="宋体"/>
              </w:rPr>
            </w:pPr>
            <w:r>
              <w:rPr>
                <w:rFonts w:hint="eastAsia" w:ascii="宋体" w:hAnsi="宋体" w:eastAsia="宋体" w:cs="宋体"/>
              </w:rPr>
              <w:t>八声甘州</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jc w:val="center"/>
              <w:textAlignment w:val="center"/>
              <w:rPr>
                <w:rFonts w:ascii="宋体" w:hAnsi="宋体" w:eastAsia="宋体" w:cs="宋体"/>
              </w:rPr>
            </w:pPr>
            <w:r>
              <w:rPr>
                <w:rFonts w:hint="eastAsia" w:ascii="宋体" w:hAnsi="宋体" w:eastAsia="宋体" w:cs="宋体"/>
              </w:rPr>
              <w:t>辛弃疾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420"/>
              <w:jc w:val="left"/>
              <w:textAlignment w:val="center"/>
              <w:rPr>
                <w:rFonts w:ascii="楷体" w:hAnsi="楷体" w:eastAsia="楷体" w:cs="楷体"/>
              </w:rPr>
            </w:pPr>
            <w:r>
              <w:rPr>
                <w:rFonts w:ascii="楷体" w:hAnsi="楷体" w:eastAsia="楷体" w:cs="楷体"/>
              </w:rPr>
              <w:t>夜读《李广传》，不能寐。因念晁楚老、杨民瞻</w:t>
            </w:r>
            <w:r>
              <w:rPr>
                <w:rFonts w:ascii="楷体" w:hAnsi="楷体" w:eastAsia="楷体" w:cs="楷体"/>
                <w:vertAlign w:val="superscript"/>
              </w:rPr>
              <w:t>①</w:t>
            </w:r>
            <w:r>
              <w:rPr>
                <w:rFonts w:ascii="楷体" w:hAnsi="楷体" w:eastAsia="楷体" w:cs="楷体"/>
              </w:rPr>
              <w:t>约同居山间，戏用李广事，赋以寄之。</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420"/>
              <w:jc w:val="left"/>
              <w:textAlignment w:val="center"/>
              <w:rPr>
                <w:rFonts w:ascii="楷体" w:hAnsi="楷体" w:eastAsia="楷体" w:cs="楷体"/>
              </w:rPr>
            </w:pPr>
            <w:r>
              <w:rPr>
                <w:rFonts w:ascii="楷体" w:hAnsi="楷体" w:eastAsia="楷体" w:cs="楷体"/>
              </w:rPr>
              <w:t>故将军饮罢夜归来，长亭解雕鞍。恨灞陵醉尉，匆匆未识，桃李无言。射虎山横一骑，裂石响惊弦。落魄封侯事，岁晚田园。</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420"/>
              <w:jc w:val="left"/>
              <w:textAlignment w:val="center"/>
              <w:rPr>
                <w:rFonts w:ascii="楷体" w:hAnsi="楷体" w:eastAsia="楷体" w:cs="楷体"/>
              </w:rPr>
            </w:pPr>
            <w:r>
              <w:rPr>
                <w:rFonts w:ascii="楷体" w:hAnsi="楷体" w:eastAsia="楷体" w:cs="楷体"/>
              </w:rPr>
              <w:t>谁向桑麻杜曲，要短衣匹马，移住南山？看风流慷慨，谈笑过残年</w:t>
            </w:r>
            <w:r>
              <w:rPr>
                <w:rFonts w:ascii="楷体" w:hAnsi="楷体" w:eastAsia="楷体" w:cs="楷体"/>
                <w:vertAlign w:val="superscript"/>
              </w:rPr>
              <w:t>②</w:t>
            </w:r>
            <w:r>
              <w:rPr>
                <w:rFonts w:ascii="楷体" w:hAnsi="楷体" w:eastAsia="楷体" w:cs="楷体"/>
              </w:rPr>
              <w:t>。汉开边、功名万里，甚当时、健者也曾闲。纱窗外、斜风细雨，一阵轻寒。</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left"/>
              <w:textAlignment w:val="center"/>
              <w:rPr>
                <w:rFonts w:hint="eastAsia" w:ascii="仿宋" w:hAnsi="仿宋" w:eastAsia="仿宋" w:cs="仿宋"/>
                <w:sz w:val="18"/>
                <w:szCs w:val="21"/>
                <w:lang w:eastAsia="zh-CN"/>
              </w:rPr>
            </w:pPr>
            <w:r>
              <w:rPr>
                <w:rFonts w:hint="eastAsia" w:ascii="仿宋" w:hAnsi="仿宋" w:eastAsia="仿宋" w:cs="仿宋"/>
                <w:sz w:val="18"/>
                <w:szCs w:val="21"/>
                <w:lang w:eastAsia="zh-CN"/>
              </w:rPr>
              <w:t>【注】①晁楚老、杨民瞻：辛弃疾的友人。②杜甫《曲江三章》其三：“自断此生休问天，杜曲幸有桑麻田，故将移住南山边。短衣匹马随李广，看射猛虎终残年。”此处化用杜诗。</w:t>
            </w:r>
          </w:p>
          <w:p>
            <w:pPr>
              <w:keepNext w:val="0"/>
              <w:keepLines w:val="0"/>
              <w:pageBreakBefore w:val="0"/>
              <w:numPr>
                <w:ilvl w:val="0"/>
                <w:numId w:val="2"/>
              </w:numPr>
              <w:kinsoku/>
              <w:wordWrap/>
              <w:overflowPunct/>
              <w:topLinePunct w:val="0"/>
              <w:autoSpaceDE/>
              <w:autoSpaceDN/>
              <w:bidi w:val="0"/>
              <w:adjustRightInd/>
              <w:snapToGrid/>
              <w:spacing w:beforeAutospacing="0" w:afterAutospacing="0" w:line="240" w:lineRule="auto"/>
              <w:jc w:val="left"/>
              <w:textAlignment w:val="center"/>
              <w:rPr>
                <w:rFonts w:ascii="宋体" w:hAnsi="宋体" w:eastAsia="宋体" w:cs="宋体"/>
              </w:rPr>
            </w:pPr>
            <w:r>
              <w:rPr>
                <w:rFonts w:ascii="宋体" w:hAnsi="宋体" w:eastAsia="宋体" w:cs="宋体"/>
              </w:rPr>
              <w:t>本词上阕选取了李广的哪些事迹？这样选材有什么表达效果？</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pPr>
            <w:r>
              <w:rPr>
                <w:rFonts w:hint="eastAsia"/>
                <w:lang w:val="en-US"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ascii="宋体" w:hAnsi="宋体" w:eastAsia="宋体" w:cs="宋体"/>
              </w:rPr>
            </w:pP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ascii="宋体" w:hAnsi="宋体" w:eastAsia="宋体" w:cs="宋体"/>
              </w:rPr>
            </w:pPr>
            <w:r>
              <w:rPr>
                <w:rFonts w:hint="eastAsia"/>
              </w:rPr>
              <w:t>2</w:t>
            </w:r>
            <w:r>
              <w:t>．</w:t>
            </w:r>
            <w:r>
              <w:rPr>
                <w:rFonts w:ascii="宋体" w:hAnsi="宋体" w:eastAsia="宋体" w:cs="宋体"/>
              </w:rPr>
              <w:t>下阕寄寓了作者什么样的思想情感？请简要分析。</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pPr>
            <w:r>
              <w:rPr>
                <w:rFonts w:hint="eastAsia"/>
                <w:lang w:val="en-US"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keepNext w:val="0"/>
              <w:keepLines w:val="0"/>
              <w:pageBreakBefore w:val="0"/>
              <w:kinsoku/>
              <w:wordWrap/>
              <w:overflowPunct/>
              <w:topLinePunct w:val="0"/>
              <w:autoSpaceDE/>
              <w:autoSpaceDN/>
              <w:bidi w:val="0"/>
              <w:adjustRightInd/>
              <w:snapToGrid/>
              <w:spacing w:beforeAutospacing="0" w:afterAutospacing="0" w:line="240" w:lineRule="auto"/>
            </w:pPr>
          </w:p>
          <w:p>
            <w:pPr>
              <w:keepNext w:val="0"/>
              <w:keepLines w:val="0"/>
              <w:pageBreakBefore w:val="0"/>
              <w:kinsoku/>
              <w:wordWrap/>
              <w:overflowPunct/>
              <w:topLinePunct w:val="0"/>
              <w:autoSpaceDE/>
              <w:autoSpaceDN/>
              <w:bidi w:val="0"/>
              <w:adjustRightInd/>
              <w:snapToGrid/>
              <w:spacing w:beforeAutospacing="0" w:afterAutospacing="0" w:line="240" w:lineRule="auto"/>
              <w:rPr>
                <w:rFonts w:ascii="宋体" w:hAnsi="宋体"/>
                <w:snapToGrid w:val="0"/>
                <w:kern w:val="0"/>
                <w:szCs w:val="21"/>
              </w:rPr>
            </w:pPr>
            <w:r>
              <w:rPr>
                <w:rFonts w:hint="eastAsia" w:ascii="宋体" w:hAnsi="宋体"/>
                <w:snapToGrid w:val="0"/>
                <w:kern w:val="0"/>
                <w:szCs w:val="21"/>
              </w:rPr>
              <w:t>八、阅读下面一首宋词，完成后面小题目。</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center"/>
              <w:textAlignment w:val="auto"/>
              <w:rPr>
                <w:rFonts w:ascii="宋体" w:hAnsi="宋体"/>
                <w:snapToGrid w:val="0"/>
                <w:kern w:val="0"/>
                <w:szCs w:val="21"/>
              </w:rPr>
            </w:pPr>
            <w:r>
              <w:rPr>
                <w:rFonts w:hint="eastAsia" w:ascii="宋体" w:hAnsi="宋体"/>
                <w:snapToGrid w:val="0"/>
                <w:kern w:val="0"/>
                <w:szCs w:val="21"/>
              </w:rPr>
              <w:t>木兰花慢</w:t>
            </w:r>
            <w:r>
              <w:rPr>
                <w:rFonts w:hint="eastAsia" w:ascii="宋体" w:hAnsi="宋体"/>
                <w:snapToGrid w:val="0"/>
                <w:kern w:val="0"/>
                <w:szCs w:val="21"/>
                <w:vertAlign w:val="superscript"/>
              </w:rPr>
              <w:t>①</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center"/>
              <w:textAlignment w:val="auto"/>
              <w:rPr>
                <w:rFonts w:ascii="宋体" w:hAnsi="宋体"/>
                <w:snapToGrid w:val="0"/>
                <w:kern w:val="0"/>
                <w:szCs w:val="21"/>
              </w:rPr>
            </w:pPr>
            <w:r>
              <w:rPr>
                <w:rFonts w:hint="eastAsia" w:ascii="宋体" w:hAnsi="宋体"/>
                <w:snapToGrid w:val="0"/>
                <w:kern w:val="0"/>
                <w:szCs w:val="21"/>
              </w:rPr>
              <w:t>辛弃疾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center"/>
              <w:rPr>
                <w:rFonts w:ascii="楷体" w:hAnsi="楷体" w:eastAsia="楷体" w:cs="楷体"/>
                <w:snapToGrid w:val="0"/>
                <w:kern w:val="0"/>
                <w:szCs w:val="21"/>
              </w:rPr>
            </w:pPr>
            <w:r>
              <w:rPr>
                <w:rFonts w:hint="eastAsia" w:ascii="楷体" w:hAnsi="楷体" w:eastAsia="楷体" w:cs="楷体"/>
                <w:snapToGrid w:val="0"/>
                <w:kern w:val="0"/>
                <w:szCs w:val="21"/>
              </w:rPr>
              <w:t>可怜今夕月，向何处，去悠悠？是别有人间，那边才见，光影东头？</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center"/>
              <w:rPr>
                <w:rFonts w:ascii="楷体" w:hAnsi="楷体" w:eastAsia="楷体" w:cs="楷体"/>
                <w:snapToGrid w:val="0"/>
                <w:kern w:val="0"/>
                <w:szCs w:val="21"/>
              </w:rPr>
            </w:pPr>
            <w:r>
              <w:rPr>
                <w:rFonts w:hint="eastAsia" w:ascii="楷体" w:hAnsi="楷体" w:eastAsia="楷体" w:cs="楷体"/>
                <w:snapToGrid w:val="0"/>
                <w:kern w:val="0"/>
                <w:szCs w:val="21"/>
              </w:rPr>
              <w:t>是天外。空汗漫，但长风浩浩送中秋？飞镜无根谁系？姮娥不嫁谁留？</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center"/>
              <w:rPr>
                <w:rFonts w:ascii="楷体" w:hAnsi="楷体" w:eastAsia="楷体" w:cs="楷体"/>
                <w:snapToGrid w:val="0"/>
                <w:kern w:val="0"/>
                <w:szCs w:val="21"/>
              </w:rPr>
            </w:pPr>
            <w:r>
              <w:rPr>
                <w:rFonts w:hint="eastAsia" w:ascii="楷体" w:hAnsi="楷体" w:eastAsia="楷体" w:cs="楷体"/>
                <w:snapToGrid w:val="0"/>
                <w:kern w:val="0"/>
                <w:szCs w:val="21"/>
              </w:rPr>
              <w:t>谓经海底</w:t>
            </w:r>
            <w:r>
              <w:rPr>
                <w:rFonts w:hint="eastAsia" w:ascii="楷体" w:hAnsi="楷体" w:eastAsia="楷体" w:cs="楷体"/>
                <w:snapToGrid w:val="0"/>
                <w:kern w:val="0"/>
                <w:szCs w:val="21"/>
                <w:vertAlign w:val="superscript"/>
              </w:rPr>
              <w:t>②</w:t>
            </w:r>
            <w:r>
              <w:rPr>
                <w:rFonts w:hint="eastAsia" w:ascii="楷体" w:hAnsi="楷体" w:eastAsia="楷体" w:cs="楷体"/>
                <w:snapToGrid w:val="0"/>
                <w:kern w:val="0"/>
                <w:szCs w:val="21"/>
              </w:rPr>
              <w:t>问无由，恍惚使人愁。怕万里长鲸，纵横触破，玉殿琼楼。</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center"/>
              <w:rPr>
                <w:rFonts w:ascii="楷体" w:hAnsi="楷体" w:eastAsia="楷体" w:cs="楷体"/>
                <w:snapToGrid w:val="0"/>
                <w:kern w:val="0"/>
                <w:szCs w:val="21"/>
              </w:rPr>
            </w:pPr>
            <w:r>
              <w:rPr>
                <w:rFonts w:hint="eastAsia" w:ascii="楷体" w:hAnsi="楷体" w:eastAsia="楷体" w:cs="楷体"/>
                <w:snapToGrid w:val="0"/>
                <w:kern w:val="0"/>
                <w:szCs w:val="21"/>
              </w:rPr>
              <w:t>虾蟆故堪浴水，问云何玉兔解沉浮？若道都齐无恙，云何渐渐如钩？</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left"/>
              <w:textAlignment w:val="center"/>
              <w:rPr>
                <w:rFonts w:hint="eastAsia" w:ascii="仿宋" w:hAnsi="仿宋" w:eastAsia="仿宋" w:cs="仿宋"/>
                <w:sz w:val="18"/>
                <w:szCs w:val="21"/>
                <w:lang w:eastAsia="zh-CN"/>
              </w:rPr>
            </w:pPr>
            <w:r>
              <w:rPr>
                <w:rFonts w:hint="eastAsia" w:ascii="仿宋" w:hAnsi="仿宋" w:eastAsia="仿宋" w:cs="仿宋"/>
                <w:sz w:val="18"/>
                <w:szCs w:val="21"/>
                <w:lang w:eastAsia="zh-CN"/>
              </w:rPr>
              <w:t>【注】①本词是辛弃疾在上饶带湖闲居时仿屈原《天问》体所作的一首咏月词。词前有小序“中秋饮酒将旦，客谓前人诗词有赋待月，无送月者，因用《天问》体赋。” ②据人说月亮运行经过海底。</w:t>
            </w:r>
          </w:p>
          <w:p>
            <w:pPr>
              <w:keepNext w:val="0"/>
              <w:keepLines w:val="0"/>
              <w:pageBreakBefore w:val="0"/>
              <w:numPr>
                <w:ilvl w:val="0"/>
                <w:numId w:val="3"/>
              </w:numPr>
              <w:kinsoku/>
              <w:wordWrap/>
              <w:overflowPunct/>
              <w:topLinePunct w:val="0"/>
              <w:autoSpaceDE/>
              <w:autoSpaceDN/>
              <w:bidi w:val="0"/>
              <w:adjustRightInd/>
              <w:snapToGrid/>
              <w:spacing w:beforeAutospacing="0" w:afterAutospacing="0" w:line="240" w:lineRule="auto"/>
              <w:rPr>
                <w:rFonts w:ascii="宋体" w:hAnsi="宋体"/>
                <w:snapToGrid w:val="0"/>
                <w:kern w:val="0"/>
                <w:szCs w:val="21"/>
              </w:rPr>
            </w:pPr>
            <w:r>
              <w:rPr>
                <w:rFonts w:hint="eastAsia" w:ascii="宋体" w:hAnsi="宋体"/>
                <w:snapToGrid w:val="0"/>
                <w:kern w:val="0"/>
                <w:szCs w:val="21"/>
              </w:rPr>
              <w:t>本词富有浪漫情怀，说说词人是如何展开想象的。</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pPr>
            <w:r>
              <w:rPr>
                <w:rFonts w:hint="eastAsia"/>
                <w:lang w:val="en-US"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keepNext w:val="0"/>
              <w:keepLines w:val="0"/>
              <w:pageBreakBefore w:val="0"/>
              <w:kinsoku/>
              <w:wordWrap/>
              <w:overflowPunct/>
              <w:topLinePunct w:val="0"/>
              <w:autoSpaceDE/>
              <w:autoSpaceDN/>
              <w:bidi w:val="0"/>
              <w:adjustRightInd/>
              <w:snapToGrid/>
              <w:spacing w:beforeAutospacing="0" w:afterAutospacing="0" w:line="240" w:lineRule="auto"/>
              <w:rPr>
                <w:rFonts w:ascii="宋体" w:hAnsi="宋体"/>
                <w:snapToGrid w:val="0"/>
                <w:kern w:val="0"/>
                <w:szCs w:val="21"/>
              </w:rPr>
            </w:pPr>
            <w:r>
              <w:rPr>
                <w:rFonts w:hint="eastAsia" w:ascii="宋体" w:hAnsi="宋体"/>
                <w:snapToGrid w:val="0"/>
                <w:kern w:val="0"/>
                <w:szCs w:val="21"/>
              </w:rPr>
              <w:t xml:space="preserve"> 2．有人说本词深含忧国之思，请结合词的下阕进行分析。 </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pPr>
            <w:r>
              <w:rPr>
                <w:rFonts w:hint="eastAsia"/>
                <w:lang w:val="en-US"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keepNext w:val="0"/>
              <w:keepLines w:val="0"/>
              <w:pageBreakBefore w:val="0"/>
              <w:kinsoku/>
              <w:wordWrap/>
              <w:overflowPunct/>
              <w:topLinePunct w:val="0"/>
              <w:autoSpaceDE/>
              <w:autoSpaceDN/>
              <w:bidi w:val="0"/>
              <w:adjustRightInd/>
              <w:snapToGrid/>
              <w:spacing w:beforeAutospacing="0" w:afterAutospacing="0" w:line="240" w:lineRule="auto"/>
            </w:pP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ascii="宋体" w:hAnsi="宋体" w:eastAsia="宋体" w:cs="宋体"/>
              </w:rPr>
            </w:pPr>
            <w:r>
              <w:rPr>
                <w:rFonts w:hint="eastAsia" w:ascii="宋体" w:hAnsi="宋体" w:eastAsia="宋体" w:cs="宋体"/>
              </w:rPr>
              <w:t>九、</w:t>
            </w:r>
            <w:r>
              <w:rPr>
                <w:rFonts w:ascii="宋体" w:hAnsi="宋体" w:eastAsia="宋体" w:cs="宋体"/>
              </w:rPr>
              <w:t>阅读下面这首宋词，回答后面的问题。</w:t>
            </w:r>
          </w:p>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center"/>
              <w:rPr>
                <w:rFonts w:ascii="宋体" w:hAnsi="宋体" w:eastAsia="宋体" w:cs="宋体"/>
              </w:rPr>
            </w:pPr>
            <w:r>
              <w:rPr>
                <w:rFonts w:hint="eastAsia" w:ascii="宋体" w:hAnsi="宋体" w:eastAsia="宋体" w:cs="宋体"/>
              </w:rPr>
              <w:t>生查子·独游西岩</w:t>
            </w:r>
            <w:r>
              <w:rPr>
                <w:rFonts w:hint="eastAsia" w:ascii="宋体" w:hAnsi="宋体" w:eastAsia="宋体" w:cs="宋体"/>
                <w:vertAlign w:val="superscript"/>
              </w:rPr>
              <w:t>①</w:t>
            </w:r>
          </w:p>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center"/>
              <w:rPr>
                <w:rFonts w:ascii="宋体" w:hAnsi="宋体" w:eastAsia="宋体" w:cs="宋体"/>
              </w:rPr>
            </w:pPr>
            <w:r>
              <w:rPr>
                <w:rFonts w:hint="eastAsia" w:ascii="宋体" w:hAnsi="宋体" w:eastAsia="宋体" w:cs="宋体"/>
              </w:rPr>
              <w:t>辛弃疾</w:t>
            </w:r>
          </w:p>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center"/>
              <w:rPr>
                <w:rFonts w:ascii="楷体" w:hAnsi="楷体" w:eastAsia="楷体" w:cs="楷体"/>
              </w:rPr>
            </w:pPr>
            <w:r>
              <w:rPr>
                <w:rFonts w:ascii="楷体" w:hAnsi="楷体" w:eastAsia="楷体" w:cs="楷体"/>
              </w:rPr>
              <w:t>青山招不来，偃蹇</w:t>
            </w:r>
            <w:r>
              <w:rPr>
                <w:rFonts w:ascii="楷体" w:hAnsi="楷体" w:eastAsia="楷体" w:cs="楷体"/>
                <w:vertAlign w:val="superscript"/>
              </w:rPr>
              <w:t>②</w:t>
            </w:r>
            <w:r>
              <w:rPr>
                <w:rFonts w:ascii="楷体" w:hAnsi="楷体" w:eastAsia="楷体" w:cs="楷体"/>
              </w:rPr>
              <w:t>谁怜汝？岁晚太寒生，劝我溪边住。</w:t>
            </w:r>
          </w:p>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center"/>
              <w:rPr>
                <w:rFonts w:ascii="楷体" w:hAnsi="楷体" w:eastAsia="楷体" w:cs="楷体"/>
              </w:rPr>
            </w:pPr>
            <w:r>
              <w:rPr>
                <w:rFonts w:ascii="楷体" w:hAnsi="楷体" w:eastAsia="楷体" w:cs="楷体"/>
              </w:rPr>
              <w:t>山头明月来，本在天高处。夜夜入青溪，听读《离骚》去。</w:t>
            </w: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hint="eastAsia" w:ascii="仿宋" w:hAnsi="仿宋" w:eastAsia="仿宋" w:cs="仿宋"/>
                <w:sz w:val="18"/>
                <w:szCs w:val="21"/>
                <w:lang w:eastAsia="zh-CN"/>
              </w:rPr>
            </w:pPr>
            <w:r>
              <w:rPr>
                <w:rFonts w:hint="eastAsia" w:ascii="仿宋" w:hAnsi="仿宋" w:eastAsia="仿宋" w:cs="仿宋"/>
                <w:sz w:val="18"/>
                <w:szCs w:val="21"/>
                <w:lang w:eastAsia="zh-CN"/>
              </w:rPr>
              <w:t>【注】①淳熙八年冬，辛弃疾被诬罢官，长期闲居于上饶城北的带湖之畔。西岩就在上饶城南，风景优美。这首词是他闲居期间的记游之作。②偃蹇：高耸，傲慢的样子。</w:t>
            </w: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ascii="宋体" w:hAnsi="宋体" w:eastAsia="宋体" w:cs="宋体"/>
              </w:rPr>
            </w:pPr>
            <w:r>
              <w:rPr>
                <w:rFonts w:hint="eastAsia"/>
              </w:rPr>
              <w:t>1</w:t>
            </w:r>
            <w:r>
              <w:t>．</w:t>
            </w:r>
            <w:r>
              <w:rPr>
                <w:rFonts w:ascii="宋体" w:hAnsi="宋体" w:eastAsia="宋体" w:cs="宋体"/>
              </w:rPr>
              <w:t>下列对这首诗歌的赏析，不正确的一项是（    ）</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jc w:val="left"/>
              <w:textAlignment w:val="center"/>
              <w:rPr>
                <w:rFonts w:ascii="宋体" w:hAnsi="宋体" w:eastAsia="宋体" w:cs="宋体"/>
              </w:rPr>
            </w:pPr>
            <w:r>
              <w:t>A．</w:t>
            </w:r>
            <w:r>
              <w:rPr>
                <w:rFonts w:ascii="宋体" w:hAnsi="宋体" w:eastAsia="宋体" w:cs="宋体"/>
              </w:rPr>
              <w:t>“偃蹇谁怜汝”表达了“我”对“青山”的无动于衷的埋怨，“劝我溪边住”则转换成“青山”对“我”的规劝。</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jc w:val="left"/>
              <w:textAlignment w:val="center"/>
              <w:rPr>
                <w:rFonts w:ascii="宋体" w:hAnsi="宋体" w:eastAsia="宋体" w:cs="宋体"/>
              </w:rPr>
            </w:pPr>
            <w:r>
              <w:t>B．</w:t>
            </w:r>
            <w:r>
              <w:rPr>
                <w:rFonts w:ascii="宋体" w:hAnsi="宋体" w:eastAsia="宋体" w:cs="宋体"/>
              </w:rPr>
              <w:t>“岁晚太寒生”中的“寒”既指自然界的寒，也可理解为心灵的寒。</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jc w:val="left"/>
              <w:textAlignment w:val="center"/>
              <w:rPr>
                <w:rFonts w:ascii="宋体" w:hAnsi="宋体" w:eastAsia="宋体" w:cs="宋体"/>
              </w:rPr>
            </w:pPr>
            <w:r>
              <w:t>C．</w:t>
            </w:r>
            <w:r>
              <w:rPr>
                <w:rFonts w:ascii="宋体" w:hAnsi="宋体" w:eastAsia="宋体" w:cs="宋体"/>
              </w:rPr>
              <w:t>下片叙写明月从“来”到“去”，表明词人吟诵《离骚》，夜深未眠。</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jc w:val="left"/>
              <w:textAlignment w:val="center"/>
              <w:rPr>
                <w:rFonts w:ascii="宋体" w:hAnsi="宋体" w:eastAsia="宋体" w:cs="宋体"/>
              </w:rPr>
            </w:pPr>
            <w:r>
              <w:t>D．</w:t>
            </w:r>
            <w:r>
              <w:rPr>
                <w:rFonts w:ascii="宋体" w:hAnsi="宋体" w:eastAsia="宋体" w:cs="宋体"/>
              </w:rPr>
              <w:t>在词人笔下，“明月”高洁而又善解人意，表明词人希望和明月一样具有高洁情操。</w:t>
            </w: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ascii="宋体" w:hAnsi="宋体" w:eastAsia="宋体" w:cs="宋体"/>
              </w:rPr>
            </w:pPr>
            <w:r>
              <w:rPr>
                <w:rFonts w:hint="eastAsia"/>
              </w:rPr>
              <w:t>2</w:t>
            </w:r>
            <w:r>
              <w:t>．</w:t>
            </w:r>
            <w:r>
              <w:rPr>
                <w:rFonts w:ascii="宋体" w:hAnsi="宋体" w:eastAsia="宋体" w:cs="宋体"/>
              </w:rPr>
              <w:t>结合最后一句“听读《离骚》去”，分析本词表达了词人什么样的情感。</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pPr>
            <w:r>
              <w:rPr>
                <w:rFonts w:hint="eastAsia"/>
                <w:lang w:val="en-US"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keepNext w:val="0"/>
              <w:keepLines w:val="0"/>
              <w:pageBreakBefore w:val="0"/>
              <w:kinsoku/>
              <w:wordWrap/>
              <w:overflowPunct/>
              <w:topLinePunct w:val="0"/>
              <w:autoSpaceDE/>
              <w:autoSpaceDN/>
              <w:bidi w:val="0"/>
              <w:adjustRightInd/>
              <w:snapToGrid/>
              <w:spacing w:beforeAutospacing="0" w:afterAutospacing="0" w:line="240" w:lineRule="auto"/>
            </w:pP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ascii="宋体" w:hAnsi="宋体" w:eastAsia="宋体" w:cs="宋体"/>
              </w:rPr>
            </w:pPr>
            <w:r>
              <w:rPr>
                <w:rFonts w:hint="eastAsia" w:ascii="宋体" w:hAnsi="宋体" w:eastAsia="宋体" w:cs="宋体"/>
              </w:rPr>
              <w:t>十、</w:t>
            </w:r>
            <w:r>
              <w:rPr>
                <w:rFonts w:ascii="宋体" w:hAnsi="宋体" w:eastAsia="宋体" w:cs="宋体"/>
              </w:rPr>
              <w:t>阅读下面这首宋词，完成下面小题。</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jc w:val="center"/>
              <w:textAlignment w:val="center"/>
              <w:rPr>
                <w:rFonts w:ascii="宋体" w:hAnsi="宋体" w:eastAsia="宋体" w:cs="宋体"/>
              </w:rPr>
            </w:pPr>
            <w:r>
              <w:rPr>
                <w:rFonts w:hint="eastAsia" w:ascii="宋体" w:hAnsi="宋体" w:eastAsia="宋体" w:cs="宋体"/>
              </w:rPr>
              <w:t>贺新郎•同父见和再用韵答之</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jc w:val="center"/>
              <w:textAlignment w:val="center"/>
              <w:rPr>
                <w:rFonts w:ascii="宋体" w:hAnsi="宋体" w:eastAsia="宋体" w:cs="宋体"/>
              </w:rPr>
            </w:pPr>
            <w:r>
              <w:rPr>
                <w:rFonts w:hint="eastAsia" w:ascii="宋体" w:hAnsi="宋体" w:eastAsia="宋体" w:cs="宋体"/>
              </w:rPr>
              <w:t>辛弃疾</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jc w:val="left"/>
              <w:textAlignment w:val="center"/>
              <w:rPr>
                <w:rFonts w:ascii="楷体" w:hAnsi="楷体" w:eastAsia="楷体" w:cs="楷体"/>
              </w:rPr>
            </w:pPr>
            <w:r>
              <w:rPr>
                <w:rFonts w:ascii="楷体" w:hAnsi="楷体" w:eastAsia="楷体" w:cs="楷体"/>
              </w:rPr>
              <w:t>老大那堪说。似而今、元龙臭味，孟公瓜葛</w:t>
            </w:r>
            <w:r>
              <w:rPr>
                <w:rFonts w:ascii="楷体" w:hAnsi="楷体" w:eastAsia="楷体" w:cs="楷体"/>
                <w:vertAlign w:val="superscript"/>
              </w:rPr>
              <w:t>①</w:t>
            </w:r>
            <w:r>
              <w:rPr>
                <w:rFonts w:ascii="楷体" w:hAnsi="楷体" w:eastAsia="楷体" w:cs="楷体"/>
              </w:rPr>
              <w:t>。我病君来高歌饮，惊散楼头飞雪。笑富贵千钧如发。硬语盘空谁来听？记当时、只有西窗月。重进酒，换鸣瑟。</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jc w:val="left"/>
              <w:textAlignment w:val="center"/>
              <w:rPr>
                <w:rFonts w:ascii="楷体" w:hAnsi="楷体" w:eastAsia="楷体" w:cs="楷体"/>
              </w:rPr>
            </w:pPr>
            <w:r>
              <w:rPr>
                <w:rFonts w:ascii="楷体" w:hAnsi="楷体" w:eastAsia="楷体" w:cs="楷体"/>
              </w:rPr>
              <w:t>事无两样人心别。问渠侬：神州毕竟，几番离合？汗血盐车无人顾，千里空收骏骨。正目断关河路绝。我最怜君中宵舞，道“男儿到死心如铁”。看试手，补天裂</w:t>
            </w:r>
            <w:r>
              <w:rPr>
                <w:rFonts w:ascii="楷体" w:hAnsi="楷体" w:eastAsia="楷体" w:cs="楷体"/>
                <w:vertAlign w:val="superscript"/>
              </w:rPr>
              <w:t>②</w:t>
            </w:r>
            <w:r>
              <w:rPr>
                <w:rFonts w:ascii="楷体" w:hAnsi="楷体" w:eastAsia="楷体" w:cs="楷体"/>
              </w:rPr>
              <w:t>。</w:t>
            </w: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hint="eastAsia" w:ascii="仿宋" w:hAnsi="仿宋" w:eastAsia="仿宋" w:cs="仿宋"/>
                <w:sz w:val="18"/>
                <w:szCs w:val="21"/>
                <w:lang w:eastAsia="zh-CN"/>
              </w:rPr>
            </w:pPr>
            <w:r>
              <w:rPr>
                <w:rFonts w:hint="eastAsia" w:ascii="仿宋" w:hAnsi="仿宋" w:eastAsia="仿宋" w:cs="仿宋"/>
                <w:sz w:val="18"/>
                <w:szCs w:val="21"/>
                <w:lang w:eastAsia="zh-CN"/>
              </w:rPr>
              <w:t>【</w:t>
            </w:r>
            <w:r>
              <w:rPr>
                <w:rFonts w:hint="eastAsia" w:ascii="仿宋" w:hAnsi="仿宋" w:eastAsia="仿宋" w:cs="仿宋"/>
                <w:sz w:val="18"/>
                <w:szCs w:val="21"/>
                <w:lang w:val="en-US" w:eastAsia="zh-CN"/>
              </w:rPr>
              <w:t>注</w:t>
            </w:r>
            <w:r>
              <w:rPr>
                <w:rFonts w:hint="eastAsia" w:ascii="仿宋" w:hAnsi="仿宋" w:eastAsia="仿宋" w:cs="仿宋"/>
                <w:sz w:val="18"/>
                <w:szCs w:val="21"/>
                <w:lang w:eastAsia="zh-CN"/>
              </w:rPr>
              <w:t>】①元龙臭味，孟公瓜葛：作者借陈登（字元龙）和友人交往时豪放高迈不拘礼仪和陈遵（字孟公）热情待友这两个典故，表达与友人深刻的情谊。②补天裂：女娲氏补天，此处指友人为恢复中原作出贡献。</w:t>
            </w:r>
          </w:p>
          <w:p>
            <w:pPr>
              <w:keepNext w:val="0"/>
              <w:keepLines w:val="0"/>
              <w:pageBreakBefore w:val="0"/>
              <w:numPr>
                <w:ilvl w:val="0"/>
                <w:numId w:val="4"/>
              </w:numPr>
              <w:kinsoku/>
              <w:wordWrap/>
              <w:overflowPunct/>
              <w:topLinePunct w:val="0"/>
              <w:autoSpaceDE/>
              <w:autoSpaceDN/>
              <w:bidi w:val="0"/>
              <w:adjustRightInd/>
              <w:snapToGrid/>
              <w:spacing w:beforeAutospacing="0" w:afterAutospacing="0" w:line="240" w:lineRule="auto"/>
              <w:jc w:val="left"/>
              <w:textAlignment w:val="center"/>
              <w:rPr>
                <w:rFonts w:ascii="宋体" w:hAnsi="宋体" w:eastAsia="宋体" w:cs="宋体"/>
              </w:rPr>
            </w:pPr>
            <w:r>
              <w:rPr>
                <w:rFonts w:ascii="宋体" w:hAnsi="宋体" w:eastAsia="宋体" w:cs="宋体"/>
              </w:rPr>
              <w:t>根据上阙，概括辛弃疾和友人之间深刻情谊的表现及原因。</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pPr>
            <w:r>
              <w:rPr>
                <w:rFonts w:hint="eastAsia"/>
                <w:lang w:val="en-US"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ascii="宋体" w:hAnsi="宋体" w:eastAsia="宋体" w:cs="宋体"/>
              </w:rPr>
            </w:pPr>
            <w:r>
              <w:rPr>
                <w:rFonts w:hint="eastAsia"/>
              </w:rPr>
              <w:t>2</w:t>
            </w:r>
            <w:r>
              <w:t>．</w:t>
            </w:r>
            <w:r>
              <w:rPr>
                <w:rFonts w:ascii="宋体" w:hAnsi="宋体" w:eastAsia="宋体" w:cs="宋体"/>
              </w:rPr>
              <w:t>请简要分析“看试手，补天裂”一句的表达效果。</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pPr>
            <w:r>
              <w:rPr>
                <w:rFonts w:hint="eastAsia"/>
                <w:lang w:val="en-US"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keepNext w:val="0"/>
              <w:keepLines w:val="0"/>
              <w:pageBreakBefore w:val="0"/>
              <w:kinsoku/>
              <w:wordWrap/>
              <w:overflowPunct/>
              <w:topLinePunct w:val="0"/>
              <w:autoSpaceDE/>
              <w:autoSpaceDN/>
              <w:bidi w:val="0"/>
              <w:adjustRightInd/>
              <w:snapToGrid/>
              <w:spacing w:beforeAutospacing="0" w:afterAutospacing="0" w:line="240" w:lineRule="auto"/>
            </w:pPr>
          </w:p>
          <w:p>
            <w:pPr>
              <w:keepNext w:val="0"/>
              <w:keepLines w:val="0"/>
              <w:pageBreakBefore w:val="0"/>
              <w:kinsoku/>
              <w:wordWrap/>
              <w:overflowPunct/>
              <w:topLinePunct w:val="0"/>
              <w:autoSpaceDE/>
              <w:autoSpaceDN/>
              <w:bidi w:val="0"/>
              <w:adjustRightInd/>
              <w:snapToGrid/>
              <w:spacing w:beforeAutospacing="0" w:afterAutospacing="0" w:line="240" w:lineRule="auto"/>
              <w:ind w:firstLine="1778" w:firstLineChars="847"/>
              <w:rPr>
                <w:rFonts w:hint="eastAsia" w:ascii="宋体" w:hAnsi="宋体"/>
                <w:szCs w:val="21"/>
              </w:rPr>
            </w:pPr>
          </w:p>
          <w:p>
            <w:pPr>
              <w:keepNext w:val="0"/>
              <w:keepLines w:val="0"/>
              <w:pageBreakBefore w:val="0"/>
              <w:kinsoku/>
              <w:wordWrap/>
              <w:overflowPunct/>
              <w:topLinePunct w:val="0"/>
              <w:autoSpaceDE/>
              <w:autoSpaceDN/>
              <w:bidi w:val="0"/>
              <w:adjustRightInd/>
              <w:snapToGrid/>
              <w:spacing w:beforeAutospacing="0" w:afterAutospacing="0" w:line="240" w:lineRule="auto"/>
              <w:jc w:val="center"/>
              <w:rPr>
                <w:rFonts w:hint="eastAsia" w:ascii="叶根友毛笔行书2.0版" w:hAnsi="宋体" w:eastAsia="叶根友毛笔行书2.0版" w:cs="宋体"/>
                <w:b/>
                <w:bCs/>
                <w:color w:val="FF0000"/>
                <w:sz w:val="44"/>
                <w:szCs w:val="44"/>
              </w:rPr>
            </w:pPr>
          </w:p>
          <w:p>
            <w:pPr>
              <w:keepNext w:val="0"/>
              <w:keepLines w:val="0"/>
              <w:pageBreakBefore w:val="0"/>
              <w:kinsoku/>
              <w:wordWrap/>
              <w:overflowPunct/>
              <w:topLinePunct w:val="0"/>
              <w:autoSpaceDE/>
              <w:autoSpaceDN/>
              <w:bidi w:val="0"/>
              <w:adjustRightInd/>
              <w:snapToGrid/>
              <w:spacing w:beforeAutospacing="0" w:afterAutospacing="0" w:line="240" w:lineRule="auto"/>
              <w:jc w:val="both"/>
              <w:rPr>
                <w:rFonts w:hint="eastAsia" w:ascii="叶根友毛笔行书2.0版" w:hAnsi="宋体" w:eastAsia="叶根友毛笔行书2.0版" w:cs="宋体"/>
                <w:b/>
                <w:bCs/>
                <w:color w:val="FF0000"/>
                <w:sz w:val="44"/>
                <w:szCs w:val="44"/>
              </w:rPr>
            </w:pPr>
          </w:p>
          <w:p>
            <w:pPr>
              <w:keepNext w:val="0"/>
              <w:keepLines w:val="0"/>
              <w:pageBreakBefore w:val="0"/>
              <w:kinsoku/>
              <w:wordWrap/>
              <w:overflowPunct/>
              <w:topLinePunct w:val="0"/>
              <w:autoSpaceDE/>
              <w:autoSpaceDN/>
              <w:bidi w:val="0"/>
              <w:adjustRightInd/>
              <w:snapToGrid/>
              <w:spacing w:beforeAutospacing="0" w:afterAutospacing="0" w:line="240" w:lineRule="auto"/>
              <w:jc w:val="center"/>
              <w:rPr>
                <w:rFonts w:hint="eastAsia" w:eastAsia="宋体"/>
                <w:lang w:eastAsia="zh-CN"/>
              </w:rPr>
            </w:pPr>
            <w:r>
              <w:rPr>
                <w:rFonts w:hint="eastAsia" w:ascii="叶根友毛笔行书2.0版" w:hAnsi="宋体" w:eastAsia="叶根友毛笔行书2.0版" w:cs="宋体"/>
                <w:b/>
                <w:bCs/>
                <w:color w:val="FF0000"/>
                <w:sz w:val="44"/>
                <w:szCs w:val="44"/>
              </w:rPr>
              <w:pict>
                <v:shape id="_x0000_i1030" o:spt="75" alt="课标5" type="#_x0000_t75" style="height:36.85pt;width:125.3pt;" filled="f" o:preferrelative="t" stroked="f" coordsize="21600,21600">
                  <v:path/>
                  <v:fill on="f" focussize="0,0"/>
                  <v:stroke on="f"/>
                  <v:imagedata r:id="rId14" o:title="课标5"/>
                  <o:lock v:ext="edit" aspectratio="t"/>
                  <w10:wrap type="none"/>
                  <w10:anchorlock/>
                </v:shape>
              </w:pict>
            </w:r>
          </w:p>
          <w:p>
            <w:pPr>
              <w:keepNext w:val="0"/>
              <w:keepLines w:val="0"/>
              <w:pageBreakBefore w:val="0"/>
              <w:kinsoku/>
              <w:wordWrap/>
              <w:overflowPunct/>
              <w:topLinePunct w:val="0"/>
              <w:autoSpaceDE/>
              <w:autoSpaceDN/>
              <w:bidi w:val="0"/>
              <w:adjustRightInd/>
              <w:snapToGrid/>
              <w:spacing w:beforeAutospacing="0" w:afterAutospacing="0" w:line="240" w:lineRule="auto"/>
              <w:jc w:val="center"/>
              <w:rPr>
                <w:rFonts w:hint="eastAsia" w:ascii="叶根友毛笔行书2.0版" w:hAnsi="宋体" w:eastAsia="叶根友毛笔行书2.0版" w:cs="宋体"/>
                <w:b/>
                <w:bCs/>
                <w:color w:val="FF0000"/>
                <w:sz w:val="44"/>
                <w:szCs w:val="44"/>
                <w:lang w:eastAsia="zh-CN"/>
              </w:rPr>
            </w:pPr>
            <w:r>
              <w:rPr>
                <w:rFonts w:hint="eastAsia" w:ascii="叶根友毛笔行书2.0版" w:hAnsi="宋体" w:eastAsia="叶根友毛笔行书2.0版" w:cs="宋体"/>
                <w:b/>
                <w:bCs/>
                <w:color w:val="FF0000"/>
                <w:sz w:val="44"/>
                <w:szCs w:val="44"/>
                <w:lang w:eastAsia="zh-CN"/>
              </w:rPr>
              <w:pict>
                <v:shape id="_x0000_i1031" o:spt="75" alt="词中之龙辛弃疾" type="#_x0000_t75" style="height:375.8pt;width:515.25pt;" filled="f" o:preferrelative="t" stroked="f" coordsize="21600,21600">
                  <v:path/>
                  <v:fill on="f" focussize="0,0"/>
                  <v:stroke on="f" joinstyle="miter"/>
                  <v:imagedata r:id="rId15" o:title="词中之龙辛弃疾"/>
                  <o:lock v:ext="edit" aspectratio="t"/>
                  <w10:wrap type="none"/>
                  <w10:anchorlock/>
                </v:shape>
              </w:pict>
            </w:r>
          </w:p>
          <w:p>
            <w:pPr>
              <w:keepNext w:val="0"/>
              <w:keepLines w:val="0"/>
              <w:pageBreakBefore w:val="0"/>
              <w:kinsoku/>
              <w:wordWrap/>
              <w:overflowPunct/>
              <w:topLinePunct w:val="0"/>
              <w:autoSpaceDE/>
              <w:autoSpaceDN/>
              <w:bidi w:val="0"/>
              <w:adjustRightInd/>
              <w:snapToGrid/>
              <w:spacing w:beforeAutospacing="0" w:afterAutospacing="0" w:line="240" w:lineRule="auto"/>
              <w:jc w:val="both"/>
              <w:rPr>
                <w:rFonts w:hint="eastAsia" w:ascii="叶根友毛笔行书2.0版" w:hAnsi="宋体" w:eastAsia="叶根友毛笔行书2.0版" w:cs="宋体"/>
                <w:b/>
                <w:bCs/>
                <w:color w:val="FF0000"/>
                <w:sz w:val="44"/>
                <w:szCs w:val="44"/>
              </w:rPr>
            </w:pPr>
          </w:p>
          <w:p>
            <w:pPr>
              <w:keepNext w:val="0"/>
              <w:keepLines w:val="0"/>
              <w:pageBreakBefore w:val="0"/>
              <w:kinsoku/>
              <w:wordWrap/>
              <w:overflowPunct/>
              <w:topLinePunct w:val="0"/>
              <w:autoSpaceDE/>
              <w:autoSpaceDN/>
              <w:bidi w:val="0"/>
              <w:adjustRightInd/>
              <w:snapToGrid/>
              <w:spacing w:beforeAutospacing="0" w:afterAutospacing="0" w:line="240" w:lineRule="auto"/>
              <w:jc w:val="center"/>
              <w:rPr>
                <w:rFonts w:hint="eastAsia" w:ascii="叶根友毛笔行书2.0版" w:hAnsi="宋体" w:eastAsia="叶根友毛笔行书2.0版" w:cs="宋体"/>
                <w:b/>
                <w:bCs/>
                <w:color w:val="FF0000"/>
                <w:sz w:val="44"/>
                <w:szCs w:val="44"/>
              </w:rPr>
            </w:pPr>
          </w:p>
          <w:p>
            <w:pPr>
              <w:keepNext w:val="0"/>
              <w:keepLines w:val="0"/>
              <w:pageBreakBefore w:val="0"/>
              <w:kinsoku/>
              <w:wordWrap/>
              <w:overflowPunct/>
              <w:topLinePunct w:val="0"/>
              <w:autoSpaceDE/>
              <w:autoSpaceDN/>
              <w:bidi w:val="0"/>
              <w:adjustRightInd/>
              <w:snapToGrid/>
              <w:spacing w:beforeAutospacing="0" w:afterAutospacing="0" w:line="240" w:lineRule="auto"/>
              <w:jc w:val="center"/>
              <w:rPr>
                <w:rFonts w:hint="eastAsia" w:ascii="叶根友毛笔行书2.0版" w:hAnsi="宋体" w:eastAsia="叶根友毛笔行书2.0版" w:cs="宋体"/>
                <w:b/>
                <w:bCs/>
                <w:color w:val="FF0000"/>
                <w:sz w:val="44"/>
                <w:szCs w:val="44"/>
              </w:rPr>
            </w:pPr>
          </w:p>
          <w:p>
            <w:pPr>
              <w:keepNext w:val="0"/>
              <w:keepLines w:val="0"/>
              <w:pageBreakBefore w:val="0"/>
              <w:kinsoku/>
              <w:wordWrap/>
              <w:overflowPunct/>
              <w:topLinePunct w:val="0"/>
              <w:autoSpaceDE/>
              <w:autoSpaceDN/>
              <w:bidi w:val="0"/>
              <w:adjustRightInd/>
              <w:snapToGrid/>
              <w:spacing w:beforeAutospacing="0" w:afterAutospacing="0" w:line="240" w:lineRule="auto"/>
              <w:jc w:val="center"/>
              <w:rPr>
                <w:rFonts w:hint="eastAsia" w:ascii="叶根友毛笔行书2.0版" w:hAnsi="宋体" w:eastAsia="叶根友毛笔行书2.0版" w:cs="宋体"/>
                <w:b/>
                <w:bCs/>
                <w:color w:val="FF0000"/>
                <w:sz w:val="44"/>
                <w:szCs w:val="44"/>
              </w:rPr>
            </w:pPr>
          </w:p>
          <w:p>
            <w:pPr>
              <w:keepNext w:val="0"/>
              <w:keepLines w:val="0"/>
              <w:pageBreakBefore w:val="0"/>
              <w:kinsoku/>
              <w:wordWrap/>
              <w:overflowPunct/>
              <w:topLinePunct w:val="0"/>
              <w:autoSpaceDE/>
              <w:autoSpaceDN/>
              <w:bidi w:val="0"/>
              <w:adjustRightInd/>
              <w:snapToGrid/>
              <w:spacing w:beforeAutospacing="0" w:afterAutospacing="0" w:line="240" w:lineRule="auto"/>
              <w:jc w:val="center"/>
              <w:rPr>
                <w:rFonts w:hint="eastAsia" w:ascii="叶根友毛笔行书2.0版" w:hAnsi="宋体" w:eastAsia="叶根友毛笔行书2.0版" w:cs="宋体"/>
                <w:b/>
                <w:bCs/>
                <w:color w:val="FF0000"/>
                <w:sz w:val="44"/>
                <w:szCs w:val="44"/>
              </w:rPr>
            </w:pPr>
          </w:p>
          <w:p>
            <w:pPr>
              <w:keepNext w:val="0"/>
              <w:keepLines w:val="0"/>
              <w:pageBreakBefore w:val="0"/>
              <w:kinsoku/>
              <w:wordWrap/>
              <w:overflowPunct/>
              <w:topLinePunct w:val="0"/>
              <w:autoSpaceDE/>
              <w:autoSpaceDN/>
              <w:bidi w:val="0"/>
              <w:adjustRightInd/>
              <w:snapToGrid/>
              <w:spacing w:beforeAutospacing="0" w:afterAutospacing="0" w:line="240" w:lineRule="auto"/>
              <w:jc w:val="center"/>
              <w:rPr>
                <w:rFonts w:hint="eastAsia" w:ascii="叶根友毛笔行书2.0版" w:hAnsi="宋体" w:eastAsia="叶根友毛笔行书2.0版" w:cs="宋体"/>
                <w:b/>
                <w:bCs/>
                <w:color w:val="FF0000"/>
                <w:sz w:val="44"/>
                <w:szCs w:val="44"/>
              </w:rPr>
            </w:pPr>
          </w:p>
          <w:p>
            <w:pPr>
              <w:keepNext w:val="0"/>
              <w:keepLines w:val="0"/>
              <w:pageBreakBefore w:val="0"/>
              <w:kinsoku/>
              <w:wordWrap/>
              <w:overflowPunct/>
              <w:topLinePunct w:val="0"/>
              <w:autoSpaceDE/>
              <w:autoSpaceDN/>
              <w:bidi w:val="0"/>
              <w:adjustRightInd/>
              <w:snapToGrid/>
              <w:spacing w:beforeAutospacing="0" w:afterAutospacing="0" w:line="240" w:lineRule="auto"/>
              <w:jc w:val="center"/>
              <w:rPr>
                <w:rFonts w:hint="eastAsia" w:ascii="叶根友毛笔行书2.0版" w:hAnsi="宋体" w:eastAsia="叶根友毛笔行书2.0版" w:cs="宋体"/>
                <w:b/>
                <w:bCs/>
                <w:color w:val="FF0000"/>
                <w:sz w:val="44"/>
                <w:szCs w:val="44"/>
              </w:rPr>
            </w:pPr>
          </w:p>
          <w:p>
            <w:pPr>
              <w:keepNext w:val="0"/>
              <w:keepLines w:val="0"/>
              <w:pageBreakBefore w:val="0"/>
              <w:kinsoku/>
              <w:wordWrap/>
              <w:overflowPunct/>
              <w:topLinePunct w:val="0"/>
              <w:autoSpaceDE/>
              <w:autoSpaceDN/>
              <w:bidi w:val="0"/>
              <w:adjustRightInd/>
              <w:snapToGrid/>
              <w:spacing w:beforeAutospacing="0" w:afterAutospacing="0" w:line="240" w:lineRule="auto"/>
              <w:jc w:val="center"/>
              <w:rPr>
                <w:rFonts w:hint="eastAsia" w:ascii="叶根友毛笔行书2.0版" w:hAnsi="宋体" w:eastAsia="叶根友毛笔行书2.0版" w:cs="宋体"/>
                <w:b/>
                <w:bCs/>
                <w:color w:val="FF0000"/>
                <w:sz w:val="44"/>
                <w:szCs w:val="44"/>
              </w:rPr>
            </w:pPr>
          </w:p>
          <w:p>
            <w:pPr>
              <w:keepNext w:val="0"/>
              <w:keepLines w:val="0"/>
              <w:pageBreakBefore w:val="0"/>
              <w:kinsoku/>
              <w:wordWrap/>
              <w:overflowPunct/>
              <w:topLinePunct w:val="0"/>
              <w:autoSpaceDE/>
              <w:autoSpaceDN/>
              <w:bidi w:val="0"/>
              <w:adjustRightInd/>
              <w:snapToGrid/>
              <w:spacing w:beforeAutospacing="0" w:afterAutospacing="0" w:line="240" w:lineRule="auto"/>
              <w:jc w:val="center"/>
              <w:rPr>
                <w:rFonts w:hint="eastAsia" w:ascii="叶根友毛笔行书2.0版" w:hAnsi="宋体" w:eastAsia="叶根友毛笔行书2.0版" w:cs="宋体"/>
                <w:b/>
                <w:bCs/>
                <w:color w:val="FF0000"/>
                <w:sz w:val="44"/>
                <w:szCs w:val="44"/>
              </w:rPr>
            </w:pPr>
            <w:r>
              <w:rPr>
                <w:rFonts w:hint="eastAsia" w:ascii="叶根友毛笔行书2.0版" w:hAnsi="宋体" w:eastAsia="叶根友毛笔行书2.0版" w:cs="宋体"/>
                <w:b/>
                <w:bCs/>
                <w:color w:val="FF0000"/>
                <w:sz w:val="44"/>
                <w:szCs w:val="44"/>
              </w:rPr>
              <w:pict>
                <v:shape id="_x0000_i1032" o:spt="75" alt="课标" type="#_x0000_t75" style="height:36.85pt;width:124.95pt;" filled="f" o:preferrelative="t" stroked="f" coordsize="21600,21600">
                  <v:path/>
                  <v:fill on="f" focussize="0,0"/>
                  <v:stroke on="f"/>
                  <v:imagedata r:id="rId16" o:title="课标"/>
                  <o:lock v:ext="edit" aspectratio="t"/>
                  <w10:wrap type="none"/>
                  <w10:anchorlock/>
                </v:shape>
              </w:pict>
            </w: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ascii="宋体" w:hAnsi="宋体" w:eastAsia="宋体" w:cs="宋体"/>
              </w:rPr>
            </w:pPr>
            <w:bookmarkStart w:id="11" w:name="OLE_LINK4"/>
            <w:bookmarkStart w:id="12" w:name="OLE_LINK5"/>
            <w:r>
              <w:rPr>
                <w:rFonts w:hint="eastAsia" w:ascii="宋体" w:hAnsi="宋体" w:eastAsia="宋体" w:cs="宋体"/>
              </w:rPr>
              <w:t>一、</w:t>
            </w:r>
            <w:r>
              <w:rPr>
                <w:rFonts w:ascii="宋体" w:hAnsi="宋体" w:eastAsia="宋体" w:cs="宋体"/>
              </w:rPr>
              <w:t>阅读下面这首词，完成下列小题。</w:t>
            </w:r>
          </w:p>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center"/>
              <w:rPr>
                <w:rFonts w:ascii="宋体" w:hAnsi="宋体" w:eastAsia="宋体" w:cs="宋体"/>
              </w:rPr>
            </w:pPr>
            <w:r>
              <w:rPr>
                <w:rFonts w:hint="eastAsia" w:ascii="宋体" w:hAnsi="宋体" w:eastAsia="宋体" w:cs="宋体"/>
              </w:rPr>
              <w:t>贺新郎·赋琵琶</w:t>
            </w:r>
            <w:r>
              <w:rPr>
                <w:rFonts w:hint="default" w:ascii="宋体" w:hAnsi="宋体" w:eastAsia="宋体" w:cs="宋体"/>
                <w:vertAlign w:val="superscript"/>
              </w:rPr>
              <w:t>①</w:t>
            </w:r>
          </w:p>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center"/>
              <w:rPr>
                <w:rFonts w:ascii="宋体" w:hAnsi="宋体" w:eastAsia="宋体" w:cs="宋体"/>
              </w:rPr>
            </w:pPr>
            <w:r>
              <w:rPr>
                <w:rFonts w:hint="eastAsia" w:ascii="宋体" w:hAnsi="宋体" w:eastAsia="宋体" w:cs="宋体"/>
              </w:rPr>
              <w:t>辛弃疾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420"/>
              <w:jc w:val="left"/>
              <w:textAlignment w:val="center"/>
              <w:rPr>
                <w:rFonts w:ascii="楷体" w:hAnsi="楷体" w:eastAsia="楷体" w:cs="楷体"/>
              </w:rPr>
            </w:pPr>
            <w:r>
              <w:rPr>
                <w:rFonts w:ascii="楷体" w:hAnsi="楷体" w:eastAsia="楷体" w:cs="楷体"/>
              </w:rPr>
              <w:t>风尾龙香拨。自开元《霓裳曲》罢，几番风月。最苦浔阳江头客，画舸亭亭待发。记出塞</w:t>
            </w:r>
            <w:r>
              <w:rPr>
                <w:rFonts w:hint="default" w:ascii="宋体" w:hAnsi="宋体" w:eastAsia="宋体" w:cs="宋体"/>
                <w:vertAlign w:val="superscript"/>
              </w:rPr>
              <w:t>②</w:t>
            </w:r>
            <w:r>
              <w:rPr>
                <w:rFonts w:ascii="楷体" w:hAnsi="楷体" w:eastAsia="楷体" w:cs="楷体"/>
              </w:rPr>
              <w:t>、黄云堆雪。马上离愁三万里，望昭阳宫殿孤鸿没。弦解语，恨难说。　</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420"/>
              <w:jc w:val="left"/>
              <w:textAlignment w:val="center"/>
              <w:rPr>
                <w:rFonts w:ascii="楷体" w:hAnsi="楷体" w:eastAsia="楷体" w:cs="楷体"/>
              </w:rPr>
            </w:pPr>
            <w:r>
              <w:rPr>
                <w:rFonts w:ascii="楷体" w:hAnsi="楷体" w:eastAsia="楷体" w:cs="楷体"/>
              </w:rPr>
              <w:t>辽阳驿使音尘绝，琐窗寒、轻拢慢撚</w:t>
            </w:r>
            <w:r>
              <w:rPr>
                <w:rFonts w:hint="default" w:ascii="宋体" w:hAnsi="宋体" w:eastAsia="宋体" w:cs="宋体"/>
                <w:vertAlign w:val="superscript"/>
              </w:rPr>
              <w:t>③</w:t>
            </w:r>
            <w:r>
              <w:rPr>
                <w:rFonts w:ascii="楷体" w:hAnsi="楷体" w:eastAsia="楷体" w:cs="楷体"/>
              </w:rPr>
              <w:t>，泪珠盈睫。推手含情还却手，一抹《梁州》哀彻。千古事、云飞烟灭。贺老</w:t>
            </w:r>
            <w:r>
              <w:rPr>
                <w:rFonts w:hint="eastAsia" w:ascii="宋体" w:hAnsi="宋体" w:eastAsia="宋体" w:cs="宋体"/>
                <w:vertAlign w:val="superscript"/>
              </w:rPr>
              <w:t>④</w:t>
            </w:r>
            <w:r>
              <w:rPr>
                <w:rFonts w:ascii="楷体" w:hAnsi="楷体" w:eastAsia="楷体" w:cs="楷体"/>
              </w:rPr>
              <w:t>定场无消息，想沉香亭</w:t>
            </w:r>
            <w:r>
              <w:rPr>
                <w:rFonts w:hint="eastAsia" w:ascii="宋体" w:hAnsi="宋体" w:eastAsia="宋体" w:cs="宋体"/>
                <w:vertAlign w:val="superscript"/>
              </w:rPr>
              <w:t>⑤</w:t>
            </w:r>
            <w:r>
              <w:rPr>
                <w:rFonts w:ascii="楷体" w:hAnsi="楷体" w:eastAsia="楷体" w:cs="楷体"/>
              </w:rPr>
              <w:t>北繁华歇。弹到此，为呜咽。</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left"/>
              <w:textAlignment w:val="center"/>
              <w:rPr>
                <w:rFonts w:hint="eastAsia" w:ascii="仿宋" w:hAnsi="仿宋" w:eastAsia="仿宋" w:cs="仿宋"/>
                <w:sz w:val="18"/>
                <w:szCs w:val="21"/>
                <w:lang w:eastAsia="zh-CN"/>
              </w:rPr>
            </w:pPr>
            <w:r>
              <w:rPr>
                <w:rFonts w:hint="eastAsia" w:ascii="仿宋" w:hAnsi="仿宋" w:eastAsia="仿宋" w:cs="仿宋"/>
                <w:sz w:val="18"/>
                <w:szCs w:val="21"/>
                <w:lang w:eastAsia="zh-CN"/>
              </w:rPr>
              <w:t>【注】</w:t>
            </w:r>
            <w:r>
              <w:rPr>
                <w:rFonts w:hint="default" w:ascii="仿宋" w:hAnsi="仿宋" w:eastAsia="仿宋" w:cs="仿宋"/>
                <w:sz w:val="18"/>
                <w:szCs w:val="21"/>
                <w:lang w:eastAsia="zh-CN"/>
              </w:rPr>
              <w:t>①</w:t>
            </w:r>
            <w:r>
              <w:rPr>
                <w:rFonts w:hint="eastAsia" w:ascii="仿宋" w:hAnsi="仿宋" w:eastAsia="仿宋" w:cs="仿宋"/>
                <w:sz w:val="18"/>
                <w:szCs w:val="21"/>
                <w:lang w:eastAsia="zh-CN"/>
              </w:rPr>
              <w:t>这首词为作者谪居江西上饶时期所作。</w:t>
            </w:r>
            <w:r>
              <w:rPr>
                <w:rFonts w:hint="default" w:ascii="仿宋" w:hAnsi="仿宋" w:eastAsia="仿宋" w:cs="仿宋"/>
                <w:sz w:val="18"/>
                <w:szCs w:val="21"/>
                <w:lang w:eastAsia="zh-CN"/>
              </w:rPr>
              <w:t>②</w:t>
            </w:r>
            <w:r>
              <w:rPr>
                <w:rFonts w:hint="eastAsia" w:ascii="仿宋" w:hAnsi="仿宋" w:eastAsia="仿宋" w:cs="仿宋"/>
                <w:sz w:val="18"/>
                <w:szCs w:val="21"/>
                <w:lang w:eastAsia="zh-CN"/>
              </w:rPr>
              <w:t>出塞，指昭君出塞。</w:t>
            </w:r>
            <w:r>
              <w:rPr>
                <w:rFonts w:hint="default" w:ascii="仿宋" w:hAnsi="仿宋" w:eastAsia="仿宋" w:cs="仿宋"/>
                <w:sz w:val="18"/>
                <w:szCs w:val="21"/>
                <w:lang w:eastAsia="zh-CN"/>
              </w:rPr>
              <w:t>③</w:t>
            </w:r>
            <w:r>
              <w:rPr>
                <w:rFonts w:hint="eastAsia" w:ascii="仿宋" w:hAnsi="仿宋" w:eastAsia="仿宋" w:cs="仿宋"/>
                <w:sz w:val="18"/>
                <w:szCs w:val="21"/>
                <w:lang w:eastAsia="zh-CN"/>
              </w:rPr>
              <w:t>撚，同“捻”。④贺老，指开元、天宝年间善弹琵琶的艺人贺怀智。⑤沉香亭，用沉香建成的亭子，唐玄宗曾在此赏花。李白奉命作《清平调》三首。</w:t>
            </w: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ascii="宋体" w:hAnsi="宋体" w:eastAsia="宋体" w:cs="宋体"/>
              </w:rPr>
            </w:pPr>
            <w:r>
              <w:rPr>
                <w:rFonts w:hint="eastAsia"/>
              </w:rPr>
              <w:t>1</w:t>
            </w:r>
            <w:r>
              <w:t>．</w:t>
            </w:r>
            <w:r>
              <w:rPr>
                <w:rFonts w:ascii="宋体" w:hAnsi="宋体" w:eastAsia="宋体" w:cs="宋体"/>
              </w:rPr>
              <w:t>下列对本词的理解，</w:t>
            </w:r>
            <w:r>
              <w:rPr>
                <w:rFonts w:ascii="宋体" w:hAnsi="宋体" w:eastAsia="宋体" w:cs="宋体"/>
                <w:em w:val="dot"/>
              </w:rPr>
              <w:t>不正确</w:t>
            </w:r>
            <w:r>
              <w:rPr>
                <w:rFonts w:ascii="宋体" w:hAnsi="宋体" w:eastAsia="宋体" w:cs="宋体"/>
              </w:rPr>
              <w:t>的一项是</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jc w:val="left"/>
              <w:textAlignment w:val="center"/>
              <w:rPr>
                <w:rFonts w:ascii="宋体" w:hAnsi="宋体" w:eastAsia="宋体" w:cs="宋体"/>
              </w:rPr>
            </w:pPr>
            <w:r>
              <w:t>A．</w:t>
            </w:r>
            <w:r>
              <w:rPr>
                <w:rFonts w:ascii="宋体" w:hAnsi="宋体" w:eastAsia="宋体" w:cs="宋体"/>
              </w:rPr>
              <w:t>以杨贵妃抱过的名贵琵琶开篇，目的是批评玄宗沉湎于酒色。</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jc w:val="left"/>
              <w:textAlignment w:val="center"/>
              <w:rPr>
                <w:rFonts w:ascii="宋体" w:hAnsi="宋体" w:eastAsia="宋体" w:cs="宋体"/>
              </w:rPr>
            </w:pPr>
            <w:r>
              <w:t>B．</w:t>
            </w:r>
            <w:r>
              <w:rPr>
                <w:rFonts w:ascii="宋体" w:hAnsi="宋体" w:eastAsia="宋体" w:cs="宋体"/>
              </w:rPr>
              <w:t>“记出塞”连接到“恨难说”，从作者个人遭遇写到国家恨事。</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jc w:val="left"/>
              <w:textAlignment w:val="center"/>
              <w:rPr>
                <w:rFonts w:ascii="宋体" w:hAnsi="宋体" w:eastAsia="宋体" w:cs="宋体"/>
              </w:rPr>
            </w:pPr>
            <w:r>
              <w:t>C．</w:t>
            </w:r>
            <w:r>
              <w:rPr>
                <w:rFonts w:ascii="宋体" w:hAnsi="宋体" w:eastAsia="宋体" w:cs="宋体"/>
              </w:rPr>
              <w:t>下片联想到闺中少妇演奏琵琶，寄托对远戍辽阳征人的思念。</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jc w:val="left"/>
              <w:textAlignment w:val="center"/>
              <w:rPr>
                <w:rFonts w:ascii="宋体" w:hAnsi="宋体" w:eastAsia="宋体" w:cs="宋体"/>
              </w:rPr>
            </w:pPr>
            <w:r>
              <w:t>D．</w:t>
            </w:r>
            <w:r>
              <w:rPr>
                <w:rFonts w:ascii="宋体" w:hAnsi="宋体" w:eastAsia="宋体" w:cs="宋体"/>
              </w:rPr>
              <w:t>“弹到此，为呜咽”，抒写作者心系国家安危悲慨无穷的情感。</w:t>
            </w: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ascii="宋体" w:hAnsi="宋体" w:eastAsia="宋体" w:cs="宋体"/>
              </w:rPr>
            </w:pPr>
            <w:r>
              <w:t>2．</w:t>
            </w:r>
            <w:r>
              <w:rPr>
                <w:rFonts w:ascii="宋体" w:hAnsi="宋体" w:eastAsia="宋体" w:cs="宋体"/>
              </w:rPr>
              <w:t>辛弃疾的词善于借用典故和化用前人佳句来抒情达意。下列分析，</w:t>
            </w:r>
            <w:r>
              <w:rPr>
                <w:rFonts w:ascii="宋体" w:hAnsi="宋体" w:eastAsia="宋体" w:cs="宋体"/>
                <w:em w:val="dot"/>
              </w:rPr>
              <w:t>不正确</w:t>
            </w:r>
            <w:r>
              <w:rPr>
                <w:rFonts w:ascii="宋体" w:hAnsi="宋体" w:eastAsia="宋体" w:cs="宋体"/>
              </w:rPr>
              <w:t>的一项是</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jc w:val="left"/>
              <w:textAlignment w:val="center"/>
              <w:rPr>
                <w:rFonts w:ascii="宋体" w:hAnsi="宋体" w:eastAsia="宋体" w:cs="宋体"/>
              </w:rPr>
            </w:pPr>
            <w:r>
              <w:t>A．</w:t>
            </w:r>
            <w:r>
              <w:rPr>
                <w:rFonts w:ascii="宋体" w:hAnsi="宋体" w:eastAsia="宋体" w:cs="宋体"/>
              </w:rPr>
              <w:t>“《霓裳曲》罢”，借唐玄宗所做乐曲，暗含兴亡之感。</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jc w:val="left"/>
              <w:textAlignment w:val="center"/>
              <w:rPr>
                <w:rFonts w:ascii="宋体" w:hAnsi="宋体" w:eastAsia="宋体" w:cs="宋体"/>
              </w:rPr>
            </w:pPr>
            <w:r>
              <w:t>B．</w:t>
            </w:r>
            <w:r>
              <w:rPr>
                <w:rFonts w:ascii="宋体" w:hAnsi="宋体" w:eastAsia="宋体" w:cs="宋体"/>
              </w:rPr>
              <w:t>“浔阳江头”，用白居易情事自比，表达作者谪居之苦。</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jc w:val="left"/>
              <w:textAlignment w:val="center"/>
              <w:rPr>
                <w:rFonts w:ascii="宋体" w:hAnsi="宋体" w:eastAsia="宋体" w:cs="宋体"/>
              </w:rPr>
            </w:pPr>
            <w:r>
              <w:t>C．</w:t>
            </w:r>
            <w:r>
              <w:rPr>
                <w:rFonts w:ascii="宋体" w:hAnsi="宋体" w:eastAsia="宋体" w:cs="宋体"/>
              </w:rPr>
              <w:t>“望昭阳宫殿”，借昭君出塞典故，寄托报国立功决心。</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jc w:val="left"/>
              <w:textAlignment w:val="center"/>
              <w:rPr>
                <w:rFonts w:ascii="宋体" w:hAnsi="宋体" w:eastAsia="宋体" w:cs="宋体"/>
              </w:rPr>
            </w:pPr>
            <w:r>
              <w:t>D．</w:t>
            </w:r>
            <w:r>
              <w:rPr>
                <w:rFonts w:ascii="宋体" w:hAnsi="宋体" w:eastAsia="宋体" w:cs="宋体"/>
              </w:rPr>
              <w:t>“想沉香亭北”，化用李白诗句，写出盛时已去之悲慨。</w:t>
            </w: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ascii="宋体" w:hAnsi="宋体" w:eastAsia="宋体" w:cs="宋体"/>
              </w:rPr>
            </w:pPr>
            <w:r>
              <w:rPr>
                <w:rFonts w:hint="eastAsia"/>
              </w:rPr>
              <w:t>3</w:t>
            </w:r>
            <w:r>
              <w:t>．</w:t>
            </w:r>
            <w:r>
              <w:rPr>
                <w:rFonts w:ascii="宋体" w:hAnsi="宋体" w:eastAsia="宋体" w:cs="宋体"/>
              </w:rPr>
              <w:t>清代陈廷焯《白雨斋词话》评价辛弃疾词作“于雄莽中别饶隽味”。意思是在豪放大气词风之外又不乏意味深长之处。请结合本词具体词句谈谈你对此评论的理解。</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pPr>
            <w:r>
              <w:rPr>
                <w:rFonts w:hint="eastAsia"/>
                <w:lang w:val="en-US"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ascii="宋体" w:hAnsi="宋体" w:eastAsia="宋体" w:cs="宋体"/>
              </w:rPr>
            </w:pPr>
            <w:r>
              <w:rPr>
                <w:rFonts w:hint="eastAsia" w:ascii="宋体" w:hAnsi="宋体" w:eastAsia="宋体" w:cs="宋体"/>
              </w:rPr>
              <w:t>二、</w:t>
            </w:r>
            <w:r>
              <w:rPr>
                <w:rFonts w:ascii="宋体" w:hAnsi="宋体" w:eastAsia="宋体" w:cs="宋体"/>
              </w:rPr>
              <w:t>阅读下面这首宋词，完成各题。</w:t>
            </w:r>
          </w:p>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center"/>
              <w:rPr>
                <w:rFonts w:ascii="宋体" w:hAnsi="宋体" w:eastAsia="宋体" w:cs="宋体"/>
              </w:rPr>
            </w:pPr>
            <w:r>
              <w:rPr>
                <w:rFonts w:hint="eastAsia" w:ascii="宋体" w:hAnsi="宋体" w:eastAsia="宋体" w:cs="宋体"/>
              </w:rPr>
              <w:t>水龙吟·甲辰岁寿韩南涧尚书</w:t>
            </w:r>
            <w:r>
              <w:rPr>
                <w:rFonts w:hint="eastAsia" w:ascii="宋体" w:hAnsi="宋体" w:eastAsia="宋体" w:cs="宋体"/>
                <w:vertAlign w:val="superscript"/>
              </w:rPr>
              <w:t>①</w:t>
            </w:r>
          </w:p>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center"/>
              <w:rPr>
                <w:rFonts w:ascii="宋体" w:hAnsi="宋体" w:eastAsia="宋体" w:cs="宋体"/>
              </w:rPr>
            </w:pPr>
            <w:r>
              <w:rPr>
                <w:rFonts w:hint="eastAsia" w:ascii="宋体" w:hAnsi="宋体" w:eastAsia="宋体" w:cs="宋体"/>
              </w:rPr>
              <w:t>辛弃疾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420"/>
              <w:jc w:val="left"/>
              <w:textAlignment w:val="center"/>
              <w:rPr>
                <w:rFonts w:ascii="楷体" w:hAnsi="楷体" w:eastAsia="楷体" w:cs="楷体"/>
              </w:rPr>
            </w:pPr>
            <w:r>
              <w:rPr>
                <w:rFonts w:ascii="楷体" w:hAnsi="楷体" w:eastAsia="楷体" w:cs="楷体"/>
              </w:rPr>
              <w:t>渡江天马南来，几人真是经纶手？长安父老，新亭风景，可怜依旧。夷甫</w:t>
            </w:r>
            <w:r>
              <w:rPr>
                <w:rFonts w:ascii="楷体" w:hAnsi="楷体" w:eastAsia="楷体" w:cs="楷体"/>
                <w:vertAlign w:val="superscript"/>
              </w:rPr>
              <w:t>②</w:t>
            </w:r>
            <w:r>
              <w:rPr>
                <w:rFonts w:ascii="楷体" w:hAnsi="楷体" w:eastAsia="楷体" w:cs="楷体"/>
              </w:rPr>
              <w:t>诸人，神州沉陆，几曾回首！算平戎万里，功名本是，真儒事，公知否？</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420"/>
              <w:jc w:val="left"/>
              <w:textAlignment w:val="center"/>
              <w:rPr>
                <w:rFonts w:ascii="楷体" w:hAnsi="楷体" w:eastAsia="楷体" w:cs="楷体"/>
              </w:rPr>
            </w:pPr>
            <w:r>
              <w:rPr>
                <w:rFonts w:ascii="楷体" w:hAnsi="楷体" w:eastAsia="楷体" w:cs="楷体"/>
              </w:rPr>
              <w:t>况有文章山斗，对桐阴、满庭清昼。当年堕地，而今试看，风云奔走。绿野风烟，平泉草木，东山歌酒</w:t>
            </w:r>
            <w:r>
              <w:rPr>
                <w:rFonts w:ascii="楷体" w:hAnsi="楷体" w:eastAsia="楷体" w:cs="楷体"/>
                <w:vertAlign w:val="superscript"/>
              </w:rPr>
              <w:t>③</w:t>
            </w:r>
            <w:r>
              <w:rPr>
                <w:rFonts w:ascii="楷体" w:hAnsi="楷体" w:eastAsia="楷体" w:cs="楷体"/>
              </w:rPr>
              <w:t>。待他年整顿，乾坤事了，为先生寿。</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left"/>
              <w:textAlignment w:val="center"/>
              <w:rPr>
                <w:rFonts w:hint="default" w:ascii="仿宋" w:hAnsi="仿宋" w:eastAsia="仿宋" w:cs="仿宋"/>
                <w:sz w:val="18"/>
                <w:szCs w:val="21"/>
                <w:lang w:eastAsia="zh-CN"/>
              </w:rPr>
            </w:pPr>
            <w:r>
              <w:rPr>
                <w:rFonts w:hint="eastAsia" w:ascii="仿宋" w:hAnsi="仿宋" w:eastAsia="仿宋" w:cs="仿宋"/>
                <w:sz w:val="18"/>
                <w:szCs w:val="21"/>
                <w:lang w:eastAsia="zh-CN"/>
              </w:rPr>
              <w:t>【</w:t>
            </w:r>
            <w:r>
              <w:rPr>
                <w:rFonts w:hint="default" w:ascii="仿宋" w:hAnsi="仿宋" w:eastAsia="仿宋" w:cs="仿宋"/>
                <w:sz w:val="18"/>
                <w:szCs w:val="21"/>
                <w:lang w:eastAsia="zh-CN"/>
              </w:rPr>
              <w:t>注</w:t>
            </w:r>
            <w:r>
              <w:rPr>
                <w:rFonts w:hint="eastAsia" w:ascii="仿宋" w:hAnsi="仿宋" w:eastAsia="仿宋" w:cs="仿宋"/>
                <w:sz w:val="18"/>
                <w:szCs w:val="21"/>
                <w:lang w:eastAsia="zh-CN"/>
              </w:rPr>
              <w:t>】</w:t>
            </w:r>
            <w:r>
              <w:rPr>
                <w:rFonts w:hint="default" w:ascii="仿宋" w:hAnsi="仿宋" w:eastAsia="仿宋" w:cs="仿宋"/>
                <w:sz w:val="18"/>
                <w:szCs w:val="21"/>
                <w:lang w:eastAsia="zh-CN"/>
              </w:rPr>
              <w:t>①宋孝宗淳熙八年辛弃疾被弹劾，退隐于上饶，曾任吏部尚书的韩南涧致仕后亦侨寓此地，两人往来唱和频繁。②夷甫即王衍，西晋宰相，专尚清谈，不论政事，终致亡国。③绿野、平泉，分别为唐名相裴度与李德裕所居住的别墅。东山，东晋谢安辞官隐居之地。</w:t>
            </w: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ascii="宋体" w:hAnsi="宋体" w:eastAsia="宋体" w:cs="宋体"/>
              </w:rPr>
            </w:pPr>
            <w:r>
              <w:rPr>
                <w:rFonts w:hint="eastAsia"/>
              </w:rPr>
              <w:t>1</w:t>
            </w:r>
            <w:r>
              <w:t>．</w:t>
            </w:r>
            <w:r>
              <w:rPr>
                <w:rFonts w:ascii="宋体" w:hAnsi="宋体" w:eastAsia="宋体" w:cs="宋体"/>
              </w:rPr>
              <w:t>下列对这首词的分析，不正确的一项是</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jc w:val="left"/>
              <w:textAlignment w:val="center"/>
              <w:rPr>
                <w:rFonts w:ascii="宋体" w:hAnsi="宋体" w:eastAsia="宋体" w:cs="宋体"/>
              </w:rPr>
            </w:pPr>
            <w:r>
              <w:t>A．</w:t>
            </w:r>
            <w:r>
              <w:rPr>
                <w:rFonts w:ascii="宋体" w:hAnsi="宋体" w:eastAsia="宋体" w:cs="宋体"/>
              </w:rPr>
              <w:t>本词开头两句运用反问，写宋南渡以后，没有几个人真正算得上是经略天下、治理国家的人才。</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jc w:val="left"/>
              <w:textAlignment w:val="center"/>
              <w:rPr>
                <w:rFonts w:ascii="宋体" w:hAnsi="宋体" w:eastAsia="宋体" w:cs="宋体"/>
              </w:rPr>
            </w:pPr>
            <w:r>
              <w:t>B．</w:t>
            </w:r>
            <w:r>
              <w:rPr>
                <w:rFonts w:ascii="宋体" w:hAnsi="宋体" w:eastAsia="宋体" w:cs="宋体"/>
              </w:rPr>
              <w:t>“算平戎万里”至上阕末，写词人认为抗金收复失地才是“真儒事”，既勉励友人又抒发自己抱负。</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jc w:val="left"/>
              <w:textAlignment w:val="center"/>
              <w:rPr>
                <w:rFonts w:ascii="宋体" w:hAnsi="宋体" w:eastAsia="宋体" w:cs="宋体"/>
              </w:rPr>
            </w:pPr>
            <w:r>
              <w:t>C．</w:t>
            </w:r>
            <w:r>
              <w:rPr>
                <w:rFonts w:ascii="宋体" w:hAnsi="宋体" w:eastAsia="宋体" w:cs="宋体"/>
              </w:rPr>
              <w:t>“桐阴”“清昼”写韩公家世显赫，“堕地”“奔走”写其仕途坎坷，“绿野”三句写其归隐生活。</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jc w:val="left"/>
              <w:textAlignment w:val="center"/>
              <w:rPr>
                <w:rFonts w:ascii="宋体" w:hAnsi="宋体" w:eastAsia="宋体" w:cs="宋体"/>
              </w:rPr>
            </w:pPr>
            <w:r>
              <w:t>D．</w:t>
            </w:r>
            <w:r>
              <w:rPr>
                <w:rFonts w:ascii="宋体" w:hAnsi="宋体" w:eastAsia="宋体" w:cs="宋体"/>
              </w:rPr>
              <w:t>本词结尾表达的情感与辛弃疾在《永遇乐·京口北固亭怀古》中借廉颇典故所抒之情明显不同。</w:t>
            </w: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ascii="宋体" w:hAnsi="宋体" w:eastAsia="宋体" w:cs="宋体"/>
              </w:rPr>
            </w:pPr>
            <w:r>
              <w:rPr>
                <w:rFonts w:hint="eastAsia"/>
              </w:rPr>
              <w:t>2</w:t>
            </w:r>
            <w:r>
              <w:t>．</w:t>
            </w:r>
            <w:r>
              <w:rPr>
                <w:rFonts w:ascii="宋体" w:hAnsi="宋体" w:eastAsia="宋体" w:cs="宋体"/>
              </w:rPr>
              <w:t>本词感情沉挚，曲折回荡，深厚感人。请结合全词分析作者的情感。</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pPr>
            <w:r>
              <w:rPr>
                <w:rFonts w:hint="eastAsia"/>
                <w:lang w:val="en-US"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ascii="宋体" w:hAnsi="宋体" w:eastAsia="宋体" w:cs="宋体"/>
              </w:rPr>
            </w:pPr>
            <w:r>
              <w:rPr>
                <w:rFonts w:hint="eastAsia" w:ascii="宋体" w:hAnsi="宋体" w:eastAsia="宋体" w:cs="宋体"/>
              </w:rPr>
              <w:t>三、</w:t>
            </w:r>
            <w:r>
              <w:rPr>
                <w:rFonts w:ascii="宋体" w:hAnsi="宋体" w:eastAsia="宋体" w:cs="宋体"/>
              </w:rPr>
              <w:t>阅读下面这首宋词,完成下面小题</w:t>
            </w:r>
          </w:p>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center"/>
              <w:rPr>
                <w:rFonts w:ascii="宋体" w:hAnsi="宋体" w:eastAsia="宋体" w:cs="宋体"/>
              </w:rPr>
            </w:pPr>
            <w:r>
              <w:rPr>
                <w:rFonts w:hint="eastAsia" w:ascii="宋体" w:hAnsi="宋体" w:eastAsia="宋体" w:cs="宋体"/>
              </w:rPr>
              <w:t>沁园春·将止酒戒酒杯使勿近</w:t>
            </w:r>
          </w:p>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center"/>
              <w:rPr>
                <w:rFonts w:ascii="宋体" w:hAnsi="宋体" w:eastAsia="宋体" w:cs="宋体"/>
              </w:rPr>
            </w:pPr>
            <w:r>
              <w:rPr>
                <w:rFonts w:hint="eastAsia" w:ascii="宋体" w:hAnsi="宋体" w:eastAsia="宋体" w:cs="宋体"/>
              </w:rPr>
              <w:t>辛弃疾</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420"/>
              <w:jc w:val="left"/>
              <w:textAlignment w:val="center"/>
              <w:rPr>
                <w:rFonts w:ascii="楷体" w:hAnsi="楷体" w:eastAsia="楷体" w:cs="楷体"/>
              </w:rPr>
            </w:pPr>
            <w:r>
              <w:rPr>
                <w:rFonts w:ascii="楷体" w:hAnsi="楷体" w:eastAsia="楷体" w:cs="楷体"/>
              </w:rPr>
              <w:t>杯汝来前!老子今朝,点检形骸。甚长年抱渴,咽如焦釜；于今喜睡,气似奔需。汝说“刘伶,古今达者,醉后何妨死便埋”</w:t>
            </w:r>
            <w:r>
              <w:rPr>
                <w:rFonts w:ascii="楷体" w:hAnsi="楷体" w:eastAsia="楷体" w:cs="楷体"/>
                <w:vertAlign w:val="superscript"/>
              </w:rPr>
              <w:t>①</w:t>
            </w:r>
            <w:r>
              <w:rPr>
                <w:rFonts w:ascii="楷体" w:hAnsi="楷体" w:eastAsia="楷体" w:cs="楷体"/>
              </w:rPr>
              <w:t>。浑如此,叹汝于知己,真少恩哉!</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420"/>
              <w:jc w:val="left"/>
              <w:textAlignment w:val="center"/>
              <w:rPr>
                <w:rFonts w:ascii="楷体" w:hAnsi="楷体" w:eastAsia="楷体" w:cs="楷体"/>
              </w:rPr>
            </w:pPr>
            <w:r>
              <w:rPr>
                <w:rFonts w:ascii="楷体" w:hAnsi="楷体" w:eastAsia="楷体" w:cs="楷体"/>
              </w:rPr>
              <w:t>更凭歌舞为媒。算合作平居鸩毒</w:t>
            </w:r>
            <w:r>
              <w:rPr>
                <w:rFonts w:ascii="楷体" w:hAnsi="楷体" w:eastAsia="楷体" w:cs="楷体"/>
                <w:vertAlign w:val="superscript"/>
              </w:rPr>
              <w:t>②</w:t>
            </w:r>
            <w:r>
              <w:rPr>
                <w:rFonts w:ascii="楷体" w:hAnsi="楷体" w:eastAsia="楷体" w:cs="楷体"/>
              </w:rPr>
              <w:t>猜。况怨无小大,生于所爱；物无美恶,过则为灾。与汝成言,勿留亟退,吾力犹能肆汝杯。杯再拜,道“麾之即去,招则须来。”</w:t>
            </w: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hint="eastAsia" w:ascii="仿宋" w:hAnsi="仿宋" w:eastAsia="仿宋" w:cs="仿宋"/>
                <w:sz w:val="18"/>
                <w:szCs w:val="21"/>
                <w:lang w:eastAsia="zh-CN"/>
              </w:rPr>
            </w:pPr>
            <w:r>
              <w:rPr>
                <w:rFonts w:hint="eastAsia" w:ascii="仿宋" w:hAnsi="仿宋" w:eastAsia="仿宋" w:cs="仿宋"/>
                <w:sz w:val="18"/>
                <w:szCs w:val="21"/>
                <w:lang w:eastAsia="zh-CN"/>
              </w:rPr>
              <w:t>【注】①《晋书·刘伶传》载,刘伶纵酒放荡,经常乘一辆车,带一壶酒,令人带着锄头跟随,并说“死便掘地以埋”。②鸩毒:用鸩鸟羽毛制成的剧毒,溶入酒中,饮之立死。</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left"/>
              <w:textAlignment w:val="center"/>
              <w:rPr>
                <w:rFonts w:ascii="宋体" w:hAnsi="宋体" w:eastAsia="宋体" w:cs="宋体"/>
              </w:rPr>
            </w:pPr>
            <w:r>
              <w:rPr>
                <w:rFonts w:hint="eastAsia"/>
              </w:rPr>
              <w:t>1</w:t>
            </w:r>
            <w:r>
              <w:t>．</w:t>
            </w:r>
            <w:r>
              <w:rPr>
                <w:rFonts w:ascii="宋体" w:hAnsi="宋体" w:eastAsia="宋体" w:cs="宋体"/>
              </w:rPr>
              <w:t>下面对这首词的赏析,不恰当的一项是</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420" w:firstLineChars="200"/>
              <w:jc w:val="left"/>
              <w:textAlignment w:val="center"/>
              <w:rPr>
                <w:rFonts w:ascii="宋体" w:hAnsi="宋体" w:eastAsia="宋体" w:cs="宋体"/>
              </w:rPr>
            </w:pPr>
            <w:r>
              <w:t>A．</w:t>
            </w:r>
            <w:r>
              <w:rPr>
                <w:rFonts w:ascii="宋体" w:hAnsi="宋体" w:eastAsia="宋体" w:cs="宋体"/>
              </w:rPr>
              <w:t>辛弃疾的这首《沁园春》,以戒酒为题,便是一首令人解颐的新奇滑稽之作。</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420" w:firstLineChars="200"/>
              <w:jc w:val="left"/>
              <w:textAlignment w:val="center"/>
              <w:rPr>
                <w:rFonts w:ascii="宋体" w:hAnsi="宋体" w:eastAsia="宋体" w:cs="宋体"/>
              </w:rPr>
            </w:pPr>
            <w:r>
              <w:t>B．</w:t>
            </w:r>
            <w:r>
              <w:rPr>
                <w:rFonts w:ascii="宋体" w:hAnsi="宋体" w:eastAsia="宋体" w:cs="宋体"/>
              </w:rPr>
              <w:t>“况怨无小大,生于所爱；物无美恶,过则为灾。”作者深刻反省自己过分沉溺于所爱之酒,以至于酿成灾祸。</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420" w:firstLineChars="200"/>
              <w:jc w:val="left"/>
              <w:textAlignment w:val="center"/>
              <w:rPr>
                <w:rFonts w:ascii="宋体" w:hAnsi="宋体" w:eastAsia="宋体" w:cs="宋体"/>
              </w:rPr>
            </w:pPr>
            <w:r>
              <w:t>C．</w:t>
            </w:r>
            <w:r>
              <w:rPr>
                <w:rFonts w:ascii="宋体" w:hAnsi="宋体" w:eastAsia="宋体" w:cs="宋体"/>
              </w:rPr>
              <w:t>题目“将止酒戒酒杯使勿近”就颇新颖,似乎病酒不怪自己贪杯,倒怪酒杯紧跟自己,从而将酒杯人格化,为词安排了一主（即词中的“我”）一仆（杯）两个角色。</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420" w:firstLineChars="200"/>
              <w:jc w:val="left"/>
              <w:textAlignment w:val="center"/>
              <w:rPr>
                <w:rFonts w:ascii="宋体" w:hAnsi="宋体" w:eastAsia="宋体" w:cs="宋体"/>
              </w:rPr>
            </w:pPr>
            <w:r>
              <w:t>D．</w:t>
            </w:r>
            <w:r>
              <w:rPr>
                <w:rFonts w:ascii="宋体" w:hAnsi="宋体" w:eastAsia="宋体" w:cs="宋体"/>
              </w:rPr>
              <w:t>全词通过“我”与杯的问答,风趣而又委婉地表达了作者对南宋政权的失望与自己心中的苦闷.</w:t>
            </w: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left"/>
              <w:textAlignment w:val="center"/>
              <w:rPr>
                <w:rFonts w:ascii="宋体" w:hAnsi="宋体" w:eastAsia="宋体" w:cs="宋体"/>
              </w:rPr>
            </w:pPr>
            <w:r>
              <w:rPr>
                <w:rFonts w:hint="eastAsia"/>
              </w:rPr>
              <w:t>2</w:t>
            </w:r>
            <w:r>
              <w:t>．</w:t>
            </w:r>
            <w:r>
              <w:rPr>
                <w:rFonts w:ascii="宋体" w:hAnsi="宋体" w:eastAsia="宋体" w:cs="宋体"/>
              </w:rPr>
              <w:t>请结合全词,结合作者的情感分析这首词的语言特色。</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pPr>
            <w:r>
              <w:rPr>
                <w:rFonts w:hint="eastAsia"/>
                <w:lang w:val="en-US"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keepNext w:val="0"/>
              <w:keepLines w:val="0"/>
              <w:pageBreakBefore w:val="0"/>
              <w:kinsoku/>
              <w:wordWrap/>
              <w:overflowPunct/>
              <w:topLinePunct w:val="0"/>
              <w:autoSpaceDE/>
              <w:autoSpaceDN/>
              <w:bidi w:val="0"/>
              <w:adjustRightInd/>
              <w:snapToGrid/>
              <w:spacing w:beforeAutospacing="0" w:afterAutospacing="0" w:line="240" w:lineRule="auto"/>
            </w:pP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ascii="宋体" w:hAnsi="宋体" w:eastAsia="宋体" w:cs="宋体"/>
              </w:rPr>
            </w:pPr>
            <w:r>
              <w:rPr>
                <w:rFonts w:hint="eastAsia" w:ascii="宋体" w:hAnsi="宋体" w:eastAsia="宋体" w:cs="宋体"/>
              </w:rPr>
              <w:t>四、</w:t>
            </w:r>
            <w:r>
              <w:rPr>
                <w:rFonts w:ascii="宋体" w:hAnsi="宋体" w:eastAsia="宋体" w:cs="宋体"/>
              </w:rPr>
              <w:t>阅读下面两首宋词，完成下列小题。</w:t>
            </w:r>
          </w:p>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center"/>
              <w:rPr>
                <w:rFonts w:ascii="宋体" w:hAnsi="宋体" w:eastAsia="宋体" w:cs="宋体"/>
              </w:rPr>
            </w:pPr>
            <w:r>
              <w:rPr>
                <w:rFonts w:hint="eastAsia" w:ascii="宋体" w:hAnsi="宋体" w:eastAsia="宋体" w:cs="宋体"/>
              </w:rPr>
              <w:t>临江仙·送钱穆父</w:t>
            </w:r>
          </w:p>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center"/>
              <w:rPr>
                <w:rFonts w:ascii="宋体" w:hAnsi="宋体" w:eastAsia="宋体" w:cs="宋体"/>
              </w:rPr>
            </w:pPr>
            <w:r>
              <w:rPr>
                <w:rFonts w:hint="eastAsia" w:ascii="宋体" w:hAnsi="宋体" w:eastAsia="宋体" w:cs="宋体"/>
              </w:rPr>
              <w:t>苏轼</w:t>
            </w:r>
          </w:p>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center"/>
              <w:rPr>
                <w:rFonts w:ascii="楷体" w:hAnsi="楷体" w:eastAsia="楷体" w:cs="楷体"/>
              </w:rPr>
            </w:pPr>
            <w:r>
              <w:rPr>
                <w:rFonts w:ascii="楷体" w:hAnsi="楷体" w:eastAsia="楷体" w:cs="楷体"/>
              </w:rPr>
              <w:t>一别都门三改火</w:t>
            </w:r>
            <w:r>
              <w:rPr>
                <w:rFonts w:ascii="楷体" w:hAnsi="楷体" w:eastAsia="楷体" w:cs="楷体"/>
                <w:vertAlign w:val="superscript"/>
              </w:rPr>
              <w:t>①</w:t>
            </w:r>
            <w:r>
              <w:rPr>
                <w:rFonts w:ascii="楷体" w:hAnsi="楷体" w:eastAsia="楷体" w:cs="楷体"/>
              </w:rPr>
              <w:t>，天涯踏尽红尘。依然一笑作春温。无波真古井，有节是秋筠。</w:t>
            </w:r>
          </w:p>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center"/>
              <w:rPr>
                <w:rFonts w:ascii="楷体" w:hAnsi="楷体" w:eastAsia="楷体" w:cs="楷体"/>
                <w:u w:val="single"/>
              </w:rPr>
            </w:pPr>
            <w:r>
              <w:rPr>
                <w:rFonts w:ascii="楷体" w:hAnsi="楷体" w:eastAsia="楷体" w:cs="楷体"/>
              </w:rPr>
              <w:t>惆怅孤帆连夜发，送行淡月微云。尊前不用翠眉颦。</w:t>
            </w:r>
            <w:r>
              <w:rPr>
                <w:rFonts w:ascii="楷体" w:hAnsi="楷体" w:eastAsia="楷体" w:cs="楷体"/>
                <w:u w:val="single"/>
              </w:rPr>
              <w:t>人生如逆旅</w:t>
            </w:r>
            <w:r>
              <w:rPr>
                <w:rFonts w:ascii="楷体" w:hAnsi="楷体" w:eastAsia="楷体" w:cs="楷体"/>
                <w:u w:val="single"/>
                <w:vertAlign w:val="superscript"/>
              </w:rPr>
              <w:t>②</w:t>
            </w:r>
            <w:r>
              <w:rPr>
                <w:rFonts w:ascii="楷体" w:hAnsi="楷体" w:eastAsia="楷体" w:cs="楷体"/>
                <w:u w:val="single"/>
              </w:rPr>
              <w:t>，我亦是行人。</w:t>
            </w:r>
          </w:p>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center"/>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center"/>
              <w:rPr>
                <w:rFonts w:ascii="宋体" w:hAnsi="宋体" w:eastAsia="宋体" w:cs="宋体"/>
              </w:rPr>
            </w:pPr>
            <w:r>
              <w:rPr>
                <w:rFonts w:hint="eastAsia" w:ascii="宋体" w:hAnsi="宋体" w:eastAsia="宋体" w:cs="宋体"/>
              </w:rPr>
              <w:t>鹧鸪天·送人</w:t>
            </w:r>
          </w:p>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center"/>
              <w:rPr>
                <w:rFonts w:ascii="宋体" w:hAnsi="宋体" w:eastAsia="宋体" w:cs="宋体"/>
              </w:rPr>
            </w:pPr>
            <w:r>
              <w:rPr>
                <w:rFonts w:hint="eastAsia" w:ascii="宋体" w:hAnsi="宋体" w:eastAsia="宋体" w:cs="宋体"/>
              </w:rPr>
              <w:t>辛弃疾</w:t>
            </w:r>
          </w:p>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center"/>
              <w:rPr>
                <w:rFonts w:ascii="楷体" w:hAnsi="楷体" w:eastAsia="楷体" w:cs="楷体"/>
              </w:rPr>
            </w:pPr>
            <w:r>
              <w:rPr>
                <w:rFonts w:ascii="楷体" w:hAnsi="楷体" w:eastAsia="楷体" w:cs="楷体"/>
              </w:rPr>
              <w:t>唱彻《阳关》泪未干，功名余事且加餐。浮天水送无穷树，带雨云埋一半山。</w:t>
            </w:r>
          </w:p>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center"/>
              <w:rPr>
                <w:rFonts w:ascii="楷体" w:hAnsi="楷体" w:eastAsia="楷体" w:cs="楷体"/>
                <w:u w:val="single"/>
              </w:rPr>
            </w:pPr>
            <w:r>
              <w:rPr>
                <w:rFonts w:ascii="楷体" w:hAnsi="楷体" w:eastAsia="楷体" w:cs="楷体"/>
              </w:rPr>
              <w:t>今古恨，几千般，只应</w:t>
            </w:r>
            <w:r>
              <w:rPr>
                <w:rFonts w:ascii="楷体" w:hAnsi="楷体" w:eastAsia="楷体" w:cs="楷体"/>
                <w:vertAlign w:val="superscript"/>
              </w:rPr>
              <w:t>③</w:t>
            </w:r>
            <w:r>
              <w:rPr>
                <w:rFonts w:ascii="楷体" w:hAnsi="楷体" w:eastAsia="楷体" w:cs="楷体"/>
              </w:rPr>
              <w:t>离合是悲欢？</w:t>
            </w:r>
            <w:r>
              <w:rPr>
                <w:rFonts w:ascii="楷体" w:hAnsi="楷体" w:eastAsia="楷体" w:cs="楷体"/>
                <w:u w:val="single"/>
              </w:rPr>
              <w:t>江头未是风波恶，别有人间行路难。</w:t>
            </w: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hint="eastAsia" w:ascii="仿宋" w:hAnsi="仿宋" w:eastAsia="仿宋" w:cs="仿宋"/>
                <w:sz w:val="18"/>
                <w:szCs w:val="21"/>
                <w:lang w:eastAsia="zh-CN"/>
              </w:rPr>
            </w:pPr>
            <w:r>
              <w:rPr>
                <w:rFonts w:hint="eastAsia" w:ascii="仿宋" w:hAnsi="仿宋" w:eastAsia="仿宋" w:cs="仿宋"/>
                <w:sz w:val="18"/>
                <w:szCs w:val="21"/>
                <w:lang w:eastAsia="zh-CN"/>
              </w:rPr>
              <w:t>【注】①改火：这里指年度的更替。②逆旅：旅店。③只应：只以为，这里指“岂止”。</w:t>
            </w: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ascii="宋体" w:hAnsi="宋体" w:eastAsia="宋体" w:cs="宋体"/>
              </w:rPr>
            </w:pPr>
            <w:r>
              <w:rPr>
                <w:rFonts w:hint="eastAsia"/>
              </w:rPr>
              <w:t>1</w:t>
            </w:r>
            <w:r>
              <w:t>．</w:t>
            </w:r>
            <w:r>
              <w:rPr>
                <w:rFonts w:ascii="宋体" w:hAnsi="宋体" w:eastAsia="宋体" w:cs="宋体"/>
              </w:rPr>
              <w:t>下列对两首宋词的理解与赏析，不正确的一项是</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jc w:val="left"/>
              <w:textAlignment w:val="center"/>
              <w:rPr>
                <w:rFonts w:ascii="宋体" w:hAnsi="宋体" w:eastAsia="宋体" w:cs="宋体"/>
              </w:rPr>
            </w:pPr>
            <w:r>
              <w:t>A．</w:t>
            </w:r>
            <w:r>
              <w:rPr>
                <w:rFonts w:ascii="宋体" w:hAnsi="宋体" w:eastAsia="宋体" w:cs="宋体"/>
              </w:rPr>
              <w:t>“一别”三句，写词人与朋友分别虽久，可相见甚欢，情谊深厚，如春日之和煦。</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jc w:val="left"/>
              <w:textAlignment w:val="center"/>
              <w:rPr>
                <w:rFonts w:ascii="宋体" w:hAnsi="宋体" w:eastAsia="宋体" w:cs="宋体"/>
              </w:rPr>
            </w:pPr>
            <w:r>
              <w:t>B．</w:t>
            </w:r>
            <w:r>
              <w:rPr>
                <w:rFonts w:ascii="宋体" w:hAnsi="宋体" w:eastAsia="宋体" w:cs="宋体"/>
              </w:rPr>
              <w:t>“惆怅”二句，渲染了一种凄清幽冷的氛围，恰当地表现了词人与友人分别的心情。</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jc w:val="left"/>
              <w:textAlignment w:val="center"/>
              <w:rPr>
                <w:rFonts w:ascii="宋体" w:hAnsi="宋体" w:eastAsia="宋体" w:cs="宋体"/>
              </w:rPr>
            </w:pPr>
            <w:r>
              <w:t>C．</w:t>
            </w:r>
            <w:r>
              <w:rPr>
                <w:rFonts w:ascii="宋体" w:hAnsi="宋体" w:eastAsia="宋体" w:cs="宋体"/>
              </w:rPr>
              <w:t>“浮天”二句，写水天相接，似将两岸的树木送向无穷的远方，乌云挟带着雨水，把重山掩埋了一半。</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jc w:val="left"/>
              <w:textAlignment w:val="center"/>
              <w:rPr>
                <w:rFonts w:ascii="宋体" w:hAnsi="宋体" w:eastAsia="宋体" w:cs="宋体"/>
              </w:rPr>
            </w:pPr>
            <w:r>
              <w:t>D．</w:t>
            </w:r>
            <w:r>
              <w:rPr>
                <w:rFonts w:ascii="宋体" w:hAnsi="宋体" w:eastAsia="宋体" w:cs="宋体"/>
              </w:rPr>
              <w:t>“今古恨”三句，运用了反问手法，表达了古往今来离别与相聚总是牵动着人们的悲欢之情这一感慨。</w:t>
            </w: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ascii="宋体" w:hAnsi="宋体" w:eastAsia="宋体" w:cs="宋体"/>
              </w:rPr>
            </w:pPr>
            <w:r>
              <w:rPr>
                <w:rFonts w:hint="eastAsia"/>
              </w:rPr>
              <w:t>2</w:t>
            </w:r>
            <w:r>
              <w:t>．</w:t>
            </w:r>
            <w:r>
              <w:rPr>
                <w:rFonts w:ascii="宋体" w:hAnsi="宋体" w:eastAsia="宋体" w:cs="宋体"/>
              </w:rPr>
              <w:t>同是写送别友人，苏轼《临江仙·送钱穆父》与辛弃疾《鹧鸪天·送人》表达的情感有何不同？请结合诗中画线语句作简要分析。</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pPr>
            <w:r>
              <w:rPr>
                <w:rFonts w:hint="eastAsia"/>
                <w:lang w:val="en-US"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ascii="宋体" w:hAnsi="宋体" w:eastAsia="宋体" w:cs="宋体"/>
              </w:rPr>
            </w:pPr>
            <w:r>
              <w:rPr>
                <w:rFonts w:hint="eastAsia" w:ascii="宋体" w:hAnsi="宋体" w:eastAsia="宋体" w:cs="宋体"/>
              </w:rPr>
              <w:t>五、</w:t>
            </w:r>
            <w:r>
              <w:rPr>
                <w:rFonts w:ascii="宋体" w:hAnsi="宋体" w:eastAsia="宋体" w:cs="宋体"/>
              </w:rPr>
              <w:t>阅读下面这首宋词，完成下面小题。</w:t>
            </w:r>
          </w:p>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center"/>
              <w:rPr>
                <w:rFonts w:ascii="宋体" w:hAnsi="宋体" w:eastAsia="宋体" w:cs="宋体"/>
              </w:rPr>
            </w:pPr>
            <w:r>
              <w:rPr>
                <w:rFonts w:hint="eastAsia" w:ascii="宋体" w:hAnsi="宋体" w:eastAsia="宋体" w:cs="宋体"/>
              </w:rPr>
              <w:t>水龙吟·过南剑双溪楼</w:t>
            </w:r>
            <w:r>
              <w:rPr>
                <w:rFonts w:hint="eastAsia" w:ascii="宋体" w:hAnsi="宋体" w:eastAsia="宋体" w:cs="宋体"/>
                <w:vertAlign w:val="superscript"/>
              </w:rPr>
              <w:t>①</w:t>
            </w:r>
          </w:p>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center"/>
              <w:rPr>
                <w:rFonts w:ascii="宋体" w:hAnsi="宋体" w:eastAsia="宋体" w:cs="宋体"/>
              </w:rPr>
            </w:pPr>
            <w:r>
              <w:rPr>
                <w:rFonts w:hint="eastAsia" w:ascii="宋体" w:hAnsi="宋体" w:eastAsia="宋体" w:cs="宋体"/>
              </w:rPr>
              <w:t>辛弃疾</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jc w:val="left"/>
              <w:textAlignment w:val="center"/>
              <w:rPr>
                <w:rFonts w:ascii="楷体" w:hAnsi="楷体" w:eastAsia="楷体" w:cs="楷体"/>
              </w:rPr>
            </w:pPr>
            <w:r>
              <w:rPr>
                <w:rFonts w:ascii="楷体" w:hAnsi="楷体" w:eastAsia="楷体" w:cs="楷体"/>
              </w:rPr>
              <w:t>举头西北浮云，倚天万里须长剑。人言此地，夜深长见，斗牛光焰。我觉山高，潭空水冷，月明星淡。待燃犀</w:t>
            </w:r>
            <w:r>
              <w:rPr>
                <w:rFonts w:ascii="楷体" w:hAnsi="楷体" w:eastAsia="楷体" w:cs="楷体"/>
                <w:vertAlign w:val="superscript"/>
              </w:rPr>
              <w:t>②</w:t>
            </w:r>
            <w:r>
              <w:rPr>
                <w:rFonts w:ascii="楷体" w:hAnsi="楷体" w:eastAsia="楷体" w:cs="楷体"/>
              </w:rPr>
              <w:t>下看，凭栏却怕，风雷怒，鱼龙惨。</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jc w:val="left"/>
              <w:textAlignment w:val="center"/>
              <w:rPr>
                <w:rFonts w:ascii="楷体" w:hAnsi="楷体" w:eastAsia="楷体" w:cs="楷体"/>
              </w:rPr>
            </w:pPr>
            <w:r>
              <w:rPr>
                <w:rFonts w:ascii="楷体" w:hAnsi="楷体" w:eastAsia="楷体" w:cs="楷体"/>
              </w:rPr>
              <w:t>峡束苍江对起，过危楼，欲飞还敛。元龙</w:t>
            </w:r>
            <w:r>
              <w:rPr>
                <w:rFonts w:ascii="楷体" w:hAnsi="楷体" w:eastAsia="楷体" w:cs="楷体"/>
                <w:vertAlign w:val="superscript"/>
              </w:rPr>
              <w:t>③</w:t>
            </w:r>
            <w:r>
              <w:rPr>
                <w:rFonts w:ascii="楷体" w:hAnsi="楷体" w:eastAsia="楷体" w:cs="楷体"/>
              </w:rPr>
              <w:t>老矣！不妨高卧，冰壶凉簟。千古兴亡，百年悲笑，一时登览。问何人又卸，片帆沙岸，系斜阳缆？</w:t>
            </w: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hint="eastAsia" w:ascii="仿宋" w:hAnsi="仿宋" w:eastAsia="仿宋" w:cs="仿宋"/>
                <w:sz w:val="18"/>
                <w:szCs w:val="21"/>
                <w:lang w:eastAsia="zh-CN"/>
              </w:rPr>
            </w:pPr>
            <w:r>
              <w:rPr>
                <w:rFonts w:hint="eastAsia" w:ascii="仿宋" w:hAnsi="仿宋" w:eastAsia="仿宋" w:cs="仿宋"/>
                <w:sz w:val="18"/>
                <w:szCs w:val="21"/>
                <w:lang w:eastAsia="zh-CN"/>
              </w:rPr>
              <w:t>【注】①此词写于辛弃疾53岁(192年)，闲居11年后被起用，又受到主和派诬陷而落职之时。②燃犀：点燃犀牛角。传说，点燃犀牛角能照见水中鬼怪。③元龙：陈元龙,三国时人，有扶世济民大志，他瞧不起“求田问舍”的许汜。</w:t>
            </w: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ascii="宋体" w:hAnsi="宋体" w:eastAsia="宋体" w:cs="宋体"/>
              </w:rPr>
            </w:pPr>
            <w:r>
              <w:rPr>
                <w:rFonts w:hint="eastAsia"/>
              </w:rPr>
              <w:t>1</w:t>
            </w:r>
            <w:r>
              <w:t>．</w:t>
            </w:r>
            <w:r>
              <w:rPr>
                <w:rFonts w:ascii="宋体" w:hAnsi="宋体" w:eastAsia="宋体" w:cs="宋体"/>
              </w:rPr>
              <w:t>下列对这首词的赏析,不正确的一项是</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jc w:val="left"/>
              <w:textAlignment w:val="center"/>
              <w:rPr>
                <w:rFonts w:ascii="宋体" w:hAnsi="宋体" w:eastAsia="宋体" w:cs="宋体"/>
              </w:rPr>
            </w:pPr>
            <w:r>
              <w:t>A．</w:t>
            </w:r>
            <w:r>
              <w:rPr>
                <w:rFonts w:ascii="宋体" w:hAnsi="宋体" w:eastAsia="宋体" w:cs="宋体"/>
              </w:rPr>
              <w:t>这首词借自然景物和历史典故来抒发激昂慷慨、摧折压抑的情感，颇具辛词特点。</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jc w:val="left"/>
              <w:textAlignment w:val="center"/>
              <w:rPr>
                <w:rFonts w:ascii="宋体" w:hAnsi="宋体" w:eastAsia="宋体" w:cs="宋体"/>
              </w:rPr>
            </w:pPr>
            <w:r>
              <w:t>B．</w:t>
            </w:r>
            <w:r>
              <w:rPr>
                <w:rFonts w:ascii="宋体" w:hAnsi="宋体" w:eastAsia="宋体" w:cs="宋体"/>
              </w:rPr>
              <w:t>开篇“举头西北浮云”用“天空被浮云遮蔽”隐喻中原河山沦落于金人之手。</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jc w:val="left"/>
              <w:textAlignment w:val="center"/>
              <w:rPr>
                <w:rFonts w:ascii="宋体" w:hAnsi="宋体" w:eastAsia="宋体" w:cs="宋体"/>
              </w:rPr>
            </w:pPr>
            <w:r>
              <w:t>C．</w:t>
            </w:r>
            <w:r>
              <w:rPr>
                <w:rFonts w:ascii="宋体" w:hAnsi="宋体" w:eastAsia="宋体" w:cs="宋体"/>
              </w:rPr>
              <w:t>上片词中用“我觉”二字领起山高、潭空、水冷、月明、星淡的清寒冷寂景色的描写。</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jc w:val="left"/>
              <w:textAlignment w:val="center"/>
              <w:rPr>
                <w:rFonts w:ascii="宋体" w:hAnsi="宋体" w:eastAsia="宋体" w:cs="宋体"/>
              </w:rPr>
            </w:pPr>
            <w:r>
              <w:t>D．</w:t>
            </w:r>
            <w:r>
              <w:rPr>
                <w:rFonts w:ascii="宋体" w:hAnsi="宋体" w:eastAsia="宋体" w:cs="宋体"/>
              </w:rPr>
              <w:t>“元龙老矣”及以下两句表达作者身体精神都已老了，将去过隐居自适生活的愿望。</w:t>
            </w:r>
          </w:p>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center"/>
              <w:rPr>
                <w:rFonts w:ascii="宋体" w:hAnsi="宋体" w:eastAsia="宋体" w:cs="宋体"/>
              </w:rPr>
            </w:pPr>
            <w:r>
              <w:t>2．</w:t>
            </w:r>
            <w:r>
              <w:rPr>
                <w:rFonts w:ascii="宋体" w:hAnsi="宋体" w:eastAsia="宋体" w:cs="宋体"/>
              </w:rPr>
              <w:t>请结合全词赏析“问何人又卸，片帆沙岸，系斜阳缆？”</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pPr>
            <w:r>
              <w:rPr>
                <w:rFonts w:hint="eastAsia"/>
                <w:lang w:val="en-US"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keepNext w:val="0"/>
              <w:keepLines w:val="0"/>
              <w:pageBreakBefore w:val="0"/>
              <w:kinsoku/>
              <w:wordWrap/>
              <w:overflowPunct/>
              <w:topLinePunct w:val="0"/>
              <w:autoSpaceDE/>
              <w:autoSpaceDN/>
              <w:bidi w:val="0"/>
              <w:adjustRightInd/>
              <w:snapToGrid/>
              <w:spacing w:beforeAutospacing="0" w:afterAutospacing="0" w:line="240" w:lineRule="auto"/>
            </w:pPr>
          </w:p>
          <w:p>
            <w:pPr>
              <w:keepNext w:val="0"/>
              <w:keepLines w:val="0"/>
              <w:pageBreakBefore w:val="0"/>
              <w:kinsoku/>
              <w:wordWrap/>
              <w:overflowPunct/>
              <w:topLinePunct w:val="0"/>
              <w:autoSpaceDE/>
              <w:autoSpaceDN/>
              <w:bidi w:val="0"/>
              <w:adjustRightInd/>
              <w:snapToGrid/>
              <w:spacing w:beforeAutospacing="0" w:afterAutospacing="0" w:line="240" w:lineRule="auto"/>
              <w:rPr>
                <w:rFonts w:hint="eastAsia" w:ascii="宋体" w:hAnsi="宋体"/>
              </w:rPr>
            </w:pPr>
          </w:p>
          <w:bookmarkEnd w:id="11"/>
          <w:bookmarkEnd w:id="12"/>
          <w:p>
            <w:pPr>
              <w:keepNext w:val="0"/>
              <w:keepLines w:val="0"/>
              <w:pageBreakBefore w:val="0"/>
              <w:kinsoku/>
              <w:wordWrap/>
              <w:overflowPunct/>
              <w:topLinePunct w:val="0"/>
              <w:autoSpaceDE/>
              <w:autoSpaceDN/>
              <w:bidi w:val="0"/>
              <w:adjustRightInd/>
              <w:snapToGrid/>
              <w:spacing w:beforeAutospacing="0" w:afterAutospacing="0" w:line="240" w:lineRule="auto"/>
              <w:rPr>
                <w:rFonts w:ascii="宋体" w:hAnsi="宋体" w:cs="宋体"/>
                <w:b/>
                <w:color w:val="464646"/>
                <w:sz w:val="25"/>
                <w:szCs w:val="25"/>
              </w:rPr>
            </w:pPr>
          </w:p>
        </w:tc>
      </w:tr>
    </w:tbl>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b/>
          <w:color w:val="FF0000"/>
        </w:rPr>
      </w:pPr>
    </w:p>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b/>
          <w:color w:val="FF0000"/>
        </w:rPr>
      </w:pPr>
    </w:p>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b/>
          <w:color w:val="FF0000"/>
        </w:rPr>
      </w:pPr>
    </w:p>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b/>
          <w:color w:val="FF0000"/>
        </w:rPr>
      </w:pPr>
    </w:p>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b/>
          <w:color w:val="FF0000"/>
        </w:rPr>
      </w:pPr>
    </w:p>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b/>
          <w:color w:val="FF0000"/>
        </w:rPr>
      </w:pPr>
    </w:p>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b/>
          <w:color w:val="FF0000"/>
        </w:rPr>
      </w:pPr>
    </w:p>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b/>
          <w:color w:val="FF0000"/>
        </w:rPr>
      </w:pPr>
    </w:p>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b/>
          <w:color w:val="FF0000"/>
        </w:rPr>
      </w:pPr>
    </w:p>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b/>
          <w:color w:val="FF0000"/>
        </w:rPr>
      </w:pPr>
    </w:p>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b/>
          <w:color w:val="FF0000"/>
        </w:rPr>
      </w:pPr>
    </w:p>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b/>
          <w:color w:val="FF0000"/>
        </w:rPr>
      </w:pPr>
    </w:p>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b/>
          <w:color w:val="FF0000"/>
        </w:rPr>
      </w:pPr>
    </w:p>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b/>
          <w:color w:val="FF0000"/>
        </w:rPr>
      </w:pPr>
    </w:p>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b/>
          <w:color w:val="FF0000"/>
        </w:rPr>
      </w:pPr>
    </w:p>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b/>
          <w:color w:val="FF0000"/>
        </w:rPr>
      </w:pPr>
    </w:p>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b/>
          <w:color w:val="FF0000"/>
        </w:rPr>
      </w:pPr>
    </w:p>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b/>
          <w:color w:val="FF0000"/>
        </w:rPr>
      </w:pPr>
    </w:p>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b/>
          <w:color w:val="FF0000"/>
        </w:rPr>
      </w:pPr>
    </w:p>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b/>
          <w:color w:val="FF0000"/>
        </w:rPr>
      </w:pPr>
    </w:p>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b/>
          <w:color w:val="FF0000"/>
        </w:rPr>
      </w:pPr>
    </w:p>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b/>
          <w:color w:val="FF0000"/>
        </w:rPr>
      </w:pPr>
    </w:p>
    <w:p>
      <w:pPr>
        <w:keepNext w:val="0"/>
        <w:keepLines w:val="0"/>
        <w:pageBreakBefore w:val="0"/>
        <w:widowControl w:val="0"/>
        <w:kinsoku/>
        <w:wordWrap/>
        <w:overflowPunct/>
        <w:topLinePunct w:val="0"/>
        <w:autoSpaceDE/>
        <w:autoSpaceDN/>
        <w:bidi w:val="0"/>
        <w:adjustRightInd/>
        <w:snapToGrid/>
        <w:spacing w:line="240" w:lineRule="auto"/>
        <w:jc w:val="both"/>
        <w:rPr>
          <w:rFonts w:hint="eastAsia"/>
          <w:b/>
          <w:color w:val="FF0000"/>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ascii="黑体" w:hAnsi="黑体" w:eastAsia="黑体" w:cs="黑体"/>
          <w:color w:val="FF0000"/>
          <w:sz w:val="28"/>
          <w:szCs w:val="36"/>
          <w:lang w:val="en-US" w:eastAsia="zh-CN"/>
        </w:rPr>
      </w:pPr>
      <w:r>
        <w:rPr>
          <w:rFonts w:hint="eastAsia" w:ascii="黑体" w:hAnsi="黑体" w:eastAsia="黑体" w:cs="黑体"/>
          <w:color w:val="FF0000"/>
          <w:sz w:val="28"/>
          <w:szCs w:val="36"/>
          <w:lang w:val="en-US" w:eastAsia="zh-CN"/>
        </w:rPr>
        <w:t>参考答案</w:t>
      </w:r>
    </w:p>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eastAsia"/>
          <w:b/>
          <w:color w:val="FF0000"/>
        </w:rPr>
      </w:pPr>
      <w:r>
        <w:rPr>
          <w:rFonts w:hint="eastAsia" w:ascii="黑体" w:hAnsi="黑体" w:eastAsia="黑体" w:cs="黑体"/>
          <w:color w:val="FF0000"/>
          <w:sz w:val="24"/>
          <w:szCs w:val="32"/>
          <w:lang w:val="en-US" w:eastAsia="zh-CN"/>
        </w:rPr>
        <w:t>迁移实践</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color w:val="FF0000"/>
        </w:rPr>
      </w:pPr>
      <w:r>
        <w:rPr>
          <w:rFonts w:hint="eastAsia"/>
          <w:color w:val="FF0000"/>
        </w:rPr>
        <w:t>一、</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color w:val="FF0000"/>
        </w:rPr>
      </w:pPr>
      <w:r>
        <w:rPr>
          <w:color w:val="FF0000"/>
        </w:rPr>
        <w:t>1．A</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color w:val="FF0000"/>
        </w:rPr>
        <w:t>2．</w:t>
      </w:r>
      <w:r>
        <w:rPr>
          <w:rFonts w:ascii="宋体" w:hAnsi="宋体" w:eastAsia="宋体" w:cs="宋体"/>
          <w:color w:val="FF0000"/>
        </w:rPr>
        <w:t>①选取“千古浪”“万里雪”等豪迈大气的意象，营造了气势恢宏的意境；②运用“诸葛表”“相如椒”等典故，表达了诗人对友人建功立业的期许与勉励，体现出豪放之风。③“不堪离别”“儿女泪”“须相忆”表达了对朋友浓浓的牵挂和关切，情感温婉细腻。</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color w:val="FF0000"/>
        </w:rPr>
      </w:pPr>
      <w:r>
        <w:rPr>
          <w:color w:val="FF0000"/>
        </w:rPr>
        <w:t>【解析】</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color w:val="FF0000"/>
        </w:rPr>
        <w:t>1．</w:t>
      </w:r>
      <w:r>
        <w:rPr>
          <w:rFonts w:ascii="宋体" w:hAnsi="宋体" w:eastAsia="宋体" w:cs="宋体"/>
          <w:color w:val="FF0000"/>
        </w:rPr>
        <w:t>本题考查对原诗内容的理解和分析能力。这是一道综合考核诗歌的形象、语言、表达技巧和思想情感的题目，每个选项一个考点，几乎涵盖诗歌的所有内容，注意结合全诗进行分析，主要的错误是意象的含义不对，手法不准确，手法的解说和艺术效果的分析不对，语言方面主要是风格不正确，内容一般为曲解诗意，答题时注意仔细辨析。</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ascii="宋体" w:hAnsi="宋体" w:eastAsia="宋体" w:cs="宋体"/>
          <w:color w:val="FF0000"/>
        </w:rPr>
        <w:t>A项，“望其早归”错。借用李白诗句“蜀道之难，难于上青天”，暗含此行之艰难，但无“望其早归”之意。</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ascii="宋体" w:hAnsi="宋体" w:eastAsia="宋体" w:cs="宋体"/>
          <w:color w:val="FF0000"/>
        </w:rPr>
        <w:t>故选A。</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color w:val="FF0000"/>
        </w:rPr>
        <w:t>2．</w:t>
      </w:r>
      <w:r>
        <w:rPr>
          <w:rFonts w:ascii="宋体" w:hAnsi="宋体" w:eastAsia="宋体" w:cs="宋体"/>
          <w:color w:val="FF0000"/>
        </w:rPr>
        <w:t>本题考查学生赏析诗歌的艺术特色。赏析诗歌的艺术特色，先仔细研读诗歌，理解诗歌的内容。可以从诗歌的语言，表达技巧，选取意象等角度分析。本题要求结合本词分析“在豪放大气的词风中也有温婉细腻的情感抒发”。赏析时，抓住两个词语“豪放”和“温婉细腻”。本词是送别词，“豪放”表现为，词中选取了“千古浪”“三更月”“万里雪”等豪迈大气的意象，营造气势恢宏的意境;另外，词中抒发的情感也有“豪放”之气，词中运用“诸葛表”“相如檄”等典故表达了诗人对友人的期许与勉励，有豪放之风。同时，词中“不堪离别”“儿女泪”“须相忆”又表达了对朋友浓浓的牵挂关切之意，能表现词人内心细腻而真实的感受，体现了“细腻温情”这一特点。</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color w:val="FF0000"/>
        </w:rPr>
      </w:pPr>
      <w:r>
        <w:rPr>
          <w:rFonts w:hint="eastAsia"/>
          <w:color w:val="FF0000"/>
        </w:rPr>
        <w:t>二、</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color w:val="FF0000"/>
        </w:rPr>
      </w:pPr>
      <w:r>
        <w:rPr>
          <w:rFonts w:hint="eastAsia"/>
          <w:color w:val="FF0000"/>
        </w:rPr>
        <w:t>1</w:t>
      </w:r>
      <w:r>
        <w:rPr>
          <w:color w:val="FF0000"/>
        </w:rPr>
        <w:t>．B</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hint="eastAsia"/>
          <w:color w:val="FF0000"/>
        </w:rPr>
        <w:t>2</w:t>
      </w:r>
      <w:r>
        <w:rPr>
          <w:color w:val="FF0000"/>
        </w:rPr>
        <w:t>．</w:t>
      </w:r>
      <w:r>
        <w:rPr>
          <w:rFonts w:ascii="宋体" w:hAnsi="宋体" w:eastAsia="宋体" w:cs="宋体"/>
          <w:color w:val="FF0000"/>
        </w:rPr>
        <w:t>表面上写思妇理智管不住情感，明知视线已被青山遮断看不到心上人，仍要一次又一次地倚靠楼上的阑干而远望，思念之情非常痴绝。实则以“心上人”喻自己无法实现的政治理想，表现自己理想虽无法实现但仍寄希望于当政者的爱国情怀（或仍希望驰骋疆场、收复故土的爱国情怀）。</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color w:val="FF0000"/>
        </w:rPr>
      </w:pPr>
      <w:r>
        <w:rPr>
          <w:color w:val="FF0000"/>
        </w:rPr>
        <w:t>【解析】</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hint="eastAsia"/>
          <w:color w:val="FF0000"/>
        </w:rPr>
        <w:t>1</w:t>
      </w:r>
      <w:r>
        <w:rPr>
          <w:color w:val="FF0000"/>
        </w:rPr>
        <w:t>．</w:t>
      </w:r>
      <w:r>
        <w:rPr>
          <w:rFonts w:ascii="宋体" w:hAnsi="宋体" w:eastAsia="宋体" w:cs="宋体"/>
          <w:color w:val="FF0000"/>
        </w:rPr>
        <w:t>本题考查学生对诗词综合赏析能力。解答此类题目，首先要审题，即明确题干的要求，然后要注意了解诗歌的创作背景，参看注释，逐句翻译诗句，接着把握诗歌的意象，分析诗歌营造了什么样的意境，领悟作者表达了怎么样的思想情感，思考诗歌中运用了哪些表现手法，再对照选项一一确认，得出答案。</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ascii="Times New Roman" w:hAnsi="Times New Roman" w:eastAsia="Times New Roman" w:cs="Times New Roman"/>
          <w:color w:val="FF0000"/>
        </w:rPr>
        <w:t>B</w:t>
      </w:r>
      <w:r>
        <w:rPr>
          <w:rFonts w:ascii="宋体" w:hAnsi="宋体" w:eastAsia="宋体" w:cs="宋体"/>
          <w:color w:val="FF0000"/>
        </w:rPr>
        <w:t>项，“这令人倍感温柔的景色减却了思妇心中的离愁”错，不是减却离愁，而是以乐景衬哀情，使离愁更重。</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ascii="宋体" w:hAnsi="宋体" w:eastAsia="宋体" w:cs="宋体"/>
          <w:color w:val="FF0000"/>
        </w:rPr>
        <w:t>故选</w:t>
      </w:r>
      <w:r>
        <w:rPr>
          <w:rFonts w:ascii="Times New Roman" w:hAnsi="Times New Roman" w:eastAsia="Times New Roman" w:cs="Times New Roman"/>
          <w:color w:val="FF0000"/>
        </w:rPr>
        <w:t>B</w:t>
      </w:r>
      <w:r>
        <w:rPr>
          <w:rFonts w:ascii="宋体" w:hAnsi="宋体" w:eastAsia="宋体" w:cs="宋体"/>
          <w:color w:val="FF0000"/>
        </w:rPr>
        <w:t>。</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hint="eastAsia"/>
          <w:color w:val="FF0000"/>
        </w:rPr>
        <w:t>2</w:t>
      </w:r>
      <w:r>
        <w:rPr>
          <w:color w:val="FF0000"/>
        </w:rPr>
        <w:t>．</w:t>
      </w:r>
      <w:r>
        <w:rPr>
          <w:rFonts w:ascii="宋体" w:hAnsi="宋体" w:eastAsia="宋体" w:cs="宋体"/>
          <w:color w:val="FF0000"/>
        </w:rPr>
        <w:t>本题考查评价文章的思想内容和作者的观点态度的能力。解答此题，必须在读懂诗歌的前提下，结合具体诗歌内容进行分析，尤其注意关键意象及其带有作者情感的字词。</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ascii="宋体" w:hAnsi="宋体" w:eastAsia="宋体" w:cs="宋体"/>
          <w:color w:val="FF0000"/>
        </w:rPr>
        <w:t>“情知已被山遮断，频倚阑干不自由。”明明知道乱山无数，遮断了远方的天空，可还是不由自主地靠在栏杆上，一直凝望。词的最后一句进一步表现美人的痴情。美人知道，视线已被青山遮断，已经看不到心上人，然而对情人的思念使自己不能自主地一而再、再而三地去倚靠着楼上的阑干远望。</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ascii="宋体" w:hAnsi="宋体" w:eastAsia="宋体" w:cs="宋体"/>
          <w:color w:val="FF0000"/>
        </w:rPr>
        <w:t>辛弃疾的《鹧鸪天·代人赋》这首词表面上虽然是“代人赋”，但是实际上词人是在写自己的理想得不到实现。因为，在中国古代诗词中，一直有用香草美人寄托理想的传统。结合辛弃疾这首词的写作背景，知人论世，这首词是作者被弹劾解官后，在带湖闲居时所作。可知表面是在写美人相思的苦闷，寄托的是词人辛弃疾无法实现的政治理想，通过写美人倚靠着楼上的阑干远望、思念情人，表达自己希望得到朝廷重视、实现自己壮志的爱国情怀。</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color w:val="FF0000"/>
        </w:rPr>
      </w:pPr>
      <w:r>
        <w:rPr>
          <w:rFonts w:hint="eastAsia"/>
          <w:color w:val="FF0000"/>
        </w:rPr>
        <w:t>三、</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hint="eastAsia"/>
          <w:color w:val="FF0000"/>
        </w:rPr>
        <w:t>1</w:t>
      </w:r>
      <w:r>
        <w:rPr>
          <w:color w:val="FF0000"/>
        </w:rPr>
        <w:t xml:space="preserve">．    </w:t>
      </w:r>
      <w:r>
        <w:rPr>
          <w:rFonts w:ascii="宋体" w:hAnsi="宋体" w:eastAsia="宋体" w:cs="宋体"/>
          <w:color w:val="FF0000"/>
        </w:rPr>
        <w:t>稼轩</w:t>
      </w:r>
      <w:r>
        <w:rPr>
          <w:color w:val="FF0000"/>
        </w:rPr>
        <w:t xml:space="preserve">    </w:t>
      </w:r>
      <w:r>
        <w:rPr>
          <w:rFonts w:ascii="宋体" w:hAnsi="宋体" w:eastAsia="宋体" w:cs="宋体"/>
          <w:color w:val="FF0000"/>
        </w:rPr>
        <w:t>玉壶</w:t>
      </w:r>
      <w:r>
        <w:rPr>
          <w:color w:val="FF0000"/>
        </w:rPr>
        <w:t xml:space="preserve">    </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color w:val="FF0000"/>
        </w:rPr>
      </w:pPr>
      <w:r>
        <w:rPr>
          <w:rFonts w:hint="eastAsia"/>
          <w:color w:val="FF0000"/>
        </w:rPr>
        <w:t>2</w:t>
      </w:r>
      <w:r>
        <w:rPr>
          <w:color w:val="FF0000"/>
        </w:rPr>
        <w:t>．B</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hint="eastAsia"/>
          <w:color w:val="FF0000"/>
        </w:rPr>
        <w:t>3</w:t>
      </w:r>
      <w:r>
        <w:rPr>
          <w:color w:val="FF0000"/>
        </w:rPr>
        <w:t>．</w:t>
      </w:r>
      <w:r>
        <w:rPr>
          <w:rFonts w:ascii="宋体" w:hAnsi="宋体" w:eastAsia="宋体" w:cs="宋体"/>
          <w:color w:val="FF0000"/>
        </w:rPr>
        <w:t>作者笔下的“那人”不慕繁华，不同流俗，忧愁孤独，自甘寂寞，与世人情趣大异，是一个富有象征性的形象，词人对“她”的追求，寄托了深刻的寓意，表达了不愿随波逐流的美好品格。（高洁自持、孤芳自赏、娴静高雅。不肯与当时的世风和黑暗现实同流合污，宁可一个人寂寞站于灯火阑珊处，也不肯屈身降志，去和志向不同的当权者凑热闹。）</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color w:val="FF0000"/>
        </w:rPr>
      </w:pPr>
      <w:r>
        <w:rPr>
          <w:color w:val="FF0000"/>
        </w:rPr>
        <w:t>【解析】</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hint="eastAsia"/>
          <w:color w:val="FF0000"/>
        </w:rPr>
        <w:t>1</w:t>
      </w:r>
      <w:r>
        <w:rPr>
          <w:color w:val="FF0000"/>
        </w:rPr>
        <w:t>．</w:t>
      </w:r>
      <w:r>
        <w:rPr>
          <w:rFonts w:ascii="宋体" w:hAnsi="宋体" w:eastAsia="宋体" w:cs="宋体"/>
          <w:color w:val="FF0000"/>
        </w:rPr>
        <w:t>此题考查学生掌握文学常识以及诗词鉴赏的能力。平时学习和阅读时要了解和准确掌握在文学史上有名的作家的名字、称号、籍贯、时代、经历、作品及主要成就等。诗歌鉴赏需要把握诗歌形象、语言、表达技巧和文章的思想内容等。</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ascii="宋体" w:hAnsi="宋体" w:eastAsia="宋体" w:cs="宋体"/>
          <w:color w:val="FF0000"/>
        </w:rPr>
        <w:t>辛弃疾，字幼安，号稼轩，中国南宋豪放派词人。此词的上半阕主要写上元节的夜晚，满城灯火，众人狂欢的景象。上片的大意是：夜晚的东风将元宵的灯火吹得如千树花开，更让烟火看来是被吹落的万点流星。华丽的马车香气洋溢在行驶的路上。凤箫吹奏的乐曲飘动，与流转的月光在人群之中互相交错。整个晚上，此起彼伏的鱼龙花灯在飞舞着。上片与题目“元夕”中的“夕”字直接照应的词有“夜”“玉壶”“光”等。</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hint="eastAsia"/>
          <w:color w:val="FF0000"/>
        </w:rPr>
        <w:t>2</w:t>
      </w:r>
      <w:r>
        <w:rPr>
          <w:color w:val="FF0000"/>
        </w:rPr>
        <w:t>．</w:t>
      </w:r>
      <w:r>
        <w:rPr>
          <w:rFonts w:ascii="宋体" w:hAnsi="宋体" w:eastAsia="宋体" w:cs="宋体"/>
          <w:color w:val="FF0000"/>
        </w:rPr>
        <w:t>此题考查学生对诗歌理解鉴赏能力。这是一道综合考核诗歌的形象、语言、表达技巧和思想情感的题目，每个选项一个考点，几乎涵盖诗歌的所有内容，注意结合全诗进行分析，主要的错误是意象的含义不对，手法不准确，手法的解说和艺术效果的分析不对，语言方面主要是风格不正确，内容一般为曲解诗意，答题时注意仔细辨析。</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ascii="Times New Roman" w:hAnsi="Times New Roman" w:eastAsia="Times New Roman" w:cs="Times New Roman"/>
          <w:color w:val="FF0000"/>
        </w:rPr>
        <w:t>A</w:t>
      </w:r>
      <w:r>
        <w:rPr>
          <w:rFonts w:ascii="宋体" w:hAnsi="宋体" w:eastAsia="宋体" w:cs="宋体"/>
          <w:color w:val="FF0000"/>
        </w:rPr>
        <w:t>项，“本词即属豪放之作”理解错误，辛弃疾是南宋豪放派代表人物，但本词是一首婉约词。</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ascii="Times New Roman" w:hAnsi="Times New Roman" w:eastAsia="Times New Roman" w:cs="Times New Roman"/>
          <w:color w:val="FF0000"/>
        </w:rPr>
        <w:t>C</w:t>
      </w:r>
      <w:r>
        <w:rPr>
          <w:rFonts w:ascii="宋体" w:hAnsi="宋体" w:eastAsia="宋体" w:cs="宋体"/>
          <w:color w:val="FF0000"/>
        </w:rPr>
        <w:t>项，“除夕之夜”理解错误，这里的</w:t>
      </w:r>
      <w:r>
        <w:rPr>
          <w:rFonts w:ascii="Times New Roman" w:hAnsi="Times New Roman" w:eastAsia="Times New Roman" w:cs="Times New Roman"/>
          <w:color w:val="FF0000"/>
        </w:rPr>
        <w:t>“</w:t>
      </w:r>
      <w:r>
        <w:rPr>
          <w:rFonts w:ascii="宋体" w:hAnsi="宋体" w:eastAsia="宋体" w:cs="宋体"/>
          <w:color w:val="FF0000"/>
        </w:rPr>
        <w:t>元夕</w:t>
      </w:r>
      <w:r>
        <w:rPr>
          <w:rFonts w:ascii="Times New Roman" w:hAnsi="Times New Roman" w:eastAsia="Times New Roman" w:cs="Times New Roman"/>
          <w:color w:val="FF0000"/>
        </w:rPr>
        <w:t>”</w:t>
      </w:r>
      <w:r>
        <w:rPr>
          <w:rFonts w:ascii="宋体" w:hAnsi="宋体" w:eastAsia="宋体" w:cs="宋体"/>
          <w:color w:val="FF0000"/>
        </w:rPr>
        <w:t>指的是“上元节”的晚上，即正月十五的晚上，并非除夕。</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ascii="Times New Roman" w:hAnsi="Times New Roman" w:eastAsia="Times New Roman" w:cs="Times New Roman"/>
          <w:color w:val="FF0000"/>
        </w:rPr>
        <w:t>D</w:t>
      </w:r>
      <w:r>
        <w:rPr>
          <w:rFonts w:ascii="宋体" w:hAnsi="宋体" w:eastAsia="宋体" w:cs="宋体"/>
          <w:color w:val="FF0000"/>
        </w:rPr>
        <w:t>项，“正面烘托”理解错误，此词上片从极力渲染元宵节绚丽多彩的热闹场面入手，反衬出下片一个孤高淡泊、超群拔俗、不同于金翠脂粉的女性形象，寄托着作者政治失意后不愿与世俗同流合污的孤高品格。</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ascii="宋体" w:hAnsi="宋体" w:eastAsia="宋体" w:cs="宋体"/>
          <w:color w:val="FF0000"/>
        </w:rPr>
        <w:t>故选</w:t>
      </w:r>
      <w:r>
        <w:rPr>
          <w:rFonts w:ascii="Times New Roman" w:hAnsi="Times New Roman" w:eastAsia="Times New Roman" w:cs="Times New Roman"/>
          <w:color w:val="FF0000"/>
        </w:rPr>
        <w:t>B</w:t>
      </w:r>
      <w:r>
        <w:rPr>
          <w:rFonts w:ascii="宋体" w:hAnsi="宋体" w:eastAsia="宋体" w:cs="宋体"/>
          <w:color w:val="FF0000"/>
        </w:rPr>
        <w:t>。</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hint="eastAsia"/>
          <w:color w:val="FF0000"/>
        </w:rPr>
        <w:t>3</w:t>
      </w:r>
      <w:r>
        <w:rPr>
          <w:color w:val="FF0000"/>
        </w:rPr>
        <w:t>．</w:t>
      </w:r>
      <w:r>
        <w:rPr>
          <w:rFonts w:ascii="宋体" w:hAnsi="宋体" w:eastAsia="宋体" w:cs="宋体"/>
          <w:color w:val="FF0000"/>
        </w:rPr>
        <w:t>此题考查把握诗歌的形象中的人物形象的能力。结合翻译判断什么形象，然后步骤为：本诗（词）刻画了一位（形容词）的（ 职业、身份）形象+结合诗句分析。</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ascii="宋体" w:hAnsi="宋体" w:eastAsia="宋体" w:cs="宋体"/>
          <w:color w:val="FF0000"/>
        </w:rPr>
        <w:t>“众里寻她千百度。然回首，那人却在，灯火阑珊处。”“那人”不在没有在灯光下展示魅力的服饰，没有与朋友一起赏灯说笑，却停留在灯火阑珊之处，可见，她是一位不慕荣华，甘守寂寞的女子形象。词人寻找这么一个孤高、淡泊，自甘寂寞，独在“灯火阑珊处”的女子（美人形象是词人理想人格的化身），表现了词人内心的孤独寂寞，寄寓了词人在政治上的失意苦闷的心情，也表达了不愿与世俗同流合污的思想感情。</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楷体" w:hAnsi="楷体" w:eastAsia="楷体" w:cs="楷体"/>
          <w:color w:val="FF0000"/>
        </w:rPr>
      </w:pPr>
      <w:r>
        <w:rPr>
          <w:rFonts w:ascii="楷体" w:hAnsi="楷体" w:eastAsia="楷体" w:cs="楷体"/>
          <w:color w:val="FF0000"/>
        </w:rPr>
        <w:t>诗词赏析：</w:t>
      </w:r>
    </w:p>
    <w:p>
      <w:pPr>
        <w:keepNext w:val="0"/>
        <w:keepLines w:val="0"/>
        <w:pageBreakBefore w:val="0"/>
        <w:widowControl w:val="0"/>
        <w:kinsoku/>
        <w:wordWrap/>
        <w:overflowPunct/>
        <w:topLinePunct w:val="0"/>
        <w:autoSpaceDE/>
        <w:autoSpaceDN/>
        <w:bidi w:val="0"/>
        <w:adjustRightInd/>
        <w:snapToGrid/>
        <w:spacing w:line="260" w:lineRule="exact"/>
        <w:ind w:firstLine="420"/>
        <w:jc w:val="left"/>
        <w:textAlignment w:val="center"/>
        <w:rPr>
          <w:rFonts w:ascii="楷体" w:hAnsi="楷体" w:eastAsia="楷体" w:cs="楷体"/>
          <w:color w:val="FF0000"/>
        </w:rPr>
      </w:pPr>
      <w:r>
        <w:rPr>
          <w:rFonts w:ascii="楷体" w:hAnsi="楷体" w:eastAsia="楷体" w:cs="楷体"/>
          <w:color w:val="FF0000"/>
        </w:rPr>
        <w:t>此词的上半阕主要写上元节的夜晚，满城灯火，众人狂欢的景象。</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楷体" w:hAnsi="楷体" w:eastAsia="楷体" w:cs="楷体"/>
          <w:color w:val="FF0000"/>
        </w:rPr>
      </w:pPr>
      <w:r>
        <w:rPr>
          <w:rFonts w:ascii="楷体" w:hAnsi="楷体" w:eastAsia="楷体" w:cs="楷体"/>
          <w:color w:val="FF0000"/>
        </w:rPr>
        <w:t>　　“东风夜放花千树，更吹落，星如雨”：东风还未催开百花，却先吹放了元宵节的火树银花。它不但吹开地上的灯花，而且还从天上吹落了如雨的彩星——燃放的烟火，先冲上云霄，而后自空中而落，好似陨星雨。这是化用唐朝人岑参的“忽如一夜春风来，千树万树梨花开”。然后写车马、鼓乐、灯月交辉的人间仙境，写民间艺人们载歌载舞、鱼龙漫衍的“社火”百戏，极为繁华热闹，令人目不暇接。其间的“宝”、“雕”、“凤”、“玉”，种种丽字，只是为了给那灯宵的气氛来传神来写境，大概那境界本非笔墨所能传写，幸亏还有这些美好的字眼，聊为助意而已。这也是对词中的女主人公言外的赞美 。</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楷体" w:hAnsi="楷体" w:eastAsia="楷体" w:cs="楷体"/>
          <w:color w:val="FF0000"/>
        </w:rPr>
      </w:pPr>
      <w:r>
        <w:rPr>
          <w:rFonts w:ascii="楷体" w:hAnsi="楷体" w:eastAsia="楷体" w:cs="楷体"/>
          <w:color w:val="FF0000"/>
        </w:rPr>
        <w:t>　　下阕，专门写人。作者先从头上写起：这些游女们头上都戴着亮丽的饰物，行走过程中不停地说笑，在她们走后，衣香还在暗中飘散。这些丽者，都非作者意中关切之人，在百千群中只寻找一个——却总是踪影难觅，已经是没有什么希望了。忽然，眼睛一亮，在那一角残灯旁边，分明看见了，是她！没有错，她原来在这冷落的地方，未曾离去！发现那人的一瞬间，是人生精神的凝结和升华，是悲喜莫名的感激铭篆。到末幅煞拍，才显出词人构思之巧妙：那上阕的灯、月、烟火、笙笛、社舞、交织成的元夕欢腾，那下阕的惹人眼花缭乱的一队队的丽人群女，原来都只是为了那一个意中之人而设，而且，倘若无此人，那一切就没有任何意义与趣味。</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楷体" w:hAnsi="楷体" w:eastAsia="楷体" w:cs="楷体"/>
          <w:color w:val="FF0000"/>
        </w:rPr>
      </w:pPr>
      <w:r>
        <w:rPr>
          <w:rFonts w:ascii="楷体" w:hAnsi="楷体" w:eastAsia="楷体" w:cs="楷体"/>
          <w:color w:val="FF0000"/>
        </w:rPr>
        <w:t>　　同时，还有一种说法认为：站在灯火阑珊处的那个人，是对他自己的一种写照。根据历史背景可知，当时的他不受重用，文韬武略施展不出，心中怀着一种无比惆怅之感，所以只能在一旁孤芳自赏。也就像站在热闹氛围之外的那个人一样，给人一种清高不落俗套的感觉，体现了受冷落后不肯同流合污的高士之风。</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楷体" w:hAnsi="楷体" w:eastAsia="楷体" w:cs="楷体"/>
          <w:color w:val="FF0000"/>
        </w:rPr>
      </w:pPr>
      <w:r>
        <w:rPr>
          <w:rFonts w:ascii="楷体" w:hAnsi="楷体" w:eastAsia="楷体" w:cs="楷体"/>
          <w:color w:val="FF0000"/>
        </w:rPr>
        <w:t>作为一首婉约词，这首《青玉案》与北宋婉约派大家晏殊和柳永相比，在艺术成就上毫不逊色。上片写元夕之夜灯火辉煌，游人如云的热闹场面，下片写不慕荣华，甘守寂寞的一位美人形象。美人形象便是寄托着作者理想人格的化身。“众里寻他千百度，蓦然回首，那人却在，灯火阑珊处。”王国维把这种境界称之为成大事业者，大学问者的第三种境界，确是大学问者的真知灼见。</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color w:val="FF0000"/>
        </w:rPr>
      </w:pPr>
      <w:r>
        <w:rPr>
          <w:rFonts w:hint="eastAsia"/>
          <w:color w:val="FF0000"/>
        </w:rPr>
        <w:t>四、</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color w:val="FF0000"/>
        </w:rPr>
      </w:pPr>
      <w:r>
        <w:rPr>
          <w:rFonts w:hint="eastAsia"/>
          <w:color w:val="FF0000"/>
        </w:rPr>
        <w:t>1</w:t>
      </w:r>
      <w:r>
        <w:rPr>
          <w:color w:val="FF0000"/>
        </w:rPr>
        <w:t>．BC</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hint="eastAsia"/>
          <w:color w:val="FF0000"/>
        </w:rPr>
        <w:t>2</w:t>
      </w:r>
      <w:r>
        <w:rPr>
          <w:color w:val="FF0000"/>
        </w:rPr>
        <w:t>．</w:t>
      </w:r>
      <w:r>
        <w:rPr>
          <w:rFonts w:ascii="宋体" w:hAnsi="宋体" w:eastAsia="宋体" w:cs="宋体"/>
          <w:color w:val="FF0000"/>
        </w:rPr>
        <w:t>闲居带湖的满足，表现了与世无争的知足思想；同邻里的关系融洽，共同分享欢乐的愉悦之情；闲适之情，丰收的喜悦之情；对儿童的喜爱。</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color w:val="FF0000"/>
        </w:rPr>
      </w:pPr>
      <w:r>
        <w:rPr>
          <w:color w:val="FF0000"/>
        </w:rPr>
        <w:t>【解析】</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hint="eastAsia"/>
          <w:color w:val="FF0000"/>
        </w:rPr>
        <w:t>1</w:t>
      </w:r>
      <w:r>
        <w:rPr>
          <w:color w:val="FF0000"/>
        </w:rPr>
        <w:t>．</w:t>
      </w:r>
      <w:r>
        <w:rPr>
          <w:rFonts w:ascii="宋体" w:hAnsi="宋体" w:eastAsia="宋体" w:cs="宋体"/>
          <w:color w:val="FF0000"/>
        </w:rPr>
        <w:t>试题分析：本题考查对诗歌的综合理解</w:t>
      </w:r>
      <w:r>
        <w:rPr>
          <w:rFonts w:ascii="Times New Romance" w:hAnsi="Times New Romance" w:eastAsia="Times New Romance" w:cs="Times New Romance"/>
          <w:color w:val="FF0000"/>
        </w:rPr>
        <w:t>，</w:t>
      </w:r>
      <w:r>
        <w:rPr>
          <w:rFonts w:ascii="宋体" w:hAnsi="宋体" w:eastAsia="宋体" w:cs="宋体"/>
          <w:color w:val="FF0000"/>
        </w:rPr>
        <w:t>主要集中对诗意、诗的形象、诗的思想主旨、诗的语言、技巧、结构等内容的考核，赏析时首先要读懂诗，然后根据选项进行分析。</w:t>
      </w:r>
      <w:r>
        <w:rPr>
          <w:rFonts w:ascii="Times New Romance" w:hAnsi="Times New Romance" w:eastAsia="Times New Romance" w:cs="Times New Romance"/>
          <w:color w:val="FF0000"/>
        </w:rPr>
        <w:t>B</w:t>
      </w:r>
      <w:r>
        <w:rPr>
          <w:rFonts w:ascii="宋体" w:hAnsi="宋体" w:eastAsia="宋体" w:cs="宋体"/>
          <w:color w:val="FF0000"/>
        </w:rPr>
        <w:t>项本词所说的应是秋社分肉，“西风”点明时间是在秋天。</w:t>
      </w:r>
      <w:r>
        <w:rPr>
          <w:rFonts w:ascii="Times New Romance" w:hAnsi="Times New Romance" w:eastAsia="Times New Romance" w:cs="Times New Romance"/>
          <w:color w:val="FF0000"/>
        </w:rPr>
        <w:t>C</w:t>
      </w:r>
      <w:r>
        <w:rPr>
          <w:rFonts w:ascii="宋体" w:hAnsi="宋体" w:eastAsia="宋体" w:cs="宋体"/>
          <w:color w:val="FF0000"/>
        </w:rPr>
        <w:t>项的床，应指的是酿酒的糟床。</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hint="eastAsia"/>
          <w:color w:val="FF0000"/>
        </w:rPr>
        <w:t>2</w:t>
      </w:r>
      <w:r>
        <w:rPr>
          <w:color w:val="FF0000"/>
        </w:rPr>
        <w:t>．</w:t>
      </w:r>
      <w:r>
        <w:rPr>
          <w:rFonts w:ascii="宋体" w:hAnsi="宋体" w:eastAsia="宋体" w:cs="宋体"/>
          <w:color w:val="FF0000"/>
        </w:rPr>
        <w:t>试题分析：本题考查诗词中的情感，答题时要注意结合诗歌的标题、注释和诗中表情达意的重点字词语进行分析。词的上阕写闲居带湖的满足</w:t>
      </w:r>
      <w:r>
        <w:rPr>
          <w:rFonts w:ascii="Times New Romance" w:hAnsi="Times New Romance" w:eastAsia="Times New Romance" w:cs="Times New Romance"/>
          <w:color w:val="FF0000"/>
        </w:rPr>
        <w:t>，</w:t>
      </w:r>
      <w:r>
        <w:rPr>
          <w:rFonts w:ascii="宋体" w:hAnsi="宋体" w:eastAsia="宋体" w:cs="宋体"/>
          <w:color w:val="FF0000"/>
        </w:rPr>
        <w:t>开头</w:t>
      </w:r>
      <w:r>
        <w:rPr>
          <w:rFonts w:ascii="Times New Romance" w:hAnsi="Times New Romance" w:eastAsia="Times New Romance" w:cs="Times New Romance"/>
          <w:color w:val="FF0000"/>
        </w:rPr>
        <w:t>“</w:t>
      </w:r>
      <w:r>
        <w:rPr>
          <w:rFonts w:ascii="宋体" w:hAnsi="宋体" w:eastAsia="宋体" w:cs="宋体"/>
          <w:color w:val="FF0000"/>
        </w:rPr>
        <w:t>连云松竹，万事从今足</w:t>
      </w:r>
      <w:r>
        <w:rPr>
          <w:rFonts w:ascii="Times New Romance" w:hAnsi="Times New Romance" w:eastAsia="Times New Romance" w:cs="Times New Romance"/>
          <w:color w:val="FF0000"/>
        </w:rPr>
        <w:t>”</w:t>
      </w:r>
      <w:r>
        <w:rPr>
          <w:rFonts w:ascii="宋体" w:hAnsi="宋体" w:eastAsia="宋体" w:cs="宋体"/>
          <w:color w:val="FF0000"/>
        </w:rPr>
        <w:t>中一“足”尽显作者情感，一“足”字，表达了词人对居住环境、生活的满足，表现与世无争的知足思想</w:t>
      </w:r>
      <w:r>
        <w:rPr>
          <w:rFonts w:ascii="Times New Romance" w:hAnsi="Times New Romance" w:eastAsia="Times New Romance" w:cs="Times New Romance"/>
          <w:color w:val="FF0000"/>
        </w:rPr>
        <w:t>。</w:t>
      </w:r>
      <w:r>
        <w:rPr>
          <w:rFonts w:ascii="宋体" w:hAnsi="宋体" w:eastAsia="宋体" w:cs="宋体"/>
          <w:color w:val="FF0000"/>
        </w:rPr>
        <w:t>“拄杖东家分社肉，白酒床头初熟”，是对“万事足”的补充说明，字里行间透露出生活的甜美温馨，也表达了同邻里的关系融洽，共同分享欢乐的愉悦之情。词的下片“书所见”，表现闲适的心情</w:t>
      </w:r>
      <w:r>
        <w:rPr>
          <w:rFonts w:ascii="Times New Romance" w:hAnsi="Times New Romance" w:eastAsia="Times New Romance" w:cs="Times New Romance"/>
          <w:color w:val="FF0000"/>
        </w:rPr>
        <w:t>，</w:t>
      </w:r>
      <w:r>
        <w:rPr>
          <w:rFonts w:ascii="宋体" w:hAnsi="宋体" w:eastAsia="宋体" w:cs="宋体"/>
          <w:color w:val="FF0000"/>
        </w:rPr>
        <w:t>“儿童偷把长竿”，是词人所见的一个场面，甚似特写镜头：一群儿童，正手握长长的竹竿在偷着扑打犁、枣。一个“偷”写出孩子敛声屏气、蹑手蹑脚、东张西望扑打枣、梨的情态，形象地写出了孩子们的天真、可爱</w:t>
      </w:r>
      <w:r>
        <w:rPr>
          <w:rFonts w:ascii="Times New Romance" w:hAnsi="Times New Romance" w:eastAsia="Times New Romance" w:cs="Times New Romance"/>
          <w:color w:val="FF0000"/>
        </w:rPr>
        <w:t>，</w:t>
      </w:r>
      <w:r>
        <w:rPr>
          <w:rFonts w:ascii="宋体" w:hAnsi="宋体" w:eastAsia="宋体" w:cs="宋体"/>
          <w:color w:val="FF0000"/>
        </w:rPr>
        <w:t>也表达了词人对天真、可爱的孩子们的喜爱之情。据此可概括出词人的情感。</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ascii="宋体" w:hAnsi="宋体" w:eastAsia="宋体" w:cs="宋体"/>
          <w:color w:val="FF0000"/>
        </w:rPr>
        <w:t>点睛：诗歌的情感分析的题目一直是考试的重点，但是考核的难度并不是太大，存在的问题主要是不知道答题的突破口，答题时要注意结合诗中标题、注释和诗中表情达意的重点句子作答，重点是在自己的答案要包含诗歌中的重点词语，这样就能和给的答案无限接近，还要主语诗歌的抒情方式，根据抒情方式分析情感。还要注意一般诗歌的情感都要求结合诗句分析，答题时不要只答出情感而放弃诗句。此题注意结合诗中重点词语和注释作答。</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color w:val="FF0000"/>
        </w:rPr>
      </w:pPr>
      <w:r>
        <w:rPr>
          <w:rFonts w:hint="eastAsia"/>
          <w:color w:val="FF0000"/>
        </w:rPr>
        <w:t>五、</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color w:val="FF0000"/>
        </w:rPr>
      </w:pPr>
      <w:r>
        <w:rPr>
          <w:rFonts w:hint="eastAsia"/>
          <w:color w:val="FF0000"/>
        </w:rPr>
        <w:t>1</w:t>
      </w:r>
      <w:r>
        <w:rPr>
          <w:color w:val="FF0000"/>
        </w:rPr>
        <w:t>．D</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hint="eastAsia"/>
          <w:color w:val="FF0000"/>
        </w:rPr>
        <w:t>2</w:t>
      </w:r>
      <w:r>
        <w:rPr>
          <w:color w:val="FF0000"/>
        </w:rPr>
        <w:t>．</w:t>
      </w:r>
      <w:r>
        <w:rPr>
          <w:rFonts w:ascii="宋体" w:hAnsi="宋体" w:eastAsia="宋体" w:cs="宋体"/>
          <w:color w:val="FF0000"/>
        </w:rPr>
        <w:t>①以琴名贵不凡突出自身与众不同的才华。</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ascii="宋体" w:hAnsi="宋体" w:eastAsia="宋体" w:cs="宋体"/>
          <w:color w:val="FF0000"/>
        </w:rPr>
        <w:t>②以幽愤的琴声表达自己不为朝廷重用的不甘与愤懑。</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ascii="宋体" w:hAnsi="宋体" w:eastAsia="宋体" w:cs="宋体"/>
          <w:color w:val="FF0000"/>
        </w:rPr>
        <w:t>③以还琴友人,让友人弦歌百姓,来表达自己虽不为所用,但仍心念百姓。</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color w:val="FF0000"/>
        </w:rPr>
      </w:pPr>
      <w:r>
        <w:rPr>
          <w:color w:val="FF0000"/>
        </w:rPr>
        <w:t>【解析】</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hint="eastAsia"/>
          <w:color w:val="FF0000"/>
        </w:rPr>
        <w:t>1</w:t>
      </w:r>
      <w:r>
        <w:rPr>
          <w:color w:val="FF0000"/>
        </w:rPr>
        <w:t>．</w:t>
      </w:r>
      <w:r>
        <w:rPr>
          <w:rFonts w:ascii="宋体" w:hAnsi="宋体" w:eastAsia="宋体" w:cs="宋体"/>
          <w:color w:val="FF0000"/>
        </w:rPr>
        <w:t>试题分析：题干要求选出“下列对这首词的赏析,不恰当的一项”，这属于综合考查题，考查学生对诗句内容、技巧以及情感的把握。本题考查对诗句的理解，采用了客观选择题的形式，各选项内容涉及了对诗歌的手法、形象、主题的鉴赏，考生解答时首先要注意了解作者身世经历及本诗词的写作背景，逐句翻译诗句，然后把握诗歌的意象，分析诗歌营造了什么样的意境，领悟作者表达了怎么样的思想情感，思考诗歌中运用了哪些表现手法，再对照选项一一确认，得出答案。D项，“……重在劝勉友人多做有益百姓的事”错误，从词中来看，“不如却付骚人手,留和《南风》解愠诗”，意思是“不如将琴留给你自己，好与《南风》诗唱和”，应是重在抒发自己虽不为所用，但仍心念百姓，而不是重在劝勉友人。</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hint="eastAsia"/>
          <w:color w:val="FF0000"/>
        </w:rPr>
        <w:t>2</w:t>
      </w:r>
      <w:r>
        <w:rPr>
          <w:color w:val="FF0000"/>
        </w:rPr>
        <w:t>．</w:t>
      </w:r>
      <w:r>
        <w:rPr>
          <w:rFonts w:ascii="宋体" w:hAnsi="宋体" w:eastAsia="宋体" w:cs="宋体"/>
          <w:color w:val="FF0000"/>
        </w:rPr>
        <w:t>试题分析：题干问的是“这首词借‘琴’表达了诗人什么样的思想感情?请简要分析”，这是考查诗歌的情感的题目，是诗歌的常考的题目之一。考生答题时要注意结合诗歌的标题、注释和诗中表情达意的重点字词语进行分析。如“千丈阴崖百丈溪,孤桐枝上凤偏宜”，孤桐傍崖临溪而生，最宜凤凰栖息，意谓此琴系桐木做成；如“玉音落落虽难合，横理庚庚定自奇”，这是说琴的声音、纹理都很奇特，这四句借“琴”的名贵不凡突出自己与众不同的才华以及自己的功名抱负，表达自己不平凡、不甘受人冷落的心境。如“人散后,月明诗,试弹《幽愤》泪空垂”，意思是月下试弹的琴声让退居赋闲的自己泪流不止，再结合注释中“辛弃疾退居带湖赋闲的第三个年头”这一背景信息，可以知道词人以幽愤的琴声突出自己内心不被人重要的愤懑情怀。如最后两句，“不如却付骚人手,留和《南风》解愠诗”，意思是“不如将琴留给你自己，好与《南风》诗唱和”，还琴友人，表达自己虽不为朝廷所用，但依然心牵百姓。</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color w:val="FF0000"/>
        </w:rPr>
      </w:pPr>
      <w:r>
        <w:rPr>
          <w:rFonts w:hint="eastAsia"/>
          <w:color w:val="FF0000"/>
        </w:rPr>
        <w:t>六、</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color w:val="FF0000"/>
        </w:rPr>
        <w:t>1．</w:t>
      </w:r>
      <w:r>
        <w:rPr>
          <w:rFonts w:ascii="宋体" w:hAnsi="宋体" w:eastAsia="宋体" w:cs="宋体"/>
          <w:color w:val="FF0000"/>
        </w:rPr>
        <w:t>表达自己报国无门的孤愤之情。</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hint="eastAsia"/>
          <w:color w:val="FF0000"/>
        </w:rPr>
        <w:t>2</w:t>
      </w:r>
      <w:r>
        <w:rPr>
          <w:color w:val="FF0000"/>
        </w:rPr>
        <w:t>．</w:t>
      </w:r>
      <w:r>
        <w:rPr>
          <w:rFonts w:ascii="宋体" w:hAnsi="宋体" w:eastAsia="宋体" w:cs="宋体"/>
          <w:color w:val="FF0000"/>
        </w:rPr>
        <w:t>上阕写山之“形”，下阕写山之“神”，以古代人事传山水之神的这种写意笔法，别具一格。上片重点写雄：峰万壑，如骏马奔腾；飞瀑直泻，如明珠倒溅；长松茂林，如万军列阵。画面壮阔，气势雄伟。下片重点写雅：用谢家子弟“衣冠磊落”、司马相如“车骑雍容”，写出优雅意态和雍容气度。</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color w:val="FF0000"/>
        </w:rPr>
      </w:pPr>
      <w:r>
        <w:rPr>
          <w:color w:val="FF0000"/>
        </w:rPr>
        <w:t>【解析】</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hint="eastAsia"/>
          <w:color w:val="FF0000"/>
        </w:rPr>
        <w:t>1</w:t>
      </w:r>
      <w:r>
        <w:rPr>
          <w:color w:val="FF0000"/>
        </w:rPr>
        <w:t>．</w:t>
      </w:r>
      <w:r>
        <w:rPr>
          <w:rFonts w:ascii="宋体" w:hAnsi="宋体" w:eastAsia="宋体" w:cs="宋体"/>
          <w:color w:val="FF0000"/>
        </w:rPr>
        <w:t>本题综合考查对诗歌的鉴赏能力，涉及了对诗歌的手法、内容、情感、主题的鉴赏。这类题目解答时一般首先要注意了解作者身世经历及本诗词的写作背景，逐句翻译诗句，领悟思想情感，思考表现手法。</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ascii="宋体" w:hAnsi="宋体" w:eastAsia="宋体" w:cs="宋体"/>
          <w:color w:val="FF0000"/>
        </w:rPr>
        <w:t>本题：</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ascii="宋体" w:hAnsi="宋体" w:eastAsia="宋体" w:cs="宋体"/>
          <w:color w:val="FF0000"/>
        </w:rPr>
        <w:t>“老合投闲，天教多事，检校长身十万松。”辛弃疾面对这无边无垠的高大、葱郁的松树林，不由浮想联翩：这些长得高峻的松树，多么像英勇善战，所向无敌的战士。想自己“壮岁旌旗拥万夫”，何等英雄，而今人老了，该当过闲散的生活，可是老天爷不放他闲着，又要他来统率这支十万长松大军呢！诙谐的笑语抑或是乐？抑或是苦？抑或是自我解嘲？有一种说不出的滋味儿。内心深处确实隐隐有一份报国无门的孤愤在。</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hint="eastAsia"/>
          <w:color w:val="FF0000"/>
        </w:rPr>
        <w:t>3</w:t>
      </w:r>
      <w:r>
        <w:rPr>
          <w:color w:val="FF0000"/>
        </w:rPr>
        <w:t>．</w:t>
      </w:r>
      <w:r>
        <w:rPr>
          <w:rFonts w:ascii="宋体" w:hAnsi="宋体" w:eastAsia="宋体" w:cs="宋体"/>
          <w:color w:val="FF0000"/>
        </w:rPr>
        <w:t>本题主要考查诗歌意象的赏析能力。解答此题既要对诗歌进行整体的把握，又要对诗歌的意象进行恰当的分析。包含作者的写作顺序角度，写作手法，表达的情感等。</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ascii="宋体" w:hAnsi="宋体" w:eastAsia="宋体" w:cs="宋体"/>
          <w:color w:val="FF0000"/>
        </w:rPr>
        <w:t>本题：</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ascii="宋体" w:hAnsi="宋体" w:eastAsia="宋体" w:cs="宋体"/>
          <w:color w:val="FF0000"/>
        </w:rPr>
        <w:t>上片写景由远至近，由大至小，景已写足。如写山似奔马</w:t>
      </w:r>
      <w:r>
        <w:rPr>
          <w:rFonts w:ascii="Times New Roman" w:hAnsi="Times New Roman" w:eastAsia="Times New Roman" w:cs="Times New Roman"/>
          <w:color w:val="FF0000"/>
        </w:rPr>
        <w:t xml:space="preserve"> </w:t>
      </w:r>
      <w:r>
        <w:rPr>
          <w:rFonts w:ascii="宋体" w:hAnsi="宋体" w:eastAsia="宋体" w:cs="宋体"/>
          <w:color w:val="FF0000"/>
        </w:rPr>
        <w:t>，松似战士，写得龙腾虎跃，生气勃勃，实是词人永不衰息的斗争性格的写照，即他词所说青山与我“情与貌，略相似”也。下片一反上片的写山之“形”而转写山之“神”，下阙写山连用三个立意新颖、构思别致的比喻，生动形象地写出了灵山的磊落雍容。用人的衣冠服饰、气度仪容甚至文章的风格来比拟自然山水，突出群山雄伟、深邃、秀雅、刚健的特点。“似谢家子弟，衣冠磊落：相如庭户，车骑雍容。我觉其间，雄深雅健，如对文章太史公。”可见稼轩的磊落胸怀，用典取事驱遣自然，语既超旷，意又平和，新奇健雅，韵味无穷。</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color w:val="FF0000"/>
        </w:rPr>
      </w:pPr>
      <w:r>
        <w:rPr>
          <w:rFonts w:hint="eastAsia"/>
          <w:color w:val="FF0000"/>
        </w:rPr>
        <w:t>七、</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hint="eastAsia"/>
          <w:color w:val="FF0000"/>
        </w:rPr>
        <w:t>1</w:t>
      </w:r>
      <w:r>
        <w:rPr>
          <w:color w:val="FF0000"/>
        </w:rPr>
        <w:t>．</w:t>
      </w:r>
      <w:r>
        <w:rPr>
          <w:rFonts w:ascii="宋体" w:hAnsi="宋体" w:eastAsia="宋体" w:cs="宋体"/>
          <w:color w:val="FF0000"/>
        </w:rPr>
        <w:t>第一问：霸陵受辱亭尉，射虎中石，功高难封侯。第二问：通过对这些事迹的提炼铺陈，营造了英雄晚景落魄的氛围，暗寓了作者有相似的境遇。</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hint="eastAsia"/>
          <w:color w:val="FF0000"/>
        </w:rPr>
        <w:t>2</w:t>
      </w:r>
      <w:r>
        <w:rPr>
          <w:color w:val="FF0000"/>
        </w:rPr>
        <w:t>．</w:t>
      </w:r>
      <w:r>
        <w:rPr>
          <w:rFonts w:ascii="宋体" w:hAnsi="宋体" w:eastAsia="宋体" w:cs="宋体"/>
          <w:color w:val="FF0000"/>
        </w:rPr>
        <w:t>化用杜诗，回应朋友邀约同居山间的盛情，赞赏朋友的高风；借李广自比，表达了对南宋当局的不满；结句融情于景，抒写了壮志难酬的悲凉。</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color w:val="FF0000"/>
        </w:rPr>
      </w:pPr>
      <w:r>
        <w:rPr>
          <w:color w:val="FF0000"/>
        </w:rPr>
        <w:t>【解析】</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color w:val="FF0000"/>
        </w:rPr>
      </w:pPr>
      <w:r>
        <w:rPr>
          <w:rFonts w:hint="eastAsia"/>
          <w:color w:val="FF0000"/>
        </w:rPr>
        <w:t>1</w:t>
      </w:r>
      <w:r>
        <w:rPr>
          <w:color w:val="FF0000"/>
        </w:rPr>
        <w:t>．试题分析：解答此题，首先读懂诗句大意，然后再根据诗句意思归纳概括。本词上阕聊聊数语，约略叙述了李广的事迹。词中直接把司马迁对李广的赞辞“桃李无言，下自成蹊”当作李广的代称，表示了对李广朴实性格的赞赏。《史记》载：“广出猎，见草中石，以为虎而射之。中石，没镞。视之，石也。”“射虎”二句即写此事。单人独骑横山射虎，可见胆气之豪；弓弦惊响而矢发裂石，可见筋力之健。李广如此健者而被废弃，又可见当时朝政之昏暗。”词中“落魄”二句指劳苦而不得功勋，英勇而反遭罢黜，进一步说明朝政之黑暗，作者只用数十字便勾画出了人物的性格特征和生平主要事迹，且写得有声有色，生动传神。</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color w:val="FF0000"/>
        </w:rPr>
      </w:pPr>
      <w:r>
        <w:rPr>
          <w:color w:val="FF0000"/>
        </w:rPr>
        <w:t>考点：鉴赏文学作品的表达技巧。能力层级为鉴赏评价D。</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color w:val="FF0000"/>
        </w:rPr>
      </w:pPr>
      <w:r>
        <w:rPr>
          <w:rFonts w:hint="eastAsia"/>
          <w:color w:val="FF0000"/>
        </w:rPr>
        <w:t>2</w:t>
      </w:r>
      <w:r>
        <w:rPr>
          <w:color w:val="FF0000"/>
        </w:rPr>
        <w:t>．试题分析：解答此题，首先读懂诗句大意，然后再根据诗句意思归纳概括。词的下阙大致有以下几层含义：一是汉时开拓边境，像李广这样强健的人本不当投闲，但是竟然被投闲，可见邪曲之害公，方正之不——乃古今之通病，正不必为之怅恨；二是汉时征战不休，健如李广者尚且弃而不用，今日求和讳战，固当斥退一切勇夫，更不必为之嗟叹。以上皆反面意，实则是痛恨朝廷腐败，进奸佞而逐贤良，深恐国事更趋衰弱。作者遭受罢黜，乃因群小谗毁所致，故用“纱窗外、斜风细雨，一阵轻寒”之景作结，隐喻此辈之阴险和卑劣，并以点明题语所云“夜读”情事。</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color w:val="FF0000"/>
        </w:rPr>
      </w:pPr>
      <w:r>
        <w:rPr>
          <w:color w:val="FF0000"/>
        </w:rPr>
        <w:t>考点：评价文章的思想内容和作者的观点态度。能力层级为鉴赏评价D。</w:t>
      </w:r>
    </w:p>
    <w:p>
      <w:pPr>
        <w:keepNext w:val="0"/>
        <w:keepLines w:val="0"/>
        <w:pageBreakBefore w:val="0"/>
        <w:widowControl w:val="0"/>
        <w:kinsoku/>
        <w:wordWrap/>
        <w:overflowPunct/>
        <w:topLinePunct w:val="0"/>
        <w:autoSpaceDE/>
        <w:autoSpaceDN/>
        <w:bidi w:val="0"/>
        <w:adjustRightInd/>
        <w:snapToGrid/>
        <w:spacing w:line="260" w:lineRule="exact"/>
        <w:rPr>
          <w:rFonts w:ascii="宋体" w:hAnsi="宋体"/>
          <w:snapToGrid w:val="0"/>
          <w:color w:val="FF0000"/>
          <w:kern w:val="0"/>
        </w:rPr>
      </w:pPr>
      <w:r>
        <w:rPr>
          <w:rFonts w:hint="eastAsia" w:ascii="宋体" w:hAnsi="宋体"/>
          <w:snapToGrid w:val="0"/>
          <w:color w:val="FF0000"/>
          <w:kern w:val="0"/>
        </w:rPr>
        <w:t>八、</w:t>
      </w:r>
    </w:p>
    <w:p>
      <w:pPr>
        <w:keepNext w:val="0"/>
        <w:keepLines w:val="0"/>
        <w:pageBreakBefore w:val="0"/>
        <w:widowControl w:val="0"/>
        <w:kinsoku/>
        <w:wordWrap/>
        <w:overflowPunct/>
        <w:topLinePunct w:val="0"/>
        <w:autoSpaceDE/>
        <w:autoSpaceDN/>
        <w:bidi w:val="0"/>
        <w:adjustRightInd/>
        <w:snapToGrid/>
        <w:spacing w:line="260" w:lineRule="exact"/>
        <w:rPr>
          <w:rFonts w:ascii="宋体" w:hAnsi="宋体"/>
          <w:snapToGrid w:val="0"/>
          <w:color w:val="FF0000"/>
          <w:kern w:val="0"/>
        </w:rPr>
      </w:pPr>
      <w:r>
        <w:rPr>
          <w:rFonts w:hint="eastAsia" w:ascii="宋体" w:hAnsi="宋体"/>
          <w:snapToGrid w:val="0"/>
          <w:color w:val="FF0000"/>
          <w:kern w:val="0"/>
        </w:rPr>
        <w:t>1．作者在发问中，将神话传说中的嫦娥、玉兔、蟾蜍、广寒宫等巧妙地编织进去。从广阔的太空，再到到深幽的海底，忽而天上，忽而海中，忽而人间，忽而月宫，创造出丰富绚烂、神奇多姿的浪漫主义艺术形象，使人在对神秘宇宙的探索思考中，同时得到了美的艺术享受。</w:t>
      </w:r>
    </w:p>
    <w:p>
      <w:pPr>
        <w:keepNext w:val="0"/>
        <w:keepLines w:val="0"/>
        <w:pageBreakBefore w:val="0"/>
        <w:widowControl w:val="0"/>
        <w:kinsoku/>
        <w:wordWrap/>
        <w:overflowPunct/>
        <w:topLinePunct w:val="0"/>
        <w:autoSpaceDE/>
        <w:autoSpaceDN/>
        <w:bidi w:val="0"/>
        <w:adjustRightInd/>
        <w:snapToGrid/>
        <w:spacing w:line="260" w:lineRule="exact"/>
        <w:rPr>
          <w:rFonts w:ascii="宋体" w:hAnsi="宋体"/>
          <w:snapToGrid w:val="0"/>
          <w:color w:val="FF0000"/>
          <w:kern w:val="0"/>
        </w:rPr>
      </w:pPr>
      <w:r>
        <w:rPr>
          <w:rFonts w:hint="eastAsia" w:ascii="宋体" w:hAnsi="宋体"/>
          <w:snapToGrid w:val="0"/>
          <w:color w:val="FF0000"/>
          <w:kern w:val="0"/>
        </w:rPr>
        <w:t>2．下阕就月亮运行经由海底，生出疑问和忧愁。不作生硬的比附、影射，然忧国之思从忧月之中透出。辛弃疾以皎洁的圆月象征大宋江山，而对它的命运忧心忡忡，“怕万里长鲸，纵横触破，玉殿琼楼 ”，强烈地透露出辛弃疾对误国误民的奸邪势力的憎恶之情，表达了他对南宋朝廷命运和前途的深深忧虑，寓意深刻。</w:t>
      </w:r>
    </w:p>
    <w:p>
      <w:pPr>
        <w:keepNext w:val="0"/>
        <w:keepLines w:val="0"/>
        <w:pageBreakBefore w:val="0"/>
        <w:widowControl w:val="0"/>
        <w:kinsoku/>
        <w:wordWrap/>
        <w:overflowPunct/>
        <w:topLinePunct w:val="0"/>
        <w:autoSpaceDE/>
        <w:autoSpaceDN/>
        <w:bidi w:val="0"/>
        <w:adjustRightInd/>
        <w:snapToGrid/>
        <w:spacing w:line="260" w:lineRule="exact"/>
        <w:rPr>
          <w:rFonts w:ascii="宋体" w:hAnsi="宋体"/>
          <w:snapToGrid w:val="0"/>
          <w:color w:val="FF0000"/>
          <w:kern w:val="0"/>
        </w:rPr>
      </w:pPr>
      <w:r>
        <w:rPr>
          <w:rFonts w:hint="eastAsia" w:ascii="宋体" w:hAnsi="宋体"/>
          <w:snapToGrid w:val="0"/>
          <w:color w:val="FF0000"/>
          <w:kern w:val="0"/>
        </w:rPr>
        <w:t>【解析】</w:t>
      </w:r>
    </w:p>
    <w:p>
      <w:pPr>
        <w:keepNext w:val="0"/>
        <w:keepLines w:val="0"/>
        <w:pageBreakBefore w:val="0"/>
        <w:widowControl w:val="0"/>
        <w:kinsoku/>
        <w:wordWrap/>
        <w:overflowPunct/>
        <w:topLinePunct w:val="0"/>
        <w:autoSpaceDE/>
        <w:autoSpaceDN/>
        <w:bidi w:val="0"/>
        <w:adjustRightInd/>
        <w:snapToGrid/>
        <w:spacing w:line="260" w:lineRule="exact"/>
        <w:rPr>
          <w:rFonts w:ascii="宋体" w:hAnsi="宋体"/>
          <w:snapToGrid w:val="0"/>
          <w:color w:val="FF0000"/>
          <w:kern w:val="0"/>
        </w:rPr>
      </w:pPr>
      <w:r>
        <w:rPr>
          <w:rFonts w:hint="eastAsia" w:ascii="宋体" w:hAnsi="宋体"/>
          <w:snapToGrid w:val="0"/>
          <w:color w:val="FF0000"/>
          <w:kern w:val="0"/>
        </w:rPr>
        <w:t>1.试题分析：题干问的是“本词富有浪漫情怀，说说词人是如何展开想象的。”这是考查诗歌想象的手法。答题关键词“如何展开想象”考生首先找到想象的诗句，从重点意象、手法去分析。这是一首具有浪漫主义特色的词篇。作者在小序中明白提示，这首词有两个特点：一是构思与前人不同，"前人诗词有赋待月，无送月者"，而这首却写的是月亮西沉以后的情景；二是自觉地学习屈原，运"用《天问》体"形式。作者不写待月，而是从月亮落去之后起笔，并由此展开想象的翅翼，一会儿飞向广阔的太空，一会儿沉入深幽的海底。最令人惊异的是，生活在八百年前的辛弃疾，竟然在词中接触到月亮绕地球旋转这一科学现象："是别有人间，那边才见，光景东头？"在作者心目中还有了西半球（"那边"、"别有人 间"），当我们这里月亮西沉后，那边才看见月亮东升。巧妙安排神话传说。词中把有关月亮的神话传说集中起来，经过选择、加以编排，使之成为统一整体，创造出带有浪漫色彩的神话形象。全篇设问。词是学《天问》，故保留《天问》形式上的特点，但因词的字句可长可短，所以节奏上比《天问》更加生动活泼。作者巧妙地运用好想象，使人在对神秘宇宙的探索思考中，同时得到了美的艺术享受。</w:t>
      </w:r>
    </w:p>
    <w:p>
      <w:pPr>
        <w:keepNext w:val="0"/>
        <w:keepLines w:val="0"/>
        <w:pageBreakBefore w:val="0"/>
        <w:widowControl w:val="0"/>
        <w:kinsoku/>
        <w:wordWrap/>
        <w:overflowPunct/>
        <w:topLinePunct w:val="0"/>
        <w:autoSpaceDE/>
        <w:autoSpaceDN/>
        <w:bidi w:val="0"/>
        <w:adjustRightInd/>
        <w:snapToGrid/>
        <w:spacing w:line="260" w:lineRule="exact"/>
        <w:rPr>
          <w:rFonts w:ascii="宋体" w:hAnsi="宋体"/>
          <w:snapToGrid w:val="0"/>
          <w:color w:val="FF0000"/>
          <w:kern w:val="0"/>
        </w:rPr>
      </w:pPr>
      <w:r>
        <w:rPr>
          <w:rFonts w:hint="eastAsia" w:ascii="宋体" w:hAnsi="宋体"/>
          <w:snapToGrid w:val="0"/>
          <w:color w:val="FF0000"/>
          <w:kern w:val="0"/>
        </w:rPr>
        <w:t>【考点定位】鉴赏文学作品的思想内容和作者的观点态度。能力层级为鉴赏评价D。</w:t>
      </w:r>
    </w:p>
    <w:p>
      <w:pPr>
        <w:keepNext w:val="0"/>
        <w:keepLines w:val="0"/>
        <w:pageBreakBefore w:val="0"/>
        <w:widowControl w:val="0"/>
        <w:kinsoku/>
        <w:wordWrap/>
        <w:overflowPunct/>
        <w:topLinePunct w:val="0"/>
        <w:autoSpaceDE/>
        <w:autoSpaceDN/>
        <w:bidi w:val="0"/>
        <w:adjustRightInd/>
        <w:snapToGrid/>
        <w:spacing w:line="260" w:lineRule="exact"/>
        <w:rPr>
          <w:rFonts w:ascii="宋体" w:hAnsi="宋体"/>
          <w:snapToGrid w:val="0"/>
          <w:color w:val="FF0000"/>
          <w:kern w:val="0"/>
        </w:rPr>
      </w:pPr>
      <w:r>
        <w:rPr>
          <w:rFonts w:hint="eastAsia" w:ascii="宋体" w:hAnsi="宋体"/>
          <w:snapToGrid w:val="0"/>
          <w:color w:val="FF0000"/>
          <w:kern w:val="0"/>
        </w:rPr>
        <w:t>2.试题分析：题干问的是“有人说本词深含忧国之思，请结合词的下阕进行分析。”这是考查诗歌的情感，答题关键词“忧国之思”，答题区间在下阕，考生要从意象、意境、手法角度去分析。分析情感首先抓意象和情感关键词“使人愁”“怕”“万里长鲸”“触破”“玉殿琼楼”皎洁的圆月象征大宋江山，而对它的命运忧心忡忡，“怕万里长鲸，纵横触破，玉殿琼楼 ”，强烈地透露出辛弃疾对误国误民的奸邪势力的憎恶之情。</w:t>
      </w:r>
    </w:p>
    <w:p>
      <w:pPr>
        <w:keepNext w:val="0"/>
        <w:keepLines w:val="0"/>
        <w:pageBreakBefore w:val="0"/>
        <w:widowControl w:val="0"/>
        <w:kinsoku/>
        <w:wordWrap/>
        <w:overflowPunct/>
        <w:topLinePunct w:val="0"/>
        <w:autoSpaceDE/>
        <w:autoSpaceDN/>
        <w:bidi w:val="0"/>
        <w:adjustRightInd/>
        <w:snapToGrid/>
        <w:spacing w:line="260" w:lineRule="exact"/>
        <w:rPr>
          <w:rFonts w:ascii="宋体" w:hAnsi="宋体"/>
          <w:snapToGrid w:val="0"/>
          <w:color w:val="FF0000"/>
          <w:kern w:val="0"/>
        </w:rPr>
      </w:pPr>
      <w:r>
        <w:rPr>
          <w:rFonts w:hint="eastAsia" w:ascii="宋体" w:hAnsi="宋体"/>
          <w:snapToGrid w:val="0"/>
          <w:color w:val="FF0000"/>
          <w:kern w:val="0"/>
        </w:rPr>
        <w:t>【考点定位】评价文学作品的思想内容和作者的观点态度。能力层级为鉴赏评价D。</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color w:val="FF0000"/>
        </w:rPr>
      </w:pPr>
      <w:r>
        <w:rPr>
          <w:rFonts w:hint="eastAsia"/>
          <w:color w:val="FF0000"/>
        </w:rPr>
        <w:t>九、</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color w:val="FF0000"/>
        </w:rPr>
      </w:pPr>
      <w:r>
        <w:rPr>
          <w:rFonts w:hint="eastAsia"/>
          <w:color w:val="FF0000"/>
        </w:rPr>
        <w:t>1</w:t>
      </w:r>
      <w:r>
        <w:rPr>
          <w:color w:val="FF0000"/>
        </w:rPr>
        <w:t>．D</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hint="eastAsia"/>
          <w:color w:val="FF0000"/>
        </w:rPr>
        <w:t>2</w:t>
      </w:r>
      <w:r>
        <w:rPr>
          <w:color w:val="FF0000"/>
        </w:rPr>
        <w:t>．</w:t>
      </w:r>
      <w:r>
        <w:rPr>
          <w:rFonts w:ascii="宋体" w:hAnsi="宋体" w:eastAsia="宋体" w:cs="宋体"/>
          <w:color w:val="FF0000"/>
        </w:rPr>
        <w:t>【答案示例】　表达了词人忧国忧民、有志难申、怀才不遇的忧愤之情。《离骚》抒发了屈原“信而见疑，忠而被谤”的郁愤不平之情。辛弃疾一生渴望收复中原，却屡遭排斥和打击，不为朝廷所用，不得已闲居乡里，其满腔忧愤之气，借用屈原的《离骚》，恰好充分地表现了出来。</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color w:val="FF0000"/>
        </w:rPr>
      </w:pPr>
      <w:r>
        <w:rPr>
          <w:color w:val="FF0000"/>
        </w:rPr>
        <w:t>【解析】</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hint="eastAsia"/>
          <w:color w:val="FF0000"/>
        </w:rPr>
        <w:t>1</w:t>
      </w:r>
      <w:r>
        <w:rPr>
          <w:color w:val="FF0000"/>
        </w:rPr>
        <w:t>．</w:t>
      </w:r>
      <w:r>
        <w:rPr>
          <w:rFonts w:ascii="宋体" w:hAnsi="宋体" w:eastAsia="宋体" w:cs="宋体"/>
          <w:color w:val="FF0000"/>
        </w:rPr>
        <w:t>本题考查学生的综合赏析能力。此类题考查的角度较多，有内容的理解，主旨的概括，形象（包括人物形象、物象和景物特点）分析，思想情感赏析，表现手法的分析等。学生解答这类题目，首先要题干的选择要求，如本题要求选出“对这首诗歌的赏析，不正确的项”。</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ascii="宋体" w:hAnsi="宋体" w:eastAsia="宋体" w:cs="宋体"/>
          <w:color w:val="FF0000"/>
        </w:rPr>
        <w:t>D项，“希望和明月一样具有高洁情操”错，在词人笔下所表述的明月只是词人被贬独游时的知音。</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ascii="宋体" w:hAnsi="宋体" w:eastAsia="宋体" w:cs="宋体"/>
          <w:color w:val="FF0000"/>
        </w:rPr>
        <w:t>故选D。</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hint="eastAsia"/>
          <w:color w:val="FF0000"/>
        </w:rPr>
        <w:t>2</w:t>
      </w:r>
      <w:r>
        <w:rPr>
          <w:color w:val="FF0000"/>
        </w:rPr>
        <w:t>．</w:t>
      </w:r>
      <w:r>
        <w:rPr>
          <w:rFonts w:ascii="宋体" w:hAnsi="宋体" w:eastAsia="宋体" w:cs="宋体"/>
          <w:color w:val="FF0000"/>
        </w:rPr>
        <w:t>本题考查鉴赏诗歌思想情感的能力。这类题目解答时可从以下几方面入手：①抓显情语。指诗中最生动传神的、最能体现作者思想观点和情感态度的词语或句子；②分析景语。注意按照“意象—→意境—→诗情”的思路去揣摩；③结合注解，了解作者的生平、思想和创作风格。要注意平时积累一些诗人的相关材料，特别是对一些影响大、在文学史上的地位重要的作家诗人更要留心；④了解古代诗歌类别和常见的内容，把握诗歌的思想情感。要注意大多数诗歌表达的思想情并非单一，而是丰富复杂的；⑤注意积累古诗中的思想感情常用词语：欢快、愉悦、激动、烦闷、恬淡、闲适、欢乐、激愤、坚守节操、忧国忧民等。开头“青山”两句，写出了词人对青山的一片痴情。他似乎想把巍然独立的青山招到近旁，可青山无动于衷，于是便发出善意的埋怨：“青山啊，你那么高傲，有谁会喜欢你呢？”“岁晚”两句写貌似傲岸的青山其实对词人充满了情意。下片着重写山中明月，既承接上片“劝我溪边住”，又另辟新的境界，展示明月与词人的情谊。“山头”两句写出了山中望月的特点。词人住在山中溪畔，唯有流水中浮动着的月影相伴，这是多么难得的伴侣，多么难得的友情！“夜夜”两句表明，这次游山逗留了不止一日。明月不仅有形有影，而且有意有情，它似乎在默默地听着词人读《离骚》。明月由“来”到“去”，说明词人深夜未眠，足见其忧愤之至。辛弃疾一生渴望收复中原，却屡遭排斥和打击，不为朝廷所用，不得已闲居乡里，其满腔忧愤之气，借用屈原的《离骚》，恰好充分地表现了出来。《离骚》抒发了屈原“信而见疑，忠而被谤”的郁愤不平之情。由此可见最后一句“听读《离骚》去”表达了词人忧国忧民、有志难申、怀才不遇的忧愤之情。</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color w:val="FF0000"/>
        </w:rPr>
      </w:pPr>
      <w:r>
        <w:rPr>
          <w:rFonts w:hint="eastAsia"/>
          <w:color w:val="FF0000"/>
        </w:rPr>
        <w:t>十、</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hint="eastAsia"/>
          <w:color w:val="FF0000"/>
        </w:rPr>
        <w:t>1</w:t>
      </w:r>
      <w:r>
        <w:rPr>
          <w:color w:val="FF0000"/>
        </w:rPr>
        <w:t>．</w:t>
      </w:r>
      <w:r>
        <w:rPr>
          <w:rFonts w:ascii="宋体" w:hAnsi="宋体" w:eastAsia="宋体" w:cs="宋体"/>
          <w:color w:val="FF0000"/>
        </w:rPr>
        <w:t>表现：心中苦衷，倾诉友人；友人到来，带病歌饮；过去相谈，彻夜畅饮。原因：两人性情相投，都蔑视功名富贵；遭遇相同，都怀才不遇。</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color w:val="FF0000"/>
        </w:rPr>
        <w:t>2．</w:t>
      </w:r>
      <w:r>
        <w:rPr>
          <w:rFonts w:ascii="宋体" w:hAnsi="宋体" w:eastAsia="宋体" w:cs="宋体"/>
          <w:color w:val="FF0000"/>
        </w:rPr>
        <w:t>用典，作者期望（激励）友人如同女娲补天一样为恢复中原一展身手、作出贡献；作者借激励友人之语自我勉励，表达出对国家必定统一的坚定信心（“乐观”亦可）；格调高昂（爱国主义色彩浓厚），将全词的意境推向了高潮，给人以极大的艺术感染力。（“女娲补天”这一典故，使整首词更富有浪漫气息。）</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color w:val="FF0000"/>
        </w:rPr>
      </w:pPr>
      <w:r>
        <w:rPr>
          <w:color w:val="FF0000"/>
        </w:rPr>
        <w:t>【解析】</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hint="eastAsia"/>
          <w:color w:val="FF0000"/>
        </w:rPr>
        <w:t>1</w:t>
      </w:r>
      <w:r>
        <w:rPr>
          <w:color w:val="FF0000"/>
        </w:rPr>
        <w:t>．</w:t>
      </w:r>
      <w:r>
        <w:rPr>
          <w:rFonts w:ascii="宋体" w:hAnsi="宋体" w:eastAsia="宋体" w:cs="宋体"/>
          <w:color w:val="FF0000"/>
        </w:rPr>
        <w:t>本题考查对诗歌内容的理解能力。解答本题，首先要通读诗歌，掌握诗歌内容。然后联系题目、全诗内容、关键字词及作者当时所处社会现实，准确把握。翻译：我本来已老大无成，不该再说什么了，可是，如今碰到了你这个如同陈登、陈遵般有着湖海侠气的臭味相投者，便忍不住“老夫聊发少年狂”了。我正生着病，你来了，我高兴得陪你高歌痛饮，欢喜和友谊驱散了楼头上飞雪</w:t>
      </w:r>
      <w:r>
        <w:rPr>
          <w:rFonts w:ascii="Times New Romance" w:hAnsi="Times New Romance" w:eastAsia="Times New Romance" w:cs="Times New Romance"/>
          <w:color w:val="FF0000"/>
        </w:rPr>
        <w:t xml:space="preserve"> </w:t>
      </w:r>
      <w:r>
        <w:rPr>
          <w:rFonts w:ascii="宋体" w:hAnsi="宋体" w:eastAsia="宋体" w:cs="宋体"/>
          <w:color w:val="FF0000"/>
        </w:rPr>
        <w:t>的寒意。可笑那些功名富贵，别人将其看得如同千钧般重，我们却把它看得如同毫毛一般轻。可是我们当时所谈</w:t>
      </w:r>
      <w:r>
        <w:rPr>
          <w:rFonts w:ascii="Times New Romance" w:hAnsi="Times New Romance" w:eastAsia="Times New Romance" w:cs="Times New Romance"/>
          <w:color w:val="FF0000"/>
        </w:rPr>
        <w:t xml:space="preserve"> </w:t>
      </w:r>
      <w:r>
        <w:rPr>
          <w:rFonts w:ascii="宋体" w:hAnsi="宋体" w:eastAsia="宋体" w:cs="宋体"/>
          <w:color w:val="FF0000"/>
        </w:rPr>
        <w:t>论和阐发的那些事关国家兴亡的真知灼见又有谁听见了呢？只有那个照人间沧桑、不关时局安危的西窗明月。我们谈得如此投机，一次又一次地斟着酒，</w:t>
      </w:r>
      <w:r>
        <w:rPr>
          <w:rFonts w:ascii="Times New Romance" w:hAnsi="Times New Romance" w:eastAsia="Times New Romance" w:cs="Times New Romance"/>
          <w:color w:val="FF0000"/>
        </w:rPr>
        <w:t xml:space="preserve"> </w:t>
      </w:r>
      <w:r>
        <w:rPr>
          <w:rFonts w:ascii="宋体" w:hAnsi="宋体" w:eastAsia="宋体" w:cs="宋体"/>
          <w:color w:val="FF0000"/>
        </w:rPr>
        <w:t>更换着琴瑟音乐。国家大事依然如故，可是人心却大为消沉，不同于过去了。请问你们，神州大</w:t>
      </w:r>
      <w:r>
        <w:rPr>
          <w:rFonts w:ascii="Times New Romance" w:hAnsi="Times New Romance" w:eastAsia="Times New Romance" w:cs="Times New Romance"/>
          <w:color w:val="FF0000"/>
        </w:rPr>
        <w:t xml:space="preserve"> </w:t>
      </w:r>
      <w:r>
        <w:rPr>
          <w:rFonts w:ascii="宋体" w:hAnsi="宋体" w:eastAsia="宋体" w:cs="宋体"/>
          <w:color w:val="FF0000"/>
        </w:rPr>
        <w:t>地，究竟还要被金人割裂主宰多久呢？汗血良马拖着笨重的盐车无人顾惜，当政者却要到千里之外用重金收买骏马的骸骨。极目远眺，关塞河防道路阻塞，不能通行。我最尊敬你那闻鸡起舞的壮烈情怀，你曾说过：男子汉大丈夫，抗金北伐的决心至死也会像铁一般坚定。我等待着你大显身手，为恢复中原作出重大的贡献。作者与陈亮，都是南宋时期著名的爱国词人，都怀有恢复中原的大志。但南宋统洁者不思北复中原。因而他们的宏愿久久不得实现。当时，词人正落职闲居上饶，陈亮特地赶来与他共商抗战恢复大计。二人同游鹅湖，狂歌豪饮，赋词见志，成为文学史上的一段佳话。这首词，就是当时相互唱和中的一篇佳品。词中，作者胸怀对抗战恢复大业的热情和对民族压迫者、苟安投降者的深切憎恨，饱和笔端，浸透纸背。他们志在恢复中原，心无俗念，视富贵轻如毛发，正笑世人之重它如千钧。</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color w:val="FF0000"/>
        </w:rPr>
        <w:t>2．</w:t>
      </w:r>
      <w:r>
        <w:rPr>
          <w:rFonts w:ascii="宋体" w:hAnsi="宋体" w:eastAsia="宋体" w:cs="宋体"/>
          <w:color w:val="FF0000"/>
        </w:rPr>
        <w:t>本题考查鉴赏诗歌句子的能力。答题时，先要释句，然后指明手法，最后分析表达效果；分析表达效果时要将句子放回到诗中，体会其表情达意上的妙处。如果说，词的上阕主要是作者奔放沸腾的感情融于叙事之中，那么下阕则主要是直泻胸臆的赋体，抒发对南宋统治集团的强烈批判和“看试手，补天裂”的壮怀。词人想到：神州大地要想得到统一，就必须重用抗战人材，可是当时社会却是“汗血盐车无人顾，千里空收骏骨”。当道诸公空说征求人材，但志士却长期受到压制，正像拉盐车的千里马困顿不堪而无人过问一样。徒然去购置骏马的尸骨又有何用！词人连用三个典故，非常曲折而又贴切地表达了郁勃心头而又不便明锐的不平。“看试手，补天裂”运用典故，作者借激励友人之语自我勉励，表达出对国家必定统一的坚定信心。笔健境阔，格调高昂。用典如水中着盐，浑化无迹，从而丰富了词的义蕴，加强了形象的深广度，呈现出极其浓郁的浪漫主义色彩。全词的意境也最后推向了高潮，给人以极大的艺术感染力。</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hint="eastAsia"/>
          <w:color w:val="FF0000"/>
        </w:rPr>
      </w:pPr>
    </w:p>
    <w:p>
      <w:pPr>
        <w:keepNext w:val="0"/>
        <w:keepLines w:val="0"/>
        <w:pageBreakBefore w:val="0"/>
        <w:widowControl w:val="0"/>
        <w:kinsoku/>
        <w:wordWrap/>
        <w:overflowPunct/>
        <w:topLinePunct w:val="0"/>
        <w:autoSpaceDE/>
        <w:autoSpaceDN/>
        <w:bidi w:val="0"/>
        <w:adjustRightInd/>
        <w:snapToGrid/>
        <w:spacing w:line="260" w:lineRule="exact"/>
        <w:jc w:val="center"/>
        <w:textAlignment w:val="center"/>
        <w:rPr>
          <w:rFonts w:hint="eastAsia" w:ascii="黑体" w:hAnsi="黑体" w:eastAsia="黑体" w:cs="黑体"/>
          <w:color w:val="FF0000"/>
          <w:sz w:val="24"/>
          <w:szCs w:val="32"/>
          <w:lang w:val="en-US" w:eastAsia="zh-CN"/>
        </w:rPr>
      </w:pPr>
      <w:r>
        <w:rPr>
          <w:rFonts w:hint="eastAsia" w:ascii="黑体" w:hAnsi="黑体" w:eastAsia="黑体" w:cs="黑体"/>
          <w:color w:val="FF0000"/>
          <w:sz w:val="24"/>
          <w:szCs w:val="32"/>
          <w:lang w:val="en-US" w:eastAsia="zh-CN"/>
        </w:rPr>
        <w:t>迁移实践</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color w:val="FF0000"/>
        </w:rPr>
      </w:pPr>
      <w:r>
        <w:rPr>
          <w:rFonts w:hint="eastAsia"/>
          <w:color w:val="FF0000"/>
        </w:rPr>
        <w:t>十一、</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color w:val="FF0000"/>
        </w:rPr>
      </w:pPr>
      <w:r>
        <w:rPr>
          <w:rFonts w:hint="eastAsia"/>
          <w:color w:val="FF0000"/>
        </w:rPr>
        <w:t>1</w:t>
      </w:r>
      <w:r>
        <w:rPr>
          <w:color w:val="FF0000"/>
        </w:rPr>
        <w:t xml:space="preserve">．    A    </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color w:val="FF0000"/>
        </w:rPr>
      </w:pPr>
      <w:r>
        <w:rPr>
          <w:color w:val="FF0000"/>
        </w:rPr>
        <w:t xml:space="preserve">2．    C    </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hint="eastAsia"/>
          <w:color w:val="FF0000"/>
        </w:rPr>
        <w:t>3</w:t>
      </w:r>
      <w:r>
        <w:rPr>
          <w:color w:val="FF0000"/>
        </w:rPr>
        <w:t xml:space="preserve">．    </w:t>
      </w:r>
      <w:r>
        <w:rPr>
          <w:rFonts w:ascii="宋体" w:hAnsi="宋体" w:eastAsia="宋体" w:cs="宋体"/>
          <w:color w:val="FF0000"/>
        </w:rPr>
        <w:t>答案提示：</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ascii="宋体" w:hAnsi="宋体" w:eastAsia="宋体" w:cs="宋体"/>
          <w:color w:val="FF0000"/>
        </w:rPr>
        <w:t>辛词豪放大气，如“黄云堆雪”“离愁三万里”“千古事”等，景象阔大，作者心系国家，情感沉郁激昂，充分体现了词人豪放的词风。</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ascii="宋体" w:hAnsi="宋体" w:eastAsia="宋体" w:cs="宋体"/>
          <w:color w:val="FF0000"/>
        </w:rPr>
        <w:t>意味深长，如“孤鸿”“轻拢慢撚”“泪珠盈睫”等，形象优美，蕴含情感复杂，显示词人俊美而隽永的另一特色。</w:t>
      </w:r>
      <w:r>
        <w:rPr>
          <w:color w:val="FF0000"/>
        </w:rPr>
        <w:t xml:space="preserve">    </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color w:val="FF0000"/>
        </w:rPr>
      </w:pPr>
      <w:r>
        <w:rPr>
          <w:color w:val="FF0000"/>
        </w:rPr>
        <w:t>【解析】</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hint="eastAsia"/>
          <w:color w:val="FF0000"/>
        </w:rPr>
        <w:t>1</w:t>
      </w:r>
      <w:r>
        <w:rPr>
          <w:color w:val="FF0000"/>
        </w:rPr>
        <w:t>．</w:t>
      </w:r>
      <w:r>
        <w:rPr>
          <w:rFonts w:ascii="宋体" w:hAnsi="宋体" w:eastAsia="宋体" w:cs="宋体"/>
          <w:color w:val="FF0000"/>
        </w:rPr>
        <w:t>本题属于综合考查题，考查学生对诗句的理解能力，同时考查对诗句内容、技巧以及情感的把握能力，采用了客观选择题的形式，各选项内容涉及了对诗歌的手法、形象、主题的鉴赏。解答此类题目，首先要审题，即明确题干的要求，如本题的题干要求选出“下列对本词的理解，不正确的一项是”，然后要注意了解诗歌的创作背景，逐句翻译诗句，接着把握诗歌的意象，分析诗歌营造了什么样的意境，领悟作者表达了怎么样的思想情感，思考诗歌中运用了哪些表现手法，再对照选项一一确认，得出答案。本题A项中，“风尾龙香拨”，暗指北宋初期歌舞繁华的盛世，而“《霓裳曲》罢”则标志着国运衰微与动乱开始，含蓄交代目的是借唐说宋。A项，错误。故选A</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hint="eastAsia"/>
          <w:color w:val="FF0000"/>
        </w:rPr>
        <w:t>2</w:t>
      </w:r>
      <w:r>
        <w:rPr>
          <w:color w:val="FF0000"/>
        </w:rPr>
        <w:t>．</w:t>
      </w:r>
      <w:r>
        <w:rPr>
          <w:rFonts w:ascii="宋体" w:hAnsi="宋体" w:eastAsia="宋体" w:cs="宋体"/>
          <w:color w:val="FF0000"/>
        </w:rPr>
        <w:t>本题属于综合考查题，考查学生对诗句的理解能力，同时考查对诗句内容、技巧以及情感的把握能力，采用了客观选择题的形式，各选项内容涉及了对诗歌的手法、形象、主题的鉴赏。解答此类题目，首先要审题，即明确题干的要求，如本题的题干要求选出“下列对辛弃疾《永遇乐•京口北固亭怀古》的赏析，不正确的一项”，然后要注意了解诗歌的创作背景，逐句翻译诗句，接着把握诗歌的意象，分析诗歌营造了什么样的意境，领悟作者表达了怎么样的思想情感，思考诗歌中运用了哪些表现手法，再对照选项一一确认，得出答案。本题中，C项“望昭阳宫殿”等句分明是写一种特殊感情，与当日昭君出塞时去国怀乡之痛不完全是一回事,这里是在暗喻“二帝蒙尘”的靖康之变。</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ascii="宋体" w:hAnsi="宋体" w:eastAsia="宋体" w:cs="宋体"/>
          <w:color w:val="FF0000"/>
        </w:rPr>
        <w:t>故选C</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hint="eastAsia"/>
          <w:color w:val="FF0000"/>
        </w:rPr>
        <w:t>3</w:t>
      </w:r>
      <w:r>
        <w:rPr>
          <w:color w:val="FF0000"/>
        </w:rPr>
        <w:t>．</w:t>
      </w:r>
      <w:r>
        <w:rPr>
          <w:rFonts w:ascii="宋体" w:hAnsi="宋体" w:eastAsia="宋体" w:cs="宋体"/>
          <w:color w:val="FF0000"/>
        </w:rPr>
        <w:t>本题考查鉴赏古诗语言风格的能力。解答本题，首先要读懂诗句，注意诗句在遣词造句、意象选择，表达技巧上的运用。①“黄云堆雪”“离愁三万里”“千古事”等意象选择，阔大悲凉，令人读后有荡气回肠之感表现作者雄莽，豪放大气的诗歌风格。②孤鸿”“轻拢慢撚”“泪珠盈睫”等，形象很美，韵味亦深长。又“轻拢慢捻”四字，不独是用白居易诗点出弹琵琶，而好在将闺人愁闷无意绪、心情懒慢的神态也随之描画出来了。“泪珠盈睫”，令人想见那长睫毛闪动的晶莹珠泪，更渲染了哀怨气氛。表现了俊美而隽永的另一面风格。</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color w:val="FF0000"/>
        </w:rPr>
      </w:pPr>
      <w:r>
        <w:rPr>
          <w:rFonts w:hint="eastAsia"/>
          <w:color w:val="FF0000"/>
        </w:rPr>
        <w:t>十二、</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color w:val="FF0000"/>
        </w:rPr>
      </w:pPr>
      <w:r>
        <w:rPr>
          <w:rFonts w:hint="eastAsia"/>
          <w:color w:val="FF0000"/>
        </w:rPr>
        <w:t>1</w:t>
      </w:r>
      <w:r>
        <w:rPr>
          <w:color w:val="FF0000"/>
        </w:rPr>
        <w:t>．C</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hint="eastAsia"/>
          <w:color w:val="FF0000"/>
        </w:rPr>
        <w:t>2</w:t>
      </w:r>
      <w:r>
        <w:rPr>
          <w:color w:val="FF0000"/>
        </w:rPr>
        <w:t>．</w:t>
      </w:r>
      <w:r>
        <w:rPr>
          <w:rFonts w:ascii="宋体" w:hAnsi="宋体" w:eastAsia="宋体" w:cs="宋体"/>
          <w:color w:val="FF0000"/>
        </w:rPr>
        <w:t>（1）对腐败朝政的斥责与不满。上片用“几人真是经纶手”写南渡以来，朝廷中缺乏治理国家的人才，以致偏安一隅；又借西晋王衍的典故写朝中大臣不思恢复，又不能任用有真正才能和抱负的人。（2）对韩南涧的才学的赞颂。下片开头用“山斗”赞扬韩南涧的文章如泰山、北斗。（3）与友共勉的爱国情怀（对友人的美好祝愿）。用“真儒事”勉励友人，希望他能担负起“平戎万里”的重任；“待他年整顿”三句写等到将来，你再出山重整社稷，收复中原，完成统一大业之后，我再来为你举杯祝寿。</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color w:val="FF0000"/>
        </w:rPr>
      </w:pPr>
      <w:r>
        <w:rPr>
          <w:color w:val="FF0000"/>
        </w:rPr>
        <w:t>【解析】</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hint="eastAsia"/>
          <w:color w:val="FF0000"/>
        </w:rPr>
        <w:t>1</w:t>
      </w:r>
      <w:r>
        <w:rPr>
          <w:color w:val="FF0000"/>
        </w:rPr>
        <w:t>．</w:t>
      </w:r>
      <w:r>
        <w:rPr>
          <w:rFonts w:ascii="宋体" w:hAnsi="宋体" w:eastAsia="宋体" w:cs="宋体"/>
          <w:color w:val="FF0000"/>
        </w:rPr>
        <w:t>本题主要考查鉴赏文学作品的形象、语言和表达技巧与评价作者的观点态度、思想感情的能力。此类试题解答时，首先要认真研读诗歌内容，然后仔细辨识选项中是否有对诗歌的解读的错误。诗歌鉴赏的选择题对整个诗歌的综合理解和分析，即考核诗句的含义、诗句的手法还考核诗歌的情感，注意结合诗歌的内容进行分析。</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ascii="Times New Romance" w:hAnsi="Times New Romance" w:eastAsia="Times New Romance" w:cs="Times New Romance"/>
          <w:color w:val="FF0000"/>
        </w:rPr>
        <w:t>C</w:t>
      </w:r>
      <w:r>
        <w:rPr>
          <w:rFonts w:ascii="宋体" w:hAnsi="宋体" w:eastAsia="宋体" w:cs="宋体"/>
          <w:color w:val="FF0000"/>
        </w:rPr>
        <w:t>项，“仕途坎坷”错。“堕地”落笔到生日上来，写韩南涧出生就不平凡；“奔走”指其壮岁为国事奔走。你生来就志在四方。今请看：若生逢其时，遭遇明主，你就回叱风云，显露头脚，大展身手。故选</w:t>
      </w:r>
      <w:r>
        <w:rPr>
          <w:rFonts w:ascii="Times New Romance" w:hAnsi="Times New Romance" w:eastAsia="Times New Romance" w:cs="Times New Romance"/>
          <w:color w:val="FF0000"/>
        </w:rPr>
        <w:t>C</w:t>
      </w:r>
      <w:r>
        <w:rPr>
          <w:rFonts w:ascii="宋体" w:hAnsi="宋体" w:eastAsia="宋体" w:cs="宋体"/>
          <w:color w:val="FF0000"/>
        </w:rPr>
        <w:t>。</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color w:val="FF0000"/>
        </w:rPr>
        <w:t>2．</w:t>
      </w:r>
      <w:r>
        <w:rPr>
          <w:rFonts w:ascii="宋体" w:hAnsi="宋体" w:eastAsia="宋体" w:cs="宋体"/>
          <w:color w:val="FF0000"/>
        </w:rPr>
        <w:t>本题主要考查评价文章的思想内容和作者的观点态度的能力。此类试题解答时，答题时要注意结合诗歌的标题、注释和诗中表情达意的重点字词语进行分析。对于情感的把握，可以从题材入手，同一类题材往往都表达这类似的情感；可以从抒情议论的句子入手，这些句子是直接表达思想感情的地方；可以从作者和创作背景入手，做到知人论世；可以从题目入手，题目往往交代了诗歌的主要内容，创作的缘由和主要表现的思想感情；可以从景物形象入手，景物形象衬托或烘托诗人的情感或借景抒情。“长安父老，新亭风景”，连用两典。北宋沦亡，中原父老盼望北伐；南渡的士大夫们，感叹山河变异“可怜依旧”。这就是宋室南迁近六十年来的社会现实。任何屈膝叩头的事都做得出来，只求保住自己的小朝廷皇位。宋孝宗初年还有些作为，后来又走上老路。继指责朝廷中一些大臣清谈误国：“夷甫诸人，神州沉陆，几曾回首”，这里借桓温对王夷甫的批评，斥责南宋当权者使中原沦陷，不思恢复。对腐败朝政的斥责与不满。“山斗”，泰山、北斗。《新唐书·韩愈传》曾说韩的文章“学者仰之如泰山、北斗”。此句赞扬韩元吉的文章。“算平戎万里，功名本是，真儒事，公知否？”，横枪立马把金人赶走，建功立业，报效祖国，留名青史，这才是真正读书人的事业。韩元吉啊，你是否明白这一点呢？辛弃疾在带湖闲居，提出“平戎万里”这样严肃的政治问题，既是对韩南涧的期望，更表现出他身在江湖，心存魏阙，对国事的关怀。抒发与友共勉的爱国情怀。</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color w:val="FF0000"/>
        </w:rPr>
      </w:pPr>
      <w:r>
        <w:rPr>
          <w:rFonts w:hint="eastAsia"/>
          <w:color w:val="FF0000"/>
        </w:rPr>
        <w:t>十三、</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color w:val="FF0000"/>
        </w:rPr>
      </w:pPr>
      <w:r>
        <w:rPr>
          <w:rFonts w:hint="eastAsia"/>
          <w:color w:val="FF0000"/>
        </w:rPr>
        <w:t>1</w:t>
      </w:r>
      <w:r>
        <w:rPr>
          <w:color w:val="FF0000"/>
        </w:rPr>
        <w:t>．B</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hint="eastAsia"/>
          <w:color w:val="FF0000"/>
        </w:rPr>
        <w:t>2</w:t>
      </w:r>
      <w:r>
        <w:rPr>
          <w:color w:val="FF0000"/>
        </w:rPr>
        <w:t>．</w:t>
      </w:r>
      <w:r>
        <w:rPr>
          <w:rFonts w:ascii="宋体" w:hAnsi="宋体" w:eastAsia="宋体" w:cs="宋体"/>
          <w:color w:val="FF0000"/>
        </w:rPr>
        <w:t>①口语化,简单直白,通俗易懂,例如“杯汝来前!老子今朝,点检形骸”。②拟人化,使词作诙谐风趣,生动形象,全词赋予杯子生命,通过对话的形式,令人忍俊不禁。③用典,使得表情达意显得婉约含蓄,言简意丰、耐人寻味。④大量采取散文句法以适应表现内容的需要,此即以文为词。⑤富有晢理,如“物无美恶,过则为灾”。</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color w:val="FF0000"/>
        </w:rPr>
      </w:pPr>
      <w:r>
        <w:rPr>
          <w:color w:val="FF0000"/>
        </w:rPr>
        <w:t>【解析】</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hint="eastAsia"/>
          <w:color w:val="FF0000"/>
        </w:rPr>
        <w:t>1</w:t>
      </w:r>
      <w:r>
        <w:rPr>
          <w:color w:val="FF0000"/>
        </w:rPr>
        <w:t>．</w:t>
      </w:r>
      <w:r>
        <w:rPr>
          <w:rFonts w:ascii="宋体" w:hAnsi="宋体" w:eastAsia="宋体" w:cs="宋体"/>
          <w:color w:val="FF0000"/>
        </w:rPr>
        <w:t>本题考查学生鉴赏诗歌的形象、语言和表达技巧、评价文章的思想内容和作者的观点态度的基本能力。诗歌鉴赏的选择题综合考核诗歌形象、语言、表达技巧和文章的思想内容，每个选项一个考点，几乎涵盖诗歌的所有内容，注意结合全诗进行分析，注意的错误是意象的含义不对，手法不准确，手法的解说和艺术效果的分析不对，语言方面主要是风格不正确，内容一般为曲解诗意或只答表层含义，或故意拔高等。</w:t>
      </w:r>
      <w:r>
        <w:rPr>
          <w:rFonts w:ascii="Times New Romance" w:hAnsi="Times New Romance" w:eastAsia="Times New Romance" w:cs="Times New Romance"/>
          <w:color w:val="FF0000"/>
        </w:rPr>
        <w:t>B</w:t>
      </w:r>
      <w:r>
        <w:rPr>
          <w:rFonts w:ascii="宋体" w:hAnsi="宋体" w:eastAsia="宋体" w:cs="宋体"/>
          <w:color w:val="FF0000"/>
        </w:rPr>
        <w:t>项“以至于酿成灾祸”分析错误。“物无美恶，过则为灾。”表面看来振振有词，实际上等于承认自己于酒是爱极生怨，酒于自己是美过成灾。故选</w:t>
      </w:r>
      <w:r>
        <w:rPr>
          <w:rFonts w:ascii="Times New Romance" w:hAnsi="Times New Romance" w:eastAsia="Times New Romance" w:cs="Times New Romance"/>
          <w:color w:val="FF0000"/>
        </w:rPr>
        <w:t>B</w:t>
      </w:r>
      <w:r>
        <w:rPr>
          <w:rFonts w:ascii="宋体" w:hAnsi="宋体" w:eastAsia="宋体" w:cs="宋体"/>
          <w:color w:val="FF0000"/>
        </w:rPr>
        <w:t>。</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hint="eastAsia"/>
          <w:color w:val="FF0000"/>
        </w:rPr>
        <w:t>2</w:t>
      </w:r>
      <w:r>
        <w:rPr>
          <w:color w:val="FF0000"/>
        </w:rPr>
        <w:t>．</w:t>
      </w:r>
      <w:r>
        <w:rPr>
          <w:rFonts w:ascii="宋体" w:hAnsi="宋体" w:eastAsia="宋体" w:cs="宋体"/>
          <w:color w:val="FF0000"/>
        </w:rPr>
        <w:t>此题考查学生把握诗歌情感和表现手法的能力。这类题，首先要求学生仔细阅读诗歌，借助诗歌注释及关键意象，充分理解诗歌内容及情感；继而在此基础之上，结合知识储备，具体分析作品所运用的表现手法。此题要求结合作者的情感分析这首词的语言特色。常见的语言特点有：（</w:t>
      </w:r>
      <w:r>
        <w:rPr>
          <w:rFonts w:ascii="Times New Romance" w:hAnsi="Times New Romance" w:eastAsia="Times New Romance" w:cs="Times New Romance"/>
          <w:color w:val="FF0000"/>
        </w:rPr>
        <w:t>1</w:t>
      </w:r>
      <w:r>
        <w:rPr>
          <w:rFonts w:ascii="宋体" w:hAnsi="宋体" w:eastAsia="宋体" w:cs="宋体"/>
          <w:color w:val="FF0000"/>
        </w:rPr>
        <w:t>）清新。其特点是用语新颖，不落俗套。（</w:t>
      </w:r>
      <w:r>
        <w:rPr>
          <w:rFonts w:ascii="Times New Romance" w:hAnsi="Times New Romance" w:eastAsia="Times New Romance" w:cs="Times New Romance"/>
          <w:color w:val="FF0000"/>
        </w:rPr>
        <w:t>2</w:t>
      </w:r>
      <w:r>
        <w:rPr>
          <w:rFonts w:ascii="宋体" w:hAnsi="宋体" w:eastAsia="宋体" w:cs="宋体"/>
          <w:color w:val="FF0000"/>
        </w:rPr>
        <w:t>）平淡，也称质朴。其特点是选用确切的字眼直接陈述，或用白描，不加修饰，显得真切深刻，平易近人。（</w:t>
      </w:r>
      <w:r>
        <w:rPr>
          <w:rFonts w:ascii="Times New Romance" w:hAnsi="Times New Romance" w:eastAsia="Times New Romance" w:cs="Times New Romance"/>
          <w:color w:val="FF0000"/>
        </w:rPr>
        <w:t>3</w:t>
      </w:r>
      <w:r>
        <w:rPr>
          <w:rFonts w:ascii="宋体" w:hAnsi="宋体" w:eastAsia="宋体" w:cs="宋体"/>
          <w:color w:val="FF0000"/>
        </w:rPr>
        <w:t>）绚丽。其特点是有富丽的词藻、绚烂的文采，奇幻的情思。（</w:t>
      </w:r>
      <w:r>
        <w:rPr>
          <w:rFonts w:ascii="Times New Romance" w:hAnsi="Times New Romance" w:eastAsia="Times New Romance" w:cs="Times New Romance"/>
          <w:color w:val="FF0000"/>
        </w:rPr>
        <w:t>4</w:t>
      </w:r>
      <w:r>
        <w:rPr>
          <w:rFonts w:ascii="宋体" w:hAnsi="宋体" w:eastAsia="宋体" w:cs="宋体"/>
          <w:color w:val="FF0000"/>
        </w:rPr>
        <w:t>）明快。其特点是斩钉截铁，一语破的。（</w:t>
      </w:r>
      <w:r>
        <w:rPr>
          <w:rFonts w:ascii="Times New Romance" w:hAnsi="Times New Romance" w:eastAsia="Times New Romance" w:cs="Times New Romance"/>
          <w:color w:val="FF0000"/>
        </w:rPr>
        <w:t>5</w:t>
      </w:r>
      <w:r>
        <w:rPr>
          <w:rFonts w:ascii="宋体" w:hAnsi="宋体" w:eastAsia="宋体" w:cs="宋体"/>
          <w:color w:val="FF0000"/>
        </w:rPr>
        <w:t>）含蓄。其特点是意在言外，常常不是直接叙述，而是曲曲折折地倾诉，言此而意他，或引而不发，或欲说还休，让读者去体味。（</w:t>
      </w:r>
      <w:r>
        <w:rPr>
          <w:rFonts w:ascii="Times New Romance" w:hAnsi="Times New Romance" w:eastAsia="Times New Romance" w:cs="Times New Romance"/>
          <w:color w:val="FF0000"/>
        </w:rPr>
        <w:t>6</w:t>
      </w:r>
      <w:r>
        <w:rPr>
          <w:rFonts w:ascii="宋体" w:hAnsi="宋体" w:eastAsia="宋体" w:cs="宋体"/>
          <w:color w:val="FF0000"/>
        </w:rPr>
        <w:t>）简洁。就是干净利落，言简意赅。这首词的语言特点是：多用叠词及俗语，对仗工整，多比喻及用典。可以从词法、句式、风格几方面进行分析。具体表现在：口语化，简单直白，通俗易懂。首句“杯汝来前！”从主人怒气冲冲的吆喝开始，以“汝”呼杯，而自称“老子”（犹“老夫”），诙谐风趣，生动形象，令人忍俊不禁。采用对话形式，如将酒杯人格化，为词安排了一主（即词中的“我”）一仆（杯）两个角色。全词通过“我”与杯的问答，风趣而又委婉地表达了作者对南宋政权的失望与自己心中的苦闷。“咽如焦釜”“气似奔雷”，以夸张的手法极写病酒反应的严重，同时也说明主人一向酗酒，接着“汝说”三句，是酒杯对主人责问的答辩。“麾之即去，招则须来”。富有哲理，“物无美恶</w:t>
      </w:r>
      <w:r>
        <w:rPr>
          <w:rFonts w:ascii="Times New Romance" w:hAnsi="Times New Romance" w:eastAsia="Times New Romance" w:cs="Times New Romance"/>
          <w:color w:val="FF0000"/>
        </w:rPr>
        <w:t>,</w:t>
      </w:r>
      <w:r>
        <w:rPr>
          <w:rFonts w:ascii="宋体" w:hAnsi="宋体" w:eastAsia="宋体" w:cs="宋体"/>
          <w:color w:val="FF0000"/>
        </w:rPr>
        <w:t>过则为灾”，酒是爱极生怨，酒于自己是美过成灾。用典，“汝说”句：《晋书·刘伶传》载，刘伶纵酒放荡，经常乘一辆车，带一壶酒，令人带着锄头跟随，并说“死便掘地以埋”。结合词句简要分析。</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楷体" w:hAnsi="楷体" w:eastAsia="楷体" w:cs="楷体"/>
          <w:color w:val="FF0000"/>
        </w:rPr>
      </w:pPr>
      <w:r>
        <w:rPr>
          <w:rFonts w:ascii="楷体" w:hAnsi="楷体" w:eastAsia="楷体" w:cs="楷体"/>
          <w:color w:val="FF0000"/>
        </w:rPr>
        <w:t>诗词赏析：</w:t>
      </w:r>
    </w:p>
    <w:p>
      <w:pPr>
        <w:keepNext w:val="0"/>
        <w:keepLines w:val="0"/>
        <w:pageBreakBefore w:val="0"/>
        <w:widowControl w:val="0"/>
        <w:kinsoku/>
        <w:wordWrap/>
        <w:overflowPunct/>
        <w:topLinePunct w:val="0"/>
        <w:autoSpaceDE/>
        <w:autoSpaceDN/>
        <w:bidi w:val="0"/>
        <w:adjustRightInd/>
        <w:snapToGrid/>
        <w:spacing w:line="260" w:lineRule="exact"/>
        <w:ind w:firstLine="420"/>
        <w:jc w:val="left"/>
        <w:textAlignment w:val="center"/>
        <w:rPr>
          <w:rFonts w:ascii="楷体" w:hAnsi="楷体" w:eastAsia="楷体" w:cs="楷体"/>
          <w:color w:val="FF0000"/>
        </w:rPr>
      </w:pPr>
      <w:r>
        <w:rPr>
          <w:rFonts w:ascii="楷体" w:hAnsi="楷体" w:eastAsia="楷体" w:cs="楷体"/>
          <w:color w:val="FF0000"/>
        </w:rPr>
        <w:t>辛弃疾的词，素以风格多样而著称。他的这首《沁园春》，以戒酒为题，便是一首令人解颐的新奇滑稽之作。题目“将止酒，戒酒杯使勿近”就颇新颖，似乎病酒不怪自己贪杯，倒怪酒杯紧跟自己，从而将酒杯人格化，为词安排了一主（即词中的“我”）一仆（杯）两个角色。全词通过“我”与杯的问答，风趣而又委婉地表达了作者对南宋政权的失望与自己心中的苦闷。</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楷体" w:hAnsi="楷体" w:eastAsia="楷体" w:cs="楷体"/>
          <w:color w:val="FF0000"/>
        </w:rPr>
      </w:pPr>
      <w:r>
        <w:rPr>
          <w:rFonts w:ascii="楷体" w:hAnsi="楷体" w:eastAsia="楷体" w:cs="楷体"/>
          <w:color w:val="FF0000"/>
        </w:rPr>
        <w:t>　　此词首句“杯汝来前！”从主人怒气冲冲的吆喝开始，以“汝”呼杯，而自称“老子”（犹“老夫”），接着就郑重告知：今朝检查身体，发觉长年口渴，喉咙口干得似焦炙的铁釜；近来又嗜睡，睡中鼻息似雷鸣。要追问其中缘由。言外之意，即是因酒致病，故酒杯之罪责难逃。“咽如焦釜”“气似奔雷”，以夸张的手法极写病酒反应的严重，同时也说明主人一向酗酒，接着“汝说”三句，是酒杯对主人责问的答辩。它说：酒徒就该像刘伶那样只管有酒即醉，死后不妨埋掉了事，才算是古今达者。这是不称“杯说”而称“汝说”，是主人复述杯的答话，其语气中，既惊讶于杯的冷酷无情，又似不得不承认其中有几分道理。故又叹息：“汝于知己，真少恩哉！”口气不但软了许多，反而承认了酒杯曾是自己的“知己”。</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楷体" w:hAnsi="楷体" w:eastAsia="楷体" w:cs="楷体"/>
          <w:color w:val="FF0000"/>
        </w:rPr>
      </w:pPr>
      <w:r>
        <w:rPr>
          <w:rFonts w:ascii="楷体" w:hAnsi="楷体" w:eastAsia="楷体" w:cs="楷体"/>
          <w:color w:val="FF0000"/>
        </w:rPr>
        <w:t>　　词的下片语气又转，似表明主人戒酒的决心。下片以一“更”字领起，使已软的语气又强硬起来，给人以一弛一张之感。古人设宴饮酒大多以歌舞助兴，而这种场合也最易过量伤身。古人又认为鸩鸟的羽毛置酒中可成毒酒。酒杯凭歌舞等媒介使人沉醉，正该以人间鸩毒视之。这等于说酒杯惯于媚附取容，软刀子杀人。如此罪名，死有余辜。然而这里只说“算合作人间鸩毒猜”，倒底并未确认。接着又说：何况怨意不论大小，常由爱极而生；事物不论何等好，过了头就会成为灾害。实些话表面看来振振有词，实际上等于承认自己于酒是爱极生怨，酒于自己是美过成灾。这就为酒杯开脱不少罪责，故而从轻发落，只是遣之“使勿近”。“吾力犹能肆汝杯”，话很吓人，然而“勿留亟退”的处分并不重，主人戒酒的决心可知矣！杯似乎看出了这一点，亦不再辩解，只是再拜道：“麾之即去，招则须来。”“麾之即去”没什么，“招则须来”则大可玩味，说得俏皮。</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楷体" w:hAnsi="楷体" w:eastAsia="楷体" w:cs="楷体"/>
          <w:color w:val="FF0000"/>
        </w:rPr>
      </w:pPr>
      <w:r>
        <w:rPr>
          <w:rFonts w:ascii="楷体" w:hAnsi="楷体" w:eastAsia="楷体" w:cs="楷体"/>
          <w:color w:val="FF0000"/>
        </w:rPr>
        <w:t>　　总之，这首词通过拟人化的手法，成功地塑造了“杯”这样一个喜剧形象。它善于揣摸主人心理，能应对，知进退。在主人盛怒的情况下，它能通过辞令，化严重为轻松。当其被斥退时，还说“麾之即去，招则须来”，等于说主人还是离不开自己，自己准备随时听候召唤。</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楷体" w:hAnsi="楷体" w:eastAsia="楷体" w:cs="楷体"/>
          <w:color w:val="FF0000"/>
        </w:rPr>
      </w:pPr>
      <w:r>
        <w:rPr>
          <w:rFonts w:ascii="楷体" w:hAnsi="楷体" w:eastAsia="楷体" w:cs="楷体"/>
          <w:color w:val="FF0000"/>
        </w:rPr>
        <w:t>　　作者通过这种生动活泼的方式，委婉地述说了自己长期壮志不展，积愤难平，故常借酒发泄，以至于拖垮了身体，而自己戒酒，实出于不得已这样一种复杂的心情。</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楷体" w:hAnsi="楷体" w:eastAsia="楷体" w:cs="楷体"/>
          <w:color w:val="FF0000"/>
        </w:rPr>
      </w:pPr>
      <w:r>
        <w:rPr>
          <w:rFonts w:ascii="楷体" w:hAnsi="楷体" w:eastAsia="楷体" w:cs="楷体"/>
          <w:color w:val="FF0000"/>
        </w:rPr>
        <w:t>另外，词中大量采取散文句法以适应表现内容的需要，此即以文为词。与原有调式不同，又大量熔铸经史子集的用语，从而丰富了词意的表现，在词的创作上也有其独到之处。</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color w:val="FF0000"/>
        </w:rPr>
      </w:pPr>
      <w:r>
        <w:rPr>
          <w:rFonts w:hint="eastAsia"/>
          <w:color w:val="FF0000"/>
        </w:rPr>
        <w:t>十四、</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color w:val="FF0000"/>
        </w:rPr>
      </w:pPr>
      <w:r>
        <w:rPr>
          <w:rFonts w:hint="eastAsia"/>
          <w:color w:val="FF0000"/>
        </w:rPr>
        <w:t>1</w:t>
      </w:r>
      <w:r>
        <w:rPr>
          <w:color w:val="FF0000"/>
        </w:rPr>
        <w:t>．D</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hint="eastAsia"/>
          <w:color w:val="FF0000"/>
        </w:rPr>
        <w:t>2</w:t>
      </w:r>
      <w:r>
        <w:rPr>
          <w:color w:val="FF0000"/>
        </w:rPr>
        <w:t>．</w:t>
      </w:r>
      <w:r>
        <w:rPr>
          <w:rFonts w:ascii="宋体" w:hAnsi="宋体" w:eastAsia="宋体" w:cs="宋体"/>
          <w:color w:val="FF0000"/>
        </w:rPr>
        <w:t>（1）苏词：“人生如逆旅，我亦是行人”意思是人人都是天地间的过客，这是劝慰友人，人生如寄，无须为暂时的离别伤情。表达了苏轼旷达洒脱的情怀。（2）辛词：“江头未是风波恶，别有人间行路难”，词人认为友人此行的风险并不只是自然方面的艰辛，来自小人的威胁和陷害才是最危险的。表达了词人对友人前途的担忧和自己内心壮志难酬的悲愤。</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color w:val="FF0000"/>
        </w:rPr>
      </w:pPr>
      <w:r>
        <w:rPr>
          <w:color w:val="FF0000"/>
        </w:rPr>
        <w:t>【解析】</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hint="eastAsia"/>
          <w:color w:val="FF0000"/>
        </w:rPr>
        <w:t>1</w:t>
      </w:r>
      <w:r>
        <w:rPr>
          <w:color w:val="FF0000"/>
        </w:rPr>
        <w:t>．</w:t>
      </w:r>
      <w:r>
        <w:rPr>
          <w:rFonts w:ascii="宋体" w:hAnsi="宋体" w:eastAsia="宋体" w:cs="宋体"/>
          <w:color w:val="FF0000"/>
        </w:rPr>
        <w:t>本题考查学生鉴赏诗歌的形象、语言和表达技巧、评价文章的思想内容和作者的观点态度的基本能力。诗歌鉴赏的选择题综合考核诗歌形象、语言、表达技巧和文章的思想内容，每个选项一个考点，几乎涵盖诗歌的所有内容，注意结合全诗进行分析，注意的错误是意象的含义不对，手法不准确，手法的解说和艺术效果的分析不对，语言方面主要是风格不正确，内容一般为曲解诗意或只答表层含义，或故意拔高等。</w:t>
      </w:r>
      <w:r>
        <w:rPr>
          <w:rFonts w:ascii="Times New Roman" w:hAnsi="Times New Roman" w:eastAsia="Times New Roman" w:cs="Times New Roman"/>
          <w:color w:val="FF0000"/>
        </w:rPr>
        <w:t>D</w:t>
      </w:r>
      <w:r>
        <w:rPr>
          <w:rFonts w:ascii="宋体" w:hAnsi="宋体" w:eastAsia="宋体" w:cs="宋体"/>
          <w:color w:val="FF0000"/>
        </w:rPr>
        <w:t>项，“表达了古往今来离别与相聚总是牵动着人们的悲欢之情这一感慨”分析不当。“今古恨，几千般，只应离合是悲欢？”意思是“古往今来使人愤恨的事情，何止千件万般，难道只有离别使人悲伤，聚会才使人欢颜？”</w:t>
      </w:r>
      <w:r>
        <w:rPr>
          <w:rFonts w:ascii="Times New Roman" w:hAnsi="Times New Roman" w:eastAsia="Times New Roman" w:cs="Times New Roman"/>
          <w:color w:val="FF0000"/>
        </w:rPr>
        <w:t xml:space="preserve"> </w:t>
      </w:r>
      <w:r>
        <w:rPr>
          <w:rFonts w:ascii="宋体" w:hAnsi="宋体" w:eastAsia="宋体" w:cs="宋体"/>
          <w:color w:val="FF0000"/>
        </w:rPr>
        <w:t>这里的“离合”和“悲欢”是偏义复词。由于题目“送人”与下阕头句“今古恨”的情景的规定，所以“离合”，就只取“离”字义，“悲欢”就只取“悲”字义。故选</w:t>
      </w:r>
      <w:r>
        <w:rPr>
          <w:rFonts w:ascii="Times New Roman" w:hAnsi="Times New Roman" w:eastAsia="Times New Roman" w:cs="Times New Roman"/>
          <w:color w:val="FF0000"/>
        </w:rPr>
        <w:t>D</w:t>
      </w:r>
      <w:r>
        <w:rPr>
          <w:rFonts w:ascii="宋体" w:hAnsi="宋体" w:eastAsia="宋体" w:cs="宋体"/>
          <w:color w:val="FF0000"/>
        </w:rPr>
        <w:t>。</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hint="eastAsia"/>
          <w:color w:val="FF0000"/>
        </w:rPr>
        <w:t>2</w:t>
      </w:r>
      <w:r>
        <w:rPr>
          <w:color w:val="FF0000"/>
        </w:rPr>
        <w:t>．</w:t>
      </w:r>
      <w:r>
        <w:rPr>
          <w:rFonts w:ascii="宋体" w:hAnsi="宋体" w:eastAsia="宋体" w:cs="宋体"/>
          <w:color w:val="FF0000"/>
        </w:rPr>
        <w:t>本题考查对诗歌的比较鉴赏能力。做这类题（</w:t>
      </w:r>
      <w:r>
        <w:rPr>
          <w:rFonts w:ascii="Times New Roman" w:hAnsi="Times New Roman" w:eastAsia="Times New Roman" w:cs="Times New Roman"/>
          <w:color w:val="FF0000"/>
        </w:rPr>
        <w:t>1</w:t>
      </w:r>
      <w:r>
        <w:rPr>
          <w:rFonts w:ascii="宋体" w:hAnsi="宋体" w:eastAsia="宋体" w:cs="宋体"/>
          <w:color w:val="FF0000"/>
        </w:rPr>
        <w:t>）要通读这几首诗词，把握其思想内容和主要的写法，包括作家作品的背景知识。（</w:t>
      </w:r>
      <w:r>
        <w:rPr>
          <w:rFonts w:ascii="Times New Roman" w:hAnsi="Times New Roman" w:eastAsia="Times New Roman" w:cs="Times New Roman"/>
          <w:color w:val="FF0000"/>
        </w:rPr>
        <w:t>2</w:t>
      </w:r>
      <w:r>
        <w:rPr>
          <w:rFonts w:ascii="宋体" w:hAnsi="宋体" w:eastAsia="宋体" w:cs="宋体"/>
          <w:color w:val="FF0000"/>
        </w:rPr>
        <w:t>）要结合题干中的比较角度（思想内容、感情、艺术手法、写法、修辞方法等）来寻求诗词的差异性。（</w:t>
      </w:r>
      <w:r>
        <w:rPr>
          <w:rFonts w:ascii="Times New Roman" w:hAnsi="Times New Roman" w:eastAsia="Times New Roman" w:cs="Times New Roman"/>
          <w:color w:val="FF0000"/>
        </w:rPr>
        <w:t>3</w:t>
      </w:r>
      <w:r>
        <w:rPr>
          <w:rFonts w:ascii="宋体" w:hAnsi="宋体" w:eastAsia="宋体" w:cs="宋体"/>
          <w:color w:val="FF0000"/>
        </w:rPr>
        <w:t>）要注意点面结合，既有总体分析，又有具体分析。表述时要注意条理清楚，层次分明。《临江仙•送钱穆父》一改以往送别诗词缠绵感伤、哀怨愁苦或慷慨悲凉的格调，创新意于法度之中，寄妙理于豪放之外，议论风生，直抒性情，写得既有情韵，又富理趣，充分体现了作者旷达洒脱的个性风貌。“人生如逆旅，我亦是行人”这是苏轼这种豪放性格、达观态度的集中体现，表现了词人对仕宦浮沉的淡淡惆怅，以及对身世飘零的深沉慨叹。《鹧鸪天•送人》是一首送人离别之作，运用景物烘托、比拟和对照等手法，生动地写出了依依惜别的深情，并抒发了对社会人生的深沉感慨。“江头未是风波恶，别有人间行路难。”这两句包含了更多的伤心经历，展示了更广阔、更令人惊心动魄的艺术境界。那时候，作者在仕途上已经历了不少挫折，因此词虽为送人而作，但是所表达的多是世路艰难之感。</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color w:val="FF0000"/>
        </w:rPr>
      </w:pPr>
      <w:r>
        <w:rPr>
          <w:rFonts w:hint="eastAsia"/>
          <w:color w:val="FF0000"/>
        </w:rPr>
        <w:t>十五、</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color w:val="FF0000"/>
        </w:rPr>
      </w:pPr>
      <w:r>
        <w:rPr>
          <w:color w:val="FF0000"/>
        </w:rPr>
        <w:t>1．D</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color w:val="FF0000"/>
        </w:rPr>
        <w:t>2．</w:t>
      </w:r>
      <w:r>
        <w:rPr>
          <w:rFonts w:ascii="宋体" w:hAnsi="宋体" w:eastAsia="宋体" w:cs="宋体"/>
          <w:color w:val="FF0000"/>
        </w:rPr>
        <w:t>①描绘了一幅夕阳沙岸落帆图景。夕阳中航船卸落白帆，在沙滩上抛锚系缆。②以景结情。以眼前所见之景结束全篇，“系斜阳缆”描绘了国土沦落有人却麻木不仁的悠闲景象，蕴含料词人的无限悲慨。③运用对比，与开篇直写国家危急存亡形势形成强烈反差，表达了词人内心无比的愤慨之情。④“又”字精炼传神，不知何人又一次系缆沙岸，表达出作者悲愤深沉的情感。</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color w:val="FF0000"/>
        </w:rPr>
      </w:pPr>
      <w:r>
        <w:rPr>
          <w:color w:val="FF0000"/>
        </w:rPr>
        <w:t>【解析】</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color w:val="FF0000"/>
        </w:rPr>
        <w:t>1．</w:t>
      </w:r>
      <w:r>
        <w:rPr>
          <w:rFonts w:ascii="宋体" w:hAnsi="宋体" w:eastAsia="宋体" w:cs="宋体"/>
          <w:color w:val="FF0000"/>
        </w:rPr>
        <w:t>该题是对诗歌的综合考查，涉及炼词炼句、内容的理解、情感的把握、手法的判断等多个层面。解答该种题型时，首先通读全诗，整体理解把握诗中写了什么景、什么人、什么事，抒发了哪些情感，用了哪些手法。然后结合选项涉及的具体诗句逐一进行分析判断。</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ascii="Times New Roman" w:hAnsi="Times New Roman" w:eastAsia="Times New Roman" w:cs="Times New Roman"/>
          <w:color w:val="FF0000"/>
        </w:rPr>
        <w:t>D</w:t>
      </w:r>
      <w:r>
        <w:rPr>
          <w:rFonts w:ascii="宋体" w:hAnsi="宋体" w:eastAsia="宋体" w:cs="宋体"/>
          <w:color w:val="FF0000"/>
        </w:rPr>
        <w:t>项，“表达作者身体精神都已老了，将去过隐居自适生活的愿望”错误，从词中来看，“元龙老矣！不妨高卧，冰壶凉簟”，这三句是作者用反语来表达自己的空怀壮志，报国无门，并非真的想要去过隐居自适的生活。</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rFonts w:ascii="宋体" w:hAnsi="宋体" w:eastAsia="宋体" w:cs="宋体"/>
          <w:color w:val="FF0000"/>
        </w:rPr>
        <w:t>故选</w:t>
      </w:r>
      <w:r>
        <w:rPr>
          <w:rFonts w:ascii="Times New Roman" w:hAnsi="Times New Roman" w:eastAsia="Times New Roman" w:cs="Times New Roman"/>
          <w:color w:val="FF0000"/>
        </w:rPr>
        <w:t>D</w:t>
      </w:r>
      <w:r>
        <w:rPr>
          <w:rFonts w:ascii="宋体" w:hAnsi="宋体" w:eastAsia="宋体" w:cs="宋体"/>
          <w:color w:val="FF0000"/>
        </w:rPr>
        <w:t>。</w:t>
      </w:r>
    </w:p>
    <w:p>
      <w:pPr>
        <w:keepNext w:val="0"/>
        <w:keepLines w:val="0"/>
        <w:pageBreakBefore w:val="0"/>
        <w:widowControl w:val="0"/>
        <w:kinsoku/>
        <w:wordWrap/>
        <w:overflowPunct/>
        <w:topLinePunct w:val="0"/>
        <w:autoSpaceDE/>
        <w:autoSpaceDN/>
        <w:bidi w:val="0"/>
        <w:adjustRightInd/>
        <w:snapToGrid/>
        <w:spacing w:line="260" w:lineRule="exact"/>
        <w:jc w:val="left"/>
        <w:textAlignment w:val="center"/>
        <w:rPr>
          <w:rFonts w:ascii="宋体" w:hAnsi="宋体" w:eastAsia="宋体" w:cs="宋体"/>
          <w:color w:val="FF0000"/>
        </w:rPr>
      </w:pPr>
      <w:r>
        <w:rPr>
          <w:color w:val="FF0000"/>
        </w:rPr>
        <w:t>2．</w:t>
      </w:r>
      <w:r>
        <w:rPr>
          <w:rFonts w:ascii="宋体" w:hAnsi="宋体" w:eastAsia="宋体" w:cs="宋体"/>
          <w:color w:val="FF0000"/>
        </w:rPr>
        <w:t>本题考查学生鉴赏文学作品的语言、表达技巧的能力。解答这类题目，首先要审清楚题干的要求，如本题要求“结合全词赏析‘问何人又卸，片帆沙岸，系斜阳缆’”，然后理解这几句话的意思，分析这几句写了什么，使用了什么技巧，有何效果。“问何人又卸，片帆沙岸，系斜阳缆”是词的收尾句，这三句意思是“是什么人又一次卸下了张开的白帆，在斜阳夕照中抛锚系缆”，诗句抓住“片帆”“沙岸”“斜阳”等景物描绘了一幅夕阳沙岸落帆的图景，这属于以景结情，词人以眼前所见之景收束全篇，寓含无限之情感，“沐浴着夕阳的航船卸落白帆，在沙滩上搁浅抛锚”，这一画面悠闲而自得，但词开篇“举头西北浮云”中已经用“天空被浮云遮蔽”来隐喻中原河山沦落于金人之手，在这样的情境之下，竟然还有人在此悠闲地“系斜阳缆”，显见麻木不仁之态，词人把无限地悲慨悲愤之情融入这景象之中；结尾三句中的悠闲与词开篇国势的危急形成对比，表达了词人内心无比的愤慨之情；从炼字的角度来看，“问何人又卸”中一个“又”字说明这种情况不止一次，词人对此表达了自己的无限悲愤之情。</w:t>
      </w:r>
    </w:p>
    <w:p>
      <w:pPr>
        <w:rPr>
          <w:rFonts w:hint="eastAsia"/>
        </w:rPr>
        <w:sectPr>
          <w:headerReference r:id="rId5" w:type="first"/>
          <w:headerReference r:id="rId3" w:type="default"/>
          <w:footerReference r:id="rId6" w:type="default"/>
          <w:headerReference r:id="rId4" w:type="even"/>
          <w:pgSz w:w="11906" w:h="16838"/>
          <w:pgMar w:top="720" w:right="720" w:bottom="720" w:left="720" w:header="851" w:footer="992" w:gutter="0"/>
          <w:pgBorders>
            <w:top w:val="none" w:sz="0" w:space="0"/>
            <w:left w:val="none" w:sz="0" w:space="0"/>
            <w:bottom w:val="none" w:sz="0" w:space="0"/>
            <w:right w:val="none" w:sz="0" w:space="0"/>
          </w:pgBorders>
          <w:pgNumType w:fmt="decimal"/>
          <w:cols w:space="708" w:num="1"/>
          <w:docGrid w:type="lines" w:linePitch="312" w:charSpace="0"/>
        </w:sectPr>
      </w:pPr>
      <w:bookmarkStart w:id="13" w:name="_GoBack"/>
      <w:bookmarkEnd w:id="13"/>
    </w:p>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Verdana">
    <w:panose1 w:val="020B0604030504040204"/>
    <w:charset w:val="00"/>
    <w:family w:val="swiss"/>
    <w:pitch w:val="default"/>
    <w:sig w:usb0="A00006FF" w:usb1="4000205B" w:usb2="00000010" w:usb3="00000000" w:csb0="2000019F" w:csb1="00000000"/>
  </w:font>
  <w:font w:name="叶根友毛笔行书2.0版">
    <w:altName w:val="宋体"/>
    <w:panose1 w:val="02010601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Times New Roman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28"/>
      </w:rPr>
      <w:pict>
        <v:shape id="文本框 13" o:spid="_x0000_s2052"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w:r>
  </w:p>
  <w:p>
    <w:pPr>
      <w:tabs>
        <w:tab w:val="center" w:pos="4153"/>
        <w:tab w:val="right" w:pos="8306"/>
      </w:tabs>
      <w:snapToGrid w:val="0"/>
      <w:jc w:val="left"/>
      <w:rPr>
        <w:kern w:val="0"/>
        <w:sz w:val="2"/>
        <w:szCs w:val="2"/>
      </w:rPr>
    </w:pPr>
    <w:r>
      <w:rPr>
        <w:color w:val="FFFFFF"/>
        <w:sz w:val="2"/>
        <w:szCs w:val="2"/>
      </w:rPr>
      <w:pict>
        <v:shape id="PowerPlusWaterMarkObject1453549720" o:spid="_x0000_s2053"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4" o:spt="75" alt="学科网 zxxk.com" type="#_x0000_t75" style="position:absolute;left:0pt;margin-left:64.05pt;margin-top:-20.75pt;height:0.05pt;width:0.05pt;z-index:25166438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540" w:firstLineChars="300"/>
      <w:jc w:val="both"/>
    </w:pPr>
  </w:p>
  <w:p>
    <w:pPr>
      <w:pBdr>
        <w:bottom w:val="none" w:color="auto" w:sz="0" w:space="1"/>
      </w:pBdr>
      <w:snapToGrid w:val="0"/>
      <w:rPr>
        <w:kern w:val="0"/>
        <w:sz w:val="2"/>
        <w:szCs w:val="2"/>
      </w:rPr>
    </w:pPr>
    <w:r>
      <w:pict>
        <v:shape id="图片 4" o:spid="_x0000_s2050" o:spt="75" alt="学科网 zxxk.com" type="#_x0000_t75" style="position:absolute;left:0pt;margin-left:351pt;margin-top:8.45pt;height:0.75pt;width:0.75pt;z-index:251663360;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33"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PowerPlusWaterMarkObject2697695" o:spid="_x0000_s2049" o:spt="136" type="#_x0000_t136" style="position:absolute;left:0pt;height:65.05pt;width:520.4pt;mso-position-horizontal:center;mso-position-horizontal-relative:margin;mso-position-vertical:center;mso-position-vertical-relative:margin;rotation:20643840f;z-index:-251655168;mso-width-relative:page;mso-height-relative:page;" fillcolor="#FF0000" filled="t" stroked="f" coordsize="21600,21600" o:allowincell="f">
          <v:path/>
          <v:fill on="t" focussize="0,0"/>
          <v:stroke on="f"/>
          <v:imagedata o:title=""/>
          <o:lock v:ext="edit"/>
          <v:textpath on="t" fitpath="t" trim="t" xscale="f" string="金博教育东平校区" style="font-family:宋体;font-size:8pt;v-same-letter-heights:f;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PowerPlusWaterMarkObject2697694" o:spid="_x0000_s2055" o:spt="136" type="#_x0000_t136" style="position:absolute;left:0pt;height:65.05pt;width:520.4pt;mso-position-horizontal:center;mso-position-horizontal-relative:margin;mso-position-vertical:center;mso-position-vertical-relative:margin;rotation:20643840f;z-index:-251656192;mso-width-relative:page;mso-height-relative:page;" fillcolor="#FF0000" filled="t" stroked="f" coordsize="21600,21600" o:allowincell="f">
          <v:path/>
          <v:fill on="t" focussize="0,0"/>
          <v:stroke on="f"/>
          <v:imagedata o:title=""/>
          <o:lock v:ext="edit"/>
          <v:textpath on="t" fitpath="t" trim="t" xscale="f" string="金博教育东平校区" style="font-family:宋体;font-size:8pt;v-same-letter-heights:f;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1BF214"/>
    <w:multiLevelType w:val="singleLevel"/>
    <w:tmpl w:val="B61BF214"/>
    <w:lvl w:ilvl="0" w:tentative="0">
      <w:start w:val="1"/>
      <w:numFmt w:val="decimal"/>
      <w:suff w:val="nothing"/>
      <w:lvlText w:val="%1．"/>
      <w:lvlJc w:val="left"/>
    </w:lvl>
  </w:abstractNum>
  <w:abstractNum w:abstractNumId="1">
    <w:nsid w:val="2BAF124A"/>
    <w:multiLevelType w:val="singleLevel"/>
    <w:tmpl w:val="2BAF124A"/>
    <w:lvl w:ilvl="0" w:tentative="0">
      <w:start w:val="1"/>
      <w:numFmt w:val="decimal"/>
      <w:suff w:val="nothing"/>
      <w:lvlText w:val="%1．"/>
      <w:lvlJc w:val="left"/>
    </w:lvl>
  </w:abstractNum>
  <w:abstractNum w:abstractNumId="2">
    <w:nsid w:val="4B0915E5"/>
    <w:multiLevelType w:val="singleLevel"/>
    <w:tmpl w:val="4B0915E5"/>
    <w:lvl w:ilvl="0" w:tentative="0">
      <w:start w:val="1"/>
      <w:numFmt w:val="decimal"/>
      <w:suff w:val="nothing"/>
      <w:lvlText w:val="%1．"/>
      <w:lvlJc w:val="left"/>
    </w:lvl>
  </w:abstractNum>
  <w:abstractNum w:abstractNumId="3">
    <w:nsid w:val="53BBED34"/>
    <w:multiLevelType w:val="singleLevel"/>
    <w:tmpl w:val="53BBED34"/>
    <w:lvl w:ilvl="0" w:tentative="0">
      <w:start w:val="1"/>
      <w:numFmt w:val="decimal"/>
      <w:suff w:val="nothing"/>
      <w:lvlText w:val="%1．"/>
      <w:lvlJc w:val="left"/>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documentProtection w:enforcement="0"/>
  <w:defaultTabStop w:val="420"/>
  <w:drawingGridVerticalSpacing w:val="156"/>
  <w:noPunctuationKerning w:val="1"/>
  <w:characterSpacingControl w:val="compressPunctuation"/>
  <w:noLineBreaksAfter w:lang="zh-CN" w:val="([{·‘“〈《「『【〔〖（．［｛￡￥"/>
  <w:noLineBreaksBefore w:lang="zh-CN" w:val="!),.:;?]}¨·ˇˉ―‖’”…∶、。〃々〉》」』】〕〗！＂＇），．：；？］｀｜｝～￠"/>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jc2NzRiZWQ1OTg0ZjFmYWFjYzQ5OGMxZDlhNDEyODkifQ=="/>
  </w:docVars>
  <w:rsids>
    <w:rsidRoot w:val="00172A27"/>
    <w:rsid w:val="000022A2"/>
    <w:rsid w:val="00013A43"/>
    <w:rsid w:val="00045C03"/>
    <w:rsid w:val="000602C3"/>
    <w:rsid w:val="0006147A"/>
    <w:rsid w:val="000645A5"/>
    <w:rsid w:val="0007499D"/>
    <w:rsid w:val="00074E6F"/>
    <w:rsid w:val="00077126"/>
    <w:rsid w:val="00084798"/>
    <w:rsid w:val="000854FF"/>
    <w:rsid w:val="00094C5E"/>
    <w:rsid w:val="000D2A6A"/>
    <w:rsid w:val="000F2A9F"/>
    <w:rsid w:val="000F4645"/>
    <w:rsid w:val="00111A65"/>
    <w:rsid w:val="0011668E"/>
    <w:rsid w:val="00124ED8"/>
    <w:rsid w:val="00125919"/>
    <w:rsid w:val="0013026F"/>
    <w:rsid w:val="00140AD9"/>
    <w:rsid w:val="001431D6"/>
    <w:rsid w:val="00150FFF"/>
    <w:rsid w:val="001565DF"/>
    <w:rsid w:val="0016743A"/>
    <w:rsid w:val="001736FC"/>
    <w:rsid w:val="001B2849"/>
    <w:rsid w:val="001C74B7"/>
    <w:rsid w:val="001E31EC"/>
    <w:rsid w:val="001E3352"/>
    <w:rsid w:val="00202537"/>
    <w:rsid w:val="00202FFD"/>
    <w:rsid w:val="0023601F"/>
    <w:rsid w:val="00247639"/>
    <w:rsid w:val="00260151"/>
    <w:rsid w:val="0026313F"/>
    <w:rsid w:val="0027574A"/>
    <w:rsid w:val="00292BA3"/>
    <w:rsid w:val="00295F4E"/>
    <w:rsid w:val="002B24F3"/>
    <w:rsid w:val="002D0985"/>
    <w:rsid w:val="002E6B45"/>
    <w:rsid w:val="00310C62"/>
    <w:rsid w:val="0034266E"/>
    <w:rsid w:val="00361262"/>
    <w:rsid w:val="00395BA1"/>
    <w:rsid w:val="00397F0B"/>
    <w:rsid w:val="003A4B51"/>
    <w:rsid w:val="003B44B5"/>
    <w:rsid w:val="003B5709"/>
    <w:rsid w:val="003C01E0"/>
    <w:rsid w:val="0041207A"/>
    <w:rsid w:val="004151FC"/>
    <w:rsid w:val="00494358"/>
    <w:rsid w:val="004A2BA7"/>
    <w:rsid w:val="004A2C60"/>
    <w:rsid w:val="004A5731"/>
    <w:rsid w:val="004C2DF1"/>
    <w:rsid w:val="004D3413"/>
    <w:rsid w:val="004E45C1"/>
    <w:rsid w:val="00515D5A"/>
    <w:rsid w:val="00524D09"/>
    <w:rsid w:val="00525A78"/>
    <w:rsid w:val="00527A68"/>
    <w:rsid w:val="00535E28"/>
    <w:rsid w:val="00540AAA"/>
    <w:rsid w:val="00551E51"/>
    <w:rsid w:val="00553ACC"/>
    <w:rsid w:val="005565C2"/>
    <w:rsid w:val="00572794"/>
    <w:rsid w:val="005777EC"/>
    <w:rsid w:val="00580794"/>
    <w:rsid w:val="00582AE4"/>
    <w:rsid w:val="00584921"/>
    <w:rsid w:val="00592ED4"/>
    <w:rsid w:val="005B4235"/>
    <w:rsid w:val="005C0927"/>
    <w:rsid w:val="005E7344"/>
    <w:rsid w:val="00606358"/>
    <w:rsid w:val="00635005"/>
    <w:rsid w:val="006370A6"/>
    <w:rsid w:val="0064440F"/>
    <w:rsid w:val="00650FD0"/>
    <w:rsid w:val="006767FF"/>
    <w:rsid w:val="00692D3E"/>
    <w:rsid w:val="00693BA0"/>
    <w:rsid w:val="006B3BD8"/>
    <w:rsid w:val="006D2AE7"/>
    <w:rsid w:val="006D420E"/>
    <w:rsid w:val="006D48D5"/>
    <w:rsid w:val="006F2E7F"/>
    <w:rsid w:val="00714282"/>
    <w:rsid w:val="00760CEA"/>
    <w:rsid w:val="007672DC"/>
    <w:rsid w:val="007823D9"/>
    <w:rsid w:val="007909A8"/>
    <w:rsid w:val="007A27D2"/>
    <w:rsid w:val="007A51C9"/>
    <w:rsid w:val="007B670C"/>
    <w:rsid w:val="007F1CEA"/>
    <w:rsid w:val="00801E47"/>
    <w:rsid w:val="0081173D"/>
    <w:rsid w:val="00816C6F"/>
    <w:rsid w:val="00820F6C"/>
    <w:rsid w:val="00821492"/>
    <w:rsid w:val="008425F6"/>
    <w:rsid w:val="00876B38"/>
    <w:rsid w:val="008824DE"/>
    <w:rsid w:val="00890577"/>
    <w:rsid w:val="00893798"/>
    <w:rsid w:val="008A0684"/>
    <w:rsid w:val="008C5729"/>
    <w:rsid w:val="008E6C14"/>
    <w:rsid w:val="008F2BAF"/>
    <w:rsid w:val="008F41D7"/>
    <w:rsid w:val="00901973"/>
    <w:rsid w:val="00902B8B"/>
    <w:rsid w:val="009107E1"/>
    <w:rsid w:val="00917981"/>
    <w:rsid w:val="0093236A"/>
    <w:rsid w:val="00933B9D"/>
    <w:rsid w:val="0095290F"/>
    <w:rsid w:val="009553C1"/>
    <w:rsid w:val="0096225C"/>
    <w:rsid w:val="00964049"/>
    <w:rsid w:val="009A5E91"/>
    <w:rsid w:val="009C3452"/>
    <w:rsid w:val="009C7869"/>
    <w:rsid w:val="009D03F3"/>
    <w:rsid w:val="009E4490"/>
    <w:rsid w:val="009F50A8"/>
    <w:rsid w:val="00A0472C"/>
    <w:rsid w:val="00A065A8"/>
    <w:rsid w:val="00A07B5A"/>
    <w:rsid w:val="00A07FDF"/>
    <w:rsid w:val="00A276CF"/>
    <w:rsid w:val="00A46CD9"/>
    <w:rsid w:val="00A46EB1"/>
    <w:rsid w:val="00A6576E"/>
    <w:rsid w:val="00A715B8"/>
    <w:rsid w:val="00A7266F"/>
    <w:rsid w:val="00A76210"/>
    <w:rsid w:val="00AA7127"/>
    <w:rsid w:val="00AB59DD"/>
    <w:rsid w:val="00AD51FA"/>
    <w:rsid w:val="00AE13C0"/>
    <w:rsid w:val="00AE441F"/>
    <w:rsid w:val="00AE633F"/>
    <w:rsid w:val="00B03C7F"/>
    <w:rsid w:val="00B148B3"/>
    <w:rsid w:val="00B23D71"/>
    <w:rsid w:val="00B41C8A"/>
    <w:rsid w:val="00B42A0F"/>
    <w:rsid w:val="00B50DB7"/>
    <w:rsid w:val="00B54320"/>
    <w:rsid w:val="00B74971"/>
    <w:rsid w:val="00B84B8E"/>
    <w:rsid w:val="00BB143A"/>
    <w:rsid w:val="00BF5013"/>
    <w:rsid w:val="00C02FC6"/>
    <w:rsid w:val="00C1533F"/>
    <w:rsid w:val="00C20F83"/>
    <w:rsid w:val="00C265C0"/>
    <w:rsid w:val="00C57285"/>
    <w:rsid w:val="00C95599"/>
    <w:rsid w:val="00CB6F42"/>
    <w:rsid w:val="00CE36A2"/>
    <w:rsid w:val="00CF7B39"/>
    <w:rsid w:val="00D31BF2"/>
    <w:rsid w:val="00D33537"/>
    <w:rsid w:val="00D54723"/>
    <w:rsid w:val="00D61F48"/>
    <w:rsid w:val="00DA304B"/>
    <w:rsid w:val="00DA7648"/>
    <w:rsid w:val="00DD49F8"/>
    <w:rsid w:val="00DD7959"/>
    <w:rsid w:val="00DE2DC1"/>
    <w:rsid w:val="00DE7136"/>
    <w:rsid w:val="00DF24E8"/>
    <w:rsid w:val="00E07126"/>
    <w:rsid w:val="00E16D0F"/>
    <w:rsid w:val="00E17043"/>
    <w:rsid w:val="00E21B5A"/>
    <w:rsid w:val="00E37A47"/>
    <w:rsid w:val="00E428CA"/>
    <w:rsid w:val="00E442A9"/>
    <w:rsid w:val="00E55205"/>
    <w:rsid w:val="00E610FE"/>
    <w:rsid w:val="00E725F9"/>
    <w:rsid w:val="00E87DCC"/>
    <w:rsid w:val="00F1250D"/>
    <w:rsid w:val="00F13DE7"/>
    <w:rsid w:val="00F258E3"/>
    <w:rsid w:val="00F311A0"/>
    <w:rsid w:val="00F40F8D"/>
    <w:rsid w:val="00F449FB"/>
    <w:rsid w:val="00F46A0A"/>
    <w:rsid w:val="00F5758F"/>
    <w:rsid w:val="00F57EAD"/>
    <w:rsid w:val="00F622C9"/>
    <w:rsid w:val="00F76629"/>
    <w:rsid w:val="00F87BB4"/>
    <w:rsid w:val="00FB23BB"/>
    <w:rsid w:val="00FD1624"/>
    <w:rsid w:val="00FE58BB"/>
    <w:rsid w:val="01FA4EA2"/>
    <w:rsid w:val="0E4F134B"/>
    <w:rsid w:val="0F2304E2"/>
    <w:rsid w:val="11813A6A"/>
    <w:rsid w:val="146F248B"/>
    <w:rsid w:val="15A53CBD"/>
    <w:rsid w:val="1DC133A8"/>
    <w:rsid w:val="1E215239"/>
    <w:rsid w:val="1F040F2C"/>
    <w:rsid w:val="1FD77614"/>
    <w:rsid w:val="27411667"/>
    <w:rsid w:val="28DF1D1C"/>
    <w:rsid w:val="29B4655E"/>
    <w:rsid w:val="2DAD7864"/>
    <w:rsid w:val="3229306F"/>
    <w:rsid w:val="3A6E15E7"/>
    <w:rsid w:val="3AC94DA9"/>
    <w:rsid w:val="45C2361D"/>
    <w:rsid w:val="473D1876"/>
    <w:rsid w:val="491A0169"/>
    <w:rsid w:val="491E3CA0"/>
    <w:rsid w:val="4A1F1401"/>
    <w:rsid w:val="4C900B40"/>
    <w:rsid w:val="4D5E0CBB"/>
    <w:rsid w:val="4FFC2AC6"/>
    <w:rsid w:val="535D6461"/>
    <w:rsid w:val="58405EDA"/>
    <w:rsid w:val="593E2E8E"/>
    <w:rsid w:val="596644FC"/>
    <w:rsid w:val="5D37299D"/>
    <w:rsid w:val="5FE33F64"/>
    <w:rsid w:val="5FEB6BD3"/>
    <w:rsid w:val="60D200E0"/>
    <w:rsid w:val="623B30DF"/>
    <w:rsid w:val="63237B18"/>
    <w:rsid w:val="64980DDD"/>
    <w:rsid w:val="6BF81ECB"/>
    <w:rsid w:val="6D79570D"/>
    <w:rsid w:val="72336394"/>
    <w:rsid w:val="7379346D"/>
    <w:rsid w:val="76F2754E"/>
    <w:rsid w:val="7A247957"/>
    <w:rsid w:val="7A7E057C"/>
    <w:rsid w:val="7ABFB28D"/>
    <w:rsid w:val="7C5B7695"/>
    <w:rsid w:val="7FDF54BC"/>
    <w:rsid w:val="86FC6199"/>
    <w:rsid w:val="9FFC1473"/>
    <w:rsid w:val="B5672769"/>
    <w:rsid w:val="B77FA6CC"/>
    <w:rsid w:val="BE375ED8"/>
    <w:rsid w:val="BFEDF55D"/>
    <w:rsid w:val="BFFFA75C"/>
    <w:rsid w:val="CCD97664"/>
    <w:rsid w:val="CFB2DA43"/>
    <w:rsid w:val="CFFD9ECC"/>
    <w:rsid w:val="DADEB15B"/>
    <w:rsid w:val="DEFF86A1"/>
    <w:rsid w:val="EEBD4C79"/>
    <w:rsid w:val="EFBF5326"/>
    <w:rsid w:val="EFFA2690"/>
    <w:rsid w:val="FABDA40F"/>
    <w:rsid w:val="FBAFCAD3"/>
    <w:rsid w:val="FDE6A57A"/>
    <w:rsid w:val="FEBFCA70"/>
    <w:rsid w:val="FEFB962E"/>
    <w:rsid w:val="FF75123E"/>
    <w:rsid w:val="FFFE2DD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unhideWhenUsed/>
    <w:qFormat/>
    <w:uiPriority w:val="0"/>
    <w:pPr>
      <w:keepNext/>
      <w:outlineLvl w:val="1"/>
    </w:pPr>
    <w:rPr>
      <w:rFonts w:ascii="Times New Roman" w:hAnsi="Times New Roman" w:eastAsia="宋体" w:cs="Times New Roman"/>
      <w:b/>
      <w:bCs/>
      <w:sz w:val="24"/>
    </w:rPr>
  </w:style>
  <w:style w:type="paragraph" w:styleId="3">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4">
    <w:name w:val="heading 4"/>
    <w:basedOn w:val="1"/>
    <w:next w:val="1"/>
    <w:link w:val="19"/>
    <w:unhideWhenUsed/>
    <w:qFormat/>
    <w:uiPriority w:val="0"/>
    <w:pPr>
      <w:keepNext/>
      <w:keepLines/>
      <w:spacing w:before="280" w:after="290" w:line="376" w:lineRule="auto"/>
      <w:outlineLvl w:val="3"/>
    </w:pPr>
    <w:rPr>
      <w:rFonts w:ascii="Cambria" w:hAnsi="Cambria" w:eastAsia="宋体" w:cs="Times New Roman"/>
      <w:b/>
      <w:bCs/>
      <w:sz w:val="28"/>
      <w:szCs w:val="28"/>
    </w:rPr>
  </w:style>
  <w:style w:type="character" w:default="1" w:styleId="14">
    <w:name w:val="Default Paragraph Font"/>
    <w:semiHidden/>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0"/>
    <w:pPr>
      <w:spacing w:after="120"/>
    </w:pPr>
  </w:style>
  <w:style w:type="paragraph" w:styleId="6">
    <w:name w:val="Plain Text"/>
    <w:basedOn w:val="7"/>
    <w:link w:val="20"/>
    <w:uiPriority w:val="0"/>
    <w:rPr>
      <w:rFonts w:ascii="宋体" w:hAnsi="Courier New" w:cs="Courier New"/>
      <w:szCs w:val="21"/>
    </w:rPr>
  </w:style>
  <w:style w:type="paragraph" w:customStyle="1" w:styleId="7">
    <w:name w:val="Normal_0"/>
    <w:qFormat/>
    <w:uiPriority w:val="0"/>
    <w:pPr>
      <w:widowControl w:val="0"/>
      <w:jc w:val="both"/>
    </w:pPr>
    <w:rPr>
      <w:rFonts w:ascii="Calibri" w:hAnsi="Calibri" w:eastAsia="宋体" w:cs="Times New Roman"/>
      <w:lang w:val="en-US" w:eastAsia="zh-CN" w:bidi="ar-SA"/>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1">
    <w:name w:val="Title"/>
    <w:basedOn w:val="1"/>
    <w:next w:val="1"/>
    <w:link w:val="21"/>
    <w:qFormat/>
    <w:uiPriority w:val="0"/>
    <w:pPr>
      <w:spacing w:before="240" w:after="60"/>
      <w:jc w:val="center"/>
      <w:outlineLvl w:val="0"/>
    </w:pPr>
    <w:rPr>
      <w:rFonts w:ascii="Cambria" w:hAnsi="Cambria" w:cs="Times New Roman"/>
      <w:b/>
      <w:bCs/>
      <w:sz w:val="32"/>
      <w:szCs w:val="32"/>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FollowedHyperlink"/>
    <w:basedOn w:val="14"/>
    <w:qFormat/>
    <w:uiPriority w:val="0"/>
    <w:rPr>
      <w:color w:val="800080"/>
      <w:u w:val="none"/>
    </w:rPr>
  </w:style>
  <w:style w:type="character" w:styleId="17">
    <w:name w:val="Emphasis"/>
    <w:basedOn w:val="14"/>
    <w:qFormat/>
    <w:uiPriority w:val="0"/>
  </w:style>
  <w:style w:type="character" w:styleId="18">
    <w:name w:val="Hyperlink"/>
    <w:basedOn w:val="14"/>
    <w:qFormat/>
    <w:uiPriority w:val="0"/>
    <w:rPr>
      <w:color w:val="0000FF"/>
      <w:u w:val="none"/>
    </w:rPr>
  </w:style>
  <w:style w:type="character" w:customStyle="1" w:styleId="19">
    <w:name w:val="标题 4 Char"/>
    <w:basedOn w:val="14"/>
    <w:link w:val="4"/>
    <w:semiHidden/>
    <w:uiPriority w:val="0"/>
    <w:rPr>
      <w:rFonts w:ascii="Cambria" w:hAnsi="Cambria" w:eastAsia="宋体" w:cs="Times New Roman"/>
      <w:b/>
      <w:bCs/>
      <w:kern w:val="2"/>
      <w:sz w:val="28"/>
      <w:szCs w:val="28"/>
    </w:rPr>
  </w:style>
  <w:style w:type="character" w:customStyle="1" w:styleId="20">
    <w:name w:val="纯文本 Char"/>
    <w:basedOn w:val="14"/>
    <w:link w:val="6"/>
    <w:uiPriority w:val="0"/>
    <w:rPr>
      <w:rFonts w:ascii="宋体" w:hAnsi="Courier New" w:cs="Courier New"/>
      <w:kern w:val="2"/>
      <w:sz w:val="21"/>
      <w:szCs w:val="21"/>
    </w:rPr>
  </w:style>
  <w:style w:type="character" w:customStyle="1" w:styleId="21">
    <w:name w:val="标题 Char"/>
    <w:basedOn w:val="14"/>
    <w:link w:val="11"/>
    <w:qFormat/>
    <w:uiPriority w:val="0"/>
    <w:rPr>
      <w:rFonts w:ascii="Cambria" w:hAnsi="Cambria" w:cs="Times New Roman"/>
      <w:b/>
      <w:bCs/>
      <w:kern w:val="2"/>
      <w:sz w:val="32"/>
      <w:szCs w:val="32"/>
    </w:rPr>
  </w:style>
  <w:style w:type="character" w:customStyle="1" w:styleId="22">
    <w:name w:val="prefix"/>
    <w:basedOn w:val="14"/>
    <w:qFormat/>
    <w:uiPriority w:val="0"/>
  </w:style>
  <w:style w:type="character" w:customStyle="1" w:styleId="23">
    <w:name w:val="index-module_accountauthentication_3bwix"/>
    <w:basedOn w:val="14"/>
    <w:qFormat/>
    <w:uiPriority w:val="0"/>
  </w:style>
  <w:style w:type="paragraph" w:customStyle="1" w:styleId="24">
    <w:name w:val="正文_0"/>
    <w:next w:val="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
    <w:name w:val="DefaultParagraph"/>
    <w:qFormat/>
    <w:uiPriority w:val="0"/>
    <w:rPr>
      <w:rFonts w:ascii="Times New Roman" w:hAnsi="Calibri" w:eastAsia="宋体" w:cs="Times New Roman"/>
      <w:kern w:val="2"/>
      <w:sz w:val="21"/>
      <w:szCs w:val="22"/>
      <w:lang w:val="en-US" w:eastAsia="zh-CN" w:bidi="ar-SA"/>
    </w:rPr>
  </w:style>
  <w:style w:type="paragraph" w:customStyle="1" w:styleId="26">
    <w:name w:val="Char Char Char Char Char Char Char Char Char Char Char Char Char Char Char Char Char Char Char"/>
    <w:basedOn w:val="1"/>
    <w:qFormat/>
    <w:uiPriority w:val="0"/>
    <w:pPr>
      <w:widowControl/>
      <w:spacing w:line="300" w:lineRule="auto"/>
      <w:ind w:firstLine="200" w:firstLineChars="200"/>
    </w:pPr>
    <w:rPr>
      <w:rFonts w:ascii="Verdana" w:hAnsi="Verdana"/>
      <w:kern w:val="0"/>
      <w:szCs w:val="20"/>
      <w:lang w:eastAsia="en-US"/>
    </w:rPr>
  </w:style>
  <w:style w:type="paragraph" w:styleId="27">
    <w:name w:val="List Paragraph"/>
    <w:basedOn w:val="1"/>
    <w:qFormat/>
    <w:uiPriority w:val="34"/>
    <w:pPr>
      <w:ind w:firstLine="420" w:firstLineChars="200"/>
    </w:pPr>
    <w:rPr>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customShpInfo spid="_x0000_s2049"/>
    <customShpInfo spid="_x0000_s2055"/>
    <customShpInfo spid="_x0000_s2052"/>
    <customShpInfo spid="_x0000_s2053"/>
    <customShpInfo spid="_x0000_s20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芳向电脑工作室</Company>
  <Pages>24</Pages>
  <Words>31813</Words>
  <Characters>39260</Characters>
  <Lines>1</Lines>
  <Paragraphs>1</Paragraphs>
  <TotalTime>157260480</TotalTime>
  <ScaleCrop>false</ScaleCrop>
  <LinksUpToDate>false</LinksUpToDate>
  <CharactersWithSpaces>39384</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2017-06-21T06:22:00Z</dcterms:created>
  <dc:creator>weiping xu</dc:creator>
  <cp:lastModifiedBy>YZZX</cp:lastModifiedBy>
  <cp:lastPrinted>2017-06-24T01:33:00Z</cp:lastPrinted>
  <dcterms:modified xsi:type="dcterms:W3CDTF">2023-11-23T02:36:23Z</dcterms:modified>
  <dc:title>“金博教育”2019高考语文试卷解读</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2052-11.1.0.12165</vt:lpwstr>
  </property>
  <property fmtid="{D5CDD505-2E9C-101B-9397-08002B2CF9AE}" pid="7" name="ICV">
    <vt:lpwstr>04053B334B054FE28DFAF210607739CE</vt:lpwstr>
  </property>
</Properties>
</file>