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44"/>
          <w:szCs w:val="44"/>
        </w:rPr>
      </w:pPr>
      <w:r>
        <w:rPr>
          <w:rFonts w:hint="eastAsia" w:asciiTheme="minorEastAsia" w:hAnsiTheme="minorEastAsia"/>
          <w:b/>
          <w:sz w:val="44"/>
          <w:szCs w:val="44"/>
        </w:rPr>
        <w:pict>
          <v:shape id="_x0000_s1025" o:spid="_x0000_s1025" o:spt="75" type="#_x0000_t75" style="position:absolute;left:0pt;margin-left:820pt;margin-top:907pt;height:22pt;width:21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Theme="minorEastAsia" w:hAnsiTheme="minorEastAsia"/>
          <w:b/>
          <w:sz w:val="44"/>
          <w:szCs w:val="44"/>
        </w:rPr>
        <w:t>晨读:议论文写作素材积累</w:t>
      </w:r>
    </w:p>
    <w:p>
      <w:pPr>
        <w:spacing w:line="360" w:lineRule="auto"/>
        <w:jc w:val="left"/>
        <w:rPr>
          <w:rFonts w:asciiTheme="minorEastAsia" w:hAnsiTheme="minorEastAsia"/>
          <w:b/>
          <w:color w:val="FF0000"/>
          <w:sz w:val="24"/>
          <w:szCs w:val="24"/>
        </w:rPr>
      </w:pPr>
      <w:r>
        <w:rPr>
          <w:rFonts w:hint="eastAsia" w:asciiTheme="minorEastAsia" w:hAnsiTheme="minorEastAsia"/>
          <w:b/>
          <w:color w:val="FF0000"/>
          <w:sz w:val="24"/>
          <w:szCs w:val="24"/>
        </w:rPr>
        <w:t>一、</w:t>
      </w:r>
    </w:p>
    <w:p>
      <w:pPr>
        <w:spacing w:line="360" w:lineRule="auto"/>
        <w:jc w:val="center"/>
        <w:rPr>
          <w:rFonts w:ascii="黑体" w:hAnsi="黑体" w:eastAsia="黑体"/>
          <w:b/>
          <w:sz w:val="24"/>
          <w:szCs w:val="24"/>
        </w:rPr>
      </w:pPr>
      <w:r>
        <w:rPr>
          <w:rFonts w:hint="eastAsia" w:ascii="黑体" w:hAnsi="黑体" w:eastAsia="黑体"/>
          <w:b/>
          <w:sz w:val="24"/>
          <w:szCs w:val="24"/>
        </w:rPr>
        <w:t>海军航空大学某基地舰载机</w:t>
      </w:r>
    </w:p>
    <w:p>
      <w:pPr>
        <w:spacing w:line="360" w:lineRule="auto"/>
        <w:jc w:val="center"/>
        <w:rPr>
          <w:rFonts w:ascii="黑体" w:hAnsi="黑体" w:eastAsia="黑体"/>
          <w:b/>
          <w:sz w:val="24"/>
          <w:szCs w:val="24"/>
        </w:rPr>
      </w:pPr>
      <w:r>
        <w:rPr>
          <w:rFonts w:hint="eastAsia" w:ascii="黑体" w:hAnsi="黑体" w:eastAsia="黑体"/>
          <w:b/>
          <w:sz w:val="24"/>
          <w:szCs w:val="24"/>
        </w:rPr>
        <w:t>飞行教官群体:海天之翼 重器之魂</w:t>
      </w:r>
    </w:p>
    <w:p>
      <w:pPr>
        <w:spacing w:line="360" w:lineRule="auto"/>
        <w:rPr>
          <w:rFonts w:asciiTheme="minorEastAsia" w:hAnsiTheme="minorEastAsia"/>
          <w:sz w:val="24"/>
          <w:szCs w:val="24"/>
        </w:rPr>
      </w:pPr>
      <w:r>
        <w:rPr>
          <w:rFonts w:hint="eastAsia" w:asciiTheme="minorEastAsia" w:hAnsiTheme="minorEastAsia"/>
          <w:sz w:val="24"/>
          <w:szCs w:val="24"/>
        </w:rPr>
        <w:t>　　跑道之内,他们勇当“拓荒牛”,闯出一条舰载机飞行员培养之路。航母之上,他们愿当“老黄牛”,将实战思维牢牢树在每名飞行员心间。海天之间,他们甘当“孺子牛”,用使命和担当书写人民海军驶向深蓝的伟大航迹。他们就是海军航空大学某基地舰载机飞行教官群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能不能培养一支过硬的舰载机飞行员队伍,事关航母战斗力生成的关键,事关人民海军走向深蓝的壮阔航程。舰载机训练团成立后,孙宝嵩等人由飞行员改任飞行教官。凭着韧劲,他们先后制定多个飞行大纲规范,规范组训流程,建立飞行训练计划协商机制,我国舰载机飞行员的自主培养之路开始有章可循、有规可依。随着我国自主培养的首批舰载机飞行员完成舰上起降并通过航母资质认证,中国成为世界上少数几个能够独立培养舰载机飞行员的国家之一。舰载机从无到有,从陆基到舰基,从近海到远海,一批批舰载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飞行员、一批批舰载机飞行教官经历无数个架次起落、无数次“死神”擦肩,飞出了一条“中国航线”。</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 xml:space="preserve">[作文立意] </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1.以忠诚托举使命,以奋斗践行誓言;</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2.不忘初心,赤胆忠诚;</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3.强军梦想引领舰载航程。</w:t>
      </w:r>
    </w:p>
    <w:p>
      <w:pPr>
        <w:spacing w:line="360" w:lineRule="auto"/>
        <w:rPr>
          <w:rFonts w:asciiTheme="minorEastAsia" w:hAnsiTheme="minorEastAsia"/>
          <w:b/>
          <w:color w:val="FF0000"/>
          <w:sz w:val="24"/>
          <w:szCs w:val="24"/>
        </w:rPr>
      </w:pPr>
      <w:r>
        <w:rPr>
          <w:rFonts w:hint="eastAsia" w:asciiTheme="minorEastAsia" w:hAnsiTheme="minorEastAsia"/>
          <w:b/>
          <w:color w:val="FF0000"/>
          <w:sz w:val="24"/>
          <w:szCs w:val="24"/>
        </w:rPr>
        <w:t>积累名言：</w:t>
      </w:r>
    </w:p>
    <w:p>
      <w:pPr>
        <w:spacing w:line="360" w:lineRule="auto"/>
        <w:rPr>
          <w:rFonts w:asciiTheme="minorEastAsia" w:hAnsiTheme="minorEastAsia"/>
          <w:sz w:val="24"/>
          <w:szCs w:val="24"/>
        </w:rPr>
      </w:pPr>
      <w:r>
        <w:rPr>
          <w:rFonts w:hint="eastAsia" w:asciiTheme="minorEastAsia" w:hAnsiTheme="minorEastAsia"/>
          <w:sz w:val="24"/>
          <w:szCs w:val="24"/>
        </w:rPr>
        <w:t>1.走自己的路,让别人说去吧!——但丁</w:t>
      </w:r>
    </w:p>
    <w:p>
      <w:pPr>
        <w:spacing w:line="360" w:lineRule="auto"/>
        <w:rPr>
          <w:rFonts w:asciiTheme="minorEastAsia" w:hAnsiTheme="minorEastAsia"/>
          <w:sz w:val="24"/>
          <w:szCs w:val="24"/>
        </w:rPr>
      </w:pPr>
      <w:r>
        <w:rPr>
          <w:rFonts w:hint="eastAsia" w:asciiTheme="minorEastAsia" w:hAnsiTheme="minorEastAsia"/>
          <w:sz w:val="24"/>
          <w:szCs w:val="24"/>
        </w:rPr>
        <w:t>2.正确的道路是这样,吸取你的前辈所做的一切,然后再往前走。——列夫</w:t>
      </w:r>
      <w:r>
        <w:rPr>
          <w:rFonts w:asciiTheme="minorEastAsia" w:hAnsiTheme="minorEastAsia"/>
          <w:sz w:val="24"/>
          <w:szCs w:val="24"/>
        </w:rPr>
        <w:t>·</w:t>
      </w:r>
      <w:r>
        <w:rPr>
          <w:rFonts w:hint="eastAsia" w:asciiTheme="minorEastAsia" w:hAnsiTheme="minorEastAsia"/>
          <w:sz w:val="24"/>
          <w:szCs w:val="24"/>
        </w:rPr>
        <w:t>托尔斯泰</w:t>
      </w:r>
    </w:p>
    <w:p>
      <w:pPr>
        <w:spacing w:line="360" w:lineRule="auto"/>
        <w:rPr>
          <w:rFonts w:asciiTheme="minorEastAsia" w:hAnsiTheme="minorEastAsia"/>
          <w:sz w:val="24"/>
          <w:szCs w:val="24"/>
        </w:rPr>
      </w:pPr>
      <w:r>
        <w:rPr>
          <w:rFonts w:hint="eastAsia" w:asciiTheme="minorEastAsia" w:hAnsiTheme="minorEastAsia"/>
          <w:sz w:val="24"/>
          <w:szCs w:val="24"/>
        </w:rPr>
        <w:t>3.发明的秘诀在于不断地努力。——牛顿</w:t>
      </w:r>
    </w:p>
    <w:p>
      <w:pPr>
        <w:spacing w:line="360" w:lineRule="auto"/>
        <w:rPr>
          <w:rFonts w:asciiTheme="minorEastAsia" w:hAnsiTheme="minorEastAsia"/>
          <w:sz w:val="24"/>
          <w:szCs w:val="24"/>
        </w:rPr>
      </w:pPr>
      <w:r>
        <w:rPr>
          <w:rFonts w:hint="eastAsia" w:asciiTheme="minorEastAsia" w:hAnsiTheme="minorEastAsia"/>
          <w:sz w:val="24"/>
          <w:szCs w:val="24"/>
        </w:rPr>
        <w:t>4.拼着一切代价,奔你的前程。——巴尔扎克</w:t>
      </w:r>
    </w:p>
    <w:p>
      <w:pPr>
        <w:spacing w:line="360" w:lineRule="auto"/>
        <w:rPr>
          <w:rFonts w:asciiTheme="minorEastAsia" w:hAnsiTheme="minorEastAsia"/>
          <w:sz w:val="24"/>
          <w:szCs w:val="24"/>
        </w:rPr>
      </w:pPr>
      <w:r>
        <w:rPr>
          <w:rFonts w:hint="eastAsia" w:asciiTheme="minorEastAsia" w:hAnsiTheme="minorEastAsia"/>
          <w:sz w:val="24"/>
          <w:szCs w:val="24"/>
        </w:rPr>
        <w:t>5.人类要在竞争中求生存,更要奋斗。——孙中山</w:t>
      </w:r>
    </w:p>
    <w:p>
      <w:pPr>
        <w:spacing w:line="360" w:lineRule="auto"/>
        <w:rPr>
          <w:rFonts w:asciiTheme="minorEastAsia" w:hAnsiTheme="minorEastAsia"/>
          <w:sz w:val="24"/>
          <w:szCs w:val="24"/>
        </w:rPr>
      </w:pPr>
      <w:r>
        <w:rPr>
          <w:rFonts w:hint="eastAsia" w:asciiTheme="minorEastAsia" w:hAnsiTheme="minorEastAsia"/>
          <w:sz w:val="24"/>
          <w:szCs w:val="24"/>
        </w:rPr>
        <w:t>6.必须在奋斗中求生存,求发展。——茅盾</w:t>
      </w:r>
    </w:p>
    <w:p>
      <w:pPr>
        <w:spacing w:line="360" w:lineRule="auto"/>
        <w:rPr>
          <w:rFonts w:asciiTheme="minorEastAsia" w:hAnsiTheme="minorEastAsia"/>
          <w:sz w:val="24"/>
          <w:szCs w:val="24"/>
        </w:rPr>
      </w:pPr>
      <w:r>
        <w:rPr>
          <w:rFonts w:hint="eastAsia" w:asciiTheme="minorEastAsia" w:hAnsiTheme="minorEastAsia"/>
          <w:sz w:val="24"/>
          <w:szCs w:val="24"/>
        </w:rPr>
        <w:t>7.奋斗是万物之父。——陶行知</w:t>
      </w:r>
    </w:p>
    <w:p>
      <w:pPr>
        <w:spacing w:line="360" w:lineRule="auto"/>
        <w:rPr>
          <w:rFonts w:hint="eastAsia" w:asciiTheme="minorEastAsia" w:hAnsiTheme="minorEastAsia"/>
          <w:sz w:val="24"/>
          <w:szCs w:val="24"/>
        </w:rPr>
      </w:pPr>
    </w:p>
    <w:p>
      <w:pPr>
        <w:spacing w:line="360" w:lineRule="auto"/>
        <w:rPr>
          <w:rFonts w:hint="eastAsia"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二、</w:t>
      </w:r>
    </w:p>
    <w:p>
      <w:pPr>
        <w:spacing w:line="360" w:lineRule="auto"/>
        <w:jc w:val="center"/>
        <w:rPr>
          <w:rFonts w:ascii="黑体" w:hAnsi="黑体" w:eastAsia="黑体"/>
          <w:b/>
          <w:sz w:val="24"/>
          <w:szCs w:val="24"/>
        </w:rPr>
      </w:pPr>
      <w:r>
        <w:rPr>
          <w:rFonts w:hint="eastAsia" w:ascii="黑体" w:hAnsi="黑体" w:eastAsia="黑体"/>
          <w:b/>
          <w:sz w:val="24"/>
          <w:szCs w:val="24"/>
        </w:rPr>
        <w:t>守护高原人民健康的老院士</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吴天一,高原医学专家,我国低氧生理和高原医学的主要学术带头人,投身高原医学研究50余年,提出高原病防治救治国际标准,开创"藏族适应生理学"研究,诊疗救治藏族群众上万名。青藏铁路建设期间,主持制定一系列高原病防治措施和急救方案,创造了铁路建设工人无一例因高原病致死的奇迹,被称为“生命的保护神”。</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1958年,他刚下朝鲜战场又上青藏高原。因目睹战友痛苦去世,吴天一下决心开展高原病学研究。调研期间,他遭遇车祸,全身14处骨折;长期奔波中,他先后耳膜穿孔、双眼白内障,患慢性高原心脏病……但他说:“没有这样的献出,不会有这样的获得。”如今80多岁的吴天一仍然坚守在青藏高原之上,守护着高原人民的健康。</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[作文立意]</w:t>
      </w:r>
    </w:p>
    <w:p>
      <w:pPr>
        <w:spacing w:line="360" w:lineRule="auto"/>
        <w:rPr>
          <w:rFonts w:asciiTheme="minorEastAsia" w:hAnsiTheme="minorEastAsia"/>
          <w:sz w:val="24"/>
          <w:szCs w:val="24"/>
        </w:rPr>
      </w:pPr>
      <w:r>
        <w:rPr>
          <w:rFonts w:hint="eastAsia" w:asciiTheme="minorEastAsia" w:hAnsiTheme="minorEastAsia"/>
          <w:sz w:val="24"/>
          <w:szCs w:val="24"/>
        </w:rPr>
        <w:t>1.医者仁心;</w:t>
      </w:r>
    </w:p>
    <w:p>
      <w:pPr>
        <w:spacing w:line="360" w:lineRule="auto"/>
        <w:rPr>
          <w:rFonts w:asciiTheme="minorEastAsia" w:hAnsiTheme="minorEastAsia"/>
          <w:sz w:val="24"/>
          <w:szCs w:val="24"/>
        </w:rPr>
      </w:pPr>
      <w:r>
        <w:rPr>
          <w:rFonts w:hint="eastAsia" w:asciiTheme="minorEastAsia" w:hAnsiTheme="minorEastAsia"/>
          <w:sz w:val="24"/>
          <w:szCs w:val="24"/>
        </w:rPr>
        <w:t>2.用生命守护生命;</w:t>
      </w:r>
    </w:p>
    <w:p>
      <w:pPr>
        <w:spacing w:line="360" w:lineRule="auto"/>
        <w:rPr>
          <w:rFonts w:asciiTheme="minorEastAsia" w:hAnsiTheme="minorEastAsia"/>
          <w:sz w:val="24"/>
          <w:szCs w:val="24"/>
        </w:rPr>
      </w:pPr>
      <w:r>
        <w:rPr>
          <w:rFonts w:hint="eastAsia" w:asciiTheme="minorEastAsia" w:hAnsiTheme="minorEastAsia"/>
          <w:sz w:val="24"/>
          <w:szCs w:val="24"/>
        </w:rPr>
        <w:t>3.坚定理想信念。</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积累名言：</w:t>
      </w:r>
    </w:p>
    <w:p>
      <w:pPr>
        <w:spacing w:line="360" w:lineRule="auto"/>
        <w:rPr>
          <w:rFonts w:asciiTheme="minorEastAsia" w:hAnsiTheme="minorEastAsia"/>
          <w:sz w:val="24"/>
          <w:szCs w:val="24"/>
        </w:rPr>
      </w:pPr>
      <w:r>
        <w:rPr>
          <w:rFonts w:hint="eastAsia" w:asciiTheme="minorEastAsia" w:hAnsiTheme="minorEastAsia"/>
          <w:sz w:val="24"/>
          <w:szCs w:val="24"/>
        </w:rPr>
        <w:t>1.喷泉的高度不会超过它的源头;一个人的事业也是这样,他的成就绝不会超过自己的信念。——林肯</w:t>
      </w:r>
    </w:p>
    <w:p>
      <w:pPr>
        <w:spacing w:line="360" w:lineRule="auto"/>
        <w:rPr>
          <w:rFonts w:asciiTheme="minorEastAsia" w:hAnsiTheme="minorEastAsia"/>
          <w:sz w:val="24"/>
          <w:szCs w:val="24"/>
        </w:rPr>
      </w:pPr>
      <w:r>
        <w:rPr>
          <w:rFonts w:hint="eastAsia" w:asciiTheme="minorEastAsia" w:hAnsiTheme="minorEastAsia"/>
          <w:sz w:val="24"/>
          <w:szCs w:val="24"/>
        </w:rPr>
        <w:t>2.信念只有在积极的行动之中才能够生存,才能够得到加强和磨炼。——苏霍姆林斯基</w:t>
      </w:r>
    </w:p>
    <w:p>
      <w:pPr>
        <w:spacing w:line="360" w:lineRule="auto"/>
        <w:rPr>
          <w:rFonts w:asciiTheme="minorEastAsia" w:hAnsiTheme="minorEastAsia"/>
          <w:sz w:val="24"/>
          <w:szCs w:val="24"/>
        </w:rPr>
      </w:pPr>
      <w:r>
        <w:rPr>
          <w:rFonts w:hint="eastAsia" w:asciiTheme="minorEastAsia" w:hAnsiTheme="minorEastAsia"/>
          <w:sz w:val="24"/>
          <w:szCs w:val="24"/>
        </w:rPr>
        <w:t>3.也莫不辨是非地随波逐流,宁肯孑然而自豪地独守信念。——查</w:t>
      </w:r>
      <w:r>
        <w:rPr>
          <w:rFonts w:asciiTheme="minorEastAsia" w:hAnsiTheme="minorEastAsia"/>
          <w:sz w:val="24"/>
          <w:szCs w:val="24"/>
        </w:rPr>
        <w:t>·</w:t>
      </w:r>
      <w:r>
        <w:rPr>
          <w:rFonts w:hint="eastAsia" w:asciiTheme="minorEastAsia" w:hAnsiTheme="minorEastAsia"/>
          <w:sz w:val="24"/>
          <w:szCs w:val="24"/>
        </w:rPr>
        <w:t>丘吉尔</w:t>
      </w:r>
    </w:p>
    <w:p>
      <w:pPr>
        <w:spacing w:line="360" w:lineRule="auto"/>
        <w:rPr>
          <w:rFonts w:asciiTheme="minorEastAsia" w:hAnsiTheme="minorEastAsia"/>
          <w:sz w:val="24"/>
          <w:szCs w:val="24"/>
        </w:rPr>
      </w:pPr>
      <w:r>
        <w:rPr>
          <w:rFonts w:hint="eastAsia" w:asciiTheme="minorEastAsia" w:hAnsiTheme="minorEastAsia"/>
          <w:sz w:val="24"/>
          <w:szCs w:val="24"/>
        </w:rPr>
        <w:t>4.信念最好能由经验和明确的思想来支持。——爱因斯坦</w:t>
      </w:r>
    </w:p>
    <w:p>
      <w:pPr>
        <w:spacing w:line="360" w:lineRule="auto"/>
        <w:rPr>
          <w:rFonts w:asciiTheme="minorEastAsia" w:hAnsiTheme="minorEastAsia"/>
          <w:sz w:val="24"/>
          <w:szCs w:val="24"/>
        </w:rPr>
      </w:pPr>
      <w:r>
        <w:rPr>
          <w:rFonts w:hint="eastAsia" w:asciiTheme="minorEastAsia" w:hAnsiTheme="minorEastAsia"/>
          <w:sz w:val="24"/>
          <w:szCs w:val="24"/>
        </w:rPr>
        <w:t>5.伟大的作品不只是靠力量完成,更是靠坚定不移的信念。——塞缪尔</w:t>
      </w:r>
      <w:r>
        <w:rPr>
          <w:rFonts w:asciiTheme="minorEastAsia" w:hAnsiTheme="minorEastAsia"/>
          <w:sz w:val="24"/>
          <w:szCs w:val="24"/>
        </w:rPr>
        <w:t>·</w:t>
      </w:r>
      <w:r>
        <w:rPr>
          <w:rFonts w:hint="eastAsia" w:asciiTheme="minorEastAsia" w:hAnsiTheme="minorEastAsia"/>
          <w:sz w:val="24"/>
          <w:szCs w:val="24"/>
        </w:rPr>
        <w:t>约翰逊</w:t>
      </w:r>
    </w:p>
    <w:p>
      <w:pPr>
        <w:spacing w:line="360" w:lineRule="auto"/>
        <w:rPr>
          <w:rFonts w:asciiTheme="minorEastAsia" w:hAnsiTheme="minorEastAsia"/>
          <w:sz w:val="24"/>
          <w:szCs w:val="24"/>
        </w:rPr>
      </w:pPr>
      <w:r>
        <w:rPr>
          <w:rFonts w:hint="eastAsia" w:asciiTheme="minorEastAsia" w:hAnsiTheme="minorEastAsia"/>
          <w:sz w:val="24"/>
          <w:szCs w:val="24"/>
        </w:rPr>
        <w:t>6.人,只要有一种信念,有所追求,什么艰苦都能忍受,什么环境也都能适应。——丁玲</w:t>
      </w:r>
    </w:p>
    <w:p>
      <w:pPr>
        <w:spacing w:line="360" w:lineRule="auto"/>
        <w:rPr>
          <w:rFonts w:asciiTheme="minorEastAsia" w:hAnsiTheme="minorEastAsia"/>
          <w:sz w:val="24"/>
          <w:szCs w:val="24"/>
        </w:rPr>
      </w:pPr>
      <w:r>
        <w:rPr>
          <w:rFonts w:hint="eastAsia" w:asciiTheme="minorEastAsia" w:hAnsiTheme="minorEastAsia"/>
          <w:sz w:val="24"/>
          <w:szCs w:val="24"/>
        </w:rPr>
        <w:t>7.即使慢,驰而不息,纵令落后,纵令失败,但一定可以达到他所向往的目标。——鲁迅</w:t>
      </w:r>
    </w:p>
    <w:p>
      <w:pPr>
        <w:spacing w:line="360" w:lineRule="auto"/>
        <w:rPr>
          <w:rFonts w:asciiTheme="minorEastAsia" w:hAnsiTheme="minorEastAsia"/>
          <w:sz w:val="24"/>
          <w:szCs w:val="24"/>
        </w:rPr>
      </w:pPr>
      <w:r>
        <w:rPr>
          <w:rFonts w:hint="eastAsia" w:asciiTheme="minorEastAsia" w:hAnsiTheme="minorEastAsia"/>
          <w:sz w:val="24"/>
          <w:szCs w:val="24"/>
        </w:rPr>
        <w:t>三、</w:t>
      </w:r>
    </w:p>
    <w:p>
      <w:pPr>
        <w:spacing w:line="360" w:lineRule="auto"/>
        <w:jc w:val="center"/>
        <w:rPr>
          <w:rFonts w:ascii="黑体" w:hAnsi="黑体" w:eastAsia="黑体"/>
          <w:b/>
          <w:sz w:val="24"/>
          <w:szCs w:val="24"/>
        </w:rPr>
      </w:pPr>
      <w:r>
        <w:rPr>
          <w:rFonts w:hint="eastAsia" w:ascii="黑体" w:hAnsi="黑体" w:eastAsia="黑体"/>
          <w:b/>
          <w:sz w:val="24"/>
          <w:szCs w:val="24"/>
        </w:rPr>
        <w:t>肖文儒:生死逆行显担当</w:t>
      </w:r>
    </w:p>
    <w:p>
      <w:pPr>
        <w:spacing w:line="360" w:lineRule="auto"/>
        <w:rPr>
          <w:rFonts w:asciiTheme="minorEastAsia" w:hAnsiTheme="minorEastAsia"/>
          <w:sz w:val="24"/>
          <w:szCs w:val="24"/>
        </w:rPr>
      </w:pPr>
      <w:r>
        <w:rPr>
          <w:rFonts w:hint="eastAsia" w:asciiTheme="minorEastAsia" w:hAnsiTheme="minorEastAsia"/>
          <w:sz w:val="24"/>
          <w:szCs w:val="24"/>
        </w:rPr>
        <w:t>　　38年来,国家安全生产应急救援中心副主任兼总工程师肖文儒一直从事安全生产应急救援工作。38年间,他和他的战友们参加了700多起矿山事故救援,成功救出1 000多名被困矿工,创造了多个救援奇迹。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矿山事故救援是世界性难题。每一场灾难,都是瞬息万变的战场;每一次救援,都是生死以赴的逆行。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他的身上,闪耀的是赴汤蹈火、竭诚为民的英勇奉献精神。选择了应急救援,就选择了与“死神”共舞。记不清多少次,肖文儒和队友命悬一线。但多少年来,只要到了事故现场,肖文儒就背着呼吸器下井勘察,只为掌握现场第一手情况加速救援。在他的身上,展现的是专业精湛、本领高强的爱岗敬业品格。从推广正压氧气呼吸器、高压排水软管等装备的广泛应用,到加快救援应急通信、矿用石膏、计算机系统等技术的高速发展;从组织起草矿山救护规程和救援条例,到“传帮带”各类现场处置和技术装备的经验……肖文儒始终坚持实事求是,倡导“科学精神和热血担当缺一不可”。</w:t>
      </w:r>
    </w:p>
    <w:p>
      <w:pPr>
        <w:spacing w:line="360" w:lineRule="auto"/>
        <w:rPr>
          <w:rFonts w:asciiTheme="minorEastAsia" w:hAnsiTheme="minorEastAsia"/>
          <w:sz w:val="24"/>
          <w:szCs w:val="24"/>
        </w:rPr>
      </w:pPr>
      <w:r>
        <w:rPr>
          <w:rFonts w:hint="eastAsia" w:asciiTheme="minorEastAsia" w:hAnsiTheme="minorEastAsia"/>
          <w:sz w:val="24"/>
          <w:szCs w:val="24"/>
        </w:rPr>
        <w:t>　　挺进生命禁区的每一次,肖文儒都会全力以赴。因为他相信,在漫无边际的黑暗深处,还有人等着他带去一束光。那束光,是生命的召唤,是使命的担当。</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[作文立意]</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1.厚植人民情怀,砥砺初心使命;</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2.坚守岗位,勇于担当;</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3.敬业奉献,无怨无悔。</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名言积累：</w:t>
      </w:r>
    </w:p>
    <w:p>
      <w:pPr>
        <w:spacing w:line="360" w:lineRule="auto"/>
        <w:rPr>
          <w:rFonts w:asciiTheme="minorEastAsia" w:hAnsiTheme="minorEastAsia"/>
          <w:sz w:val="24"/>
          <w:szCs w:val="24"/>
        </w:rPr>
      </w:pPr>
      <w:r>
        <w:rPr>
          <w:rFonts w:hint="eastAsia" w:asciiTheme="minorEastAsia" w:hAnsiTheme="minorEastAsia"/>
          <w:sz w:val="24"/>
          <w:szCs w:val="24"/>
        </w:rPr>
        <w:t>1.在学习上做一眼勤、手勤、脑勤,就可以成为有学问的人。——吴晗</w:t>
      </w:r>
    </w:p>
    <w:p>
      <w:pPr>
        <w:spacing w:line="360" w:lineRule="auto"/>
        <w:rPr>
          <w:rFonts w:asciiTheme="minorEastAsia" w:hAnsiTheme="minorEastAsia"/>
          <w:sz w:val="24"/>
          <w:szCs w:val="24"/>
        </w:rPr>
      </w:pPr>
      <w:r>
        <w:rPr>
          <w:rFonts w:hint="eastAsia" w:asciiTheme="minorEastAsia" w:hAnsiTheme="minorEastAsia"/>
          <w:sz w:val="24"/>
          <w:szCs w:val="24"/>
        </w:rPr>
        <w:t>2.世上无难事,只要肯登攀。——毛泽东</w:t>
      </w:r>
    </w:p>
    <w:p>
      <w:pPr>
        <w:spacing w:line="360" w:lineRule="auto"/>
        <w:rPr>
          <w:rFonts w:asciiTheme="minorEastAsia" w:hAnsiTheme="minorEastAsia"/>
          <w:sz w:val="24"/>
          <w:szCs w:val="24"/>
        </w:rPr>
      </w:pPr>
      <w:r>
        <w:rPr>
          <w:rFonts w:hint="eastAsia" w:asciiTheme="minorEastAsia" w:hAnsiTheme="minorEastAsia"/>
          <w:sz w:val="24"/>
          <w:szCs w:val="24"/>
        </w:rPr>
        <w:t>3.没有人会因学问而成为智者。学问或许能由勤奋得来,而机智与智慧却有赖于天赋。——约翰</w:t>
      </w:r>
      <w:r>
        <w:rPr>
          <w:rFonts w:asciiTheme="minorEastAsia" w:hAnsiTheme="minorEastAsia"/>
          <w:sz w:val="24"/>
          <w:szCs w:val="24"/>
        </w:rPr>
        <w:t>·</w:t>
      </w:r>
      <w:r>
        <w:rPr>
          <w:rFonts w:hint="eastAsia" w:asciiTheme="minorEastAsia" w:hAnsiTheme="minorEastAsia"/>
          <w:sz w:val="24"/>
          <w:szCs w:val="24"/>
        </w:rPr>
        <w:t>塞尔登</w:t>
      </w:r>
    </w:p>
    <w:p>
      <w:pPr>
        <w:spacing w:line="360" w:lineRule="auto"/>
        <w:rPr>
          <w:rFonts w:asciiTheme="minorEastAsia" w:hAnsiTheme="minorEastAsia"/>
          <w:sz w:val="24"/>
          <w:szCs w:val="24"/>
        </w:rPr>
      </w:pPr>
      <w:r>
        <w:rPr>
          <w:rFonts w:hint="eastAsia" w:asciiTheme="minorEastAsia" w:hAnsiTheme="minorEastAsia"/>
          <w:sz w:val="24"/>
          <w:szCs w:val="24"/>
        </w:rPr>
        <w:t>4.没有加倍的勤奋,就既没有才能,也没有天才。——门捷列夫</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四、</w:t>
      </w:r>
    </w:p>
    <w:p>
      <w:pPr>
        <w:spacing w:line="360" w:lineRule="auto"/>
        <w:jc w:val="center"/>
        <w:rPr>
          <w:rFonts w:ascii="黑体" w:hAnsi="黑体" w:eastAsia="黑体"/>
          <w:b/>
          <w:sz w:val="24"/>
          <w:szCs w:val="24"/>
        </w:rPr>
      </w:pPr>
      <w:r>
        <w:rPr>
          <w:rFonts w:hint="eastAsia" w:ascii="黑体" w:hAnsi="黑体" w:eastAsia="黑体"/>
          <w:b/>
          <w:sz w:val="24"/>
          <w:szCs w:val="24"/>
        </w:rPr>
        <w:t>林占熺:为民谋福,为民不止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1996年,福建和宁夏结成帮扶对子。扶贫开发,产业先行。当时在福建推行的“以草代木”栽培食用菌技术,进入援宁干部的视野。1997年4月,菌草技术发明人、54岁的林占熺应邀前往宁夏,从此开始了他的菌草扶贫之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国家扶贫,匹夫有责”,这是林占熺的口头禅,也是他多年执着生涯的缩影。30多年来,林占熺不但把菌草技术推广至全国31个省500多个县,还把菌草技术推广至全球106个国家,菌草成为很多发展中国家的民生工程、扶贫工程、生态工程。第73届联合国大会主席玛丽亚</w:t>
      </w:r>
      <w:r>
        <w:rPr>
          <w:rFonts w:asciiTheme="minorEastAsia" w:hAnsiTheme="minorEastAsia"/>
          <w:sz w:val="24"/>
          <w:szCs w:val="24"/>
        </w:rPr>
        <w:t>·</w:t>
      </w:r>
      <w:r>
        <w:rPr>
          <w:rFonts w:hint="eastAsia" w:asciiTheme="minorEastAsia" w:hAnsiTheme="minorEastAsia"/>
          <w:sz w:val="24"/>
          <w:szCs w:val="24"/>
        </w:rPr>
        <w:t>费尔南达</w:t>
      </w:r>
      <w:r>
        <w:rPr>
          <w:rFonts w:asciiTheme="minorEastAsia" w:hAnsiTheme="minorEastAsia"/>
          <w:sz w:val="24"/>
          <w:szCs w:val="24"/>
        </w:rPr>
        <w:t>·</w:t>
      </w:r>
      <w:r>
        <w:rPr>
          <w:rFonts w:hint="eastAsia" w:asciiTheme="minorEastAsia" w:hAnsiTheme="minorEastAsia"/>
          <w:sz w:val="24"/>
          <w:szCs w:val="24"/>
        </w:rPr>
        <w:t>埃斯皮诺萨说,菌草对那些最可能落在后面的人的生活产生了影响,“它绝不是无缘无故被称为‘神奇之草’”。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菌草帮助许多人找到了致富的门路,林占熺自己却没有用它去赚大钱。他坦言:“如果走个人发财的路,亿万富翁也不算什么,我觉得用技术帮助老百姓摆脱贫困,才是生命最大的价值。”</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[作文立意]</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1.一个久久为功的奋斗故事;</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2.为民不止;</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3.生命的价值;</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4.从群众中来,到群众中去。</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名言积累：</w:t>
      </w:r>
    </w:p>
    <w:p>
      <w:pPr>
        <w:spacing w:line="360" w:lineRule="auto"/>
        <w:rPr>
          <w:rFonts w:asciiTheme="minorEastAsia" w:hAnsiTheme="minorEastAsia"/>
          <w:sz w:val="24"/>
          <w:szCs w:val="24"/>
        </w:rPr>
      </w:pPr>
      <w:r>
        <w:rPr>
          <w:rFonts w:hint="eastAsia" w:asciiTheme="minorEastAsia" w:hAnsiTheme="minorEastAsia"/>
          <w:sz w:val="24"/>
          <w:szCs w:val="24"/>
        </w:rPr>
        <w:t>1.苟日新,日日新,又日新。——《礼记》</w:t>
      </w:r>
    </w:p>
    <w:p>
      <w:pPr>
        <w:spacing w:line="360" w:lineRule="auto"/>
        <w:rPr>
          <w:rFonts w:asciiTheme="minorEastAsia" w:hAnsiTheme="minorEastAsia"/>
          <w:sz w:val="24"/>
          <w:szCs w:val="24"/>
        </w:rPr>
      </w:pPr>
      <w:r>
        <w:rPr>
          <w:rFonts w:hint="eastAsia" w:asciiTheme="minorEastAsia" w:hAnsiTheme="minorEastAsia"/>
          <w:sz w:val="24"/>
          <w:szCs w:val="24"/>
        </w:rPr>
        <w:t>2.周虽旧邦,其命维新。——《诗经》</w:t>
      </w:r>
    </w:p>
    <w:p>
      <w:pPr>
        <w:spacing w:line="360" w:lineRule="auto"/>
        <w:rPr>
          <w:rFonts w:asciiTheme="minorEastAsia" w:hAnsiTheme="minorEastAsia"/>
          <w:sz w:val="24"/>
          <w:szCs w:val="24"/>
        </w:rPr>
      </w:pPr>
      <w:r>
        <w:rPr>
          <w:rFonts w:hint="eastAsia" w:asciiTheme="minorEastAsia" w:hAnsiTheme="minorEastAsia"/>
          <w:sz w:val="24"/>
          <w:szCs w:val="24"/>
        </w:rPr>
        <w:t>3.苟利于民,不必法古;苟周于事,不必循俗。——《淮南子》</w:t>
      </w:r>
    </w:p>
    <w:p>
      <w:pPr>
        <w:spacing w:line="360" w:lineRule="auto"/>
        <w:rPr>
          <w:rFonts w:asciiTheme="minorEastAsia" w:hAnsiTheme="minorEastAsia"/>
          <w:sz w:val="24"/>
          <w:szCs w:val="24"/>
        </w:rPr>
      </w:pPr>
      <w:r>
        <w:rPr>
          <w:rFonts w:hint="eastAsia" w:asciiTheme="minorEastAsia" w:hAnsiTheme="minorEastAsia"/>
          <w:sz w:val="24"/>
          <w:szCs w:val="24"/>
        </w:rPr>
        <w:t>4.天变不足畏,祖宗不足法,人言不足恤。——王安石</w:t>
      </w:r>
    </w:p>
    <w:p>
      <w:pPr>
        <w:spacing w:line="360" w:lineRule="auto"/>
        <w:rPr>
          <w:rFonts w:asciiTheme="minorEastAsia" w:hAnsiTheme="minorEastAsia"/>
          <w:sz w:val="24"/>
          <w:szCs w:val="24"/>
        </w:rPr>
      </w:pPr>
      <w:r>
        <w:rPr>
          <w:rFonts w:hint="eastAsia" w:asciiTheme="minorEastAsia" w:hAnsiTheme="minorEastAsia"/>
          <w:sz w:val="24"/>
          <w:szCs w:val="24"/>
        </w:rPr>
        <w:t>5.请君莫奏前朝曲,听唱新翻《杨柳枝》。——刘禹锡《杨柳枝词》</w:t>
      </w:r>
    </w:p>
    <w:p>
      <w:pPr>
        <w:spacing w:line="360" w:lineRule="auto"/>
        <w:rPr>
          <w:rFonts w:asciiTheme="minorEastAsia" w:hAnsiTheme="minorEastAsia"/>
          <w:sz w:val="24"/>
          <w:szCs w:val="24"/>
        </w:rPr>
      </w:pPr>
      <w:r>
        <w:rPr>
          <w:rFonts w:hint="eastAsia" w:asciiTheme="minorEastAsia" w:hAnsiTheme="minorEastAsia"/>
          <w:sz w:val="24"/>
          <w:szCs w:val="24"/>
        </w:rPr>
        <w:t>6.删繁就简三秋树,领异标新二月花。——郑板桥</w:t>
      </w:r>
    </w:p>
    <w:p>
      <w:pPr>
        <w:spacing w:line="360" w:lineRule="auto"/>
        <w:rPr>
          <w:rFonts w:asciiTheme="minorEastAsia" w:hAnsiTheme="minorEastAsia"/>
          <w:sz w:val="24"/>
          <w:szCs w:val="24"/>
        </w:rPr>
      </w:pPr>
      <w:r>
        <w:rPr>
          <w:rFonts w:hint="eastAsia" w:asciiTheme="minorEastAsia" w:hAnsiTheme="minorEastAsia"/>
          <w:sz w:val="24"/>
          <w:szCs w:val="24"/>
        </w:rPr>
        <w:t>7.惟保守也,故永旧;惟进取也,故日新。——梁启超《少年中国说》</w:t>
      </w:r>
    </w:p>
    <w:p>
      <w:pPr>
        <w:spacing w:line="360" w:lineRule="auto"/>
        <w:rPr>
          <w:rFonts w:asciiTheme="minorEastAsia" w:hAnsiTheme="minorEastAsia"/>
          <w:sz w:val="24"/>
          <w:szCs w:val="24"/>
        </w:rPr>
      </w:pPr>
      <w:r>
        <w:rPr>
          <w:rFonts w:hint="eastAsia" w:asciiTheme="minorEastAsia" w:hAnsiTheme="minorEastAsia"/>
          <w:sz w:val="24"/>
          <w:szCs w:val="24"/>
        </w:rPr>
        <w:t>8.第一个吃螃蟹的人一定是个勇士。——鲁迅</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五、</w:t>
      </w:r>
    </w:p>
    <w:p>
      <w:pPr>
        <w:spacing w:line="360" w:lineRule="auto"/>
        <w:jc w:val="center"/>
        <w:rPr>
          <w:rFonts w:ascii="黑体" w:hAnsi="黑体" w:eastAsia="黑体"/>
          <w:b/>
          <w:sz w:val="24"/>
          <w:szCs w:val="24"/>
        </w:rPr>
      </w:pPr>
      <w:r>
        <w:rPr>
          <w:rFonts w:hint="eastAsia" w:ascii="黑体" w:hAnsi="黑体" w:eastAsia="黑体"/>
          <w:b/>
          <w:sz w:val="24"/>
          <w:szCs w:val="24"/>
        </w:rPr>
        <w:t>叶嘉莹:蕴玉抱清辉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世纪50年代,叶嘉莹先后在台湾大学、淡江大学、台湾辅仁大学等校兼职教授诗词曲。几经辗转,1979年,叶嘉莹回到祖国,成为当时南开大学最受欢迎的古典文学教师。70年来,叶嘉莹培养了大批中国传统文化和古典文学的人才,为传播中国文化作出重要贡献。她不仅精于传统诗词学,而且熔中西文化学识于一炉,相对于前辈学者,她是更切近我们时代的一位大师。过去几年,叶嘉莹陆续将自己的全部财产3 500多万元捐赠给南开大学教育基金会,设立“迦陵基金”用于支持中华优秀传统文化研究。</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[作文立意]</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1.腹有诗书气自华;</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2.最是书香能致远;</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3.弘扬中华文化,传承民族精神。</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名言积累：</w:t>
      </w:r>
    </w:p>
    <w:p>
      <w:pPr>
        <w:spacing w:line="360" w:lineRule="auto"/>
        <w:rPr>
          <w:rFonts w:asciiTheme="minorEastAsia" w:hAnsiTheme="minorEastAsia"/>
          <w:sz w:val="24"/>
          <w:szCs w:val="24"/>
        </w:rPr>
      </w:pPr>
      <w:r>
        <w:rPr>
          <w:rFonts w:hint="eastAsia" w:asciiTheme="minorEastAsia" w:hAnsiTheme="minorEastAsia"/>
          <w:sz w:val="24"/>
          <w:szCs w:val="24"/>
        </w:rPr>
        <w:t>1.不患位之不尊,而患德之不崇;不耻禄之不伙,而耻智之不博。——张衡</w:t>
      </w:r>
    </w:p>
    <w:p>
      <w:pPr>
        <w:spacing w:line="360" w:lineRule="auto"/>
        <w:rPr>
          <w:rFonts w:asciiTheme="minorEastAsia" w:hAnsiTheme="minorEastAsia"/>
          <w:sz w:val="24"/>
          <w:szCs w:val="24"/>
        </w:rPr>
      </w:pPr>
      <w:r>
        <w:rPr>
          <w:rFonts w:hint="eastAsia" w:asciiTheme="minorEastAsia" w:hAnsiTheme="minorEastAsia"/>
          <w:sz w:val="24"/>
          <w:szCs w:val="24"/>
        </w:rPr>
        <w:t>2.能做事的做事,能发声的发声,有一分热,发一分光。——鲁迅</w:t>
      </w:r>
    </w:p>
    <w:p>
      <w:pPr>
        <w:spacing w:line="360" w:lineRule="auto"/>
        <w:rPr>
          <w:rFonts w:asciiTheme="minorEastAsia" w:hAnsiTheme="minorEastAsia"/>
          <w:sz w:val="24"/>
          <w:szCs w:val="24"/>
        </w:rPr>
      </w:pPr>
      <w:r>
        <w:rPr>
          <w:rFonts w:hint="eastAsia" w:asciiTheme="minorEastAsia" w:hAnsiTheme="minorEastAsia"/>
          <w:sz w:val="24"/>
          <w:szCs w:val="24"/>
        </w:rPr>
        <w:t>3.要使人成为真正有教养的人,必须具备三个品质:渊博的知识、思维的习惯和高尚的情操。知识不多,就是愚昧;不习惯于思维,就是粗鲁和蠢笨;没有高尚的情操,就是卑俗。——车尔尼雪夫斯基</w:t>
      </w:r>
    </w:p>
    <w:p>
      <w:pPr>
        <w:spacing w:line="360" w:lineRule="auto"/>
        <w:rPr>
          <w:rFonts w:asciiTheme="minorEastAsia" w:hAnsiTheme="minorEastAsia"/>
          <w:sz w:val="24"/>
          <w:szCs w:val="24"/>
        </w:rPr>
      </w:pPr>
      <w:r>
        <w:rPr>
          <w:rFonts w:hint="eastAsia" w:asciiTheme="minorEastAsia" w:hAnsiTheme="minorEastAsia"/>
          <w:sz w:val="24"/>
          <w:szCs w:val="24"/>
        </w:rPr>
        <w:t>4.一个人所追求的是希望看见在烧毁“旧事物”的火焰顶上出现光辉灿烂的“新事物”。——泰戈尔</w:t>
      </w:r>
    </w:p>
    <w:p>
      <w:pPr>
        <w:spacing w:line="360" w:lineRule="auto"/>
        <w:rPr>
          <w:rFonts w:asciiTheme="minorEastAsia" w:hAnsiTheme="minorEastAsia"/>
          <w:sz w:val="24"/>
          <w:szCs w:val="24"/>
        </w:rPr>
      </w:pPr>
      <w:r>
        <w:rPr>
          <w:rFonts w:hint="eastAsia" w:asciiTheme="minorEastAsia" w:hAnsiTheme="minorEastAsia"/>
          <w:sz w:val="24"/>
          <w:szCs w:val="24"/>
        </w:rPr>
        <w:t>5.谁要是游戏人生,他就一事无成;谁不能主宰自己,永远是一个奴隶。——歌德</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六、</w:t>
      </w:r>
    </w:p>
    <w:p>
      <w:pPr>
        <w:spacing w:line="360" w:lineRule="auto"/>
        <w:jc w:val="center"/>
        <w:rPr>
          <w:rFonts w:ascii="黑体" w:hAnsi="黑体" w:eastAsia="黑体"/>
          <w:b/>
          <w:sz w:val="24"/>
          <w:szCs w:val="24"/>
        </w:rPr>
      </w:pPr>
      <w:r>
        <w:rPr>
          <w:rFonts w:hint="eastAsia" w:ascii="黑体" w:hAnsi="黑体" w:eastAsia="黑体"/>
          <w:b/>
          <w:sz w:val="24"/>
          <w:szCs w:val="24"/>
        </w:rPr>
        <w:t>崔道植:“火眼金睛”屡建奇功</w:t>
      </w:r>
    </w:p>
    <w:p>
      <w:pPr>
        <w:spacing w:line="360" w:lineRule="auto"/>
        <w:rPr>
          <w:rFonts w:asciiTheme="minorEastAsia" w:hAnsiTheme="minorEastAsia"/>
          <w:sz w:val="24"/>
          <w:szCs w:val="24"/>
        </w:rPr>
      </w:pPr>
      <w:r>
        <w:rPr>
          <w:rFonts w:hint="eastAsia" w:asciiTheme="minorEastAsia" w:hAnsiTheme="minorEastAsia"/>
          <w:sz w:val="24"/>
          <w:szCs w:val="24"/>
        </w:rPr>
        <w:t xml:space="preserve">    看痕知枪,观弹识人——在新中国公安刑侦事业中,练就一双“火眼金睛”的崔道植是一个传奇。他是我国第一代刑事技术警察、中国首席枪弹痕迹鉴定专家。60余年刑侦生涯,检验鉴定7 000余件痕迹物证,参与办理1 200余起重特大案件疑难痕迹检验鉴定,无一差错。研发现场痕迹物证图像处理、枪弹痕迹自动识别系统,填补国内多项技术空白。“我热爱自己的工作岗位,上级给我的一切工作,我都是热爱的,因为这是人民给我的……”青年崔道植在入党申请书上是这样写的,随后的岁月里他也是这样做的。耄耋之年的崔道植仍忘我工作,参与破获久侦未破的系列案件,整理枪弹检验教材课件,为全国同行提供参考借鉴。2021年6月29日,崔道植获颁“七一勋章”。</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[作文立意]</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1.全心投入,传道授业;</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2.不忘初心,坚定信仰;</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3.为国尽责,为民奉献。</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名言积累：</w:t>
      </w:r>
    </w:p>
    <w:p>
      <w:pPr>
        <w:spacing w:line="360" w:lineRule="auto"/>
        <w:rPr>
          <w:rFonts w:asciiTheme="minorEastAsia" w:hAnsiTheme="minorEastAsia"/>
          <w:sz w:val="24"/>
          <w:szCs w:val="24"/>
        </w:rPr>
      </w:pPr>
      <w:r>
        <w:rPr>
          <w:rFonts w:hint="eastAsia" w:asciiTheme="minorEastAsia" w:hAnsiTheme="minorEastAsia"/>
          <w:sz w:val="24"/>
          <w:szCs w:val="24"/>
        </w:rPr>
        <w:t>1.自由不是像财产一样的物品,而是人永恒权利。——蒙森</w:t>
      </w:r>
    </w:p>
    <w:p>
      <w:pPr>
        <w:spacing w:line="360" w:lineRule="auto"/>
        <w:rPr>
          <w:rFonts w:asciiTheme="minorEastAsia" w:hAnsiTheme="minorEastAsia"/>
          <w:sz w:val="24"/>
          <w:szCs w:val="24"/>
        </w:rPr>
      </w:pPr>
      <w:r>
        <w:rPr>
          <w:rFonts w:hint="eastAsia" w:asciiTheme="minorEastAsia" w:hAnsiTheme="minorEastAsia"/>
          <w:sz w:val="24"/>
          <w:szCs w:val="24"/>
        </w:rPr>
        <w:t>2.谁也不能剥夺我们自由的意志。——爱比克泰德</w:t>
      </w:r>
    </w:p>
    <w:p>
      <w:pPr>
        <w:spacing w:line="360" w:lineRule="auto"/>
        <w:rPr>
          <w:rFonts w:asciiTheme="minorEastAsia" w:hAnsiTheme="minorEastAsia"/>
          <w:sz w:val="24"/>
          <w:szCs w:val="24"/>
        </w:rPr>
      </w:pPr>
      <w:r>
        <w:rPr>
          <w:rFonts w:hint="eastAsia" w:asciiTheme="minorEastAsia" w:hAnsiTheme="minorEastAsia"/>
          <w:sz w:val="24"/>
          <w:szCs w:val="24"/>
        </w:rPr>
        <w:t>3.有所不为,为无不果。有所不学,学无不成。——王安石</w:t>
      </w:r>
    </w:p>
    <w:p>
      <w:pPr>
        <w:spacing w:line="360" w:lineRule="auto"/>
        <w:rPr>
          <w:rFonts w:asciiTheme="minorEastAsia" w:hAnsiTheme="minorEastAsia"/>
          <w:sz w:val="24"/>
          <w:szCs w:val="24"/>
        </w:rPr>
      </w:pPr>
      <w:r>
        <w:rPr>
          <w:rFonts w:hint="eastAsia" w:asciiTheme="minorEastAsia" w:hAnsiTheme="minorEastAsia"/>
          <w:sz w:val="24"/>
          <w:szCs w:val="24"/>
        </w:rPr>
        <w:t>4.无为而用,同自然之功。物类其形,得造化之理,皆不知其然也。——张怀谨</w:t>
      </w:r>
    </w:p>
    <w:p>
      <w:pPr>
        <w:spacing w:line="360" w:lineRule="auto"/>
        <w:rPr>
          <w:rFonts w:asciiTheme="minorEastAsia" w:hAnsiTheme="minorEastAsia"/>
          <w:sz w:val="24"/>
          <w:szCs w:val="24"/>
        </w:rPr>
      </w:pPr>
      <w:r>
        <w:rPr>
          <w:rFonts w:hint="eastAsia" w:asciiTheme="minorEastAsia" w:hAnsiTheme="minorEastAsia"/>
          <w:sz w:val="24"/>
          <w:szCs w:val="24"/>
        </w:rPr>
        <w:t>5.科学同思想自由是不可分离的。——张岱年</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七、</w:t>
      </w:r>
    </w:p>
    <w:p>
      <w:pPr>
        <w:spacing w:line="360" w:lineRule="auto"/>
        <w:jc w:val="center"/>
        <w:rPr>
          <w:rFonts w:ascii="黑体" w:hAnsi="黑体" w:eastAsia="黑体"/>
          <w:b/>
          <w:sz w:val="24"/>
          <w:szCs w:val="24"/>
        </w:rPr>
      </w:pPr>
      <w:r>
        <w:rPr>
          <w:rFonts w:hint="eastAsia" w:ascii="黑体" w:hAnsi="黑体" w:eastAsia="黑体"/>
          <w:b/>
          <w:sz w:val="24"/>
          <w:szCs w:val="24"/>
        </w:rPr>
        <w:t>李桓英——“愿天下再无麻风病”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李桓英,北京友谊医院、北京热带医学研究所研究员,世界著名麻风病防治专家。20世纪50年代初,李桓英曾在世界卫生组织工作7年,为了新中国的卫生健康事业,舍弃国外优厚条件,回国投身麻风病防治工作,长期面对面接触麻风病人,严谨细致开展临床试验,科学稳妥进行治疗研究。她推广的“短程联合化疗”方法救治了无数的麻风病患者,她提出的垂直防治与基层防治网相结合的模式,被称为麻风病“全球最佳的治疗行动”,为我国乃至世界麻风病防治工作做出了巨大贡献。“我们不能怕病人,而要爱病人。”在日常诊疗中,李桓英总是用微笑告诉人们:麻风病人不可怕。疾病无国界,大爱无疆界。为了实现一个没有麻风病的世界,一位百岁老人依然在奋力前行。</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[作文立意]</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1.热爱祖国,心系人民;</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2.尊重科学,勇于探索;</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3.生命至上,护佑苍生。</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名言积累：</w:t>
      </w:r>
    </w:p>
    <w:p>
      <w:pPr>
        <w:spacing w:line="360" w:lineRule="auto"/>
        <w:rPr>
          <w:rFonts w:asciiTheme="minorEastAsia" w:hAnsiTheme="minorEastAsia"/>
          <w:sz w:val="24"/>
          <w:szCs w:val="24"/>
        </w:rPr>
      </w:pPr>
      <w:r>
        <w:rPr>
          <w:rFonts w:hint="eastAsia" w:asciiTheme="minorEastAsia" w:hAnsiTheme="minorEastAsia"/>
          <w:sz w:val="24"/>
          <w:szCs w:val="24"/>
        </w:rPr>
        <w:t>1.只要千百万劳动者团结得像一个人一样,跟随本阶级的优秀人物前进,胜利也就有了保证。——列宁</w:t>
      </w:r>
    </w:p>
    <w:p>
      <w:pPr>
        <w:spacing w:line="360" w:lineRule="auto"/>
        <w:rPr>
          <w:rFonts w:asciiTheme="minorEastAsia" w:hAnsiTheme="minorEastAsia"/>
          <w:sz w:val="24"/>
          <w:szCs w:val="24"/>
        </w:rPr>
      </w:pPr>
      <w:r>
        <w:rPr>
          <w:rFonts w:hint="eastAsia" w:asciiTheme="minorEastAsia" w:hAnsiTheme="minorEastAsia"/>
          <w:sz w:val="24"/>
          <w:szCs w:val="24"/>
        </w:rPr>
        <w:t>2.单丝不成线,独团结一致,同心同德,任何强大的敌人,任何困难的环境,都会向我们投降。——毛泽东</w:t>
      </w:r>
    </w:p>
    <w:p>
      <w:pPr>
        <w:spacing w:line="360" w:lineRule="auto"/>
        <w:rPr>
          <w:rFonts w:asciiTheme="minorEastAsia" w:hAnsiTheme="minorEastAsia"/>
          <w:sz w:val="24"/>
          <w:szCs w:val="24"/>
        </w:rPr>
      </w:pPr>
      <w:r>
        <w:rPr>
          <w:rFonts w:hint="eastAsia" w:asciiTheme="minorEastAsia" w:hAnsiTheme="minorEastAsia"/>
          <w:sz w:val="24"/>
          <w:szCs w:val="24"/>
        </w:rPr>
        <w:t>3.天时不如地利,地利不如人和。——《孟子》</w:t>
      </w:r>
    </w:p>
    <w:p>
      <w:pPr>
        <w:spacing w:line="360" w:lineRule="auto"/>
        <w:rPr>
          <w:rFonts w:asciiTheme="minorEastAsia" w:hAnsiTheme="minorEastAsia"/>
          <w:sz w:val="24"/>
          <w:szCs w:val="24"/>
        </w:rPr>
      </w:pPr>
      <w:r>
        <w:rPr>
          <w:rFonts w:hint="eastAsia" w:asciiTheme="minorEastAsia" w:hAnsiTheme="minorEastAsia"/>
          <w:sz w:val="24"/>
          <w:szCs w:val="24"/>
        </w:rPr>
        <w:t>4.穷则独善其身,达则兼善天下。——《孟子》</w:t>
      </w:r>
    </w:p>
    <w:p>
      <w:pPr>
        <w:rPr>
          <w:rFonts w:ascii="宋体" w:hAnsi="宋体" w:eastAsia="宋体"/>
          <w:color w:val="FF0000"/>
          <w:sz w:val="24"/>
          <w:szCs w:val="28"/>
        </w:rPr>
      </w:pPr>
      <w:r>
        <w:rPr>
          <w:rFonts w:hint="eastAsia" w:ascii="宋体" w:hAnsi="宋体" w:eastAsia="宋体"/>
          <w:color w:val="FF0000"/>
          <w:sz w:val="24"/>
          <w:szCs w:val="28"/>
        </w:rPr>
        <w:t>八、</w:t>
      </w:r>
    </w:p>
    <w:p>
      <w:pPr>
        <w:spacing w:line="360" w:lineRule="auto"/>
        <w:jc w:val="center"/>
        <w:rPr>
          <w:rFonts w:ascii="黑体" w:hAnsi="黑体" w:eastAsia="黑体"/>
          <w:b/>
          <w:sz w:val="24"/>
          <w:szCs w:val="24"/>
        </w:rPr>
      </w:pPr>
      <w:r>
        <w:rPr>
          <w:rFonts w:hint="eastAsia" w:ascii="黑体" w:hAnsi="黑体" w:eastAsia="黑体"/>
          <w:b/>
          <w:sz w:val="24"/>
          <w:szCs w:val="24"/>
        </w:rPr>
        <w:t>刘永坦:筑牢祖国“海防长城”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时代楷模刘永坦诞生于山河破碎、家国蒙难之际,在党的培育下萌生爱国心、强国志,成长为我国海疆海防长城领军人才。新体制雷达是海防战线上决胜千里之外的“火眼金睛”,因为它能突破传统雷达探测“盲区”来发现目标。20世纪80年代初,少数几个掌握该技术的国家牢牢把持着对海探测的信息优势。刘永坦和团队一起,扎根边疆四十载,向着中国的科研“无人区”进军,用8年时间建成新体制雷达实验系统,赶完了西方国家二三十年的路。2011年,刘永坦带领团队又从实验场转战到应用场,推动“21世纪的雷达”造福于民,具有全天时、全天候、远距离探测能力的新体制雷达研制成功并投入实际应用,让处于国际领先地位的核心技术成为“国家赖之以强,企业赖之以赢,人民生活赖之以好”的利器。2020年8月,刘永坦将自己荣获的国家最高科学技术奖800万奖金全部捐给哈尔滨工业大学,用于奖掖后学、培育青年人才的未来事业,彰显这位海防科技创新科学家甘为人梯、打造雷达铁军团队的崇高人格。</w:t>
      </w:r>
    </w:p>
    <w:p>
      <w:pPr>
        <w:spacing w:line="360" w:lineRule="auto"/>
        <w:rPr>
          <w:rFonts w:asciiTheme="minorEastAsia" w:hAnsiTheme="minorEastAsia"/>
          <w:b/>
          <w:sz w:val="24"/>
          <w:szCs w:val="24"/>
        </w:rPr>
      </w:pPr>
      <w:r>
        <w:rPr>
          <w:rFonts w:hint="eastAsia" w:asciiTheme="minorEastAsia" w:hAnsiTheme="minorEastAsia"/>
          <w:b/>
          <w:sz w:val="24"/>
          <w:szCs w:val="24"/>
        </w:rPr>
        <w:t>[作文立意]</w:t>
      </w:r>
    </w:p>
    <w:p>
      <w:pPr>
        <w:spacing w:line="360" w:lineRule="auto"/>
        <w:rPr>
          <w:rFonts w:asciiTheme="minorEastAsia" w:hAnsiTheme="minorEastAsia"/>
          <w:sz w:val="24"/>
          <w:szCs w:val="24"/>
        </w:rPr>
      </w:pPr>
      <w:r>
        <w:rPr>
          <w:rFonts w:hint="eastAsia" w:asciiTheme="minorEastAsia" w:hAnsiTheme="minorEastAsia"/>
          <w:sz w:val="24"/>
          <w:szCs w:val="24"/>
        </w:rPr>
        <w:t>1.坚守报国初心;</w:t>
      </w:r>
    </w:p>
    <w:p>
      <w:pPr>
        <w:spacing w:line="360" w:lineRule="auto"/>
        <w:rPr>
          <w:rFonts w:asciiTheme="minorEastAsia" w:hAnsiTheme="minorEastAsia"/>
          <w:sz w:val="24"/>
          <w:szCs w:val="24"/>
        </w:rPr>
      </w:pPr>
      <w:r>
        <w:rPr>
          <w:rFonts w:hint="eastAsia" w:asciiTheme="minorEastAsia" w:hAnsiTheme="minorEastAsia"/>
          <w:sz w:val="24"/>
          <w:szCs w:val="24"/>
        </w:rPr>
        <w:t>2.勇攀高峰,敢为人先;</w:t>
      </w:r>
    </w:p>
    <w:p>
      <w:pPr>
        <w:spacing w:line="360" w:lineRule="auto"/>
        <w:rPr>
          <w:rFonts w:asciiTheme="minorEastAsia" w:hAnsiTheme="minorEastAsia"/>
          <w:sz w:val="24"/>
          <w:szCs w:val="24"/>
        </w:rPr>
      </w:pPr>
      <w:r>
        <w:rPr>
          <w:rFonts w:hint="eastAsia" w:asciiTheme="minorEastAsia" w:hAnsiTheme="minorEastAsia"/>
          <w:sz w:val="24"/>
          <w:szCs w:val="24"/>
        </w:rPr>
        <w:t>3.自力更生,艰苦创业。</w:t>
      </w:r>
    </w:p>
    <w:p>
      <w:pPr>
        <w:spacing w:line="360" w:lineRule="auto"/>
        <w:rPr>
          <w:rFonts w:asciiTheme="minorEastAsia" w:hAnsiTheme="minorEastAsia"/>
          <w:sz w:val="24"/>
          <w:szCs w:val="24"/>
        </w:rPr>
      </w:pPr>
      <w:r>
        <w:rPr>
          <w:rFonts w:hint="eastAsia" w:asciiTheme="minorEastAsia" w:hAnsiTheme="minorEastAsia"/>
          <w:sz w:val="24"/>
          <w:szCs w:val="24"/>
        </w:rPr>
        <w:t>名言积累：</w:t>
      </w:r>
    </w:p>
    <w:p>
      <w:pPr>
        <w:spacing w:line="360" w:lineRule="auto"/>
        <w:rPr>
          <w:rFonts w:asciiTheme="minorEastAsia" w:hAnsiTheme="minorEastAsia"/>
          <w:sz w:val="24"/>
          <w:szCs w:val="24"/>
        </w:rPr>
      </w:pPr>
      <w:r>
        <w:rPr>
          <w:rFonts w:hint="eastAsia" w:asciiTheme="minorEastAsia" w:hAnsiTheme="minorEastAsia"/>
          <w:sz w:val="24"/>
          <w:szCs w:val="24"/>
        </w:rPr>
        <w:t>1.常思奋不顾身,而殉国家之急。——司马迁</w:t>
      </w:r>
    </w:p>
    <w:p>
      <w:pPr>
        <w:spacing w:line="360" w:lineRule="auto"/>
        <w:rPr>
          <w:rFonts w:asciiTheme="minorEastAsia" w:hAnsiTheme="minorEastAsia"/>
          <w:sz w:val="24"/>
          <w:szCs w:val="24"/>
        </w:rPr>
      </w:pPr>
      <w:r>
        <w:rPr>
          <w:rFonts w:hint="eastAsia" w:asciiTheme="minorEastAsia" w:hAnsiTheme="minorEastAsia"/>
          <w:sz w:val="24"/>
          <w:szCs w:val="24"/>
        </w:rPr>
        <w:t>2.先天下之忧而忧,后天下之乐而乐。——范仲淹</w:t>
      </w:r>
    </w:p>
    <w:p>
      <w:pPr>
        <w:spacing w:line="360" w:lineRule="auto"/>
        <w:rPr>
          <w:rFonts w:asciiTheme="minorEastAsia" w:hAnsiTheme="minorEastAsia"/>
          <w:sz w:val="24"/>
          <w:szCs w:val="24"/>
        </w:rPr>
      </w:pPr>
      <w:r>
        <w:rPr>
          <w:rFonts w:hint="eastAsia" w:asciiTheme="minorEastAsia" w:hAnsiTheme="minorEastAsia"/>
          <w:sz w:val="24"/>
          <w:szCs w:val="24"/>
        </w:rPr>
        <w:t>3.天下兴亡,匹夫有责。——顾炎武</w:t>
      </w:r>
    </w:p>
    <w:p>
      <w:pPr>
        <w:spacing w:line="360" w:lineRule="auto"/>
        <w:rPr>
          <w:rFonts w:asciiTheme="minorEastAsia" w:hAnsiTheme="minorEastAsia"/>
          <w:sz w:val="24"/>
          <w:szCs w:val="24"/>
        </w:rPr>
      </w:pPr>
      <w:r>
        <w:rPr>
          <w:rFonts w:hint="eastAsia" w:asciiTheme="minorEastAsia" w:hAnsiTheme="minorEastAsia"/>
          <w:sz w:val="24"/>
          <w:szCs w:val="24"/>
        </w:rPr>
        <w:t>4.国既不国,家何能存。——杨靖宇</w:t>
      </w:r>
    </w:p>
    <w:p>
      <w:pPr>
        <w:spacing w:line="360" w:lineRule="auto"/>
        <w:rPr>
          <w:rFonts w:asciiTheme="minorEastAsia" w:hAnsiTheme="minorEastAsia"/>
          <w:sz w:val="24"/>
          <w:szCs w:val="24"/>
        </w:rPr>
      </w:pPr>
      <w:r>
        <w:rPr>
          <w:rFonts w:hint="eastAsia" w:asciiTheme="minorEastAsia" w:hAnsiTheme="minorEastAsia"/>
          <w:sz w:val="24"/>
          <w:szCs w:val="24"/>
        </w:rPr>
        <w:t>5.我荣幸地从中华民族一员的资格,而成为世界公民。我是中国人民的儿子。我深情地爱着我的祖国和人民。——邓小平</w:t>
      </w:r>
    </w:p>
    <w:p>
      <w:pPr>
        <w:spacing w:line="360" w:lineRule="auto"/>
        <w:rPr>
          <w:rFonts w:asciiTheme="minorEastAsia" w:hAnsiTheme="minorEastAsia"/>
          <w:sz w:val="24"/>
          <w:szCs w:val="24"/>
        </w:rPr>
      </w:pPr>
      <w:r>
        <w:rPr>
          <w:rFonts w:hint="eastAsia" w:asciiTheme="minorEastAsia" w:hAnsiTheme="minorEastAsia"/>
          <w:sz w:val="24"/>
          <w:szCs w:val="24"/>
        </w:rPr>
        <w:t>九、</w:t>
      </w:r>
    </w:p>
    <w:p>
      <w:pPr>
        <w:spacing w:line="360" w:lineRule="auto"/>
        <w:jc w:val="center"/>
        <w:rPr>
          <w:rFonts w:ascii="黑体" w:hAnsi="黑体" w:eastAsia="黑体"/>
          <w:b/>
          <w:sz w:val="24"/>
          <w:szCs w:val="24"/>
        </w:rPr>
      </w:pPr>
      <w:r>
        <w:rPr>
          <w:rFonts w:hint="eastAsia" w:ascii="黑体" w:hAnsi="黑体" w:eastAsia="黑体"/>
          <w:b/>
          <w:sz w:val="24"/>
          <w:szCs w:val="24"/>
        </w:rPr>
        <w:t>李延年:保家卫国,舍生忘死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人民解放战争中,他在冰天雪地的东北和国民党军拼过刺刀,在山势险峻的湘西和土匪“掰过手腕”。抗美援朝战场上,他带领官兵夺回失守的346.6高地,顶住了敌人多次反扑,被志愿军总部授予“一级英雄”称号,荣立了特等功。凯旋之后,他继续投身国防事业,20世纪70年代来到祖国南疆,从此扎根祖国边陲。他就是共和国勋章的获得者——李延年,一位一生默默奉献,践行初心和使命的军队老党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如今,九十多岁的李延年依然保持着军人本色,清晨起床,读书、看报、听广播……“要跟进学习党的理论和政策方针。”李延年说。这些年,李延年从来没有向组织提过任何要求,始终保持老党员、老军人、老英雄的本色,用实际行动为党和人民作贡献。</w:t>
      </w:r>
    </w:p>
    <w:p>
      <w:pPr>
        <w:spacing w:line="360" w:lineRule="auto"/>
        <w:rPr>
          <w:rFonts w:asciiTheme="minorEastAsia" w:hAnsiTheme="minorEastAsia"/>
          <w:b/>
          <w:sz w:val="24"/>
          <w:szCs w:val="24"/>
        </w:rPr>
      </w:pPr>
      <w:r>
        <w:rPr>
          <w:rFonts w:hint="eastAsia" w:asciiTheme="minorEastAsia" w:hAnsiTheme="minorEastAsia"/>
          <w:b/>
          <w:sz w:val="24"/>
          <w:szCs w:val="24"/>
        </w:rPr>
        <w:t>[作文立意]</w:t>
      </w:r>
    </w:p>
    <w:p>
      <w:pPr>
        <w:spacing w:line="360" w:lineRule="auto"/>
        <w:rPr>
          <w:rFonts w:asciiTheme="minorEastAsia" w:hAnsiTheme="minorEastAsia"/>
          <w:sz w:val="24"/>
          <w:szCs w:val="24"/>
        </w:rPr>
      </w:pPr>
      <w:r>
        <w:rPr>
          <w:rFonts w:hint="eastAsia" w:asciiTheme="minorEastAsia" w:hAnsiTheme="minorEastAsia"/>
          <w:sz w:val="24"/>
          <w:szCs w:val="24"/>
        </w:rPr>
        <w:t>1.传承红色精神;2.厚植爱国情怀;3.践行初心使命。</w:t>
      </w:r>
    </w:p>
    <w:p>
      <w:pPr>
        <w:spacing w:line="360" w:lineRule="auto"/>
        <w:rPr>
          <w:rFonts w:asciiTheme="minorEastAsia" w:hAnsiTheme="minorEastAsia"/>
          <w:sz w:val="24"/>
          <w:szCs w:val="24"/>
        </w:rPr>
      </w:pPr>
      <w:r>
        <w:rPr>
          <w:rFonts w:hint="eastAsia" w:asciiTheme="minorEastAsia" w:hAnsiTheme="minorEastAsia"/>
          <w:sz w:val="24"/>
          <w:szCs w:val="24"/>
        </w:rPr>
        <w:t>1.万里长征对于我们共产党员是一次严重的锻炼,绝大多数党员都得到了很大的进步。——刘少奇</w:t>
      </w:r>
    </w:p>
    <w:p>
      <w:pPr>
        <w:spacing w:line="360" w:lineRule="auto"/>
        <w:rPr>
          <w:rFonts w:asciiTheme="minorEastAsia" w:hAnsiTheme="minorEastAsia"/>
          <w:sz w:val="24"/>
          <w:szCs w:val="24"/>
        </w:rPr>
      </w:pPr>
      <w:r>
        <w:rPr>
          <w:rFonts w:hint="eastAsia" w:asciiTheme="minorEastAsia" w:hAnsiTheme="minorEastAsia"/>
          <w:sz w:val="24"/>
          <w:szCs w:val="24"/>
        </w:rPr>
        <w:t>2.长征是当今时代无与伦比的一次史诗般的远征。——斯诺(美国著名记者和作家)</w:t>
      </w:r>
    </w:p>
    <w:p>
      <w:pPr>
        <w:spacing w:line="360" w:lineRule="auto"/>
        <w:rPr>
          <w:rFonts w:asciiTheme="minorEastAsia" w:hAnsiTheme="minorEastAsia"/>
          <w:sz w:val="24"/>
          <w:szCs w:val="24"/>
        </w:rPr>
      </w:pPr>
      <w:r>
        <w:rPr>
          <w:rFonts w:hint="eastAsia" w:asciiTheme="minorEastAsia" w:hAnsiTheme="minorEastAsia"/>
          <w:sz w:val="24"/>
          <w:szCs w:val="24"/>
        </w:rPr>
        <w:t>3.毫无疑问,长征是人类历史上一个伟大的业绩。——王安娜(德国友人)</w:t>
      </w:r>
    </w:p>
    <w:p>
      <w:pPr>
        <w:spacing w:line="360" w:lineRule="auto"/>
        <w:rPr>
          <w:rFonts w:asciiTheme="minorEastAsia" w:hAnsiTheme="minorEastAsia"/>
          <w:sz w:val="24"/>
          <w:szCs w:val="24"/>
        </w:rPr>
      </w:pPr>
      <w:r>
        <w:rPr>
          <w:rFonts w:hint="eastAsia" w:asciiTheme="minorEastAsia" w:hAnsiTheme="minorEastAsia"/>
          <w:sz w:val="24"/>
          <w:szCs w:val="24"/>
        </w:rPr>
        <w:t>4.长征已经在各大洲成为一种象征,人类只要有决心和毅力就能达到自己的目的。——迪克</w:t>
      </w:r>
      <w:r>
        <w:rPr>
          <w:rFonts w:asciiTheme="minorEastAsia" w:hAnsiTheme="minorEastAsia"/>
          <w:sz w:val="24"/>
          <w:szCs w:val="24"/>
        </w:rPr>
        <w:t>·</w:t>
      </w:r>
      <w:r>
        <w:rPr>
          <w:rFonts w:hint="eastAsia" w:asciiTheme="minorEastAsia" w:hAnsiTheme="minorEastAsia"/>
          <w:sz w:val="24"/>
          <w:szCs w:val="24"/>
        </w:rPr>
        <w:t>威尔逊(英国学者)</w:t>
      </w:r>
    </w:p>
    <w:p>
      <w:pPr>
        <w:spacing w:line="360" w:lineRule="auto"/>
        <w:rPr>
          <w:rFonts w:asciiTheme="minorEastAsia" w:hAnsiTheme="minorEastAsia"/>
          <w:sz w:val="24"/>
          <w:szCs w:val="24"/>
        </w:rPr>
      </w:pPr>
      <w:r>
        <w:rPr>
          <w:rFonts w:hint="eastAsia" w:asciiTheme="minorEastAsia" w:hAnsiTheme="minorEastAsia"/>
          <w:sz w:val="24"/>
          <w:szCs w:val="24"/>
        </w:rPr>
        <w:t>十、</w:t>
      </w:r>
    </w:p>
    <w:p>
      <w:pPr>
        <w:spacing w:line="360" w:lineRule="auto"/>
        <w:jc w:val="center"/>
        <w:rPr>
          <w:rFonts w:ascii="黑体" w:hAnsi="黑体" w:eastAsia="黑体"/>
          <w:b/>
          <w:sz w:val="24"/>
          <w:szCs w:val="24"/>
        </w:rPr>
      </w:pPr>
      <w:r>
        <w:rPr>
          <w:rFonts w:hint="eastAsia" w:ascii="黑体" w:hAnsi="黑体" w:eastAsia="黑体"/>
          <w:b/>
          <w:sz w:val="24"/>
          <w:szCs w:val="24"/>
        </w:rPr>
        <w:t>潘东升:以生命铸忠诚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他呕心沥血、屡立战功,他不畏艰难、勇于担当,他以身作则、作风正派,他带领广大民警护一方稳定、保一方平安、促一方发展——他,就是潘东升,生前系福建省公安厅党委委员,福州市副市长、公安局局长,一级巡视员。2021年9月25日上午,潘东升因长期超负荷工作,突发疾病,经全力抢救无效,永远离开了他为之奋斗的人民公安事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潘东升是理想信念坚定、对党无限忠诚的好干部。平常时候看得出来、关键时刻站得出来、危急关头豁得出来,潘东升用生命践行了党员领导干部对党忠诚的铮铮誓言。潘东升是一心为民、担当作为的好干部。作为公安局长,他常叮嘱民警:“你们要牢记‘人民警察’前的‘人民’二字。”潘东升是严于律己、干净坦荡的好干部。他始终对党和人民赋予的权力心存敬畏,从未拿手中的权力做交易,从严要求自己,要求自己身边人,清清白白做人,干干净净做事。潘东升用他一生践行了“人民公安为人民”的庄严承诺,诠释了党员领导干部的忠诚、干净、担当,是新时代值得学习的榜样。</w:t>
      </w:r>
    </w:p>
    <w:p>
      <w:pPr>
        <w:spacing w:line="360" w:lineRule="auto"/>
        <w:rPr>
          <w:rFonts w:asciiTheme="minorEastAsia" w:hAnsiTheme="minorEastAsia"/>
          <w:b/>
          <w:sz w:val="24"/>
          <w:szCs w:val="24"/>
        </w:rPr>
      </w:pPr>
      <w:r>
        <w:rPr>
          <w:rFonts w:hint="eastAsia" w:asciiTheme="minorEastAsia" w:hAnsiTheme="minorEastAsia"/>
          <w:b/>
          <w:sz w:val="24"/>
          <w:szCs w:val="24"/>
        </w:rPr>
        <w:t>[作文立意]</w:t>
      </w:r>
    </w:p>
    <w:p>
      <w:pPr>
        <w:spacing w:line="360" w:lineRule="auto"/>
        <w:rPr>
          <w:rFonts w:asciiTheme="minorEastAsia" w:hAnsiTheme="minorEastAsia"/>
          <w:sz w:val="24"/>
          <w:szCs w:val="24"/>
        </w:rPr>
      </w:pPr>
      <w:r>
        <w:rPr>
          <w:rFonts w:hint="eastAsia" w:asciiTheme="minorEastAsia" w:hAnsiTheme="minorEastAsia"/>
          <w:sz w:val="24"/>
          <w:szCs w:val="24"/>
        </w:rPr>
        <w:t>1.以赤胆忠心镌刻生命年轮;2.为民初心永不变;3.一腔热血铸忠魂。</w:t>
      </w:r>
    </w:p>
    <w:p>
      <w:pPr>
        <w:spacing w:line="360" w:lineRule="auto"/>
        <w:rPr>
          <w:rFonts w:asciiTheme="minorEastAsia" w:hAnsiTheme="minorEastAsia"/>
          <w:sz w:val="24"/>
          <w:szCs w:val="24"/>
        </w:rPr>
      </w:pPr>
      <w:r>
        <w:rPr>
          <w:rFonts w:hint="eastAsia" w:asciiTheme="minorEastAsia" w:hAnsiTheme="minorEastAsia"/>
          <w:sz w:val="24"/>
          <w:szCs w:val="24"/>
        </w:rPr>
        <w:t>名言积累：</w:t>
      </w:r>
    </w:p>
    <w:p>
      <w:pPr>
        <w:spacing w:line="360" w:lineRule="auto"/>
        <w:rPr>
          <w:rFonts w:asciiTheme="minorEastAsia" w:hAnsiTheme="minorEastAsia"/>
          <w:sz w:val="24"/>
          <w:szCs w:val="24"/>
        </w:rPr>
      </w:pPr>
      <w:r>
        <w:rPr>
          <w:rFonts w:hint="eastAsia" w:asciiTheme="minorEastAsia" w:hAnsiTheme="minorEastAsia"/>
          <w:sz w:val="24"/>
          <w:szCs w:val="24"/>
        </w:rPr>
        <w:t>1.人最宝贵的东西是生命。生命对于我们只有一次。一个人的生命应当这样度过:当他回首往事的时候,他不会因虚度年华而悔恨,也不因碌碌无为而羞愧——这样,在临死的时候,他能够说:“我整个的生命和全部精力,都已献给了世界上最壮丽的事业——为人类的解放而斗争。”——《钢铁是怎样炼成的》</w:t>
      </w:r>
    </w:p>
    <w:p>
      <w:pPr>
        <w:spacing w:line="360" w:lineRule="auto"/>
        <w:rPr>
          <w:rFonts w:asciiTheme="minorEastAsia" w:hAnsiTheme="minorEastAsia"/>
          <w:sz w:val="24"/>
          <w:szCs w:val="24"/>
        </w:rPr>
      </w:pPr>
      <w:r>
        <w:rPr>
          <w:rFonts w:hint="eastAsia" w:asciiTheme="minorEastAsia" w:hAnsiTheme="minorEastAsia"/>
          <w:sz w:val="24"/>
          <w:szCs w:val="24"/>
        </w:rPr>
        <w:t>2.烽烟滚滚唱英雄,四面青山侧耳听,侧耳听。……为什么战旗美如画,英雄的鲜血染红了它,为什么大地春常在,英雄的生命开鲜花!</w:t>
      </w:r>
    </w:p>
    <w:p>
      <w:pPr>
        <w:spacing w:line="360" w:lineRule="auto"/>
        <w:jc w:val="right"/>
        <w:rPr>
          <w:rFonts w:asciiTheme="minorEastAsia" w:hAnsiTheme="minorEastAsia"/>
          <w:sz w:val="24"/>
          <w:szCs w:val="24"/>
        </w:rPr>
      </w:pPr>
      <w:r>
        <w:rPr>
          <w:rFonts w:hint="eastAsia" w:asciiTheme="minorEastAsia" w:hAnsiTheme="minorEastAsia"/>
          <w:sz w:val="24"/>
          <w:szCs w:val="24"/>
        </w:rPr>
        <w:t>——电影《英雄儿女》主题曲</w:t>
      </w:r>
    </w:p>
    <w:p>
      <w:pPr>
        <w:spacing w:line="360" w:lineRule="auto"/>
      </w:pPr>
      <w:r>
        <w:rPr>
          <w:rFonts w:hint="eastAsia" w:asciiTheme="minorEastAsia" w:hAnsiTheme="minorEastAsia"/>
          <w:sz w:val="24"/>
          <w:szCs w:val="24"/>
        </w:rPr>
        <w:t>3.一个前进的时代,总有一种奋发向上的意志力量;一个复兴的民族,总有一种赓续传承的精神禀赋。——新华网评</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7155"/>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ind w:firstLine="2415" w:firstLineChars="1150"/>
      <w:textAlignment w:val="center"/>
      <w:rPr>
        <w:color w:val="000000"/>
        <w:szCs w:val="21"/>
      </w:rPr>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00363227"/>
    <w:rsid w:val="0001360E"/>
    <w:rsid w:val="00041561"/>
    <w:rsid w:val="00051F46"/>
    <w:rsid w:val="000D38AA"/>
    <w:rsid w:val="000D6574"/>
    <w:rsid w:val="000D7007"/>
    <w:rsid w:val="000E4A0D"/>
    <w:rsid w:val="00146953"/>
    <w:rsid w:val="001621B5"/>
    <w:rsid w:val="0027067E"/>
    <w:rsid w:val="002771D2"/>
    <w:rsid w:val="002E56FE"/>
    <w:rsid w:val="00363227"/>
    <w:rsid w:val="0040402F"/>
    <w:rsid w:val="004151FC"/>
    <w:rsid w:val="0047331D"/>
    <w:rsid w:val="00486104"/>
    <w:rsid w:val="0056487D"/>
    <w:rsid w:val="005C1F8F"/>
    <w:rsid w:val="0069518E"/>
    <w:rsid w:val="006E406D"/>
    <w:rsid w:val="007805BA"/>
    <w:rsid w:val="0085328A"/>
    <w:rsid w:val="008C0648"/>
    <w:rsid w:val="009035F2"/>
    <w:rsid w:val="00913910"/>
    <w:rsid w:val="00B205AE"/>
    <w:rsid w:val="00BA69A4"/>
    <w:rsid w:val="00BF2518"/>
    <w:rsid w:val="00BF4AD7"/>
    <w:rsid w:val="00C02FC6"/>
    <w:rsid w:val="00C2613D"/>
    <w:rsid w:val="00DD0D58"/>
    <w:rsid w:val="626B0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5789</Words>
  <Characters>5944</Characters>
  <Lines>43</Lines>
  <Paragraphs>12</Paragraphs>
  <TotalTime>134</TotalTime>
  <ScaleCrop>false</ScaleCrop>
  <LinksUpToDate>false</LinksUpToDate>
  <CharactersWithSpaces>5960</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YZZX</cp:lastModifiedBy>
  <dcterms:modified xsi:type="dcterms:W3CDTF">2023-09-20T01:25:34Z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EDDE4D4359DC416C8B932CF996EA8DD2</vt:lpwstr>
  </property>
</Properties>
</file>