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32" w:rsidRDefault="00E43A7F">
      <w:pPr>
        <w:jc w:val="center"/>
        <w:rPr>
          <w:b/>
          <w:bCs/>
          <w:sz w:val="28"/>
          <w:szCs w:val="28"/>
        </w:rPr>
      </w:pPr>
      <w:bookmarkStart w:id="0" w:name="_GoBack"/>
      <w:r>
        <w:rPr>
          <w:rFonts w:hint="eastAsia"/>
          <w:b/>
          <w:bCs/>
          <w:sz w:val="28"/>
          <w:szCs w:val="28"/>
        </w:rPr>
        <w:t>高一语文文言文基础检测之《</w:t>
      </w:r>
      <w:r w:rsidR="00FA50A7">
        <w:rPr>
          <w:rFonts w:hint="eastAsia"/>
          <w:b/>
          <w:bCs/>
          <w:sz w:val="28"/>
          <w:szCs w:val="28"/>
        </w:rPr>
        <w:t>答司马</w:t>
      </w:r>
      <w:r>
        <w:rPr>
          <w:rFonts w:hint="eastAsia"/>
          <w:b/>
          <w:bCs/>
          <w:sz w:val="28"/>
          <w:szCs w:val="28"/>
        </w:rPr>
        <w:t>谏</w:t>
      </w:r>
      <w:r w:rsidR="00FA50A7">
        <w:rPr>
          <w:rFonts w:hint="eastAsia"/>
          <w:b/>
          <w:bCs/>
          <w:sz w:val="28"/>
          <w:szCs w:val="28"/>
        </w:rPr>
        <w:t>议书</w:t>
      </w:r>
      <w:r>
        <w:rPr>
          <w:rFonts w:hint="eastAsia"/>
          <w:b/>
          <w:bCs/>
          <w:sz w:val="28"/>
          <w:szCs w:val="28"/>
        </w:rPr>
        <w:t>》</w:t>
      </w:r>
      <w:bookmarkEnd w:id="0"/>
    </w:p>
    <w:p w:rsidR="00F33B32" w:rsidRDefault="00E43A7F">
      <w:pPr>
        <w:jc w:val="left"/>
        <w:rPr>
          <w:rFonts w:ascii="宋体" w:eastAsia="宋体" w:hAnsi="宋体" w:cs="宋体"/>
          <w:szCs w:val="21"/>
        </w:rPr>
      </w:pPr>
      <w:r>
        <w:rPr>
          <w:rFonts w:hint="eastAsia"/>
          <w:szCs w:val="21"/>
        </w:rPr>
        <w:t xml:space="preserve">                                                                         </w:t>
      </w:r>
      <w:r>
        <w:rPr>
          <w:rFonts w:ascii="宋体" w:eastAsia="宋体" w:hAnsi="宋体" w:cs="宋体" w:hint="eastAsia"/>
          <w:szCs w:val="21"/>
        </w:rPr>
        <w:t xml:space="preserve"> 研制人：卞文惠            </w:t>
      </w:r>
    </w:p>
    <w:p w:rsidR="00F33B32" w:rsidRDefault="00E43A7F">
      <w:pPr>
        <w:jc w:val="left"/>
        <w:rPr>
          <w:rFonts w:ascii="宋体" w:eastAsia="宋体" w:hAnsi="宋体" w:cs="宋体"/>
          <w:szCs w:val="21"/>
        </w:rPr>
      </w:pPr>
      <w:r>
        <w:rPr>
          <w:rFonts w:ascii="宋体" w:eastAsia="宋体" w:hAnsi="宋体" w:cs="宋体" w:hint="eastAsia"/>
          <w:szCs w:val="21"/>
        </w:rPr>
        <w:t>班级：高一（     ）班     姓名：        学号：           日期：            时长：40分钟</w:t>
      </w:r>
    </w:p>
    <w:p w:rsidR="00F33B32" w:rsidRDefault="00E43A7F">
      <w:pPr>
        <w:jc w:val="left"/>
        <w:rPr>
          <w:rFonts w:ascii="宋体" w:eastAsia="宋体" w:hAnsi="宋体" w:cs="宋体"/>
          <w:b/>
          <w:bCs/>
          <w:szCs w:val="21"/>
        </w:rPr>
      </w:pPr>
      <w:r>
        <w:rPr>
          <w:rFonts w:ascii="宋体" w:eastAsia="宋体" w:hAnsi="宋体" w:cs="宋体" w:hint="eastAsia"/>
          <w:b/>
          <w:bCs/>
          <w:szCs w:val="21"/>
        </w:rPr>
        <w:t>一、巩固导练</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．解释加点的词语</w:t>
      </w:r>
    </w:p>
    <w:p w:rsidR="00F33B32" w:rsidRDefault="00E43A7F">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段</w:t>
      </w:r>
      <w:r>
        <w:rPr>
          <w:rFonts w:ascii="Times New Roman" w:hAnsi="Times New Roman" w:cs="Times New Roman"/>
        </w:rPr>
        <w:t>)</w:t>
      </w:r>
      <w:r w:rsidR="00F57784" w:rsidRPr="00F57784">
        <w:rPr>
          <w:rFonts w:asciiTheme="minorEastAsia" w:hAnsiTheme="minorEastAsia" w:cs="Times New Roman"/>
        </w:rPr>
        <w:t xml:space="preserve"> 某启：昨日蒙教，窃以为与君实游处相好之日久，而议事</w:t>
      </w:r>
      <w:r w:rsidR="00F57784" w:rsidRPr="00F57784">
        <w:rPr>
          <w:rFonts w:asciiTheme="minorEastAsia" w:hAnsiTheme="minorEastAsia" w:cs="Times New Roman"/>
          <w:em w:val="underDot"/>
        </w:rPr>
        <w:t>每</w:t>
      </w:r>
      <w:r w:rsidR="00747999" w:rsidRPr="00747999">
        <w:rPr>
          <w:rFonts w:eastAsia="宋体" w:hAnsi="宋体" w:cs="Times New Roman" w:hint="eastAsia"/>
        </w:rPr>
        <w:t>（         ）</w:t>
      </w:r>
      <w:r w:rsidR="00F57784" w:rsidRPr="00F57784">
        <w:rPr>
          <w:rFonts w:asciiTheme="minorEastAsia" w:hAnsiTheme="minorEastAsia" w:cs="Times New Roman"/>
        </w:rPr>
        <w:t>不合，所操之</w:t>
      </w:r>
      <w:r w:rsidR="00F57784" w:rsidRPr="00F57784">
        <w:rPr>
          <w:rFonts w:asciiTheme="minorEastAsia" w:hAnsiTheme="minorEastAsia" w:cs="Times New Roman"/>
          <w:em w:val="underDot"/>
        </w:rPr>
        <w:t>术</w:t>
      </w:r>
      <w:r w:rsidR="00747999" w:rsidRPr="00747999">
        <w:rPr>
          <w:rFonts w:eastAsia="宋体" w:hAnsi="宋体" w:cs="Times New Roman" w:hint="eastAsia"/>
        </w:rPr>
        <w:t>（         ）</w:t>
      </w:r>
      <w:r w:rsidR="00F57784" w:rsidRPr="00F57784">
        <w:rPr>
          <w:rFonts w:asciiTheme="minorEastAsia" w:hAnsiTheme="minorEastAsia" w:cs="Times New Roman"/>
        </w:rPr>
        <w:t>多异故也。虽欲</w:t>
      </w:r>
      <w:r w:rsidR="00F57784" w:rsidRPr="00F57784">
        <w:rPr>
          <w:rFonts w:asciiTheme="minorEastAsia" w:hAnsiTheme="minorEastAsia" w:cs="Times New Roman"/>
          <w:em w:val="underDot"/>
        </w:rPr>
        <w:t>强聒</w:t>
      </w:r>
      <w:r w:rsidR="00F57784" w:rsidRPr="00F57784">
        <w:rPr>
          <w:rFonts w:asciiTheme="minorEastAsia" w:hAnsiTheme="minorEastAsia" w:cs="Times New Roman"/>
        </w:rPr>
        <w:t>，终必不蒙</w:t>
      </w:r>
      <w:r w:rsidR="00F57784" w:rsidRPr="00F57784">
        <w:rPr>
          <w:rFonts w:asciiTheme="minorEastAsia" w:hAnsiTheme="minorEastAsia" w:cs="Times New Roman"/>
          <w:em w:val="underDot"/>
        </w:rPr>
        <w:t>见察</w:t>
      </w:r>
      <w:r w:rsidR="00747999" w:rsidRPr="00747999">
        <w:rPr>
          <w:rFonts w:eastAsia="宋体" w:hAnsi="宋体" w:cs="Times New Roman" w:hint="eastAsia"/>
        </w:rPr>
        <w:t>（         ）</w:t>
      </w:r>
      <w:r w:rsidR="00F57784" w:rsidRPr="00F57784">
        <w:rPr>
          <w:rFonts w:asciiTheme="minorEastAsia" w:hAnsiTheme="minorEastAsia" w:cs="Times New Roman"/>
        </w:rPr>
        <w:t>，故略</w:t>
      </w:r>
      <w:r w:rsidR="00F57784" w:rsidRPr="00F57784">
        <w:rPr>
          <w:rFonts w:asciiTheme="minorEastAsia" w:hAnsiTheme="minorEastAsia" w:cs="Times New Roman"/>
          <w:em w:val="underDot"/>
        </w:rPr>
        <w:t>上报</w:t>
      </w:r>
      <w:r w:rsidR="00747999" w:rsidRPr="00747999">
        <w:rPr>
          <w:rFonts w:eastAsia="宋体" w:hAnsi="宋体" w:cs="Times New Roman" w:hint="eastAsia"/>
        </w:rPr>
        <w:t>（         ）</w:t>
      </w:r>
      <w:r w:rsidR="00F57784" w:rsidRPr="00F57784">
        <w:rPr>
          <w:rFonts w:asciiTheme="minorEastAsia" w:hAnsiTheme="minorEastAsia" w:cs="Times New Roman"/>
        </w:rPr>
        <w:t>，不复一一自</w:t>
      </w:r>
      <w:r w:rsidR="00F57784" w:rsidRPr="00F57784">
        <w:rPr>
          <w:rFonts w:asciiTheme="minorEastAsia" w:hAnsiTheme="minorEastAsia" w:cs="Times New Roman"/>
          <w:em w:val="underDot"/>
        </w:rPr>
        <w:t>辨</w:t>
      </w:r>
      <w:r w:rsidR="00747999" w:rsidRPr="00747999">
        <w:rPr>
          <w:rFonts w:eastAsia="宋体" w:hAnsi="宋体" w:cs="Times New Roman" w:hint="eastAsia"/>
        </w:rPr>
        <w:t>（         ）</w:t>
      </w:r>
      <w:r w:rsidR="00F57784" w:rsidRPr="00F57784">
        <w:rPr>
          <w:rFonts w:asciiTheme="minorEastAsia" w:hAnsiTheme="minorEastAsia" w:cs="Times New Roman"/>
        </w:rPr>
        <w:t>。</w:t>
      </w:r>
      <w:r w:rsidR="001A6F1B">
        <w:rPr>
          <w:rFonts w:asciiTheme="minorEastAsia" w:hAnsiTheme="minorEastAsia" w:cs="Times New Roman" w:hint="eastAsia"/>
        </w:rPr>
        <w:t>①</w:t>
      </w:r>
      <w:r w:rsidR="00F57784" w:rsidRPr="00F57784">
        <w:rPr>
          <w:rFonts w:asciiTheme="minorEastAsia" w:hAnsiTheme="minorEastAsia" w:cs="Times New Roman"/>
          <w:u w:val="single"/>
        </w:rPr>
        <w:t>重念蒙君实视遇厚，于反覆不宜卤莽，故今具道所以，冀君实或见恕也。</w:t>
      </w:r>
    </w:p>
    <w:p w:rsidR="00F33B32" w:rsidRDefault="00E43A7F">
      <w:pPr>
        <w:pStyle w:val="a3"/>
        <w:snapToGrid w:val="0"/>
        <w:spacing w:line="360" w:lineRule="auto"/>
        <w:ind w:firstLineChars="200" w:firstLine="420"/>
        <w:rPr>
          <w:rFonts w:ascii="Times New Roman" w:hAnsi="Times New Roman" w:cs="Times New Roman"/>
        </w:rPr>
      </w:pPr>
      <w:r>
        <w:rPr>
          <w:rFonts w:ascii="Symbol" w:hAnsi="Symbol" w:cs="Times New Roman"/>
        </w:rPr>
        <w:t></w:t>
      </w:r>
      <w:r>
        <w:rPr>
          <w:rFonts w:ascii="Times New Roman" w:hAnsi="Times New Roman" w:cs="Times New Roman"/>
        </w:rPr>
        <w:t>第</w:t>
      </w:r>
      <w:r>
        <w:rPr>
          <w:rFonts w:ascii="Times New Roman" w:hAnsi="Times New Roman" w:cs="Times New Roman"/>
        </w:rPr>
        <w:t>2</w:t>
      </w:r>
      <w:r>
        <w:rPr>
          <w:rFonts w:ascii="Times New Roman" w:hAnsi="Times New Roman" w:cs="Times New Roman"/>
        </w:rPr>
        <w:t>段</w:t>
      </w:r>
      <w:r>
        <w:rPr>
          <w:rFonts w:ascii="Symbol" w:hAnsi="Symbol" w:cs="Times New Roman"/>
        </w:rPr>
        <w:t></w:t>
      </w:r>
      <w:r w:rsidR="00747999" w:rsidRPr="00747999">
        <w:rPr>
          <w:rFonts w:eastAsia="宋体" w:hAnsi="宋体" w:cs="Times New Roman"/>
        </w:rPr>
        <w:t>盖儒者所争，尤在于名实，名实已明，而天下之理得矣。今君实</w:t>
      </w:r>
      <w:r w:rsidR="00747999" w:rsidRPr="00747999">
        <w:rPr>
          <w:rFonts w:eastAsia="宋体" w:hAnsi="宋体" w:cs="Times New Roman"/>
          <w:em w:val="underDot"/>
        </w:rPr>
        <w:t>所以</w:t>
      </w:r>
      <w:r w:rsidR="00747999" w:rsidRPr="00747999">
        <w:rPr>
          <w:rFonts w:eastAsia="宋体" w:hAnsi="宋体" w:cs="Times New Roman" w:hint="eastAsia"/>
        </w:rPr>
        <w:t>（         ）</w:t>
      </w:r>
      <w:r w:rsidR="00747999" w:rsidRPr="00747999">
        <w:rPr>
          <w:rFonts w:eastAsia="宋体" w:hAnsi="宋体" w:cs="Times New Roman"/>
        </w:rPr>
        <w:t>见教者，</w:t>
      </w:r>
      <w:r w:rsidR="00747999" w:rsidRPr="00747999">
        <w:rPr>
          <w:rFonts w:eastAsia="宋体" w:hAnsi="宋体" w:cs="Times New Roman"/>
          <w:em w:val="dot"/>
        </w:rPr>
        <w:t>以为</w:t>
      </w:r>
      <w:r w:rsidR="00747999" w:rsidRPr="00747999">
        <w:rPr>
          <w:rFonts w:eastAsia="宋体" w:hAnsi="宋体" w:cs="Times New Roman" w:hint="eastAsia"/>
        </w:rPr>
        <w:t>（         ）</w:t>
      </w:r>
      <w:r w:rsidR="00747999" w:rsidRPr="00747999">
        <w:rPr>
          <w:rFonts w:eastAsia="宋体" w:hAnsi="宋体" w:cs="Times New Roman"/>
        </w:rPr>
        <w:t>侵官、生事、征利、拒谏，</w:t>
      </w:r>
      <w:r w:rsidR="00747999" w:rsidRPr="00747999">
        <w:rPr>
          <w:rFonts w:eastAsia="宋体" w:hAnsi="宋体" w:cs="Times New Roman"/>
          <w:em w:val="underDot"/>
        </w:rPr>
        <w:t>以致</w:t>
      </w:r>
      <w:r w:rsidR="00747999" w:rsidRPr="00747999">
        <w:rPr>
          <w:rFonts w:eastAsia="宋体" w:hAnsi="宋体" w:cs="Times New Roman" w:hint="eastAsia"/>
        </w:rPr>
        <w:t>（         ）</w:t>
      </w:r>
      <w:r w:rsidR="00747999" w:rsidRPr="00747999">
        <w:rPr>
          <w:rFonts w:eastAsia="宋体" w:hAnsi="宋体" w:cs="Times New Roman"/>
        </w:rPr>
        <w:t>天下怨谤也。</w:t>
      </w:r>
      <w:r w:rsidR="001A6F1B">
        <w:rPr>
          <w:rFonts w:asciiTheme="minorEastAsia" w:hAnsiTheme="minorEastAsia" w:cs="Times New Roman" w:hint="eastAsia"/>
        </w:rPr>
        <w:t>②</w:t>
      </w:r>
      <w:r w:rsidR="00747999" w:rsidRPr="00747999">
        <w:rPr>
          <w:rFonts w:eastAsia="宋体" w:hAnsi="宋体" w:cs="Times New Roman"/>
          <w:u w:val="single"/>
        </w:rPr>
        <w:t>某则以谓受命于人主，议法度而修之于朝廷，以授之于有司，不为侵官；</w:t>
      </w:r>
      <w:r w:rsidR="00747999" w:rsidRPr="00464D71">
        <w:rPr>
          <w:rFonts w:eastAsia="宋体" w:hAnsi="宋体" w:cs="Times New Roman"/>
        </w:rPr>
        <w:t>举先王之政，以兴利除弊，不为生事；为天下理财，不为征利；</w:t>
      </w:r>
      <w:r w:rsidR="00464D71">
        <w:rPr>
          <w:rFonts w:asciiTheme="minorEastAsia" w:hAnsiTheme="minorEastAsia" w:cs="Times New Roman" w:hint="eastAsia"/>
        </w:rPr>
        <w:t>③</w:t>
      </w:r>
      <w:r w:rsidR="00747999" w:rsidRPr="00747999">
        <w:rPr>
          <w:rFonts w:eastAsia="宋体" w:hAnsi="宋体" w:cs="Times New Roman"/>
          <w:u w:val="single"/>
        </w:rPr>
        <w:t>辟邪说，难壬人，不为拒谏。</w:t>
      </w:r>
      <w:r w:rsidR="00747999" w:rsidRPr="00747999">
        <w:rPr>
          <w:rFonts w:eastAsia="宋体" w:hAnsi="宋体" w:cs="Times New Roman"/>
        </w:rPr>
        <w:t>至于怨诽之多，则</w:t>
      </w:r>
      <w:r w:rsidR="00747999" w:rsidRPr="00747999">
        <w:rPr>
          <w:rFonts w:eastAsia="宋体" w:hAnsi="宋体" w:cs="Times New Roman"/>
          <w:em w:val="underDot"/>
        </w:rPr>
        <w:t>固前</w:t>
      </w:r>
      <w:r w:rsidR="00747999" w:rsidRPr="00747999">
        <w:rPr>
          <w:rFonts w:eastAsia="宋体" w:hAnsi="宋体" w:cs="Times New Roman" w:hint="eastAsia"/>
        </w:rPr>
        <w:t>（         ）</w:t>
      </w:r>
      <w:r w:rsidR="00747999" w:rsidRPr="00747999">
        <w:rPr>
          <w:rFonts w:eastAsia="宋体" w:hAnsi="宋体" w:cs="Times New Roman"/>
        </w:rPr>
        <w:t>知其如此也。</w:t>
      </w:r>
    </w:p>
    <w:p w:rsidR="00F33B32" w:rsidRDefault="00E43A7F">
      <w:pPr>
        <w:pStyle w:val="a3"/>
        <w:snapToGrid w:val="0"/>
        <w:spacing w:line="360" w:lineRule="auto"/>
        <w:ind w:firstLineChars="200" w:firstLine="420"/>
        <w:rPr>
          <w:rFonts w:asciiTheme="minorEastAsia" w:hAnsiTheme="minorEastAsia" w:cs="Times New Roman"/>
        </w:rPr>
      </w:pPr>
      <w:r>
        <w:rPr>
          <w:rFonts w:ascii="Symbol" w:hAnsi="Symbol" w:cs="Times New Roman"/>
        </w:rPr>
        <w:t></w:t>
      </w:r>
      <w:r>
        <w:rPr>
          <w:rFonts w:ascii="Times New Roman" w:hAnsi="Times New Roman" w:cs="Times New Roman"/>
        </w:rPr>
        <w:t>第</w:t>
      </w:r>
      <w:r>
        <w:rPr>
          <w:rFonts w:ascii="Times New Roman" w:hAnsi="Times New Roman" w:cs="Times New Roman"/>
        </w:rPr>
        <w:t>3</w:t>
      </w:r>
      <w:r>
        <w:rPr>
          <w:rFonts w:ascii="Times New Roman" w:hAnsi="Times New Roman" w:cs="Times New Roman"/>
        </w:rPr>
        <w:t>段</w:t>
      </w:r>
      <w:r>
        <w:rPr>
          <w:rFonts w:ascii="Symbol" w:hAnsi="Symbol" w:cs="Times New Roman"/>
        </w:rPr>
        <w:t></w:t>
      </w:r>
      <w:r w:rsidR="00464D71">
        <w:rPr>
          <w:rFonts w:asciiTheme="minorEastAsia" w:hAnsiTheme="minorEastAsia" w:cs="Times New Roman" w:hint="eastAsia"/>
        </w:rPr>
        <w:t>④</w:t>
      </w:r>
      <w:r w:rsidR="009263A4" w:rsidRPr="009263A4">
        <w:rPr>
          <w:rFonts w:asciiTheme="minorEastAsia" w:hAnsiTheme="minorEastAsia" w:cs="Times New Roman"/>
          <w:u w:val="single"/>
        </w:rPr>
        <w:t>人习于苟且非一日，士大夫多以不恤国事、同俗自媚于众为善</w:t>
      </w:r>
      <w:r w:rsidR="009263A4" w:rsidRPr="009263A4">
        <w:rPr>
          <w:rFonts w:asciiTheme="minorEastAsia" w:hAnsiTheme="minorEastAsia" w:cs="Times New Roman"/>
        </w:rPr>
        <w:t>，上乃欲变此，而某不量敌之众寡，欲出力助上以抗之，则众何为而不</w:t>
      </w:r>
      <w:r w:rsidR="009263A4" w:rsidRPr="009263A4">
        <w:rPr>
          <w:rFonts w:asciiTheme="minorEastAsia" w:hAnsiTheme="minorEastAsia" w:cs="Times New Roman"/>
          <w:em w:val="underDot"/>
        </w:rPr>
        <w:t>汹汹然</w:t>
      </w:r>
      <w:r w:rsidR="009263A4" w:rsidRPr="00747999">
        <w:rPr>
          <w:rFonts w:eastAsia="宋体" w:hAnsi="宋体" w:cs="Times New Roman" w:hint="eastAsia"/>
        </w:rPr>
        <w:t xml:space="preserve">（        </w:t>
      </w:r>
      <w:r w:rsidR="009263A4">
        <w:rPr>
          <w:rFonts w:eastAsia="宋体" w:hAnsi="宋体" w:cs="Times New Roman" w:hint="eastAsia"/>
        </w:rPr>
        <w:t xml:space="preserve"> </w:t>
      </w:r>
      <w:r w:rsidR="009263A4" w:rsidRPr="00747999">
        <w:rPr>
          <w:rFonts w:eastAsia="宋体" w:hAnsi="宋体" w:cs="Times New Roman" w:hint="eastAsia"/>
        </w:rPr>
        <w:t xml:space="preserve"> ）</w:t>
      </w:r>
      <w:r w:rsidR="009263A4" w:rsidRPr="009263A4">
        <w:rPr>
          <w:rFonts w:asciiTheme="minorEastAsia" w:hAnsiTheme="minorEastAsia" w:cs="Times New Roman"/>
        </w:rPr>
        <w:t>？盘庚之迁，</w:t>
      </w:r>
      <w:r w:rsidR="009263A4" w:rsidRPr="009263A4">
        <w:rPr>
          <w:rFonts w:asciiTheme="minorEastAsia" w:hAnsiTheme="minorEastAsia" w:cs="Times New Roman"/>
          <w:em w:val="underDot"/>
        </w:rPr>
        <w:t>胥怨</w:t>
      </w:r>
      <w:r w:rsidR="009263A4" w:rsidRPr="00747999">
        <w:rPr>
          <w:rFonts w:eastAsia="宋体" w:hAnsi="宋体" w:cs="Times New Roman" w:hint="eastAsia"/>
        </w:rPr>
        <w:t>（         ）</w:t>
      </w:r>
      <w:r w:rsidR="009263A4" w:rsidRPr="009263A4">
        <w:rPr>
          <w:rFonts w:asciiTheme="minorEastAsia" w:hAnsiTheme="minorEastAsia" w:cs="Times New Roman"/>
        </w:rPr>
        <w:t>者民也，</w:t>
      </w:r>
      <w:r w:rsidR="009263A4" w:rsidRPr="009263A4">
        <w:rPr>
          <w:rFonts w:asciiTheme="minorEastAsia" w:hAnsiTheme="minorEastAsia" w:cs="Times New Roman"/>
          <w:em w:val="underDot"/>
        </w:rPr>
        <w:t>非特</w:t>
      </w:r>
      <w:r w:rsidR="009263A4" w:rsidRPr="00747999">
        <w:rPr>
          <w:rFonts w:eastAsia="宋体" w:hAnsi="宋体" w:cs="Times New Roman" w:hint="eastAsia"/>
        </w:rPr>
        <w:t>（         ）</w:t>
      </w:r>
      <w:r w:rsidR="009263A4" w:rsidRPr="009263A4">
        <w:rPr>
          <w:rFonts w:asciiTheme="minorEastAsia" w:hAnsiTheme="minorEastAsia" w:cs="Times New Roman"/>
        </w:rPr>
        <w:t>朝廷士大夫而已；</w:t>
      </w:r>
      <w:r w:rsidR="00464D71">
        <w:rPr>
          <w:rFonts w:asciiTheme="minorEastAsia" w:hAnsiTheme="minorEastAsia" w:cs="Times New Roman" w:hint="eastAsia"/>
        </w:rPr>
        <w:t>⑤</w:t>
      </w:r>
      <w:r w:rsidR="009263A4" w:rsidRPr="0032271E">
        <w:rPr>
          <w:rFonts w:asciiTheme="minorEastAsia" w:hAnsiTheme="minorEastAsia" w:cs="Times New Roman"/>
          <w:u w:val="single"/>
        </w:rPr>
        <w:t>盘庚不为怨者故改其度，度义而后动，是而不见可悔故也</w:t>
      </w:r>
      <w:r w:rsidR="009263A4" w:rsidRPr="009263A4">
        <w:rPr>
          <w:rFonts w:asciiTheme="minorEastAsia" w:hAnsiTheme="minorEastAsia" w:cs="Times New Roman"/>
        </w:rPr>
        <w:t>。如君实责我以在位久，未能助上大有为，以</w:t>
      </w:r>
      <w:r w:rsidR="009263A4" w:rsidRPr="009263A4">
        <w:rPr>
          <w:rFonts w:asciiTheme="minorEastAsia" w:hAnsiTheme="minorEastAsia" w:cs="Times New Roman"/>
          <w:em w:val="underDot"/>
        </w:rPr>
        <w:t>膏泽</w:t>
      </w:r>
      <w:r w:rsidR="009263A4" w:rsidRPr="00747999">
        <w:rPr>
          <w:rFonts w:eastAsia="宋体" w:hAnsi="宋体" w:cs="Times New Roman" w:hint="eastAsia"/>
        </w:rPr>
        <w:t>（         ）</w:t>
      </w:r>
      <w:r w:rsidR="009263A4" w:rsidRPr="009263A4">
        <w:rPr>
          <w:rFonts w:asciiTheme="minorEastAsia" w:hAnsiTheme="minorEastAsia" w:cs="Times New Roman"/>
        </w:rPr>
        <w:t>斯民，则某知罪矣；如曰今日当一切不</w:t>
      </w:r>
      <w:r w:rsidR="009263A4" w:rsidRPr="009263A4">
        <w:rPr>
          <w:rFonts w:asciiTheme="minorEastAsia" w:hAnsiTheme="minorEastAsia" w:cs="Times New Roman"/>
          <w:em w:val="underDot"/>
        </w:rPr>
        <w:t>事事</w:t>
      </w:r>
      <w:r w:rsidR="009263A4" w:rsidRPr="00747999">
        <w:rPr>
          <w:rFonts w:eastAsia="宋体" w:hAnsi="宋体" w:cs="Times New Roman" w:hint="eastAsia"/>
        </w:rPr>
        <w:t>（         ）</w:t>
      </w:r>
      <w:r w:rsidR="009263A4" w:rsidRPr="009263A4">
        <w:rPr>
          <w:rFonts w:asciiTheme="minorEastAsia" w:hAnsiTheme="minorEastAsia" w:cs="Times New Roman"/>
        </w:rPr>
        <w:t>，守前所为而已，则非某之所敢</w:t>
      </w:r>
      <w:r w:rsidR="009263A4" w:rsidRPr="009263A4">
        <w:rPr>
          <w:rFonts w:asciiTheme="minorEastAsia" w:hAnsiTheme="minorEastAsia" w:cs="Times New Roman"/>
          <w:em w:val="underDot"/>
        </w:rPr>
        <w:t>知</w:t>
      </w:r>
      <w:r w:rsidR="009263A4" w:rsidRPr="00747999">
        <w:rPr>
          <w:rFonts w:eastAsia="宋体" w:hAnsi="宋体" w:cs="Times New Roman" w:hint="eastAsia"/>
        </w:rPr>
        <w:t>（         ）</w:t>
      </w:r>
      <w:r w:rsidR="009263A4" w:rsidRPr="009263A4">
        <w:rPr>
          <w:rFonts w:asciiTheme="minorEastAsia" w:hAnsiTheme="minorEastAsia" w:cs="Times New Roman"/>
        </w:rPr>
        <w:t>。</w:t>
      </w:r>
    </w:p>
    <w:p w:rsidR="00464D71" w:rsidRDefault="00464D71" w:rsidP="00464D71">
      <w:pPr>
        <w:pStyle w:val="a3"/>
        <w:snapToGrid w:val="0"/>
        <w:spacing w:line="360" w:lineRule="auto"/>
        <w:ind w:firstLineChars="200" w:firstLine="420"/>
        <w:rPr>
          <w:rFonts w:ascii="Times New Roman" w:hAnsi="Times New Roman" w:cs="Times New Roman"/>
        </w:rPr>
      </w:pPr>
      <w:r w:rsidRPr="00291754">
        <w:rPr>
          <w:rFonts w:ascii="Symbol" w:hAnsi="Symbol" w:cs="Times New Roman"/>
        </w:rPr>
        <w:t></w:t>
      </w:r>
      <w:r w:rsidRPr="00291754">
        <w:rPr>
          <w:rFonts w:ascii="Times New Roman" w:hAnsi="Times New Roman" w:cs="Times New Roman"/>
        </w:rPr>
        <w:t>第</w:t>
      </w:r>
      <w:r w:rsidRPr="00291754">
        <w:rPr>
          <w:rFonts w:ascii="Times New Roman" w:hAnsi="Times New Roman" w:cs="Times New Roman"/>
        </w:rPr>
        <w:t>4</w:t>
      </w:r>
      <w:r w:rsidRPr="00291754">
        <w:rPr>
          <w:rFonts w:ascii="Times New Roman" w:hAnsi="Times New Roman" w:cs="Times New Roman"/>
        </w:rPr>
        <w:t>段</w:t>
      </w:r>
      <w:r w:rsidRPr="00291754">
        <w:rPr>
          <w:rFonts w:ascii="Symbol" w:hAnsi="Symbol" w:cs="Times New Roman"/>
        </w:rPr>
        <w:t></w:t>
      </w:r>
      <w:r w:rsidRPr="00464D71">
        <w:rPr>
          <w:rFonts w:asciiTheme="minorEastAsia" w:hAnsiTheme="minorEastAsia" w:cs="Times New Roman"/>
        </w:rPr>
        <w:t>无由会晤，</w:t>
      </w:r>
      <w:r w:rsidRPr="00464D71">
        <w:rPr>
          <w:rFonts w:asciiTheme="minorEastAsia" w:hAnsiTheme="minorEastAsia" w:cs="Times New Roman"/>
          <w:em w:val="underDot"/>
        </w:rPr>
        <w:t>不任</w:t>
      </w:r>
      <w:r w:rsidRPr="00464D71">
        <w:rPr>
          <w:rFonts w:asciiTheme="minorEastAsia" w:hAnsiTheme="minorEastAsia" w:cs="Times New Roman" w:hint="eastAsia"/>
        </w:rPr>
        <w:t>（</w:t>
      </w:r>
      <w:r>
        <w:rPr>
          <w:rFonts w:asciiTheme="minorEastAsia" w:hAnsiTheme="minorEastAsia" w:cs="Times New Roman" w:hint="eastAsia"/>
        </w:rPr>
        <w:t xml:space="preserve">       </w:t>
      </w:r>
      <w:r w:rsidRPr="00464D71">
        <w:rPr>
          <w:rFonts w:asciiTheme="minorEastAsia" w:hAnsiTheme="minorEastAsia" w:cs="Times New Roman" w:hint="eastAsia"/>
        </w:rPr>
        <w:t>）</w:t>
      </w:r>
      <w:r w:rsidRPr="00464D71">
        <w:rPr>
          <w:rFonts w:asciiTheme="minorEastAsia" w:hAnsiTheme="minorEastAsia" w:cs="Times New Roman"/>
        </w:rPr>
        <w:t>区区</w:t>
      </w:r>
      <w:r w:rsidRPr="00464D71">
        <w:rPr>
          <w:rFonts w:asciiTheme="minorEastAsia" w:hAnsiTheme="minorEastAsia" w:cs="Times New Roman"/>
          <w:em w:val="underDot"/>
        </w:rPr>
        <w:t>向往</w:t>
      </w:r>
      <w:r w:rsidRPr="00464D71">
        <w:rPr>
          <w:rFonts w:asciiTheme="minorEastAsia" w:hAnsiTheme="minorEastAsia" w:cs="Times New Roman" w:hint="eastAsia"/>
        </w:rPr>
        <w:t>（</w:t>
      </w:r>
      <w:r>
        <w:rPr>
          <w:rFonts w:asciiTheme="minorEastAsia" w:hAnsiTheme="minorEastAsia" w:cs="Times New Roman" w:hint="eastAsia"/>
        </w:rPr>
        <w:t xml:space="preserve">         </w:t>
      </w:r>
      <w:r w:rsidRPr="00464D71">
        <w:rPr>
          <w:rFonts w:asciiTheme="minorEastAsia" w:hAnsiTheme="minorEastAsia" w:cs="Times New Roman" w:hint="eastAsia"/>
        </w:rPr>
        <w:t>）</w:t>
      </w:r>
      <w:r w:rsidRPr="00464D71">
        <w:rPr>
          <w:rFonts w:asciiTheme="minorEastAsia" w:hAnsiTheme="minorEastAsia" w:cs="Times New Roman"/>
        </w:rPr>
        <w:t>之至！</w:t>
      </w:r>
    </w:p>
    <w:p w:rsidR="00464D71" w:rsidRPr="00464D71" w:rsidRDefault="00464D71">
      <w:pPr>
        <w:pStyle w:val="a3"/>
        <w:snapToGrid w:val="0"/>
        <w:spacing w:line="360" w:lineRule="auto"/>
        <w:ind w:firstLineChars="200" w:firstLine="420"/>
        <w:rPr>
          <w:rFonts w:ascii="Times New Roman" w:hAnsi="Times New Roman" w:cs="Times New Roman"/>
        </w:rPr>
      </w:pP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．翻译画线的句子</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①</w:t>
      </w:r>
      <w:r w:rsidR="00464D71" w:rsidRPr="00464D71">
        <w:rPr>
          <w:rFonts w:asciiTheme="minorEastAsia" w:hAnsiTheme="minorEastAsia" w:cs="Times New Roman"/>
        </w:rPr>
        <w:t>重念蒙君实视遇厚，于反覆不宜卤莽，故今具道所以，冀君实或见恕也。</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F33B32" w:rsidRDefault="00F33B32">
      <w:pPr>
        <w:pStyle w:val="a3"/>
        <w:tabs>
          <w:tab w:val="left" w:pos="3402"/>
        </w:tabs>
        <w:snapToGrid w:val="0"/>
        <w:spacing w:line="360" w:lineRule="auto"/>
        <w:ind w:left="210"/>
        <w:rPr>
          <w:rFonts w:ascii="Times New Roman" w:hAnsi="Times New Roman" w:cs="Times New Roman"/>
          <w:b/>
          <w:bCs/>
          <w:color w:val="000000" w:themeColor="text1"/>
        </w:rPr>
      </w:pP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②</w:t>
      </w:r>
      <w:r w:rsidR="00464D71" w:rsidRPr="00464D71">
        <w:rPr>
          <w:rFonts w:eastAsia="宋体" w:hAnsi="宋体" w:cs="Times New Roman"/>
        </w:rPr>
        <w:t>某则以谓受命于人主，议法度而修之于朝廷，以授之于有司，不为侵官</w:t>
      </w:r>
      <w:r w:rsidR="00464D71">
        <w:rPr>
          <w:rFonts w:eastAsia="宋体" w:hAnsi="宋体" w:cs="Times New Roman" w:hint="eastAsia"/>
        </w:rPr>
        <w:t>。</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F33B32" w:rsidRDefault="00F33B32">
      <w:pPr>
        <w:pStyle w:val="a3"/>
        <w:tabs>
          <w:tab w:val="left" w:pos="3402"/>
        </w:tabs>
        <w:snapToGrid w:val="0"/>
        <w:spacing w:line="360" w:lineRule="auto"/>
        <w:ind w:left="210"/>
        <w:rPr>
          <w:rFonts w:ascii="Times New Roman" w:hAnsi="Times New Roman" w:cs="Times New Roman"/>
          <w:b/>
          <w:bCs/>
          <w:color w:val="000000" w:themeColor="text1"/>
        </w:rPr>
      </w:pP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③</w:t>
      </w:r>
      <w:r w:rsidR="0032271E" w:rsidRPr="0032271E">
        <w:rPr>
          <w:rFonts w:eastAsia="宋体" w:hAnsi="宋体" w:cs="Times New Roman"/>
        </w:rPr>
        <w:t>辟邪说，难壬人，不为拒谏</w:t>
      </w:r>
      <w:r w:rsidR="0032271E">
        <w:rPr>
          <w:rFonts w:eastAsia="宋体" w:hAnsi="宋体" w:cs="Times New Roman" w:hint="eastAsia"/>
        </w:rPr>
        <w:t>。</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32271E" w:rsidRDefault="0032271E">
      <w:pPr>
        <w:pStyle w:val="a3"/>
        <w:tabs>
          <w:tab w:val="left" w:pos="3402"/>
        </w:tabs>
        <w:snapToGrid w:val="0"/>
        <w:spacing w:line="360" w:lineRule="auto"/>
        <w:ind w:left="210"/>
        <w:rPr>
          <w:rFonts w:ascii="Times New Roman" w:hAnsi="Times New Roman" w:cs="Times New Roman"/>
          <w:b/>
          <w:bCs/>
          <w:color w:val="000000" w:themeColor="text1"/>
        </w:rPr>
      </w:pPr>
    </w:p>
    <w:p w:rsidR="00F33B32" w:rsidRDefault="0032271E" w:rsidP="0032271E">
      <w:pPr>
        <w:pStyle w:val="a3"/>
        <w:tabs>
          <w:tab w:val="left" w:pos="3402"/>
        </w:tabs>
        <w:snapToGrid w:val="0"/>
        <w:spacing w:line="360" w:lineRule="auto"/>
        <w:ind w:firstLineChars="50" w:firstLine="105"/>
        <w:rPr>
          <w:rFonts w:asciiTheme="minorEastAsia" w:hAnsiTheme="minorEastAsia" w:cs="Times New Roman"/>
        </w:rPr>
      </w:pPr>
      <w:r>
        <w:rPr>
          <w:rFonts w:asciiTheme="minorEastAsia" w:hAnsiTheme="minorEastAsia" w:cs="Times New Roman" w:hint="eastAsia"/>
        </w:rPr>
        <w:t>④</w:t>
      </w:r>
      <w:r w:rsidRPr="0032271E">
        <w:rPr>
          <w:rFonts w:asciiTheme="minorEastAsia" w:hAnsiTheme="minorEastAsia" w:cs="Times New Roman"/>
        </w:rPr>
        <w:t>人习于苟且非一日，士大夫多以不恤国事、同俗自媚于众为善</w:t>
      </w:r>
    </w:p>
    <w:p w:rsidR="0032271E" w:rsidRDefault="0032271E" w:rsidP="0032271E">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32271E" w:rsidRDefault="0032271E" w:rsidP="0032271E">
      <w:pPr>
        <w:pStyle w:val="a3"/>
        <w:tabs>
          <w:tab w:val="left" w:pos="3402"/>
        </w:tabs>
        <w:snapToGrid w:val="0"/>
        <w:spacing w:line="360" w:lineRule="auto"/>
        <w:ind w:firstLineChars="50" w:firstLine="105"/>
        <w:rPr>
          <w:rFonts w:ascii="Times New Roman" w:hAnsi="Times New Roman" w:cs="Times New Roman"/>
        </w:rPr>
      </w:pPr>
    </w:p>
    <w:p w:rsidR="0032271E" w:rsidRDefault="0032271E" w:rsidP="0032271E">
      <w:pPr>
        <w:pStyle w:val="a3"/>
        <w:tabs>
          <w:tab w:val="left" w:pos="3402"/>
        </w:tabs>
        <w:snapToGrid w:val="0"/>
        <w:spacing w:line="360" w:lineRule="auto"/>
        <w:ind w:firstLineChars="50" w:firstLine="105"/>
        <w:rPr>
          <w:rFonts w:asciiTheme="minorEastAsia" w:hAnsiTheme="minorEastAsia" w:cs="Times New Roman"/>
        </w:rPr>
      </w:pPr>
      <w:r>
        <w:rPr>
          <w:rFonts w:asciiTheme="minorEastAsia" w:hAnsiTheme="minorEastAsia" w:cs="Times New Roman" w:hint="eastAsia"/>
        </w:rPr>
        <w:t>⑤</w:t>
      </w:r>
      <w:r w:rsidRPr="0032271E">
        <w:rPr>
          <w:rFonts w:asciiTheme="minorEastAsia" w:hAnsiTheme="minorEastAsia" w:cs="Times New Roman"/>
        </w:rPr>
        <w:t>盘庚不为怨者故改其度，度义而后动，是而不见可悔故也。</w:t>
      </w:r>
    </w:p>
    <w:p w:rsidR="0032271E" w:rsidRDefault="0032271E" w:rsidP="0032271E">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32271E" w:rsidRDefault="0032271E" w:rsidP="0032271E">
      <w:pPr>
        <w:pStyle w:val="a3"/>
        <w:tabs>
          <w:tab w:val="left" w:pos="3402"/>
        </w:tabs>
        <w:snapToGrid w:val="0"/>
        <w:spacing w:line="360" w:lineRule="auto"/>
        <w:ind w:firstLineChars="50" w:firstLine="105"/>
        <w:rPr>
          <w:rFonts w:asciiTheme="minorEastAsia" w:hAnsiTheme="minorEastAsia" w:cs="Times New Roman"/>
        </w:rPr>
      </w:pPr>
    </w:p>
    <w:p w:rsidR="0032271E" w:rsidRDefault="0032271E" w:rsidP="0032271E">
      <w:pPr>
        <w:pStyle w:val="a3"/>
        <w:tabs>
          <w:tab w:val="left" w:pos="3402"/>
        </w:tabs>
        <w:snapToGrid w:val="0"/>
        <w:spacing w:line="360" w:lineRule="auto"/>
        <w:ind w:firstLineChars="50" w:firstLine="105"/>
        <w:rPr>
          <w:rFonts w:ascii="Times New Roman" w:hAnsi="Times New Roman" w:cs="Times New Roman"/>
        </w:rPr>
      </w:pP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hint="eastAsia"/>
        </w:rPr>
        <w:lastRenderedPageBreak/>
        <w:t>【记忆导图】</w:t>
      </w:r>
    </w:p>
    <w:p w:rsidR="00F33B32" w:rsidRDefault="00FD36EB">
      <w:pPr>
        <w:pStyle w:val="a3"/>
        <w:snapToGrid w:val="0"/>
        <w:spacing w:line="360" w:lineRule="auto"/>
        <w:rPr>
          <w:rFonts w:ascii="Times New Roman" w:hAnsi="Times New Roman" w:cs="Times New Roman"/>
        </w:rPr>
      </w:pPr>
      <w:r>
        <w:rPr>
          <w:rFonts w:ascii="Times New Roman" w:hAnsi="Times New Roman" w:cs="Times New Roman"/>
          <w:noProof/>
        </w:rPr>
        <w:drawing>
          <wp:inline distT="0" distB="0" distL="0" distR="0">
            <wp:extent cx="3463962" cy="3528508"/>
            <wp:effectExtent l="0" t="0" r="3175" b="0"/>
            <wp:docPr id="4" name="图片 4" descr="C:\Users\Administrator\AppData\Local\Temp\360zip$Temp\360$5\1-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360zip$Temp\360$5\1-17.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464146" cy="3528695"/>
                    </a:xfrm>
                    <a:prstGeom prst="rect">
                      <a:avLst/>
                    </a:prstGeom>
                    <a:noFill/>
                    <a:ln>
                      <a:noFill/>
                    </a:ln>
                  </pic:spPr>
                </pic:pic>
              </a:graphicData>
            </a:graphic>
          </wp:inline>
        </w:drawing>
      </w:r>
    </w:p>
    <w:p w:rsidR="00D61031" w:rsidRDefault="00E43A7F" w:rsidP="00D61031">
      <w:pPr>
        <w:pStyle w:val="a3"/>
        <w:snapToGrid w:val="0"/>
        <w:spacing w:line="36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eastAsia="黑体" w:hAnsi="Times New Roman" w:cs="Times New Roman"/>
        </w:rPr>
        <w:t>通假字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446"/>
      </w:tblGrid>
      <w:tr w:rsidR="00D61031" w:rsidRPr="00291754" w:rsidTr="00450654">
        <w:trPr>
          <w:jc w:val="center"/>
        </w:trPr>
        <w:tc>
          <w:tcPr>
            <w:tcW w:w="2706" w:type="dxa"/>
            <w:shd w:val="clear" w:color="auto" w:fill="auto"/>
            <w:vAlign w:val="center"/>
          </w:tcPr>
          <w:p w:rsidR="00D61031" w:rsidRPr="00291754" w:rsidRDefault="00D61031"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例句</w:t>
            </w:r>
          </w:p>
        </w:tc>
        <w:tc>
          <w:tcPr>
            <w:tcW w:w="1446" w:type="dxa"/>
            <w:shd w:val="clear" w:color="auto" w:fill="auto"/>
            <w:vAlign w:val="center"/>
          </w:tcPr>
          <w:p w:rsidR="00D61031" w:rsidRPr="00291754" w:rsidRDefault="00D61031" w:rsidP="00450654">
            <w:pPr>
              <w:pStyle w:val="a3"/>
              <w:snapToGrid w:val="0"/>
              <w:spacing w:line="360" w:lineRule="auto"/>
              <w:jc w:val="center"/>
              <w:rPr>
                <w:rFonts w:hAnsi="宋体" w:cs="宋体"/>
              </w:rPr>
            </w:pPr>
            <w:r w:rsidRPr="00291754">
              <w:rPr>
                <w:rFonts w:ascii="Times New Roman" w:hAnsi="Times New Roman" w:cs="Times New Roman"/>
              </w:rPr>
              <w:t>本字及意义</w:t>
            </w:r>
          </w:p>
        </w:tc>
      </w:tr>
      <w:tr w:rsidR="00D61031" w:rsidTr="00450654">
        <w:trPr>
          <w:jc w:val="center"/>
        </w:trPr>
        <w:tc>
          <w:tcPr>
            <w:tcW w:w="2706" w:type="dxa"/>
            <w:shd w:val="clear" w:color="auto" w:fill="auto"/>
            <w:vAlign w:val="center"/>
          </w:tcPr>
          <w:p w:rsidR="00D61031" w:rsidRPr="00291754" w:rsidRDefault="00D61031"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故略上报，不复一一自</w:t>
            </w:r>
            <w:r w:rsidRPr="00291754">
              <w:rPr>
                <w:rFonts w:ascii="Times New Roman" w:hAnsi="Times New Roman" w:cs="Times New Roman"/>
                <w:em w:val="underDot"/>
              </w:rPr>
              <w:t>辨</w:t>
            </w:r>
          </w:p>
        </w:tc>
        <w:tc>
          <w:tcPr>
            <w:tcW w:w="1446" w:type="dxa"/>
            <w:shd w:val="clear" w:color="auto" w:fill="auto"/>
            <w:vAlign w:val="center"/>
          </w:tcPr>
          <w:p w:rsidR="00D61031" w:rsidRDefault="00D61031" w:rsidP="00450654">
            <w:pPr>
              <w:pStyle w:val="a3"/>
              <w:snapToGrid w:val="0"/>
              <w:spacing w:line="360" w:lineRule="auto"/>
              <w:jc w:val="center"/>
              <w:rPr>
                <w:rFonts w:ascii="Times New Roman" w:hAnsi="Times New Roman" w:cs="Times New Roman"/>
              </w:rPr>
            </w:pPr>
          </w:p>
        </w:tc>
      </w:tr>
    </w:tbl>
    <w:p w:rsidR="00C66BE8" w:rsidRDefault="00E43A7F" w:rsidP="00C66BE8">
      <w:pPr>
        <w:pStyle w:val="a3"/>
        <w:snapToGrid w:val="0"/>
        <w:spacing w:line="360" w:lineRule="auto"/>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w:t>
      </w:r>
      <w:r>
        <w:rPr>
          <w:rFonts w:ascii="Times New Roman" w:eastAsia="黑体" w:hAnsi="Times New Roman" w:cs="Times New Roman"/>
        </w:rPr>
        <w:t>古今异义词</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5387"/>
      </w:tblGrid>
      <w:tr w:rsidR="00C66BE8" w:rsidRPr="00291754" w:rsidTr="00450654">
        <w:trPr>
          <w:jc w:val="center"/>
        </w:trPr>
        <w:tc>
          <w:tcPr>
            <w:tcW w:w="1101" w:type="dxa"/>
            <w:shd w:val="clear" w:color="auto" w:fill="auto"/>
            <w:vAlign w:val="center"/>
          </w:tcPr>
          <w:p w:rsidR="00C66BE8" w:rsidRPr="00291754" w:rsidRDefault="00C66BE8"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词语</w:t>
            </w:r>
          </w:p>
        </w:tc>
        <w:tc>
          <w:tcPr>
            <w:tcW w:w="1842" w:type="dxa"/>
            <w:shd w:val="clear" w:color="auto" w:fill="auto"/>
            <w:vAlign w:val="center"/>
          </w:tcPr>
          <w:p w:rsidR="00C66BE8" w:rsidRPr="00291754" w:rsidRDefault="00C66BE8"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例句</w:t>
            </w:r>
          </w:p>
        </w:tc>
        <w:tc>
          <w:tcPr>
            <w:tcW w:w="5387" w:type="dxa"/>
            <w:shd w:val="clear" w:color="auto" w:fill="auto"/>
            <w:vAlign w:val="center"/>
          </w:tcPr>
          <w:p w:rsidR="00C66BE8" w:rsidRPr="00291754" w:rsidRDefault="00C66BE8" w:rsidP="00450654">
            <w:pPr>
              <w:pStyle w:val="a3"/>
              <w:snapToGrid w:val="0"/>
              <w:spacing w:line="360" w:lineRule="auto"/>
              <w:jc w:val="center"/>
              <w:rPr>
                <w:rFonts w:hAnsi="宋体" w:cs="宋体"/>
              </w:rPr>
            </w:pPr>
            <w:r w:rsidRPr="00291754">
              <w:rPr>
                <w:rFonts w:ascii="Times New Roman" w:hAnsi="Times New Roman" w:cs="Times New Roman"/>
              </w:rPr>
              <w:t>解析</w:t>
            </w:r>
            <w:r>
              <w:rPr>
                <w:rFonts w:ascii="Times New Roman" w:hAnsi="Times New Roman" w:cs="Times New Roman"/>
              </w:rPr>
              <w:t>(</w:t>
            </w:r>
            <w:r w:rsidRPr="00291754">
              <w:rPr>
                <w:rFonts w:ascii="Times New Roman" w:hAnsi="Times New Roman" w:cs="Times New Roman"/>
              </w:rPr>
              <w:t>古今义</w:t>
            </w:r>
            <w:r>
              <w:rPr>
                <w:rFonts w:ascii="Times New Roman" w:hAnsi="Times New Roman" w:cs="Times New Roman"/>
              </w:rPr>
              <w:t>)</w:t>
            </w:r>
          </w:p>
        </w:tc>
      </w:tr>
      <w:tr w:rsidR="00C66BE8" w:rsidRPr="00291754" w:rsidTr="00450654">
        <w:trPr>
          <w:jc w:val="center"/>
        </w:trPr>
        <w:tc>
          <w:tcPr>
            <w:tcW w:w="1101" w:type="dxa"/>
            <w:shd w:val="clear" w:color="auto" w:fill="auto"/>
            <w:vAlign w:val="center"/>
          </w:tcPr>
          <w:p w:rsidR="00C66BE8" w:rsidRPr="00291754" w:rsidRDefault="00C66BE8" w:rsidP="00450654">
            <w:pPr>
              <w:pStyle w:val="a3"/>
              <w:snapToGrid w:val="0"/>
              <w:spacing w:line="360" w:lineRule="auto"/>
              <w:jc w:val="center"/>
              <w:rPr>
                <w:rFonts w:ascii="Times New Roman" w:hAnsi="Times New Roman" w:cs="Times New Roman"/>
              </w:rPr>
            </w:pPr>
            <w:r w:rsidRPr="00291754">
              <w:rPr>
                <w:rFonts w:hAnsi="宋体" w:cs="Times New Roman"/>
              </w:rPr>
              <w:t>①</w:t>
            </w:r>
            <w:r w:rsidRPr="00291754">
              <w:rPr>
                <w:rFonts w:ascii="Times New Roman" w:hAnsi="Times New Roman" w:cs="Times New Roman"/>
              </w:rPr>
              <w:t>上报</w:t>
            </w:r>
          </w:p>
        </w:tc>
        <w:tc>
          <w:tcPr>
            <w:tcW w:w="1842" w:type="dxa"/>
            <w:shd w:val="clear" w:color="auto" w:fill="auto"/>
            <w:vAlign w:val="center"/>
          </w:tcPr>
          <w:p w:rsidR="00C66BE8" w:rsidRPr="00291754" w:rsidRDefault="00C66BE8"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故略</w:t>
            </w:r>
            <w:r w:rsidRPr="00291754">
              <w:rPr>
                <w:rFonts w:ascii="Times New Roman" w:hAnsi="Times New Roman" w:cs="Times New Roman"/>
                <w:em w:val="underDot"/>
              </w:rPr>
              <w:t>上报</w:t>
            </w:r>
          </w:p>
        </w:tc>
        <w:tc>
          <w:tcPr>
            <w:tcW w:w="5387" w:type="dxa"/>
            <w:shd w:val="clear" w:color="auto" w:fill="auto"/>
            <w:vAlign w:val="center"/>
          </w:tcPr>
          <w:p w:rsidR="00C66BE8" w:rsidRDefault="00C66BE8" w:rsidP="00C66BE8">
            <w:pPr>
              <w:pStyle w:val="a3"/>
              <w:snapToGrid w:val="0"/>
              <w:spacing w:line="360" w:lineRule="auto"/>
              <w:jc w:val="left"/>
              <w:rPr>
                <w:rFonts w:ascii="Times New Roman" w:hAnsi="Times New Roman" w:cs="Times New Roman"/>
              </w:rPr>
            </w:pPr>
          </w:p>
          <w:p w:rsidR="00C66BE8" w:rsidRDefault="00C66BE8" w:rsidP="00C66BE8">
            <w:pPr>
              <w:pStyle w:val="a3"/>
              <w:snapToGrid w:val="0"/>
              <w:spacing w:line="360" w:lineRule="auto"/>
              <w:jc w:val="left"/>
              <w:rPr>
                <w:rFonts w:ascii="Times New Roman" w:hAnsi="Times New Roman" w:cs="Times New Roman"/>
              </w:rPr>
            </w:pPr>
            <w:r w:rsidRPr="00291754">
              <w:rPr>
                <w:rFonts w:ascii="Times New Roman" w:hAnsi="Times New Roman" w:cs="Times New Roman"/>
              </w:rPr>
              <w:t>古义：</w:t>
            </w:r>
            <w:r w:rsidRPr="00291754">
              <w:rPr>
                <w:rFonts w:ascii="Times New Roman" w:hAnsi="Times New Roman" w:cs="Times New Roman"/>
              </w:rPr>
              <w:t>_______________________________</w:t>
            </w:r>
          </w:p>
          <w:p w:rsidR="00C66BE8" w:rsidRPr="00291754" w:rsidRDefault="00C66BE8"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今义：刊登在报纸上；向上级报告</w:t>
            </w:r>
          </w:p>
        </w:tc>
      </w:tr>
      <w:tr w:rsidR="00C66BE8" w:rsidRPr="00291754" w:rsidTr="00450654">
        <w:trPr>
          <w:trHeight w:val="1236"/>
          <w:jc w:val="center"/>
        </w:trPr>
        <w:tc>
          <w:tcPr>
            <w:tcW w:w="1101" w:type="dxa"/>
            <w:shd w:val="clear" w:color="auto" w:fill="auto"/>
            <w:vAlign w:val="center"/>
          </w:tcPr>
          <w:p w:rsidR="00C66BE8" w:rsidRPr="00291754" w:rsidRDefault="00C66BE8" w:rsidP="00450654">
            <w:pPr>
              <w:pStyle w:val="a3"/>
              <w:snapToGrid w:val="0"/>
              <w:spacing w:line="360" w:lineRule="auto"/>
              <w:jc w:val="center"/>
              <w:rPr>
                <w:rFonts w:ascii="Times New Roman" w:hAnsi="Times New Roman" w:cs="Times New Roman"/>
              </w:rPr>
            </w:pPr>
            <w:r w:rsidRPr="00291754">
              <w:rPr>
                <w:rFonts w:hAnsi="宋体" w:cs="Times New Roman"/>
              </w:rPr>
              <w:t>②</w:t>
            </w:r>
            <w:r w:rsidRPr="00291754">
              <w:rPr>
                <w:rFonts w:ascii="Times New Roman" w:hAnsi="Times New Roman" w:cs="Times New Roman"/>
              </w:rPr>
              <w:t>以致</w:t>
            </w:r>
          </w:p>
        </w:tc>
        <w:tc>
          <w:tcPr>
            <w:tcW w:w="1842" w:type="dxa"/>
            <w:shd w:val="clear" w:color="auto" w:fill="auto"/>
            <w:vAlign w:val="center"/>
          </w:tcPr>
          <w:p w:rsidR="00C66BE8" w:rsidRPr="00291754" w:rsidRDefault="00C66BE8"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em w:val="underDot"/>
              </w:rPr>
              <w:t>以致</w:t>
            </w:r>
            <w:r w:rsidRPr="00291754">
              <w:rPr>
                <w:rFonts w:ascii="Times New Roman" w:hAnsi="Times New Roman" w:cs="Times New Roman"/>
              </w:rPr>
              <w:t>天下怨谤也</w:t>
            </w:r>
          </w:p>
        </w:tc>
        <w:tc>
          <w:tcPr>
            <w:tcW w:w="5387" w:type="dxa"/>
            <w:shd w:val="clear" w:color="auto" w:fill="auto"/>
            <w:vAlign w:val="center"/>
          </w:tcPr>
          <w:p w:rsidR="00C66BE8" w:rsidRDefault="00C66BE8" w:rsidP="00450654">
            <w:pPr>
              <w:pStyle w:val="a3"/>
              <w:snapToGrid w:val="0"/>
              <w:spacing w:line="360" w:lineRule="auto"/>
              <w:jc w:val="left"/>
              <w:rPr>
                <w:rFonts w:ascii="Times New Roman" w:hAnsi="Times New Roman" w:cs="Times New Roman"/>
              </w:rPr>
            </w:pPr>
          </w:p>
          <w:p w:rsidR="00C66BE8" w:rsidRPr="00291754" w:rsidRDefault="00C66BE8"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古义：</w:t>
            </w:r>
            <w:r w:rsidRPr="00291754">
              <w:rPr>
                <w:rFonts w:ascii="Times New Roman" w:hAnsi="Times New Roman" w:cs="Times New Roman"/>
              </w:rPr>
              <w:t>_______________________________</w:t>
            </w:r>
          </w:p>
          <w:p w:rsidR="00C66BE8" w:rsidRPr="00291754" w:rsidRDefault="00C66BE8"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今义：连词，用在下半句话的开头，表示下文是上述原因所形成的结果</w:t>
            </w:r>
            <w:r>
              <w:rPr>
                <w:rFonts w:ascii="Times New Roman" w:hAnsi="Times New Roman" w:cs="Times New Roman"/>
              </w:rPr>
              <w:t>(</w:t>
            </w:r>
            <w:r w:rsidRPr="00291754">
              <w:rPr>
                <w:rFonts w:ascii="Times New Roman" w:hAnsi="Times New Roman" w:cs="Times New Roman"/>
              </w:rPr>
              <w:t>多指不好的结果</w:t>
            </w:r>
            <w:r>
              <w:rPr>
                <w:rFonts w:ascii="Times New Roman" w:hAnsi="Times New Roman" w:cs="Times New Roman"/>
              </w:rPr>
              <w:t>)</w:t>
            </w:r>
          </w:p>
        </w:tc>
      </w:tr>
    </w:tbl>
    <w:p w:rsidR="00D51D29" w:rsidRDefault="00E43A7F" w:rsidP="00D51D29">
      <w:pPr>
        <w:pStyle w:val="a3"/>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一词多义</w:t>
      </w:r>
    </w:p>
    <w:tbl>
      <w:tblPr>
        <w:tblW w:w="8288"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3827"/>
        <w:gridCol w:w="3310"/>
      </w:tblGrid>
      <w:tr w:rsidR="00D51D29" w:rsidRPr="00291754" w:rsidTr="00E56FF0">
        <w:trPr>
          <w:jc w:val="center"/>
        </w:trPr>
        <w:tc>
          <w:tcPr>
            <w:tcW w:w="1151" w:type="dxa"/>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词语</w:t>
            </w:r>
          </w:p>
        </w:tc>
        <w:tc>
          <w:tcPr>
            <w:tcW w:w="3827" w:type="dxa"/>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例句</w:t>
            </w:r>
          </w:p>
        </w:tc>
        <w:tc>
          <w:tcPr>
            <w:tcW w:w="3310" w:type="dxa"/>
            <w:shd w:val="clear" w:color="auto" w:fill="auto"/>
            <w:vAlign w:val="center"/>
          </w:tcPr>
          <w:p w:rsidR="00D51D29" w:rsidRPr="00291754" w:rsidRDefault="00D51D29" w:rsidP="00450654">
            <w:pPr>
              <w:pStyle w:val="a3"/>
              <w:snapToGrid w:val="0"/>
              <w:spacing w:line="360" w:lineRule="auto"/>
              <w:jc w:val="center"/>
              <w:rPr>
                <w:rFonts w:hAnsi="宋体" w:cs="宋体"/>
              </w:rPr>
            </w:pPr>
            <w:r w:rsidRPr="00291754">
              <w:rPr>
                <w:rFonts w:ascii="Times New Roman" w:hAnsi="Times New Roman" w:cs="Times New Roman"/>
              </w:rPr>
              <w:t>意义</w:t>
            </w:r>
          </w:p>
        </w:tc>
      </w:tr>
      <w:tr w:rsidR="009C1179" w:rsidRPr="00291754" w:rsidTr="00E56FF0">
        <w:trPr>
          <w:jc w:val="center"/>
        </w:trPr>
        <w:tc>
          <w:tcPr>
            <w:tcW w:w="1151" w:type="dxa"/>
            <w:vMerge w:val="restart"/>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r>
              <w:rPr>
                <w:rFonts w:ascii="Times New Roman" w:hAnsi="Times New Roman" w:cs="Times New Roman" w:hint="eastAsia"/>
              </w:rPr>
              <w:t>见</w:t>
            </w:r>
          </w:p>
        </w:tc>
        <w:tc>
          <w:tcPr>
            <w:tcW w:w="3827" w:type="dxa"/>
            <w:shd w:val="clear" w:color="auto" w:fill="auto"/>
            <w:vAlign w:val="center"/>
          </w:tcPr>
          <w:p w:rsidR="009C1179" w:rsidRPr="00291754" w:rsidRDefault="009C1179"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终必不蒙</w:t>
            </w:r>
            <w:r w:rsidRPr="00291754">
              <w:rPr>
                <w:rFonts w:ascii="Times New Roman" w:hAnsi="Times New Roman" w:cs="Times New Roman"/>
                <w:em w:val="underDot"/>
              </w:rPr>
              <w:t>见</w:t>
            </w:r>
            <w:r w:rsidRPr="00291754">
              <w:rPr>
                <w:rFonts w:ascii="Times New Roman" w:hAnsi="Times New Roman" w:cs="Times New Roman"/>
              </w:rPr>
              <w:t>察</w:t>
            </w:r>
          </w:p>
        </w:tc>
        <w:tc>
          <w:tcPr>
            <w:tcW w:w="3310" w:type="dxa"/>
            <w:shd w:val="clear" w:color="auto" w:fill="auto"/>
            <w:vAlign w:val="center"/>
          </w:tcPr>
          <w:p w:rsidR="009C1179" w:rsidRPr="00291754" w:rsidRDefault="009C1179" w:rsidP="00450654">
            <w:pPr>
              <w:pStyle w:val="a3"/>
              <w:snapToGrid w:val="0"/>
              <w:spacing w:line="360" w:lineRule="auto"/>
              <w:jc w:val="center"/>
              <w:rPr>
                <w:rFonts w:hAnsi="宋体" w:cs="宋体"/>
              </w:rPr>
            </w:pPr>
          </w:p>
        </w:tc>
      </w:tr>
      <w:tr w:rsidR="009C1179" w:rsidRPr="00291754" w:rsidTr="00E56FF0">
        <w:trPr>
          <w:jc w:val="center"/>
        </w:trPr>
        <w:tc>
          <w:tcPr>
            <w:tcW w:w="1151" w:type="dxa"/>
            <w:vMerge/>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9C1179" w:rsidRPr="00291754" w:rsidRDefault="009C1179"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冀君实或</w:t>
            </w:r>
            <w:r w:rsidRPr="00291754">
              <w:rPr>
                <w:rFonts w:ascii="Times New Roman" w:hAnsi="Times New Roman" w:cs="Times New Roman"/>
                <w:em w:val="underDot"/>
              </w:rPr>
              <w:t>见</w:t>
            </w:r>
            <w:r w:rsidRPr="00291754">
              <w:rPr>
                <w:rFonts w:ascii="Times New Roman" w:hAnsi="Times New Roman" w:cs="Times New Roman"/>
              </w:rPr>
              <w:t>恕也</w:t>
            </w:r>
          </w:p>
        </w:tc>
        <w:tc>
          <w:tcPr>
            <w:tcW w:w="3310" w:type="dxa"/>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p>
        </w:tc>
      </w:tr>
      <w:tr w:rsidR="009C1179" w:rsidRPr="00291754" w:rsidTr="00E56FF0">
        <w:trPr>
          <w:jc w:val="center"/>
        </w:trPr>
        <w:tc>
          <w:tcPr>
            <w:tcW w:w="1151" w:type="dxa"/>
            <w:vMerge/>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9C1179" w:rsidRPr="00291754" w:rsidRDefault="009C1179"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是而不</w:t>
            </w:r>
            <w:r w:rsidRPr="00291754">
              <w:rPr>
                <w:rFonts w:ascii="Times New Roman" w:hAnsi="Times New Roman" w:cs="Times New Roman"/>
                <w:em w:val="underDot"/>
              </w:rPr>
              <w:t>见</w:t>
            </w:r>
            <w:r w:rsidRPr="00291754">
              <w:rPr>
                <w:rFonts w:ascii="Times New Roman" w:hAnsi="Times New Roman" w:cs="Times New Roman"/>
              </w:rPr>
              <w:t>可悔故也</w:t>
            </w:r>
          </w:p>
        </w:tc>
        <w:tc>
          <w:tcPr>
            <w:tcW w:w="3310" w:type="dxa"/>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p>
        </w:tc>
      </w:tr>
      <w:tr w:rsidR="009C1179" w:rsidRPr="00291754" w:rsidTr="00E56FF0">
        <w:trPr>
          <w:jc w:val="center"/>
        </w:trPr>
        <w:tc>
          <w:tcPr>
            <w:tcW w:w="1151" w:type="dxa"/>
            <w:vMerge/>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9C1179" w:rsidRPr="00291754" w:rsidRDefault="009C1179" w:rsidP="00450654">
            <w:pPr>
              <w:pStyle w:val="a3"/>
              <w:snapToGrid w:val="0"/>
              <w:spacing w:line="360" w:lineRule="auto"/>
              <w:jc w:val="left"/>
              <w:rPr>
                <w:rFonts w:ascii="Times New Roman" w:hAnsi="Times New Roman" w:cs="Times New Roman"/>
              </w:rPr>
            </w:pPr>
            <w:r>
              <w:rPr>
                <w:rFonts w:ascii="Times New Roman" w:hAnsi="Times New Roman" w:cs="Times New Roman" w:hint="eastAsia"/>
              </w:rPr>
              <w:t>诚能</w:t>
            </w:r>
            <w:r w:rsidRPr="009C1179">
              <w:rPr>
                <w:rFonts w:ascii="Times New Roman" w:hAnsi="Times New Roman" w:cs="Times New Roman" w:hint="eastAsia"/>
                <w:em w:val="underDot"/>
              </w:rPr>
              <w:t>见</w:t>
            </w:r>
            <w:r>
              <w:rPr>
                <w:rFonts w:ascii="Times New Roman" w:hAnsi="Times New Roman" w:cs="Times New Roman" w:hint="eastAsia"/>
              </w:rPr>
              <w:t>可欲</w:t>
            </w:r>
          </w:p>
        </w:tc>
        <w:tc>
          <w:tcPr>
            <w:tcW w:w="3310" w:type="dxa"/>
            <w:shd w:val="clear" w:color="auto" w:fill="auto"/>
            <w:vAlign w:val="center"/>
          </w:tcPr>
          <w:p w:rsidR="009C1179" w:rsidRPr="00291754" w:rsidRDefault="009C1179" w:rsidP="00450654">
            <w:pPr>
              <w:pStyle w:val="a3"/>
              <w:snapToGrid w:val="0"/>
              <w:spacing w:line="360" w:lineRule="auto"/>
              <w:jc w:val="center"/>
              <w:rPr>
                <w:rFonts w:ascii="Times New Roman" w:hAnsi="Times New Roman" w:cs="Times New Roman"/>
              </w:rPr>
            </w:pPr>
          </w:p>
        </w:tc>
      </w:tr>
      <w:tr w:rsidR="00D51D29" w:rsidRPr="00291754" w:rsidTr="00E56FF0">
        <w:trPr>
          <w:jc w:val="center"/>
        </w:trPr>
        <w:tc>
          <w:tcPr>
            <w:tcW w:w="1151" w:type="dxa"/>
            <w:vMerge w:val="restart"/>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难</w:t>
            </w:r>
          </w:p>
        </w:tc>
        <w:tc>
          <w:tcPr>
            <w:tcW w:w="3827" w:type="dxa"/>
            <w:shd w:val="clear" w:color="auto" w:fill="auto"/>
            <w:vAlign w:val="center"/>
          </w:tcPr>
          <w:p w:rsidR="00D51D29" w:rsidRPr="00291754" w:rsidRDefault="00D51D29"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辟邪说，</w:t>
            </w:r>
            <w:r w:rsidRPr="00291754">
              <w:rPr>
                <w:rFonts w:ascii="Times New Roman" w:hAnsi="Times New Roman" w:cs="Times New Roman"/>
                <w:em w:val="underDot"/>
              </w:rPr>
              <w:t>难</w:t>
            </w:r>
            <w:r w:rsidRPr="00291754">
              <w:rPr>
                <w:rFonts w:ascii="Times New Roman" w:hAnsi="Times New Roman" w:cs="Times New Roman"/>
              </w:rPr>
              <w:t>壬人</w:t>
            </w:r>
          </w:p>
        </w:tc>
        <w:tc>
          <w:tcPr>
            <w:tcW w:w="3310" w:type="dxa"/>
            <w:shd w:val="clear" w:color="auto" w:fill="auto"/>
            <w:vAlign w:val="center"/>
          </w:tcPr>
          <w:p w:rsidR="00D51D29" w:rsidRPr="00291754" w:rsidRDefault="00D51D29" w:rsidP="00450654">
            <w:pPr>
              <w:pStyle w:val="a3"/>
              <w:snapToGrid w:val="0"/>
              <w:spacing w:line="360" w:lineRule="auto"/>
              <w:jc w:val="center"/>
              <w:rPr>
                <w:rFonts w:hAnsi="宋体" w:cs="宋体"/>
              </w:rPr>
            </w:pPr>
          </w:p>
        </w:tc>
      </w:tr>
      <w:tr w:rsidR="00D51D29" w:rsidRPr="00291754" w:rsidTr="00E56FF0">
        <w:trPr>
          <w:jc w:val="center"/>
        </w:trPr>
        <w:tc>
          <w:tcPr>
            <w:tcW w:w="1151" w:type="dxa"/>
            <w:vMerge/>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D51D29" w:rsidRPr="00291754" w:rsidRDefault="00D51D29"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蜀道之难，</w:t>
            </w:r>
            <w:r w:rsidRPr="00291754">
              <w:rPr>
                <w:rFonts w:ascii="Times New Roman" w:hAnsi="Times New Roman" w:cs="Times New Roman"/>
                <w:em w:val="underDot"/>
              </w:rPr>
              <w:t>难</w:t>
            </w:r>
            <w:r w:rsidRPr="00291754">
              <w:rPr>
                <w:rFonts w:ascii="Times New Roman" w:hAnsi="Times New Roman" w:cs="Times New Roman"/>
              </w:rPr>
              <w:t>于上青天</w:t>
            </w:r>
            <w:r>
              <w:rPr>
                <w:rFonts w:ascii="Times New Roman" w:hAnsi="Times New Roman" w:cs="Times New Roman"/>
              </w:rPr>
              <w:t>(</w:t>
            </w:r>
            <w:r w:rsidRPr="00291754">
              <w:rPr>
                <w:rFonts w:ascii="Times New Roman" w:hAnsi="Times New Roman" w:cs="Times New Roman"/>
              </w:rPr>
              <w:t>《蜀道难》</w:t>
            </w:r>
            <w:r>
              <w:rPr>
                <w:rFonts w:ascii="Times New Roman" w:hAnsi="Times New Roman" w:cs="Times New Roman"/>
              </w:rPr>
              <w:t>)</w:t>
            </w:r>
          </w:p>
        </w:tc>
        <w:tc>
          <w:tcPr>
            <w:tcW w:w="3310" w:type="dxa"/>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p>
        </w:tc>
      </w:tr>
      <w:tr w:rsidR="00D51D29" w:rsidRPr="00291754" w:rsidTr="00E56FF0">
        <w:trPr>
          <w:jc w:val="center"/>
        </w:trPr>
        <w:tc>
          <w:tcPr>
            <w:tcW w:w="1151" w:type="dxa"/>
            <w:vMerge/>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D51D29" w:rsidRPr="00291754" w:rsidRDefault="00D51D29"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奉命于危</w:t>
            </w:r>
            <w:r w:rsidRPr="00291754">
              <w:rPr>
                <w:rFonts w:ascii="Times New Roman" w:hAnsi="Times New Roman" w:cs="Times New Roman"/>
                <w:em w:val="underDot"/>
              </w:rPr>
              <w:t>难</w:t>
            </w:r>
            <w:r w:rsidRPr="00291754">
              <w:rPr>
                <w:rFonts w:ascii="Times New Roman" w:hAnsi="Times New Roman" w:cs="Times New Roman"/>
              </w:rPr>
              <w:t>之间</w:t>
            </w:r>
            <w:r>
              <w:rPr>
                <w:rFonts w:ascii="Times New Roman" w:hAnsi="Times New Roman" w:cs="Times New Roman"/>
              </w:rPr>
              <w:t>(</w:t>
            </w:r>
            <w:r w:rsidRPr="00291754">
              <w:rPr>
                <w:rFonts w:ascii="Times New Roman" w:hAnsi="Times New Roman" w:cs="Times New Roman"/>
              </w:rPr>
              <w:t>《出师表》</w:t>
            </w:r>
            <w:r>
              <w:rPr>
                <w:rFonts w:ascii="Times New Roman" w:hAnsi="Times New Roman" w:cs="Times New Roman"/>
              </w:rPr>
              <w:t>)</w:t>
            </w:r>
          </w:p>
        </w:tc>
        <w:tc>
          <w:tcPr>
            <w:tcW w:w="3310" w:type="dxa"/>
            <w:shd w:val="clear" w:color="auto" w:fill="auto"/>
            <w:vAlign w:val="center"/>
          </w:tcPr>
          <w:p w:rsidR="00D51D29" w:rsidRPr="00291754" w:rsidRDefault="00D51D29" w:rsidP="00450654">
            <w:pPr>
              <w:pStyle w:val="a3"/>
              <w:snapToGrid w:val="0"/>
              <w:spacing w:line="360" w:lineRule="auto"/>
              <w:jc w:val="center"/>
              <w:rPr>
                <w:rFonts w:ascii="Times New Roman" w:hAnsi="Times New Roman" w:cs="Times New Roman"/>
              </w:rPr>
            </w:pPr>
          </w:p>
        </w:tc>
      </w:tr>
      <w:tr w:rsidR="00E56FF0" w:rsidRPr="00291754" w:rsidTr="00E56FF0">
        <w:trPr>
          <w:jc w:val="center"/>
        </w:trPr>
        <w:tc>
          <w:tcPr>
            <w:tcW w:w="1151" w:type="dxa"/>
            <w:vMerge w:val="restart"/>
            <w:shd w:val="clear" w:color="auto" w:fill="auto"/>
            <w:vAlign w:val="center"/>
          </w:tcPr>
          <w:p w:rsidR="00E56FF0" w:rsidRPr="00291754" w:rsidRDefault="00E56FF0" w:rsidP="00450654">
            <w:pPr>
              <w:pStyle w:val="a3"/>
              <w:snapToGrid w:val="0"/>
              <w:spacing w:line="360" w:lineRule="auto"/>
              <w:jc w:val="center"/>
              <w:rPr>
                <w:rFonts w:ascii="Times New Roman" w:hAnsi="Times New Roman" w:cs="Times New Roman"/>
              </w:rPr>
            </w:pPr>
            <w:r>
              <w:rPr>
                <w:rFonts w:ascii="Times New Roman" w:hAnsi="Times New Roman" w:cs="Times New Roman" w:hint="eastAsia"/>
              </w:rPr>
              <w:t>度</w:t>
            </w:r>
          </w:p>
        </w:tc>
        <w:tc>
          <w:tcPr>
            <w:tcW w:w="3827" w:type="dxa"/>
            <w:shd w:val="clear" w:color="auto" w:fill="auto"/>
            <w:vAlign w:val="center"/>
          </w:tcPr>
          <w:p w:rsidR="00E56FF0" w:rsidRPr="00291754" w:rsidRDefault="00E56FF0"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盘庚不为怨者故改其</w:t>
            </w:r>
            <w:r w:rsidRPr="00291754">
              <w:rPr>
                <w:rFonts w:ascii="Times New Roman" w:hAnsi="Times New Roman" w:cs="Times New Roman"/>
                <w:em w:val="underDot"/>
              </w:rPr>
              <w:t>度</w:t>
            </w:r>
          </w:p>
        </w:tc>
        <w:tc>
          <w:tcPr>
            <w:tcW w:w="3310" w:type="dxa"/>
            <w:shd w:val="clear" w:color="auto" w:fill="auto"/>
            <w:vAlign w:val="center"/>
          </w:tcPr>
          <w:p w:rsidR="00E56FF0" w:rsidRPr="00291754" w:rsidRDefault="00E56FF0" w:rsidP="00450654">
            <w:pPr>
              <w:pStyle w:val="a3"/>
              <w:snapToGrid w:val="0"/>
              <w:spacing w:line="360" w:lineRule="auto"/>
              <w:jc w:val="center"/>
              <w:rPr>
                <w:rFonts w:ascii="Times New Roman" w:hAnsi="Times New Roman" w:cs="Times New Roman"/>
              </w:rPr>
            </w:pPr>
          </w:p>
        </w:tc>
      </w:tr>
      <w:tr w:rsidR="00E56FF0" w:rsidRPr="00291754" w:rsidTr="00E56FF0">
        <w:trPr>
          <w:jc w:val="center"/>
        </w:trPr>
        <w:tc>
          <w:tcPr>
            <w:tcW w:w="1151" w:type="dxa"/>
            <w:vMerge/>
            <w:shd w:val="clear" w:color="auto" w:fill="auto"/>
            <w:vAlign w:val="center"/>
          </w:tcPr>
          <w:p w:rsidR="00E56FF0" w:rsidRDefault="00E56FF0"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E56FF0" w:rsidRPr="00291754" w:rsidRDefault="00E56FF0"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em w:val="underDot"/>
              </w:rPr>
              <w:t>度</w:t>
            </w:r>
            <w:r w:rsidRPr="00291754">
              <w:rPr>
                <w:rFonts w:ascii="Times New Roman" w:hAnsi="Times New Roman" w:cs="Times New Roman"/>
              </w:rPr>
              <w:t>义而后动</w:t>
            </w:r>
          </w:p>
        </w:tc>
        <w:tc>
          <w:tcPr>
            <w:tcW w:w="3310" w:type="dxa"/>
            <w:shd w:val="clear" w:color="auto" w:fill="auto"/>
            <w:vAlign w:val="center"/>
          </w:tcPr>
          <w:p w:rsidR="00E56FF0" w:rsidRPr="00291754" w:rsidRDefault="00E56FF0" w:rsidP="00450654">
            <w:pPr>
              <w:pStyle w:val="a3"/>
              <w:snapToGrid w:val="0"/>
              <w:spacing w:line="360" w:lineRule="auto"/>
              <w:jc w:val="center"/>
              <w:rPr>
                <w:rFonts w:ascii="Times New Roman" w:hAnsi="Times New Roman" w:cs="Times New Roman"/>
              </w:rPr>
            </w:pPr>
          </w:p>
        </w:tc>
      </w:tr>
      <w:tr w:rsidR="00E56FF0" w:rsidRPr="00291754" w:rsidTr="00E56FF0">
        <w:trPr>
          <w:jc w:val="center"/>
        </w:trPr>
        <w:tc>
          <w:tcPr>
            <w:tcW w:w="1151" w:type="dxa"/>
            <w:vMerge/>
            <w:shd w:val="clear" w:color="auto" w:fill="auto"/>
            <w:vAlign w:val="center"/>
          </w:tcPr>
          <w:p w:rsidR="00E56FF0" w:rsidRDefault="00E56FF0"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E56FF0" w:rsidRPr="00291754" w:rsidRDefault="00E56FF0"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em w:val="underDot"/>
              </w:rPr>
              <w:t>度</w:t>
            </w:r>
            <w:r w:rsidRPr="00291754">
              <w:rPr>
                <w:rFonts w:ascii="Times New Roman" w:hAnsi="Times New Roman" w:cs="Times New Roman"/>
              </w:rPr>
              <w:t>，然后知长短</w:t>
            </w:r>
            <w:r>
              <w:rPr>
                <w:rFonts w:ascii="Times New Roman" w:hAnsi="Times New Roman" w:cs="Times New Roman"/>
              </w:rPr>
              <w:t>(</w:t>
            </w:r>
            <w:r w:rsidRPr="00291754">
              <w:rPr>
                <w:rFonts w:ascii="Times New Roman" w:hAnsi="Times New Roman" w:cs="Times New Roman"/>
              </w:rPr>
              <w:t>《齐桓晋文之事》</w:t>
            </w:r>
            <w:r>
              <w:rPr>
                <w:rFonts w:ascii="Times New Roman" w:hAnsi="Times New Roman" w:cs="Times New Roman"/>
              </w:rPr>
              <w:t>)</w:t>
            </w:r>
          </w:p>
        </w:tc>
        <w:tc>
          <w:tcPr>
            <w:tcW w:w="3310" w:type="dxa"/>
            <w:shd w:val="clear" w:color="auto" w:fill="auto"/>
            <w:vAlign w:val="center"/>
          </w:tcPr>
          <w:p w:rsidR="00E56FF0" w:rsidRPr="00291754" w:rsidRDefault="00E56FF0" w:rsidP="00450654">
            <w:pPr>
              <w:pStyle w:val="a3"/>
              <w:snapToGrid w:val="0"/>
              <w:spacing w:line="360" w:lineRule="auto"/>
              <w:jc w:val="center"/>
              <w:rPr>
                <w:rFonts w:ascii="Times New Roman" w:hAnsi="Times New Roman" w:cs="Times New Roman"/>
              </w:rPr>
            </w:pPr>
          </w:p>
        </w:tc>
      </w:tr>
      <w:tr w:rsidR="00E56FF0" w:rsidRPr="00E56FF0" w:rsidTr="00E56FF0">
        <w:trPr>
          <w:jc w:val="center"/>
        </w:trPr>
        <w:tc>
          <w:tcPr>
            <w:tcW w:w="1151" w:type="dxa"/>
            <w:vMerge/>
            <w:shd w:val="clear" w:color="auto" w:fill="auto"/>
            <w:vAlign w:val="center"/>
          </w:tcPr>
          <w:p w:rsidR="00E56FF0" w:rsidRDefault="00E56FF0"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E56FF0" w:rsidRPr="00291754" w:rsidRDefault="00E56FF0"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一夜飞</w:t>
            </w:r>
            <w:r w:rsidRPr="00291754">
              <w:rPr>
                <w:rFonts w:ascii="Times New Roman" w:hAnsi="Times New Roman" w:cs="Times New Roman"/>
                <w:em w:val="underDot"/>
              </w:rPr>
              <w:t>度</w:t>
            </w:r>
            <w:r w:rsidRPr="00291754">
              <w:rPr>
                <w:rFonts w:ascii="Times New Roman" w:hAnsi="Times New Roman" w:cs="Times New Roman"/>
              </w:rPr>
              <w:t>镜湖月</w:t>
            </w:r>
            <w:r>
              <w:rPr>
                <w:rFonts w:ascii="Times New Roman" w:hAnsi="Times New Roman" w:cs="Times New Roman"/>
              </w:rPr>
              <w:t>(</w:t>
            </w:r>
            <w:r w:rsidRPr="00291754">
              <w:rPr>
                <w:rFonts w:ascii="Times New Roman" w:hAnsi="Times New Roman" w:cs="Times New Roman"/>
              </w:rPr>
              <w:t>《梦游天姥吟留别》</w:t>
            </w:r>
            <w:r>
              <w:rPr>
                <w:rFonts w:ascii="Times New Roman" w:hAnsi="Times New Roman" w:cs="Times New Roman"/>
              </w:rPr>
              <w:t>)</w:t>
            </w:r>
          </w:p>
        </w:tc>
        <w:tc>
          <w:tcPr>
            <w:tcW w:w="3310" w:type="dxa"/>
            <w:shd w:val="clear" w:color="auto" w:fill="auto"/>
            <w:vAlign w:val="center"/>
          </w:tcPr>
          <w:p w:rsidR="00E56FF0" w:rsidRPr="00291754" w:rsidRDefault="00E56FF0" w:rsidP="00450654">
            <w:pPr>
              <w:pStyle w:val="a3"/>
              <w:snapToGrid w:val="0"/>
              <w:spacing w:line="360" w:lineRule="auto"/>
              <w:jc w:val="center"/>
              <w:rPr>
                <w:rFonts w:ascii="Times New Roman" w:hAnsi="Times New Roman" w:cs="Times New Roman"/>
              </w:rPr>
            </w:pPr>
          </w:p>
        </w:tc>
      </w:tr>
      <w:tr w:rsidR="00E56FF0" w:rsidRPr="00E56FF0" w:rsidTr="00E56FF0">
        <w:trPr>
          <w:jc w:val="center"/>
        </w:trPr>
        <w:tc>
          <w:tcPr>
            <w:tcW w:w="1151" w:type="dxa"/>
            <w:vMerge/>
            <w:shd w:val="clear" w:color="auto" w:fill="auto"/>
            <w:vAlign w:val="center"/>
          </w:tcPr>
          <w:p w:rsidR="00E56FF0" w:rsidRDefault="00E56FF0"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E56FF0" w:rsidRPr="00291754" w:rsidRDefault="00E56FF0"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崔九堂前几</w:t>
            </w:r>
            <w:r w:rsidRPr="00291754">
              <w:rPr>
                <w:rFonts w:ascii="Times New Roman" w:hAnsi="Times New Roman" w:cs="Times New Roman"/>
                <w:em w:val="underDot"/>
              </w:rPr>
              <w:t>度</w:t>
            </w:r>
            <w:r w:rsidRPr="00291754">
              <w:rPr>
                <w:rFonts w:ascii="Times New Roman" w:hAnsi="Times New Roman" w:cs="Times New Roman"/>
              </w:rPr>
              <w:t>闻</w:t>
            </w:r>
            <w:r>
              <w:rPr>
                <w:rFonts w:ascii="Times New Roman" w:hAnsi="Times New Roman" w:cs="Times New Roman"/>
              </w:rPr>
              <w:t>(</w:t>
            </w:r>
            <w:r w:rsidRPr="00291754">
              <w:rPr>
                <w:rFonts w:ascii="Times New Roman" w:hAnsi="Times New Roman" w:cs="Times New Roman"/>
              </w:rPr>
              <w:t>杜甫《江南逢李龟年》</w:t>
            </w:r>
            <w:r>
              <w:rPr>
                <w:rFonts w:ascii="Times New Roman" w:hAnsi="Times New Roman" w:cs="Times New Roman"/>
              </w:rPr>
              <w:t>)</w:t>
            </w:r>
          </w:p>
        </w:tc>
        <w:tc>
          <w:tcPr>
            <w:tcW w:w="3310" w:type="dxa"/>
            <w:shd w:val="clear" w:color="auto" w:fill="auto"/>
            <w:vAlign w:val="center"/>
          </w:tcPr>
          <w:p w:rsidR="00E56FF0" w:rsidRPr="00291754" w:rsidRDefault="00E56FF0" w:rsidP="00450654">
            <w:pPr>
              <w:pStyle w:val="a3"/>
              <w:snapToGrid w:val="0"/>
              <w:spacing w:line="360" w:lineRule="auto"/>
              <w:jc w:val="center"/>
              <w:rPr>
                <w:rFonts w:ascii="Times New Roman" w:hAnsi="Times New Roman" w:cs="Times New Roman"/>
              </w:rPr>
            </w:pPr>
          </w:p>
        </w:tc>
      </w:tr>
      <w:tr w:rsidR="001445BE" w:rsidRPr="00E56FF0" w:rsidTr="00E56FF0">
        <w:trPr>
          <w:jc w:val="center"/>
        </w:trPr>
        <w:tc>
          <w:tcPr>
            <w:tcW w:w="1151" w:type="dxa"/>
            <w:vMerge w:val="restart"/>
            <w:shd w:val="clear" w:color="auto" w:fill="auto"/>
            <w:vAlign w:val="center"/>
          </w:tcPr>
          <w:p w:rsidR="001445BE" w:rsidRDefault="001445BE" w:rsidP="00450654">
            <w:pPr>
              <w:pStyle w:val="a3"/>
              <w:snapToGrid w:val="0"/>
              <w:spacing w:line="360" w:lineRule="auto"/>
              <w:jc w:val="center"/>
              <w:rPr>
                <w:rFonts w:ascii="Times New Roman" w:hAnsi="Times New Roman" w:cs="Times New Roman"/>
              </w:rPr>
            </w:pPr>
            <w:r>
              <w:rPr>
                <w:rFonts w:ascii="Times New Roman" w:hAnsi="Times New Roman" w:cs="Times New Roman" w:hint="eastAsia"/>
              </w:rPr>
              <w:t>故</w:t>
            </w:r>
          </w:p>
        </w:tc>
        <w:tc>
          <w:tcPr>
            <w:tcW w:w="3827" w:type="dxa"/>
            <w:shd w:val="clear" w:color="auto" w:fill="auto"/>
            <w:vAlign w:val="center"/>
          </w:tcPr>
          <w:p w:rsidR="001445BE" w:rsidRPr="00291754" w:rsidRDefault="001445BE"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所操之术多异</w:t>
            </w:r>
            <w:r w:rsidRPr="00291754">
              <w:rPr>
                <w:rFonts w:ascii="Times New Roman" w:hAnsi="Times New Roman" w:cs="Times New Roman"/>
                <w:em w:val="underDot"/>
              </w:rPr>
              <w:t>故</w:t>
            </w:r>
            <w:r w:rsidRPr="00291754">
              <w:rPr>
                <w:rFonts w:ascii="Times New Roman" w:hAnsi="Times New Roman" w:cs="Times New Roman"/>
              </w:rPr>
              <w:t>也</w:t>
            </w:r>
          </w:p>
        </w:tc>
        <w:tc>
          <w:tcPr>
            <w:tcW w:w="3310" w:type="dxa"/>
            <w:shd w:val="clear" w:color="auto" w:fill="auto"/>
            <w:vAlign w:val="center"/>
          </w:tcPr>
          <w:p w:rsidR="001445BE" w:rsidRPr="00291754" w:rsidRDefault="001445BE" w:rsidP="00450654">
            <w:pPr>
              <w:pStyle w:val="a3"/>
              <w:snapToGrid w:val="0"/>
              <w:spacing w:line="360" w:lineRule="auto"/>
              <w:jc w:val="center"/>
              <w:rPr>
                <w:rFonts w:ascii="Times New Roman" w:hAnsi="Times New Roman" w:cs="Times New Roman"/>
              </w:rPr>
            </w:pPr>
          </w:p>
        </w:tc>
      </w:tr>
      <w:tr w:rsidR="001445BE" w:rsidRPr="00E56FF0" w:rsidTr="00E56FF0">
        <w:trPr>
          <w:jc w:val="center"/>
        </w:trPr>
        <w:tc>
          <w:tcPr>
            <w:tcW w:w="1151" w:type="dxa"/>
            <w:vMerge/>
            <w:shd w:val="clear" w:color="auto" w:fill="auto"/>
            <w:vAlign w:val="center"/>
          </w:tcPr>
          <w:p w:rsidR="001445BE" w:rsidRDefault="001445BE"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1445BE" w:rsidRPr="00291754" w:rsidRDefault="001445BE"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终必不蒙见察，</w:t>
            </w:r>
            <w:r w:rsidRPr="00291754">
              <w:rPr>
                <w:rFonts w:ascii="Times New Roman" w:hAnsi="Times New Roman" w:cs="Times New Roman"/>
                <w:em w:val="underDot"/>
              </w:rPr>
              <w:t>故</w:t>
            </w:r>
            <w:r w:rsidRPr="00291754">
              <w:rPr>
                <w:rFonts w:ascii="Times New Roman" w:hAnsi="Times New Roman" w:cs="Times New Roman"/>
              </w:rPr>
              <w:t>略上报</w:t>
            </w:r>
          </w:p>
        </w:tc>
        <w:tc>
          <w:tcPr>
            <w:tcW w:w="3310" w:type="dxa"/>
            <w:shd w:val="clear" w:color="auto" w:fill="auto"/>
            <w:vAlign w:val="center"/>
          </w:tcPr>
          <w:p w:rsidR="001445BE" w:rsidRPr="00291754" w:rsidRDefault="001445BE" w:rsidP="00450654">
            <w:pPr>
              <w:pStyle w:val="a3"/>
              <w:snapToGrid w:val="0"/>
              <w:spacing w:line="360" w:lineRule="auto"/>
              <w:jc w:val="center"/>
              <w:rPr>
                <w:rFonts w:ascii="Times New Roman" w:hAnsi="Times New Roman" w:cs="Times New Roman"/>
              </w:rPr>
            </w:pPr>
          </w:p>
        </w:tc>
      </w:tr>
      <w:tr w:rsidR="001445BE" w:rsidRPr="00E56FF0" w:rsidTr="00E56FF0">
        <w:trPr>
          <w:jc w:val="center"/>
        </w:trPr>
        <w:tc>
          <w:tcPr>
            <w:tcW w:w="1151" w:type="dxa"/>
            <w:vMerge/>
            <w:shd w:val="clear" w:color="auto" w:fill="auto"/>
            <w:vAlign w:val="center"/>
          </w:tcPr>
          <w:p w:rsidR="001445BE" w:rsidRDefault="001445BE"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1445BE" w:rsidRPr="00291754" w:rsidRDefault="001445BE"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君安与项伯有</w:t>
            </w:r>
            <w:r w:rsidRPr="00291754">
              <w:rPr>
                <w:rFonts w:ascii="Times New Roman" w:hAnsi="Times New Roman" w:cs="Times New Roman"/>
                <w:em w:val="underDot"/>
              </w:rPr>
              <w:t>故</w:t>
            </w:r>
            <w:r>
              <w:rPr>
                <w:rFonts w:ascii="Times New Roman" w:hAnsi="Times New Roman" w:cs="Times New Roman"/>
              </w:rPr>
              <w:t>(</w:t>
            </w:r>
            <w:r w:rsidRPr="00291754">
              <w:rPr>
                <w:rFonts w:ascii="Times New Roman" w:hAnsi="Times New Roman" w:cs="Times New Roman"/>
              </w:rPr>
              <w:t>《鸿门宴》</w:t>
            </w:r>
            <w:r>
              <w:rPr>
                <w:rFonts w:ascii="Times New Roman" w:hAnsi="Times New Roman" w:cs="Times New Roman"/>
              </w:rPr>
              <w:t>)</w:t>
            </w:r>
          </w:p>
        </w:tc>
        <w:tc>
          <w:tcPr>
            <w:tcW w:w="3310" w:type="dxa"/>
            <w:shd w:val="clear" w:color="auto" w:fill="auto"/>
            <w:vAlign w:val="center"/>
          </w:tcPr>
          <w:p w:rsidR="001445BE" w:rsidRPr="00291754" w:rsidRDefault="001445BE" w:rsidP="00450654">
            <w:pPr>
              <w:pStyle w:val="a3"/>
              <w:snapToGrid w:val="0"/>
              <w:spacing w:line="360" w:lineRule="auto"/>
              <w:jc w:val="center"/>
              <w:rPr>
                <w:rFonts w:ascii="Times New Roman" w:hAnsi="Times New Roman" w:cs="Times New Roman"/>
              </w:rPr>
            </w:pPr>
          </w:p>
        </w:tc>
      </w:tr>
      <w:tr w:rsidR="001445BE" w:rsidRPr="00E56FF0" w:rsidTr="00E56FF0">
        <w:trPr>
          <w:jc w:val="center"/>
        </w:trPr>
        <w:tc>
          <w:tcPr>
            <w:tcW w:w="1151" w:type="dxa"/>
            <w:vMerge/>
            <w:shd w:val="clear" w:color="auto" w:fill="auto"/>
            <w:vAlign w:val="center"/>
          </w:tcPr>
          <w:p w:rsidR="001445BE" w:rsidRDefault="001445BE"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1445BE" w:rsidRPr="00291754" w:rsidRDefault="001445BE"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暮去朝来颜色</w:t>
            </w:r>
            <w:r w:rsidRPr="00291754">
              <w:rPr>
                <w:rFonts w:ascii="Times New Roman" w:hAnsi="Times New Roman" w:cs="Times New Roman"/>
                <w:em w:val="underDot"/>
              </w:rPr>
              <w:t>故</w:t>
            </w:r>
            <w:r>
              <w:rPr>
                <w:rFonts w:ascii="Times New Roman" w:hAnsi="Times New Roman" w:cs="Times New Roman"/>
              </w:rPr>
              <w:t>(</w:t>
            </w:r>
            <w:r w:rsidRPr="00291754">
              <w:rPr>
                <w:rFonts w:ascii="Times New Roman" w:hAnsi="Times New Roman" w:cs="Times New Roman"/>
              </w:rPr>
              <w:t>《琵琶行》</w:t>
            </w:r>
            <w:r>
              <w:rPr>
                <w:rFonts w:ascii="Times New Roman" w:hAnsi="Times New Roman" w:cs="Times New Roman"/>
              </w:rPr>
              <w:t>)</w:t>
            </w:r>
          </w:p>
        </w:tc>
        <w:tc>
          <w:tcPr>
            <w:tcW w:w="3310" w:type="dxa"/>
            <w:shd w:val="clear" w:color="auto" w:fill="auto"/>
            <w:vAlign w:val="center"/>
          </w:tcPr>
          <w:p w:rsidR="001445BE" w:rsidRPr="00291754" w:rsidRDefault="001445BE" w:rsidP="00450654">
            <w:pPr>
              <w:pStyle w:val="a3"/>
              <w:snapToGrid w:val="0"/>
              <w:spacing w:line="360" w:lineRule="auto"/>
              <w:jc w:val="center"/>
              <w:rPr>
                <w:rFonts w:ascii="Times New Roman" w:hAnsi="Times New Roman" w:cs="Times New Roman"/>
              </w:rPr>
            </w:pPr>
          </w:p>
        </w:tc>
      </w:tr>
      <w:tr w:rsidR="001445BE" w:rsidRPr="00E56FF0" w:rsidTr="00E56FF0">
        <w:trPr>
          <w:jc w:val="center"/>
        </w:trPr>
        <w:tc>
          <w:tcPr>
            <w:tcW w:w="1151" w:type="dxa"/>
            <w:vMerge/>
            <w:shd w:val="clear" w:color="auto" w:fill="auto"/>
            <w:vAlign w:val="center"/>
          </w:tcPr>
          <w:p w:rsidR="001445BE" w:rsidRDefault="001445BE" w:rsidP="00450654">
            <w:pPr>
              <w:pStyle w:val="a3"/>
              <w:snapToGrid w:val="0"/>
              <w:spacing w:line="360" w:lineRule="auto"/>
              <w:jc w:val="center"/>
              <w:rPr>
                <w:rFonts w:ascii="Times New Roman" w:hAnsi="Times New Roman" w:cs="Times New Roman"/>
              </w:rPr>
            </w:pPr>
          </w:p>
        </w:tc>
        <w:tc>
          <w:tcPr>
            <w:tcW w:w="3827" w:type="dxa"/>
            <w:shd w:val="clear" w:color="auto" w:fill="auto"/>
            <w:vAlign w:val="center"/>
          </w:tcPr>
          <w:p w:rsidR="001445BE" w:rsidRPr="00291754" w:rsidRDefault="00B22A96"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将尉醉，广</w:t>
            </w:r>
            <w:r w:rsidRPr="00291754">
              <w:rPr>
                <w:rFonts w:ascii="Times New Roman" w:hAnsi="Times New Roman" w:cs="Times New Roman"/>
                <w:em w:val="underDot"/>
              </w:rPr>
              <w:t>故</w:t>
            </w:r>
            <w:r w:rsidRPr="00291754">
              <w:rPr>
                <w:rFonts w:ascii="Times New Roman" w:hAnsi="Times New Roman" w:cs="Times New Roman"/>
              </w:rPr>
              <w:t>数言欲亡</w:t>
            </w:r>
            <w:r>
              <w:rPr>
                <w:rFonts w:ascii="Times New Roman" w:hAnsi="Times New Roman" w:cs="Times New Roman"/>
              </w:rPr>
              <w:t>(</w:t>
            </w:r>
            <w:r w:rsidRPr="00291754">
              <w:rPr>
                <w:rFonts w:ascii="Times New Roman" w:hAnsi="Times New Roman" w:cs="Times New Roman"/>
              </w:rPr>
              <w:t>《陈涉世家》</w:t>
            </w:r>
            <w:r>
              <w:rPr>
                <w:rFonts w:ascii="Times New Roman" w:hAnsi="Times New Roman" w:cs="Times New Roman"/>
              </w:rPr>
              <w:t>)</w:t>
            </w:r>
          </w:p>
        </w:tc>
        <w:tc>
          <w:tcPr>
            <w:tcW w:w="3310" w:type="dxa"/>
            <w:shd w:val="clear" w:color="auto" w:fill="auto"/>
            <w:vAlign w:val="center"/>
          </w:tcPr>
          <w:p w:rsidR="001445BE" w:rsidRPr="00291754" w:rsidRDefault="001445BE" w:rsidP="00450654">
            <w:pPr>
              <w:pStyle w:val="a3"/>
              <w:snapToGrid w:val="0"/>
              <w:spacing w:line="360" w:lineRule="auto"/>
              <w:jc w:val="center"/>
              <w:rPr>
                <w:rFonts w:ascii="Times New Roman" w:hAnsi="Times New Roman" w:cs="Times New Roman"/>
              </w:rPr>
            </w:pPr>
          </w:p>
        </w:tc>
      </w:tr>
    </w:tbl>
    <w:p w:rsidR="00325EAD" w:rsidRDefault="00E43A7F" w:rsidP="00325EAD">
      <w:pPr>
        <w:pStyle w:val="a3"/>
        <w:snapToGrid w:val="0"/>
        <w:spacing w:line="360" w:lineRule="auto"/>
        <w:rPr>
          <w:rFonts w:ascii="Times New Roman" w:hAnsi="Times New Roman" w:cs="Times New Roman"/>
        </w:rPr>
      </w:pPr>
      <w:r>
        <w:rPr>
          <w:rFonts w:ascii="Times New Roman" w:eastAsia="黑体" w:hAnsi="Times New Roman" w:cs="Times New Roman" w:hint="eastAsia"/>
        </w:rPr>
        <w:t>6.</w:t>
      </w:r>
      <w:r>
        <w:rPr>
          <w:rFonts w:ascii="Times New Roman" w:eastAsia="黑体" w:hAnsi="Times New Roman" w:cs="Times New Roman"/>
        </w:rPr>
        <w:t>词类活用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4481"/>
      </w:tblGrid>
      <w:tr w:rsidR="00325EAD" w:rsidRPr="00291754" w:rsidTr="00325EAD">
        <w:trPr>
          <w:jc w:val="center"/>
        </w:trPr>
        <w:tc>
          <w:tcPr>
            <w:tcW w:w="3336" w:type="dxa"/>
            <w:shd w:val="clear" w:color="auto" w:fill="auto"/>
            <w:vAlign w:val="center"/>
          </w:tcPr>
          <w:p w:rsidR="00325EAD" w:rsidRPr="00291754" w:rsidRDefault="00325EAD"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例句</w:t>
            </w:r>
          </w:p>
        </w:tc>
        <w:tc>
          <w:tcPr>
            <w:tcW w:w="4481" w:type="dxa"/>
            <w:shd w:val="clear" w:color="auto" w:fill="auto"/>
            <w:vAlign w:val="center"/>
          </w:tcPr>
          <w:p w:rsidR="00325EAD" w:rsidRPr="00291754" w:rsidRDefault="00325EAD" w:rsidP="00450654">
            <w:pPr>
              <w:pStyle w:val="a3"/>
              <w:snapToGrid w:val="0"/>
              <w:spacing w:line="360" w:lineRule="auto"/>
              <w:jc w:val="center"/>
              <w:rPr>
                <w:rFonts w:hAnsi="宋体" w:cs="宋体"/>
              </w:rPr>
            </w:pPr>
            <w:r w:rsidRPr="00291754">
              <w:rPr>
                <w:rFonts w:ascii="Times New Roman" w:hAnsi="Times New Roman" w:cs="Times New Roman"/>
              </w:rPr>
              <w:t>活用类型及释义</w:t>
            </w:r>
          </w:p>
        </w:tc>
      </w:tr>
      <w:tr w:rsidR="00325EAD" w:rsidRPr="00291754" w:rsidTr="00325EAD">
        <w:trPr>
          <w:jc w:val="center"/>
        </w:trPr>
        <w:tc>
          <w:tcPr>
            <w:tcW w:w="3336" w:type="dxa"/>
            <w:shd w:val="clear" w:color="auto" w:fill="auto"/>
            <w:vAlign w:val="center"/>
          </w:tcPr>
          <w:p w:rsidR="00325EAD" w:rsidRPr="00291754" w:rsidRDefault="00325EAD" w:rsidP="00450654">
            <w:pPr>
              <w:pStyle w:val="a3"/>
              <w:snapToGrid w:val="0"/>
              <w:spacing w:line="360" w:lineRule="auto"/>
              <w:jc w:val="left"/>
              <w:rPr>
                <w:rFonts w:ascii="Times New Roman" w:hAnsi="Times New Roman" w:cs="Times New Roman"/>
              </w:rPr>
            </w:pPr>
            <w:r w:rsidRPr="00291754">
              <w:rPr>
                <w:rFonts w:hAnsi="宋体" w:cs="Times New Roman"/>
              </w:rPr>
              <w:t>①</w:t>
            </w:r>
            <w:r w:rsidRPr="00291754">
              <w:rPr>
                <w:rFonts w:ascii="Times New Roman" w:hAnsi="Times New Roman" w:cs="Times New Roman"/>
              </w:rPr>
              <w:t>未能助上大有为，以</w:t>
            </w:r>
            <w:r w:rsidRPr="00291754">
              <w:rPr>
                <w:rFonts w:ascii="Times New Roman" w:hAnsi="Times New Roman" w:cs="Times New Roman"/>
                <w:em w:val="underDot"/>
              </w:rPr>
              <w:t>膏泽</w:t>
            </w:r>
            <w:r w:rsidRPr="00291754">
              <w:rPr>
                <w:rFonts w:ascii="Times New Roman" w:hAnsi="Times New Roman" w:cs="Times New Roman"/>
              </w:rPr>
              <w:t>斯民</w:t>
            </w:r>
          </w:p>
        </w:tc>
        <w:tc>
          <w:tcPr>
            <w:tcW w:w="4481" w:type="dxa"/>
            <w:shd w:val="clear" w:color="auto" w:fill="auto"/>
            <w:vAlign w:val="center"/>
          </w:tcPr>
          <w:p w:rsidR="00325EAD" w:rsidRPr="00291754" w:rsidRDefault="00325EAD" w:rsidP="00450654">
            <w:pPr>
              <w:pStyle w:val="a3"/>
              <w:snapToGrid w:val="0"/>
              <w:spacing w:line="360" w:lineRule="auto"/>
              <w:jc w:val="center"/>
              <w:rPr>
                <w:rFonts w:ascii="Times New Roman" w:hAnsi="Times New Roman" w:cs="Times New Roman"/>
              </w:rPr>
            </w:pPr>
          </w:p>
        </w:tc>
      </w:tr>
      <w:tr w:rsidR="00325EAD" w:rsidTr="00325EAD">
        <w:trPr>
          <w:jc w:val="center"/>
        </w:trPr>
        <w:tc>
          <w:tcPr>
            <w:tcW w:w="3336" w:type="dxa"/>
            <w:shd w:val="clear" w:color="auto" w:fill="auto"/>
            <w:vAlign w:val="center"/>
          </w:tcPr>
          <w:p w:rsidR="00325EAD" w:rsidRPr="00291754" w:rsidRDefault="00325EAD" w:rsidP="00450654">
            <w:pPr>
              <w:pStyle w:val="a3"/>
              <w:snapToGrid w:val="0"/>
              <w:spacing w:line="360" w:lineRule="auto"/>
              <w:jc w:val="left"/>
              <w:rPr>
                <w:rFonts w:ascii="Times New Roman" w:hAnsi="Times New Roman" w:cs="Times New Roman"/>
              </w:rPr>
            </w:pPr>
            <w:r w:rsidRPr="00291754">
              <w:rPr>
                <w:rFonts w:hAnsi="宋体" w:cs="Times New Roman"/>
              </w:rPr>
              <w:t>②</w:t>
            </w:r>
            <w:r w:rsidRPr="00291754">
              <w:rPr>
                <w:rFonts w:ascii="Times New Roman" w:hAnsi="Times New Roman" w:cs="Times New Roman"/>
              </w:rPr>
              <w:t>如曰今日当一切不</w:t>
            </w:r>
            <w:r w:rsidRPr="00291754">
              <w:rPr>
                <w:rFonts w:ascii="Times New Roman" w:hAnsi="Times New Roman" w:cs="Times New Roman"/>
                <w:em w:val="underDot"/>
              </w:rPr>
              <w:t>事</w:t>
            </w:r>
            <w:r w:rsidRPr="00291754">
              <w:rPr>
                <w:rFonts w:ascii="Times New Roman" w:hAnsi="Times New Roman" w:cs="Times New Roman"/>
              </w:rPr>
              <w:t>事</w:t>
            </w:r>
          </w:p>
        </w:tc>
        <w:tc>
          <w:tcPr>
            <w:tcW w:w="4481" w:type="dxa"/>
            <w:shd w:val="clear" w:color="auto" w:fill="auto"/>
            <w:vAlign w:val="center"/>
          </w:tcPr>
          <w:p w:rsidR="00325EAD" w:rsidRDefault="00325EAD" w:rsidP="00450654">
            <w:pPr>
              <w:pStyle w:val="a3"/>
              <w:snapToGrid w:val="0"/>
              <w:spacing w:line="360" w:lineRule="auto"/>
              <w:jc w:val="center"/>
              <w:rPr>
                <w:rFonts w:ascii="Times New Roman" w:hAnsi="Times New Roman" w:cs="Times New Roman"/>
              </w:rPr>
            </w:pPr>
          </w:p>
        </w:tc>
      </w:tr>
    </w:tbl>
    <w:p w:rsidR="00325EAD" w:rsidRDefault="00CF6581" w:rsidP="00325EAD">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rPr>
        <w:t>7.</w:t>
      </w:r>
      <w:r w:rsidR="00E43A7F">
        <w:rPr>
          <w:rFonts w:ascii="Times New Roman" w:eastAsia="黑体" w:hAnsi="Times New Roman" w:cs="Times New Roman"/>
        </w:rPr>
        <w:t>特殊句式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5241"/>
      </w:tblGrid>
      <w:tr w:rsidR="00325EAD" w:rsidRPr="00291754" w:rsidTr="00325EAD">
        <w:trPr>
          <w:jc w:val="center"/>
        </w:trPr>
        <w:tc>
          <w:tcPr>
            <w:tcW w:w="2496" w:type="dxa"/>
            <w:shd w:val="clear" w:color="auto" w:fill="auto"/>
            <w:vAlign w:val="center"/>
          </w:tcPr>
          <w:p w:rsidR="00325EAD" w:rsidRPr="00291754" w:rsidRDefault="00325EAD" w:rsidP="00450654">
            <w:pPr>
              <w:pStyle w:val="a3"/>
              <w:snapToGrid w:val="0"/>
              <w:spacing w:line="360" w:lineRule="auto"/>
              <w:jc w:val="center"/>
              <w:rPr>
                <w:rFonts w:ascii="Times New Roman" w:hAnsi="Times New Roman" w:cs="Times New Roman"/>
              </w:rPr>
            </w:pPr>
            <w:r w:rsidRPr="00291754">
              <w:rPr>
                <w:rFonts w:ascii="Times New Roman" w:hAnsi="Times New Roman" w:cs="Times New Roman"/>
              </w:rPr>
              <w:t>例句</w:t>
            </w:r>
          </w:p>
        </w:tc>
        <w:tc>
          <w:tcPr>
            <w:tcW w:w="5241" w:type="dxa"/>
            <w:shd w:val="clear" w:color="auto" w:fill="auto"/>
            <w:vAlign w:val="center"/>
          </w:tcPr>
          <w:p w:rsidR="00325EAD" w:rsidRPr="00291754" w:rsidRDefault="00325EAD" w:rsidP="00450654">
            <w:pPr>
              <w:pStyle w:val="a3"/>
              <w:snapToGrid w:val="0"/>
              <w:spacing w:line="360" w:lineRule="auto"/>
              <w:jc w:val="center"/>
              <w:rPr>
                <w:rFonts w:hAnsi="宋体" w:cs="宋体"/>
              </w:rPr>
            </w:pPr>
            <w:r w:rsidRPr="00291754">
              <w:rPr>
                <w:rFonts w:ascii="Times New Roman" w:hAnsi="Times New Roman" w:cs="Times New Roman"/>
              </w:rPr>
              <w:t>句式特点</w:t>
            </w:r>
            <w:r>
              <w:rPr>
                <w:rFonts w:ascii="Times New Roman" w:hAnsi="Times New Roman" w:cs="Times New Roman"/>
              </w:rPr>
              <w:t>(</w:t>
            </w:r>
            <w:r w:rsidRPr="00291754">
              <w:rPr>
                <w:rFonts w:ascii="Times New Roman" w:hAnsi="Times New Roman" w:cs="Times New Roman"/>
              </w:rPr>
              <w:t>请指出标志词</w:t>
            </w:r>
            <w:r>
              <w:rPr>
                <w:rFonts w:ascii="Times New Roman" w:hAnsi="Times New Roman" w:cs="Times New Roman"/>
              </w:rPr>
              <w:t>)</w:t>
            </w:r>
          </w:p>
        </w:tc>
      </w:tr>
      <w:tr w:rsidR="00325EAD" w:rsidRPr="00291754" w:rsidTr="00325EAD">
        <w:trPr>
          <w:jc w:val="center"/>
        </w:trPr>
        <w:tc>
          <w:tcPr>
            <w:tcW w:w="2496" w:type="dxa"/>
            <w:shd w:val="clear" w:color="auto" w:fill="auto"/>
            <w:vAlign w:val="center"/>
          </w:tcPr>
          <w:p w:rsidR="00325EAD" w:rsidRPr="00291754" w:rsidRDefault="00325EAD" w:rsidP="00450654">
            <w:pPr>
              <w:pStyle w:val="a3"/>
              <w:snapToGrid w:val="0"/>
              <w:spacing w:line="360" w:lineRule="auto"/>
              <w:jc w:val="left"/>
              <w:rPr>
                <w:rFonts w:ascii="Times New Roman" w:hAnsi="Times New Roman" w:cs="Times New Roman"/>
              </w:rPr>
            </w:pPr>
            <w:r w:rsidRPr="00291754">
              <w:rPr>
                <w:rFonts w:hAnsi="宋体" w:cs="Times New Roman"/>
              </w:rPr>
              <w:t>①</w:t>
            </w:r>
            <w:r w:rsidRPr="00291754">
              <w:rPr>
                <w:rFonts w:ascii="Times New Roman" w:hAnsi="Times New Roman" w:cs="Times New Roman"/>
              </w:rPr>
              <w:t>终必不蒙见察</w:t>
            </w:r>
          </w:p>
        </w:tc>
        <w:tc>
          <w:tcPr>
            <w:tcW w:w="5241" w:type="dxa"/>
            <w:shd w:val="clear" w:color="auto" w:fill="auto"/>
            <w:vAlign w:val="center"/>
          </w:tcPr>
          <w:p w:rsidR="00325EAD" w:rsidRPr="00291754" w:rsidRDefault="00325EAD" w:rsidP="00450654">
            <w:pPr>
              <w:pStyle w:val="a3"/>
              <w:snapToGrid w:val="0"/>
              <w:spacing w:line="360" w:lineRule="auto"/>
              <w:jc w:val="center"/>
              <w:rPr>
                <w:rFonts w:ascii="Times New Roman" w:hAnsi="Times New Roman" w:cs="Times New Roman"/>
              </w:rPr>
            </w:pPr>
          </w:p>
        </w:tc>
      </w:tr>
      <w:tr w:rsidR="00325EAD" w:rsidRPr="00291754" w:rsidTr="00325EAD">
        <w:trPr>
          <w:jc w:val="center"/>
        </w:trPr>
        <w:tc>
          <w:tcPr>
            <w:tcW w:w="2496" w:type="dxa"/>
            <w:shd w:val="clear" w:color="auto" w:fill="auto"/>
            <w:vAlign w:val="center"/>
          </w:tcPr>
          <w:p w:rsidR="00325EAD" w:rsidRPr="00291754" w:rsidRDefault="00325EAD" w:rsidP="00450654">
            <w:pPr>
              <w:pStyle w:val="a3"/>
              <w:snapToGrid w:val="0"/>
              <w:spacing w:line="360" w:lineRule="auto"/>
              <w:jc w:val="left"/>
              <w:rPr>
                <w:rFonts w:ascii="Times New Roman" w:hAnsi="Times New Roman" w:cs="Times New Roman"/>
              </w:rPr>
            </w:pPr>
            <w:r w:rsidRPr="00291754">
              <w:rPr>
                <w:rFonts w:hAnsi="宋体" w:cs="Times New Roman"/>
              </w:rPr>
              <w:t>②</w:t>
            </w:r>
            <w:r w:rsidRPr="00291754">
              <w:rPr>
                <w:rFonts w:ascii="Times New Roman" w:hAnsi="Times New Roman" w:cs="Times New Roman"/>
              </w:rPr>
              <w:t>则众何为而不汹汹然</w:t>
            </w:r>
          </w:p>
        </w:tc>
        <w:tc>
          <w:tcPr>
            <w:tcW w:w="5241" w:type="dxa"/>
            <w:shd w:val="clear" w:color="auto" w:fill="auto"/>
            <w:vAlign w:val="center"/>
          </w:tcPr>
          <w:p w:rsidR="00325EAD" w:rsidRPr="00291754" w:rsidRDefault="00325EAD" w:rsidP="00450654">
            <w:pPr>
              <w:pStyle w:val="a3"/>
              <w:snapToGrid w:val="0"/>
              <w:spacing w:line="360" w:lineRule="auto"/>
              <w:jc w:val="center"/>
              <w:rPr>
                <w:rFonts w:ascii="Times New Roman" w:hAnsi="Times New Roman" w:cs="Times New Roman"/>
              </w:rPr>
            </w:pPr>
          </w:p>
        </w:tc>
      </w:tr>
      <w:tr w:rsidR="00325EAD" w:rsidTr="00325EAD">
        <w:trPr>
          <w:jc w:val="center"/>
        </w:trPr>
        <w:tc>
          <w:tcPr>
            <w:tcW w:w="2496" w:type="dxa"/>
            <w:shd w:val="clear" w:color="auto" w:fill="auto"/>
            <w:vAlign w:val="center"/>
          </w:tcPr>
          <w:p w:rsidR="00325EAD" w:rsidRPr="00291754" w:rsidRDefault="00325EAD" w:rsidP="00450654">
            <w:pPr>
              <w:pStyle w:val="a3"/>
              <w:snapToGrid w:val="0"/>
              <w:spacing w:line="360" w:lineRule="auto"/>
              <w:jc w:val="left"/>
              <w:rPr>
                <w:rFonts w:ascii="Times New Roman" w:hAnsi="Times New Roman" w:cs="Times New Roman"/>
              </w:rPr>
            </w:pPr>
            <w:r w:rsidRPr="00291754">
              <w:rPr>
                <w:rFonts w:hAnsi="宋体" w:cs="Times New Roman"/>
              </w:rPr>
              <w:t>③</w:t>
            </w:r>
            <w:r w:rsidRPr="00291754">
              <w:rPr>
                <w:rFonts w:ascii="Times New Roman" w:hAnsi="Times New Roman" w:cs="Times New Roman"/>
              </w:rPr>
              <w:t>至于怨诽之多</w:t>
            </w:r>
          </w:p>
        </w:tc>
        <w:tc>
          <w:tcPr>
            <w:tcW w:w="5241" w:type="dxa"/>
            <w:shd w:val="clear" w:color="auto" w:fill="auto"/>
            <w:vAlign w:val="center"/>
          </w:tcPr>
          <w:p w:rsidR="00325EAD" w:rsidRDefault="00325EAD" w:rsidP="00450654">
            <w:pPr>
              <w:pStyle w:val="a3"/>
              <w:snapToGrid w:val="0"/>
              <w:spacing w:line="360" w:lineRule="auto"/>
              <w:jc w:val="center"/>
              <w:rPr>
                <w:rFonts w:ascii="Times New Roman" w:hAnsi="Times New Roman" w:cs="Times New Roman"/>
              </w:rPr>
            </w:pPr>
          </w:p>
        </w:tc>
      </w:tr>
    </w:tbl>
    <w:p w:rsidR="00F33B32" w:rsidRDefault="007E0C16" w:rsidP="00325EAD">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8</w:t>
      </w:r>
      <w:r w:rsidR="00E43A7F">
        <w:rPr>
          <w:rFonts w:ascii="Times New Roman" w:hAnsi="Times New Roman" w:cs="Times New Roman"/>
        </w:rPr>
        <w:t>．</w:t>
      </w:r>
      <w:r w:rsidR="00E43A7F">
        <w:rPr>
          <w:rFonts w:ascii="Times New Roman" w:eastAsia="黑体" w:hAnsi="Times New Roman" w:cs="Times New Roman"/>
        </w:rPr>
        <w:t>文化常识</w:t>
      </w:r>
    </w:p>
    <w:p w:rsidR="00023A54" w:rsidRDefault="00023A54" w:rsidP="00023A54">
      <w:pPr>
        <w:pStyle w:val="a3"/>
        <w:snapToGrid w:val="0"/>
        <w:spacing w:line="360" w:lineRule="auto"/>
        <w:rPr>
          <w:rFonts w:ascii="Times New Roman" w:hAnsi="Times New Roman" w:cs="Times New Roman"/>
        </w:rPr>
      </w:pPr>
      <w:r>
        <w:rPr>
          <w:rFonts w:ascii="Times New Roman" w:hAnsi="Times New Roman" w:cs="Times New Roman"/>
        </w:rPr>
        <w:t>(</w:t>
      </w:r>
      <w:r w:rsidRPr="00291754">
        <w:rPr>
          <w:rFonts w:ascii="Times New Roman" w:hAnsi="Times New Roman" w:cs="Times New Roman"/>
        </w:rPr>
        <w:t>1</w:t>
      </w:r>
      <w:r>
        <w:rPr>
          <w:rFonts w:ascii="Times New Roman" w:hAnsi="Times New Roman" w:cs="Times New Roman"/>
        </w:rPr>
        <w:t>)</w:t>
      </w:r>
      <w:r w:rsidRPr="00291754">
        <w:rPr>
          <w:rFonts w:ascii="Times New Roman" w:hAnsi="Times New Roman" w:cs="Times New Roman"/>
        </w:rPr>
        <w:t>有司</w:t>
      </w:r>
      <w:r>
        <w:rPr>
          <w:rFonts w:ascii="Times New Roman" w:hAnsi="Times New Roman" w:cs="Times New Roman"/>
        </w:rPr>
        <w:t>：</w:t>
      </w:r>
      <w:r w:rsidRPr="00291754">
        <w:rPr>
          <w:rFonts w:ascii="Times New Roman" w:hAnsi="Times New Roman" w:cs="Times New Roman"/>
        </w:rPr>
        <w:t>因古代设官分职各有专司</w:t>
      </w:r>
      <w:r>
        <w:rPr>
          <w:rFonts w:ascii="Times New Roman" w:hAnsi="Times New Roman" w:cs="Times New Roman"/>
        </w:rPr>
        <w:t>，</w:t>
      </w:r>
      <w:r w:rsidRPr="00291754">
        <w:rPr>
          <w:rFonts w:ascii="Times New Roman" w:hAnsi="Times New Roman" w:cs="Times New Roman"/>
        </w:rPr>
        <w:t>故称</w:t>
      </w:r>
      <w:r w:rsidRPr="00291754">
        <w:rPr>
          <w:rFonts w:hAnsi="宋体" w:cs="Times New Roman"/>
        </w:rPr>
        <w:t>“</w:t>
      </w:r>
      <w:r w:rsidRPr="00291754">
        <w:rPr>
          <w:rFonts w:ascii="Times New Roman" w:hAnsi="Times New Roman" w:cs="Times New Roman"/>
        </w:rPr>
        <w:t>有司</w:t>
      </w:r>
      <w:r w:rsidRPr="00291754">
        <w:rPr>
          <w:rFonts w:hAnsi="宋体" w:cs="Times New Roman"/>
        </w:rPr>
        <w:t>”</w:t>
      </w:r>
      <w:r>
        <w:rPr>
          <w:rFonts w:ascii="Times New Roman" w:hAnsi="Times New Roman" w:cs="Times New Roman"/>
        </w:rPr>
        <w:t>。</w:t>
      </w:r>
      <w:r w:rsidRPr="00291754">
        <w:rPr>
          <w:rFonts w:hAnsi="宋体" w:cs="Times New Roman"/>
        </w:rPr>
        <w:t>“</w:t>
      </w:r>
      <w:r w:rsidRPr="00291754">
        <w:rPr>
          <w:rFonts w:ascii="Times New Roman" w:hAnsi="Times New Roman" w:cs="Times New Roman"/>
        </w:rPr>
        <w:t>有司</w:t>
      </w:r>
      <w:r w:rsidRPr="00291754">
        <w:rPr>
          <w:rFonts w:hAnsi="宋体" w:cs="Times New Roman"/>
        </w:rPr>
        <w:t>”</w:t>
      </w:r>
      <w:r w:rsidRPr="00291754">
        <w:rPr>
          <w:rFonts w:ascii="Times New Roman" w:hAnsi="Times New Roman" w:cs="Times New Roman"/>
        </w:rPr>
        <w:t>并非指某个部门</w:t>
      </w:r>
      <w:r>
        <w:rPr>
          <w:rFonts w:ascii="Times New Roman" w:hAnsi="Times New Roman" w:cs="Times New Roman"/>
        </w:rPr>
        <w:t>，</w:t>
      </w:r>
      <w:r w:rsidRPr="00291754">
        <w:rPr>
          <w:rFonts w:ascii="Times New Roman" w:hAnsi="Times New Roman" w:cs="Times New Roman"/>
        </w:rPr>
        <w:t>而是泛指</w:t>
      </w:r>
      <w:r w:rsidRPr="00291754">
        <w:rPr>
          <w:rFonts w:ascii="Times New Roman" w:hAnsi="Times New Roman" w:cs="Times New Roman"/>
        </w:rPr>
        <w:t>__________</w:t>
      </w:r>
      <w:r>
        <w:rPr>
          <w:rFonts w:ascii="Times New Roman" w:hAnsi="Times New Roman" w:cs="Times New Roman"/>
        </w:rPr>
        <w:t>。</w:t>
      </w:r>
    </w:p>
    <w:p w:rsidR="00023A54" w:rsidRDefault="00023A54" w:rsidP="00023A54">
      <w:pPr>
        <w:pStyle w:val="a3"/>
        <w:snapToGrid w:val="0"/>
        <w:spacing w:line="360" w:lineRule="auto"/>
        <w:rPr>
          <w:rFonts w:ascii="Times New Roman" w:hAnsi="Times New Roman" w:cs="Times New Roman"/>
        </w:rPr>
      </w:pPr>
      <w:r>
        <w:rPr>
          <w:rFonts w:ascii="Times New Roman" w:hAnsi="Times New Roman" w:cs="Times New Roman"/>
        </w:rPr>
        <w:t>(</w:t>
      </w:r>
      <w:r w:rsidRPr="00291754">
        <w:rPr>
          <w:rFonts w:ascii="Times New Roman" w:hAnsi="Times New Roman" w:cs="Times New Roman"/>
        </w:rPr>
        <w:t>2</w:t>
      </w:r>
      <w:r>
        <w:rPr>
          <w:rFonts w:ascii="Times New Roman" w:hAnsi="Times New Roman" w:cs="Times New Roman"/>
        </w:rPr>
        <w:t>)</w:t>
      </w:r>
      <w:r w:rsidRPr="00291754">
        <w:rPr>
          <w:rFonts w:ascii="Times New Roman" w:hAnsi="Times New Roman" w:cs="Times New Roman"/>
        </w:rPr>
        <w:t>盘庚之迁</w:t>
      </w:r>
      <w:r>
        <w:rPr>
          <w:rFonts w:ascii="Times New Roman" w:hAnsi="Times New Roman" w:cs="Times New Roman"/>
        </w:rPr>
        <w:t>：</w:t>
      </w:r>
      <w:r w:rsidRPr="00291754">
        <w:rPr>
          <w:rFonts w:ascii="Times New Roman" w:hAnsi="Times New Roman" w:cs="Times New Roman"/>
        </w:rPr>
        <w:t>商朝君主盘庚即位后</w:t>
      </w:r>
      <w:r>
        <w:rPr>
          <w:rFonts w:ascii="Times New Roman" w:hAnsi="Times New Roman" w:cs="Times New Roman"/>
        </w:rPr>
        <w:t>，</w:t>
      </w:r>
      <w:r w:rsidRPr="00291754">
        <w:rPr>
          <w:rFonts w:ascii="Times New Roman" w:hAnsi="Times New Roman" w:cs="Times New Roman"/>
        </w:rPr>
        <w:t>认为国都设在商地</w:t>
      </w:r>
      <w:r>
        <w:rPr>
          <w:rFonts w:ascii="Times New Roman" w:hAnsi="Times New Roman" w:cs="Times New Roman"/>
        </w:rPr>
        <w:t>(</w:t>
      </w:r>
      <w:r w:rsidRPr="00291754">
        <w:rPr>
          <w:rFonts w:ascii="Times New Roman" w:hAnsi="Times New Roman" w:cs="Times New Roman"/>
        </w:rPr>
        <w:t>今河南商丘</w:t>
      </w:r>
      <w:r>
        <w:rPr>
          <w:rFonts w:ascii="Times New Roman" w:hAnsi="Times New Roman" w:cs="Times New Roman"/>
        </w:rPr>
        <w:t>)</w:t>
      </w:r>
      <w:r>
        <w:rPr>
          <w:rFonts w:ascii="Times New Roman" w:hAnsi="Times New Roman" w:cs="Times New Roman"/>
        </w:rPr>
        <w:t>，</w:t>
      </w:r>
      <w:r w:rsidRPr="00291754">
        <w:rPr>
          <w:rFonts w:ascii="Times New Roman" w:hAnsi="Times New Roman" w:cs="Times New Roman"/>
        </w:rPr>
        <w:t>不适宜实行教化</w:t>
      </w:r>
      <w:r>
        <w:rPr>
          <w:rFonts w:ascii="Times New Roman" w:hAnsi="Times New Roman" w:cs="Times New Roman"/>
        </w:rPr>
        <w:t>，</w:t>
      </w:r>
      <w:r w:rsidRPr="00291754">
        <w:rPr>
          <w:rFonts w:ascii="Times New Roman" w:hAnsi="Times New Roman" w:cs="Times New Roman"/>
        </w:rPr>
        <w:t>决定迁都亳</w:t>
      </w:r>
      <w:r>
        <w:rPr>
          <w:rFonts w:ascii="Times New Roman" w:hAnsi="Times New Roman" w:cs="Times New Roman"/>
        </w:rPr>
        <w:t>，</w:t>
      </w:r>
      <w:r w:rsidRPr="00291754">
        <w:rPr>
          <w:rFonts w:ascii="Times New Roman" w:hAnsi="Times New Roman" w:cs="Times New Roman"/>
        </w:rPr>
        <w:t>改国号为</w:t>
      </w:r>
      <w:r w:rsidRPr="00291754">
        <w:rPr>
          <w:rFonts w:ascii="Times New Roman" w:hAnsi="Times New Roman" w:cs="Times New Roman"/>
        </w:rPr>
        <w:t>____________</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b/>
          <w:bCs/>
        </w:rPr>
      </w:pPr>
      <w:r>
        <w:rPr>
          <w:rFonts w:ascii="Times New Roman" w:hAnsi="Times New Roman" w:cs="Times New Roman" w:hint="eastAsia"/>
          <w:b/>
          <w:bCs/>
        </w:rPr>
        <w:t>二、拓展训练</w:t>
      </w:r>
    </w:p>
    <w:p w:rsidR="00F33B32" w:rsidRDefault="00E43A7F">
      <w:pPr>
        <w:pStyle w:val="a3"/>
        <w:snapToGrid w:val="0"/>
        <w:spacing w:line="360" w:lineRule="auto"/>
        <w:rPr>
          <w:rFonts w:ascii="Times New Roman" w:eastAsia="黑体" w:hAnsi="Times New Roman" w:cs="Times New Roman"/>
        </w:rPr>
      </w:pPr>
      <w:r>
        <w:rPr>
          <w:rFonts w:ascii="Times New Roman" w:hAnsi="Times New Roman" w:cs="Times New Roman" w:hint="eastAsia"/>
        </w:rPr>
        <w:t>1.</w:t>
      </w:r>
      <w:r>
        <w:rPr>
          <w:rFonts w:ascii="Times New Roman" w:eastAsia="黑体" w:hAnsi="Times New Roman" w:cs="Times New Roman" w:hint="eastAsia"/>
        </w:rPr>
        <w:t>文言断句</w:t>
      </w:r>
    </w:p>
    <w:p w:rsidR="00023A54" w:rsidRDefault="00023A54" w:rsidP="00023A54">
      <w:pPr>
        <w:pStyle w:val="a3"/>
        <w:snapToGrid w:val="0"/>
        <w:spacing w:line="360" w:lineRule="auto"/>
        <w:rPr>
          <w:rFonts w:ascii="Times New Roman" w:hAnsi="Times New Roman" w:cs="Times New Roman"/>
        </w:rPr>
      </w:pPr>
      <w:r w:rsidRPr="00291754">
        <w:rPr>
          <w:rFonts w:ascii="Times New Roman" w:hAnsi="Times New Roman" w:cs="Times New Roman"/>
        </w:rPr>
        <w:t>下列对文中画波浪线部分的断句</w:t>
      </w:r>
      <w:r>
        <w:rPr>
          <w:rFonts w:ascii="Times New Roman" w:hAnsi="Times New Roman" w:cs="Times New Roman"/>
        </w:rPr>
        <w:t>，</w:t>
      </w:r>
      <w:r w:rsidRPr="00291754">
        <w:rPr>
          <w:rFonts w:ascii="Times New Roman" w:hAnsi="Times New Roman" w:cs="Times New Roman"/>
        </w:rPr>
        <w:t>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23A54" w:rsidRPr="00CE5AEC" w:rsidRDefault="00023A54" w:rsidP="00023A54">
      <w:pPr>
        <w:pStyle w:val="a3"/>
        <w:snapToGrid w:val="0"/>
        <w:spacing w:line="360" w:lineRule="auto"/>
        <w:ind w:firstLineChars="200" w:firstLine="420"/>
        <w:rPr>
          <w:rFonts w:asciiTheme="minorEastAsia" w:hAnsiTheme="minorEastAsia" w:cs="Times New Roman"/>
        </w:rPr>
      </w:pPr>
      <w:r w:rsidRPr="00291754">
        <w:rPr>
          <w:rFonts w:ascii="Times New Roman" w:eastAsia="楷体_GB2312" w:hAnsi="Times New Roman" w:cs="Times New Roman"/>
        </w:rPr>
        <w:t>神宗在颖邸，</w:t>
      </w:r>
      <w:r>
        <w:rPr>
          <w:rFonts w:ascii="Times New Roman" w:eastAsia="楷体_GB2312" w:hAnsi="Times New Roman" w:cs="Times New Roman"/>
        </w:rPr>
        <w:t>(</w:t>
      </w:r>
      <w:r w:rsidRPr="00291754">
        <w:rPr>
          <w:rFonts w:ascii="Times New Roman" w:eastAsia="楷体_GB2312" w:hAnsi="Times New Roman" w:cs="Times New Roman"/>
        </w:rPr>
        <w:t>韩</w:t>
      </w:r>
      <w:r>
        <w:rPr>
          <w:rFonts w:ascii="Times New Roman" w:eastAsia="楷体_GB2312" w:hAnsi="Times New Roman" w:cs="Times New Roman"/>
        </w:rPr>
        <w:t>)</w:t>
      </w:r>
      <w:r w:rsidRPr="00291754">
        <w:rPr>
          <w:rFonts w:ascii="Times New Roman" w:eastAsia="楷体_GB2312" w:hAnsi="Times New Roman" w:cs="Times New Roman"/>
        </w:rPr>
        <w:t>维为记室，每讲说见称，辄曰：</w:t>
      </w:r>
      <w:r w:rsidRPr="00291754">
        <w:rPr>
          <w:rFonts w:hAnsi="宋体" w:cs="Times New Roman"/>
        </w:rPr>
        <w:t>“</w:t>
      </w:r>
      <w:r w:rsidRPr="00291754">
        <w:rPr>
          <w:rFonts w:ascii="Times New Roman" w:eastAsia="楷体_GB2312" w:hAnsi="Times New Roman" w:cs="Times New Roman"/>
        </w:rPr>
        <w:t>此非维之说，维之友王安石之说也。</w:t>
      </w:r>
      <w:r w:rsidRPr="00291754">
        <w:rPr>
          <w:rFonts w:hAnsi="宋体" w:cs="Times New Roman"/>
        </w:rPr>
        <w:t>”</w:t>
      </w:r>
      <w:r w:rsidRPr="00291754">
        <w:rPr>
          <w:rFonts w:ascii="Times New Roman" w:eastAsia="楷体_GB2312" w:hAnsi="Times New Roman" w:cs="Times New Roman"/>
        </w:rPr>
        <w:t>及为太子庶子，又荐自代。帝由是想见其人，甫即位，命知江宁府。数月，召为翰林学士兼侍讲。熙宁元年四月，始造朝。入对，帝问为治所先，对曰：</w:t>
      </w:r>
      <w:r w:rsidRPr="00291754">
        <w:rPr>
          <w:rFonts w:hAnsi="宋体" w:cs="Times New Roman"/>
        </w:rPr>
        <w:t>“</w:t>
      </w:r>
      <w:r w:rsidRPr="00291754">
        <w:rPr>
          <w:rFonts w:ascii="Times New Roman" w:eastAsia="楷体_GB2312" w:hAnsi="Times New Roman" w:cs="Times New Roman"/>
        </w:rPr>
        <w:t>择术为先。</w:t>
      </w:r>
      <w:r w:rsidRPr="00291754">
        <w:rPr>
          <w:rFonts w:hAnsi="宋体" w:cs="Times New Roman"/>
        </w:rPr>
        <w:t>”</w:t>
      </w:r>
      <w:r w:rsidRPr="00291754">
        <w:rPr>
          <w:rFonts w:ascii="Times New Roman" w:eastAsia="楷体_GB2312" w:hAnsi="Times New Roman" w:cs="Times New Roman"/>
        </w:rPr>
        <w:t>帝曰：</w:t>
      </w:r>
      <w:r w:rsidRPr="00291754">
        <w:rPr>
          <w:rFonts w:hAnsi="宋体" w:cs="Times New Roman"/>
        </w:rPr>
        <w:t>“</w:t>
      </w:r>
      <w:r w:rsidRPr="00291754">
        <w:rPr>
          <w:rFonts w:ascii="Times New Roman" w:eastAsia="楷体_GB2312" w:hAnsi="Times New Roman" w:cs="Times New Roman"/>
        </w:rPr>
        <w:t>唐太宗何如？</w:t>
      </w:r>
      <w:r w:rsidRPr="00291754">
        <w:rPr>
          <w:rFonts w:hAnsi="宋体" w:cs="Times New Roman"/>
        </w:rPr>
        <w:t>”</w:t>
      </w:r>
      <w:r w:rsidRPr="00291754">
        <w:rPr>
          <w:rFonts w:ascii="Times New Roman" w:eastAsia="楷体_GB2312" w:hAnsi="Times New Roman" w:cs="Times New Roman"/>
        </w:rPr>
        <w:t>曰：</w:t>
      </w:r>
      <w:r w:rsidRPr="00291754">
        <w:rPr>
          <w:rFonts w:hAnsi="宋体" w:cs="Times New Roman"/>
        </w:rPr>
        <w:t>“</w:t>
      </w:r>
      <w:r w:rsidRPr="00291754">
        <w:rPr>
          <w:rFonts w:ascii="Times New Roman" w:eastAsia="楷体_GB2312" w:hAnsi="Times New Roman" w:cs="Times New Roman"/>
        </w:rPr>
        <w:t>陛下当法尧、舜，何以太宗为哉？尧、舜之道，至简而不烦，至要而不迁，至易而不难。但末世学者不能通知，以为高不可及尔。</w:t>
      </w:r>
      <w:r w:rsidRPr="00291754">
        <w:rPr>
          <w:rFonts w:hAnsi="宋体" w:cs="Times New Roman"/>
        </w:rPr>
        <w:t>”</w:t>
      </w:r>
      <w:r w:rsidRPr="00291754">
        <w:rPr>
          <w:rFonts w:ascii="Times New Roman" w:eastAsia="楷体_GB2312" w:hAnsi="Times New Roman" w:cs="Times New Roman"/>
          <w:u w:val="wave"/>
        </w:rPr>
        <w:t>帝曰卿可谓责难于君朕自视眇躬恐无以副卿此意可悉意辅朕庶同济此道</w:t>
      </w:r>
      <w:r w:rsidRPr="00291754">
        <w:rPr>
          <w:rFonts w:ascii="Times New Roman" w:eastAsia="楷体_GB2312" w:hAnsi="Times New Roman" w:cs="Times New Roman"/>
        </w:rPr>
        <w:t>二年二月，拜参知政事。</w:t>
      </w:r>
      <w:r>
        <w:rPr>
          <w:rFonts w:ascii="Times New Roman" w:eastAsia="仿宋_GB2312" w:hAnsi="Times New Roman" w:cs="Times New Roman"/>
        </w:rPr>
        <w:t>(</w:t>
      </w:r>
      <w:r w:rsidRPr="00CE5AEC">
        <w:rPr>
          <w:rFonts w:asciiTheme="minorEastAsia" w:hAnsiTheme="minorEastAsia" w:cs="Times New Roman"/>
        </w:rPr>
        <w:t>节选自《宋史·王安石传》)</w:t>
      </w:r>
    </w:p>
    <w:p w:rsidR="00023A54" w:rsidRDefault="00023A54" w:rsidP="00023A54">
      <w:pPr>
        <w:pStyle w:val="a3"/>
        <w:snapToGrid w:val="0"/>
        <w:spacing w:line="360" w:lineRule="auto"/>
        <w:rPr>
          <w:rFonts w:ascii="Times New Roman" w:hAnsi="Times New Roman" w:cs="Times New Roman"/>
        </w:rPr>
      </w:pPr>
      <w:r w:rsidRPr="00291754">
        <w:rPr>
          <w:rFonts w:ascii="Times New Roman" w:hAnsi="Times New Roman" w:cs="Times New Roman"/>
        </w:rPr>
        <w:t>A</w:t>
      </w:r>
      <w:r>
        <w:rPr>
          <w:rFonts w:ascii="Times New Roman" w:hAnsi="Times New Roman" w:cs="Times New Roman"/>
        </w:rPr>
        <w:t>．</w:t>
      </w:r>
      <w:r w:rsidRPr="00291754">
        <w:rPr>
          <w:rFonts w:ascii="Times New Roman" w:hAnsi="Times New Roman" w:cs="Times New Roman"/>
        </w:rPr>
        <w:t>帝曰</w:t>
      </w:r>
      <w:r w:rsidRPr="00291754">
        <w:rPr>
          <w:rFonts w:ascii="Times New Roman" w:hAnsi="Times New Roman" w:cs="Times New Roman"/>
        </w:rPr>
        <w:t>/</w:t>
      </w:r>
      <w:r w:rsidRPr="00291754">
        <w:rPr>
          <w:rFonts w:ascii="Times New Roman" w:hAnsi="Times New Roman" w:cs="Times New Roman"/>
        </w:rPr>
        <w:t>卿可谓责难于君</w:t>
      </w:r>
      <w:r w:rsidRPr="00291754">
        <w:rPr>
          <w:rFonts w:ascii="Times New Roman" w:hAnsi="Times New Roman" w:cs="Times New Roman"/>
        </w:rPr>
        <w:t>/</w:t>
      </w:r>
      <w:r w:rsidRPr="00291754">
        <w:rPr>
          <w:rFonts w:ascii="Times New Roman" w:hAnsi="Times New Roman" w:cs="Times New Roman"/>
        </w:rPr>
        <w:t>朕自视眇躬</w:t>
      </w:r>
      <w:r w:rsidRPr="00291754">
        <w:rPr>
          <w:rFonts w:ascii="Times New Roman" w:hAnsi="Times New Roman" w:cs="Times New Roman"/>
        </w:rPr>
        <w:t>/</w:t>
      </w:r>
      <w:r w:rsidRPr="00291754">
        <w:rPr>
          <w:rFonts w:ascii="Times New Roman" w:hAnsi="Times New Roman" w:cs="Times New Roman"/>
        </w:rPr>
        <w:t>恐无以副卿此意</w:t>
      </w:r>
      <w:r w:rsidRPr="00291754">
        <w:rPr>
          <w:rFonts w:ascii="Times New Roman" w:hAnsi="Times New Roman" w:cs="Times New Roman"/>
        </w:rPr>
        <w:t>/</w:t>
      </w:r>
      <w:r w:rsidRPr="00291754">
        <w:rPr>
          <w:rFonts w:ascii="Times New Roman" w:hAnsi="Times New Roman" w:cs="Times New Roman"/>
        </w:rPr>
        <w:t>可悉意辅朕</w:t>
      </w:r>
      <w:r w:rsidRPr="00291754">
        <w:rPr>
          <w:rFonts w:ascii="Times New Roman" w:hAnsi="Times New Roman" w:cs="Times New Roman"/>
        </w:rPr>
        <w:t>/</w:t>
      </w:r>
      <w:r w:rsidRPr="00291754">
        <w:rPr>
          <w:rFonts w:ascii="Times New Roman" w:hAnsi="Times New Roman" w:cs="Times New Roman"/>
        </w:rPr>
        <w:t>庶同济此道</w:t>
      </w:r>
      <w:r w:rsidRPr="00291754">
        <w:rPr>
          <w:rFonts w:ascii="Times New Roman" w:hAnsi="Times New Roman" w:cs="Times New Roman"/>
        </w:rPr>
        <w:t>/</w:t>
      </w:r>
    </w:p>
    <w:p w:rsidR="00023A54" w:rsidRDefault="00023A54" w:rsidP="00023A54">
      <w:pPr>
        <w:pStyle w:val="a3"/>
        <w:snapToGrid w:val="0"/>
        <w:spacing w:line="360" w:lineRule="auto"/>
        <w:rPr>
          <w:rFonts w:ascii="Times New Roman" w:hAnsi="Times New Roman" w:cs="Times New Roman"/>
        </w:rPr>
      </w:pPr>
      <w:r w:rsidRPr="00291754">
        <w:rPr>
          <w:rFonts w:ascii="Times New Roman" w:hAnsi="Times New Roman" w:cs="Times New Roman"/>
        </w:rPr>
        <w:t>B</w:t>
      </w:r>
      <w:r>
        <w:rPr>
          <w:rFonts w:ascii="Times New Roman" w:hAnsi="Times New Roman" w:cs="Times New Roman"/>
        </w:rPr>
        <w:t>．</w:t>
      </w:r>
      <w:r w:rsidRPr="00291754">
        <w:rPr>
          <w:rFonts w:ascii="Times New Roman" w:hAnsi="Times New Roman" w:cs="Times New Roman"/>
        </w:rPr>
        <w:t>帝曰</w:t>
      </w:r>
      <w:r w:rsidRPr="00291754">
        <w:rPr>
          <w:rFonts w:ascii="Times New Roman" w:hAnsi="Times New Roman" w:cs="Times New Roman"/>
        </w:rPr>
        <w:t>/</w:t>
      </w:r>
      <w:r w:rsidRPr="00291754">
        <w:rPr>
          <w:rFonts w:ascii="Times New Roman" w:hAnsi="Times New Roman" w:cs="Times New Roman"/>
        </w:rPr>
        <w:t>卿可谓责难</w:t>
      </w:r>
      <w:r w:rsidRPr="00291754">
        <w:rPr>
          <w:rFonts w:ascii="Times New Roman" w:hAnsi="Times New Roman" w:cs="Times New Roman"/>
        </w:rPr>
        <w:t>/</w:t>
      </w:r>
      <w:r w:rsidRPr="00291754">
        <w:rPr>
          <w:rFonts w:ascii="Times New Roman" w:hAnsi="Times New Roman" w:cs="Times New Roman"/>
        </w:rPr>
        <w:t>于君朕自视眇躬</w:t>
      </w:r>
      <w:r w:rsidRPr="00291754">
        <w:rPr>
          <w:rFonts w:ascii="Times New Roman" w:hAnsi="Times New Roman" w:cs="Times New Roman"/>
        </w:rPr>
        <w:t>/</w:t>
      </w:r>
      <w:r w:rsidRPr="00291754">
        <w:rPr>
          <w:rFonts w:ascii="Times New Roman" w:hAnsi="Times New Roman" w:cs="Times New Roman"/>
        </w:rPr>
        <w:t>恐无以副卿</w:t>
      </w:r>
      <w:r w:rsidRPr="00291754">
        <w:rPr>
          <w:rFonts w:ascii="Times New Roman" w:hAnsi="Times New Roman" w:cs="Times New Roman"/>
        </w:rPr>
        <w:t>/</w:t>
      </w:r>
      <w:r w:rsidRPr="00291754">
        <w:rPr>
          <w:rFonts w:ascii="Times New Roman" w:hAnsi="Times New Roman" w:cs="Times New Roman"/>
        </w:rPr>
        <w:t>此意可悉意辅朕</w:t>
      </w:r>
      <w:r w:rsidRPr="00291754">
        <w:rPr>
          <w:rFonts w:ascii="Times New Roman" w:hAnsi="Times New Roman" w:cs="Times New Roman"/>
        </w:rPr>
        <w:t>/</w:t>
      </w:r>
      <w:r w:rsidRPr="00291754">
        <w:rPr>
          <w:rFonts w:ascii="Times New Roman" w:hAnsi="Times New Roman" w:cs="Times New Roman"/>
        </w:rPr>
        <w:t>庶同济此道</w:t>
      </w:r>
      <w:r w:rsidRPr="00291754">
        <w:rPr>
          <w:rFonts w:ascii="Times New Roman" w:hAnsi="Times New Roman" w:cs="Times New Roman"/>
        </w:rPr>
        <w:t>/</w:t>
      </w:r>
    </w:p>
    <w:p w:rsidR="00023A54" w:rsidRDefault="00023A54" w:rsidP="00023A54">
      <w:pPr>
        <w:pStyle w:val="a3"/>
        <w:snapToGrid w:val="0"/>
        <w:spacing w:line="360" w:lineRule="auto"/>
        <w:rPr>
          <w:rFonts w:ascii="Times New Roman" w:hAnsi="Times New Roman" w:cs="Times New Roman"/>
        </w:rPr>
      </w:pPr>
      <w:r w:rsidRPr="00291754">
        <w:rPr>
          <w:rFonts w:ascii="Times New Roman" w:hAnsi="Times New Roman" w:cs="Times New Roman"/>
        </w:rPr>
        <w:t>C</w:t>
      </w:r>
      <w:r>
        <w:rPr>
          <w:rFonts w:ascii="Times New Roman" w:hAnsi="Times New Roman" w:cs="Times New Roman"/>
        </w:rPr>
        <w:t>．</w:t>
      </w:r>
      <w:r w:rsidRPr="00291754">
        <w:rPr>
          <w:rFonts w:ascii="Times New Roman" w:hAnsi="Times New Roman" w:cs="Times New Roman"/>
        </w:rPr>
        <w:t>帝曰</w:t>
      </w:r>
      <w:r w:rsidRPr="00291754">
        <w:rPr>
          <w:rFonts w:ascii="Times New Roman" w:hAnsi="Times New Roman" w:cs="Times New Roman"/>
        </w:rPr>
        <w:t>/</w:t>
      </w:r>
      <w:r w:rsidRPr="00291754">
        <w:rPr>
          <w:rFonts w:ascii="Times New Roman" w:hAnsi="Times New Roman" w:cs="Times New Roman"/>
        </w:rPr>
        <w:t>卿可谓责难于君</w:t>
      </w:r>
      <w:r w:rsidRPr="00291754">
        <w:rPr>
          <w:rFonts w:ascii="Times New Roman" w:hAnsi="Times New Roman" w:cs="Times New Roman"/>
        </w:rPr>
        <w:t>/</w:t>
      </w:r>
      <w:r w:rsidRPr="00291754">
        <w:rPr>
          <w:rFonts w:ascii="Times New Roman" w:hAnsi="Times New Roman" w:cs="Times New Roman"/>
        </w:rPr>
        <w:t>朕自视眇躬</w:t>
      </w:r>
      <w:r w:rsidRPr="00291754">
        <w:rPr>
          <w:rFonts w:ascii="Times New Roman" w:hAnsi="Times New Roman" w:cs="Times New Roman"/>
        </w:rPr>
        <w:t>/</w:t>
      </w:r>
      <w:r w:rsidRPr="00291754">
        <w:rPr>
          <w:rFonts w:ascii="Times New Roman" w:hAnsi="Times New Roman" w:cs="Times New Roman"/>
        </w:rPr>
        <w:t>恐无以副卿</w:t>
      </w:r>
      <w:r w:rsidRPr="00291754">
        <w:rPr>
          <w:rFonts w:ascii="Times New Roman" w:hAnsi="Times New Roman" w:cs="Times New Roman"/>
        </w:rPr>
        <w:t>/</w:t>
      </w:r>
      <w:r w:rsidRPr="00291754">
        <w:rPr>
          <w:rFonts w:ascii="Times New Roman" w:hAnsi="Times New Roman" w:cs="Times New Roman"/>
        </w:rPr>
        <w:t>此意可悉</w:t>
      </w:r>
      <w:r w:rsidRPr="00291754">
        <w:rPr>
          <w:rFonts w:ascii="Times New Roman" w:hAnsi="Times New Roman" w:cs="Times New Roman"/>
        </w:rPr>
        <w:t>/</w:t>
      </w:r>
      <w:r w:rsidRPr="00291754">
        <w:rPr>
          <w:rFonts w:ascii="Times New Roman" w:hAnsi="Times New Roman" w:cs="Times New Roman"/>
        </w:rPr>
        <w:t>意辅朕庶同济此道</w:t>
      </w:r>
      <w:r w:rsidRPr="00291754">
        <w:rPr>
          <w:rFonts w:ascii="Times New Roman" w:hAnsi="Times New Roman" w:cs="Times New Roman"/>
        </w:rPr>
        <w:t>/</w:t>
      </w:r>
    </w:p>
    <w:p w:rsidR="00F33B32" w:rsidRDefault="00023A54" w:rsidP="00023A54">
      <w:pPr>
        <w:pStyle w:val="a3"/>
        <w:snapToGrid w:val="0"/>
        <w:spacing w:line="360" w:lineRule="auto"/>
        <w:rPr>
          <w:rFonts w:ascii="Times New Roman" w:hAnsi="Times New Roman" w:cs="Times New Roman"/>
        </w:rPr>
      </w:pPr>
      <w:r w:rsidRPr="00291754">
        <w:rPr>
          <w:rFonts w:ascii="Times New Roman" w:hAnsi="Times New Roman" w:cs="Times New Roman"/>
        </w:rPr>
        <w:t>D</w:t>
      </w:r>
      <w:r>
        <w:rPr>
          <w:rFonts w:ascii="Times New Roman" w:hAnsi="Times New Roman" w:cs="Times New Roman"/>
        </w:rPr>
        <w:t>．</w:t>
      </w:r>
      <w:r w:rsidRPr="00291754">
        <w:rPr>
          <w:rFonts w:ascii="Times New Roman" w:hAnsi="Times New Roman" w:cs="Times New Roman"/>
        </w:rPr>
        <w:t>帝曰</w:t>
      </w:r>
      <w:r w:rsidRPr="00291754">
        <w:rPr>
          <w:rFonts w:ascii="Times New Roman" w:hAnsi="Times New Roman" w:cs="Times New Roman"/>
        </w:rPr>
        <w:t>/</w:t>
      </w:r>
      <w:r w:rsidRPr="00291754">
        <w:rPr>
          <w:rFonts w:ascii="Times New Roman" w:hAnsi="Times New Roman" w:cs="Times New Roman"/>
        </w:rPr>
        <w:t>卿可谓责难</w:t>
      </w:r>
      <w:r w:rsidRPr="00291754">
        <w:rPr>
          <w:rFonts w:ascii="Times New Roman" w:hAnsi="Times New Roman" w:cs="Times New Roman"/>
        </w:rPr>
        <w:t>/</w:t>
      </w:r>
      <w:r w:rsidRPr="00291754">
        <w:rPr>
          <w:rFonts w:ascii="Times New Roman" w:hAnsi="Times New Roman" w:cs="Times New Roman"/>
        </w:rPr>
        <w:t>于君朕自视眇躬</w:t>
      </w:r>
      <w:r w:rsidRPr="00291754">
        <w:rPr>
          <w:rFonts w:ascii="Times New Roman" w:hAnsi="Times New Roman" w:cs="Times New Roman"/>
        </w:rPr>
        <w:t>/</w:t>
      </w:r>
      <w:r w:rsidRPr="00291754">
        <w:rPr>
          <w:rFonts w:ascii="Times New Roman" w:hAnsi="Times New Roman" w:cs="Times New Roman"/>
        </w:rPr>
        <w:t>恐无以副卿</w:t>
      </w:r>
      <w:r w:rsidRPr="00291754">
        <w:rPr>
          <w:rFonts w:ascii="Times New Roman" w:hAnsi="Times New Roman" w:cs="Times New Roman"/>
        </w:rPr>
        <w:t>/</w:t>
      </w:r>
      <w:r w:rsidRPr="00291754">
        <w:rPr>
          <w:rFonts w:ascii="Times New Roman" w:hAnsi="Times New Roman" w:cs="Times New Roman"/>
        </w:rPr>
        <w:t>此意可悉</w:t>
      </w:r>
      <w:r w:rsidRPr="00291754">
        <w:rPr>
          <w:rFonts w:ascii="Times New Roman" w:hAnsi="Times New Roman" w:cs="Times New Roman"/>
        </w:rPr>
        <w:t>/</w:t>
      </w:r>
      <w:r w:rsidRPr="00291754">
        <w:rPr>
          <w:rFonts w:ascii="Times New Roman" w:hAnsi="Times New Roman" w:cs="Times New Roman"/>
        </w:rPr>
        <w:t>意辅朕庶同济此道</w:t>
      </w:r>
      <w:r w:rsidRPr="00291754">
        <w:rPr>
          <w:rFonts w:ascii="Times New Roman" w:hAnsi="Times New Roman" w:cs="Times New Roman"/>
        </w:rPr>
        <w:t>/</w:t>
      </w:r>
    </w:p>
    <w:p w:rsidR="007E0C16" w:rsidRPr="00CE5AEC" w:rsidRDefault="00CE5AEC">
      <w:pPr>
        <w:pStyle w:val="a3"/>
        <w:tabs>
          <w:tab w:val="left" w:pos="3402"/>
        </w:tabs>
        <w:snapToGrid w:val="0"/>
        <w:spacing w:line="360" w:lineRule="auto"/>
        <w:rPr>
          <w:rFonts w:ascii="Times New Roman" w:hAnsi="Times New Roman" w:cs="Times New Roman"/>
          <w:b/>
        </w:rPr>
      </w:pPr>
      <w:r w:rsidRPr="00CE5AEC">
        <w:rPr>
          <w:rFonts w:ascii="Times New Roman" w:hAnsi="Times New Roman" w:cs="Times New Roman" w:hint="eastAsia"/>
          <w:b/>
        </w:rPr>
        <w:t>2.</w:t>
      </w:r>
      <w:r w:rsidRPr="00CE5AEC">
        <w:rPr>
          <w:rFonts w:ascii="Times New Roman" w:hAnsi="Times New Roman" w:cs="Times New Roman" w:hint="eastAsia"/>
          <w:b/>
        </w:rPr>
        <w:t>美文欣赏</w:t>
      </w:r>
    </w:p>
    <w:p w:rsidR="009258DB" w:rsidRDefault="009258DB" w:rsidP="008C1FC8">
      <w:pPr>
        <w:pStyle w:val="a3"/>
        <w:tabs>
          <w:tab w:val="left" w:pos="3402"/>
        </w:tabs>
        <w:snapToGrid w:val="0"/>
        <w:spacing w:line="276" w:lineRule="auto"/>
        <w:jc w:val="center"/>
        <w:rPr>
          <w:rFonts w:ascii="Times New Roman" w:hAnsi="Times New Roman" w:cs="Times New Roman"/>
        </w:rPr>
      </w:pPr>
      <w:r w:rsidRPr="003B5BC6">
        <w:rPr>
          <w:rFonts w:ascii="Times New Roman" w:eastAsia="隶书" w:hAnsi="Times New Roman" w:cs="Times New Roman"/>
        </w:rPr>
        <w:t>对自己的人生负责</w:t>
      </w:r>
    </w:p>
    <w:p w:rsidR="009258DB" w:rsidRDefault="009258DB" w:rsidP="008C1FC8">
      <w:pPr>
        <w:pStyle w:val="a3"/>
        <w:tabs>
          <w:tab w:val="left" w:pos="3402"/>
        </w:tabs>
        <w:snapToGrid w:val="0"/>
        <w:spacing w:line="276" w:lineRule="auto"/>
        <w:jc w:val="center"/>
        <w:rPr>
          <w:rFonts w:ascii="Times New Roman" w:hAnsi="Times New Roman" w:cs="Times New Roman"/>
        </w:rPr>
      </w:pPr>
      <w:r w:rsidRPr="003B5BC6">
        <w:rPr>
          <w:rFonts w:ascii="Times New Roman" w:hAnsi="Times New Roman" w:cs="Times New Roman"/>
        </w:rPr>
        <w:t>周国平</w:t>
      </w:r>
    </w:p>
    <w:p w:rsidR="009258DB" w:rsidRPr="002237F7" w:rsidRDefault="009258DB" w:rsidP="008C1FC8">
      <w:pPr>
        <w:pStyle w:val="a3"/>
        <w:tabs>
          <w:tab w:val="left" w:pos="3402"/>
        </w:tabs>
        <w:snapToGrid w:val="0"/>
        <w:spacing w:line="276" w:lineRule="auto"/>
        <w:ind w:firstLineChars="200" w:firstLine="420"/>
        <w:rPr>
          <w:rFonts w:ascii="楷体" w:eastAsia="楷体" w:hAnsi="楷体" w:cs="Times New Roman"/>
        </w:rPr>
      </w:pPr>
      <w:r w:rsidRPr="002237F7">
        <w:rPr>
          <w:rFonts w:ascii="楷体" w:eastAsia="楷体" w:hAnsi="楷体" w:cs="Times New Roman"/>
        </w:rPr>
        <w:t>我们活在世上，不免要承担各种责任，小至对家庭、亲戚、朋友，对自己的责任，大至对国家和社会。这些责任多半是应该承担的。不过，我们不要忘记，除此之外，我们还有一项根本的责任，便是对自己的人生负责。</w:t>
      </w:r>
    </w:p>
    <w:p w:rsidR="009258DB" w:rsidRPr="002237F7" w:rsidRDefault="009258DB" w:rsidP="008C1FC8">
      <w:pPr>
        <w:pStyle w:val="a3"/>
        <w:tabs>
          <w:tab w:val="left" w:pos="3402"/>
        </w:tabs>
        <w:snapToGrid w:val="0"/>
        <w:spacing w:line="276" w:lineRule="auto"/>
        <w:ind w:firstLineChars="200" w:firstLine="420"/>
        <w:rPr>
          <w:rFonts w:ascii="楷体" w:eastAsia="楷体" w:hAnsi="楷体" w:cs="Times New Roman"/>
        </w:rPr>
      </w:pPr>
      <w:r w:rsidRPr="002237F7">
        <w:rPr>
          <w:rFonts w:ascii="楷体" w:eastAsia="楷体" w:hAnsi="楷体" w:cs="Times New Roman"/>
        </w:rPr>
        <w:t>每个人在世上都只有活一次的机会，没有任何人能够代替他重新活一次。如果这唯一的一次人生虚度了，也没有任何人能够真正安慰他。认识到一点，我们对自己的人生怎么能不产生强烈的责任心呢？在某种意义上，人世间各种其他的责任都是可以分担或转让的，唯有对自己的人生的责任，每个人都只能完全由自己来承担，一丝一毫依靠不了别人。</w:t>
      </w:r>
    </w:p>
    <w:p w:rsidR="009258DB" w:rsidRPr="002237F7" w:rsidRDefault="009258DB" w:rsidP="008C1FC8">
      <w:pPr>
        <w:pStyle w:val="a3"/>
        <w:tabs>
          <w:tab w:val="left" w:pos="3402"/>
        </w:tabs>
        <w:snapToGrid w:val="0"/>
        <w:spacing w:line="276" w:lineRule="auto"/>
        <w:ind w:firstLineChars="200" w:firstLine="420"/>
        <w:rPr>
          <w:rFonts w:ascii="楷体" w:eastAsia="楷体" w:hAnsi="楷体" w:cs="Times New Roman"/>
        </w:rPr>
      </w:pPr>
      <w:r w:rsidRPr="002237F7">
        <w:rPr>
          <w:rFonts w:ascii="楷体" w:eastAsia="楷体" w:hAnsi="楷体" w:cs="Times New Roman"/>
        </w:rPr>
        <w:t>不止于此，我还要说，对自己的人生的责任心是其余一切责任心的根源。一个人唯有对自己的人生负责，建立了真正属于自己的人生目标和生活信念，他才可能由之出发，自觉地选择和承担起对他人和社会的责任。正如歌德所说：“责任就是对自己要求去做的事情有一种爱。”因为这种爱，所以尽责本身就成了生命意义的一种实现，就能从中获得心灵的满足。相反，我不能想象，一个不爱人生的人怎么会爱他人和爱事业，一个在人生中随波逐流的人怎么会坚定地负起生活中的责任。实际情况往往是，这样的人把尽责不是看作从外面加给他的负担而勉强承受，便是看作纯粹的付出而索求回报。</w:t>
      </w:r>
    </w:p>
    <w:p w:rsidR="009258DB" w:rsidRPr="002237F7" w:rsidRDefault="009258DB" w:rsidP="008C1FC8">
      <w:pPr>
        <w:pStyle w:val="a3"/>
        <w:tabs>
          <w:tab w:val="left" w:pos="3402"/>
        </w:tabs>
        <w:snapToGrid w:val="0"/>
        <w:spacing w:line="276" w:lineRule="auto"/>
        <w:ind w:firstLineChars="200" w:firstLine="420"/>
        <w:rPr>
          <w:rFonts w:ascii="楷体" w:eastAsia="楷体" w:hAnsi="楷体" w:cs="Times New Roman"/>
        </w:rPr>
      </w:pPr>
      <w:r w:rsidRPr="002237F7">
        <w:rPr>
          <w:rFonts w:ascii="楷体" w:eastAsia="楷体" w:hAnsi="楷体" w:cs="Times New Roman"/>
        </w:rPr>
        <w:t>一个不知对自己的人生负有什么责任的人，他甚至无法弄清他在世界上的责任是什么。有一位小姐向托尔斯泰请教，为了尽到对人类的责任，她应该做些什么。托尔斯泰听了非常反感，因此想到：人们为之受苦的巨大灾难就在于没有自己的信念，却偏偏要做出按照某种信念生活的样子。当然，这样的信念只能是空洞的。这是一种情况。更常见的情况是，许多人对责任的关系确实是被动的，他们之所以把一些做法视为自己的责任，不是出于自觉的选择，而是由于习惯、时尚、舆论等原因。譬如说，有的人把偶然却又长期从事的某一职业当作了自己的责任，从不尝试去拥有真正适合自己本性的事业，有的人看见别人发财和挥霍，便觉得自己也有责任拼命挣钱、花钱。有的人十分看重别人尤其上司对自己的评价，谨小慎微地为这种评价而活着。由于他们不曾认真想过自己的人生使命究竟是什么，在责任问题上也就必然是盲目的了。</w:t>
      </w:r>
    </w:p>
    <w:p w:rsidR="009258DB" w:rsidRPr="002237F7" w:rsidRDefault="009258DB" w:rsidP="008C1FC8">
      <w:pPr>
        <w:pStyle w:val="a3"/>
        <w:tabs>
          <w:tab w:val="left" w:pos="3402"/>
        </w:tabs>
        <w:snapToGrid w:val="0"/>
        <w:spacing w:line="276" w:lineRule="auto"/>
        <w:ind w:firstLineChars="200" w:firstLine="420"/>
        <w:rPr>
          <w:rFonts w:ascii="楷体" w:eastAsia="楷体" w:hAnsi="楷体" w:cs="Times New Roman"/>
        </w:rPr>
      </w:pPr>
      <w:r w:rsidRPr="002237F7">
        <w:rPr>
          <w:rFonts w:ascii="楷体" w:eastAsia="楷体" w:hAnsi="楷体" w:cs="Times New Roman"/>
        </w:rPr>
        <w:t>所以，我们活在世上，必须知道自己究竟要什么。一个人认清了他在这世界上要做的事情，并且认真地做着这些事情，他就会获得一种内在的平静和充实。他知道自己的责任之所在，因而关于责任的种种虚假观念都不能使他动摇了。我还相信，如果一个人能对自己的人生负责，那么，在包括婚姻和家庭在内的一切社会关系上，他对自己的行为都会有一种负责的态度。如果一个社会是由这样对自己的人生负责的成员组成的，这个社会就必定是高质量的、有效率的社会。</w:t>
      </w:r>
    </w:p>
    <w:p w:rsidR="00F33B32" w:rsidRPr="00282B41" w:rsidRDefault="009258DB" w:rsidP="009258DB">
      <w:pPr>
        <w:pStyle w:val="a3"/>
        <w:tabs>
          <w:tab w:val="left" w:pos="3402"/>
        </w:tabs>
        <w:snapToGrid w:val="0"/>
        <w:spacing w:line="276" w:lineRule="auto"/>
        <w:rPr>
          <w:rFonts w:asciiTheme="minorEastAsia" w:hAnsiTheme="minorEastAsia" w:cs="Times New Roman"/>
        </w:rPr>
      </w:pPr>
      <w:r>
        <w:rPr>
          <w:rFonts w:ascii="Times New Roman" w:eastAsia="黑体" w:hAnsi="Times New Roman" w:cs="Times New Roman"/>
          <w:noProof/>
        </w:rPr>
        <w:drawing>
          <wp:inline distT="0" distB="0" distL="0" distR="0">
            <wp:extent cx="32385" cy="96520"/>
            <wp:effectExtent l="0" t="0" r="5715" b="0"/>
            <wp:docPr id="7" name="图片 7" descr="C:\Users\Administrator\AppData\Local\Temp\360zip$Temp\360$6\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Temp\360zip$Temp\360$6\左括.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385" cy="96520"/>
                    </a:xfrm>
                    <a:prstGeom prst="rect">
                      <a:avLst/>
                    </a:prstGeom>
                    <a:noFill/>
                    <a:ln>
                      <a:noFill/>
                    </a:ln>
                  </pic:spPr>
                </pic:pic>
              </a:graphicData>
            </a:graphic>
          </wp:inline>
        </w:drawing>
      </w:r>
      <w:r w:rsidRPr="003B5BC6">
        <w:rPr>
          <w:rFonts w:ascii="Times New Roman" w:eastAsia="黑体" w:hAnsi="Times New Roman" w:cs="Times New Roman"/>
        </w:rPr>
        <w:t>赏析</w:t>
      </w:r>
      <w:r>
        <w:rPr>
          <w:rFonts w:ascii="Times New Roman" w:eastAsia="黑体" w:hAnsi="Times New Roman" w:cs="Times New Roman"/>
          <w:noProof/>
        </w:rPr>
        <w:drawing>
          <wp:inline distT="0" distB="0" distL="0" distR="0">
            <wp:extent cx="32385" cy="96520"/>
            <wp:effectExtent l="0" t="0" r="5715" b="0"/>
            <wp:docPr id="6" name="图片 6" descr="C:\Users\Administrator\AppData\Local\Temp\360zip$Temp\360$6\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Temp\360zip$Temp\360$6\右括.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385" cy="96520"/>
                    </a:xfrm>
                    <a:prstGeom prst="rect">
                      <a:avLst/>
                    </a:prstGeom>
                    <a:noFill/>
                    <a:ln>
                      <a:noFill/>
                    </a:ln>
                  </pic:spPr>
                </pic:pic>
              </a:graphicData>
            </a:graphic>
          </wp:inline>
        </w:drawing>
      </w:r>
      <w:r>
        <w:rPr>
          <w:rFonts w:ascii="Times New Roman" w:eastAsia="黑体" w:hAnsi="Times New Roman" w:cs="Times New Roman"/>
        </w:rPr>
        <w:t xml:space="preserve">　</w:t>
      </w:r>
      <w:r w:rsidRPr="00282B41">
        <w:rPr>
          <w:rFonts w:asciiTheme="minorEastAsia" w:hAnsiTheme="minorEastAsia" w:cs="Times New Roman"/>
        </w:rPr>
        <w:t>在这喧嚣的社会里，每一个人都面临着许多诱惑，面临着很多机遇和挑战，不同的人有不同的选择。有的人抵御诱惑，勇于面对；有的人沽名钓誉，逐利图财；有的人则选择逃避。其实，这些从本质上反映了人们多元化的世界观、人生观、价值观。“如果一个人能对自己的人生负责，那么，在包括婚姻和家庭在内的一切社会关系上，他对自己的行为都会有一种负责的态度。”的确如此，人之所以超越其他动物，是因为他具有社会性，能够以理性角度从本源上探究问题，寻求解决问题的“金钥匙”。作者不愧是一位具有哲理思辨能力的大师级人物，他有着对人生的深刻洞察和体悟，能够突破常人的思维模式，直达问题的要害，以“庖丁解牛”的手法将人生的重大命题诠释得如此精妙</w:t>
      </w:r>
      <w:r w:rsidR="00B24C87" w:rsidRPr="00282B41">
        <w:rPr>
          <w:rFonts w:asciiTheme="minorEastAsia" w:hAnsiTheme="minorEastAsia" w:cs="Times New Roman" w:hint="eastAsia"/>
        </w:rPr>
        <w:t>。</w:t>
      </w:r>
    </w:p>
    <w:sectPr w:rsidR="00F33B32" w:rsidRPr="00282B41">
      <w:footerReference w:type="default" r:id="rId15"/>
      <w:pgSz w:w="11906" w:h="16838"/>
      <w:pgMar w:top="1117" w:right="1117" w:bottom="1117" w:left="11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3B" w:rsidRDefault="004D323B">
      <w:r>
        <w:separator/>
      </w:r>
    </w:p>
  </w:endnote>
  <w:endnote w:type="continuationSeparator" w:id="0">
    <w:p w:rsidR="004D323B" w:rsidRDefault="004D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32" w:rsidRDefault="00E43A7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3B32" w:rsidRDefault="00E43A7F">
                          <w:pPr>
                            <w:pStyle w:val="a4"/>
                          </w:pPr>
                          <w:r>
                            <w:fldChar w:fldCharType="begin"/>
                          </w:r>
                          <w:r>
                            <w:instrText xml:space="preserve"> PAGE  \* MERGEFORMAT </w:instrText>
                          </w:r>
                          <w:r>
                            <w:fldChar w:fldCharType="separate"/>
                          </w:r>
                          <w:r w:rsidR="004D323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F33B32" w:rsidRDefault="00E43A7F">
                    <w:pPr>
                      <w:pStyle w:val="a4"/>
                    </w:pPr>
                    <w:r>
                      <w:fldChar w:fldCharType="begin"/>
                    </w:r>
                    <w:r>
                      <w:instrText xml:space="preserve"> PAGE  \* MERGEFORMAT </w:instrText>
                    </w:r>
                    <w:r>
                      <w:fldChar w:fldCharType="separate"/>
                    </w:r>
                    <w:r w:rsidR="004D323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3B" w:rsidRDefault="004D323B">
      <w:r>
        <w:separator/>
      </w:r>
    </w:p>
  </w:footnote>
  <w:footnote w:type="continuationSeparator" w:id="0">
    <w:p w:rsidR="004D323B" w:rsidRDefault="004D3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2E4"/>
    <w:multiLevelType w:val="hybridMultilevel"/>
    <w:tmpl w:val="D5082BA8"/>
    <w:lvl w:ilvl="0" w:tplc="6284D480">
      <w:start w:val="11"/>
      <w:numFmt w:val="decimalEnclosedCircle"/>
      <w:lvlText w:val="%1"/>
      <w:lvlJc w:val="left"/>
      <w:pPr>
        <w:ind w:left="360" w:hanging="360"/>
      </w:pPr>
      <w:rPr>
        <w:rFonts w:ascii="MS Gothic" w:eastAsia="MS Gothic" w:hAnsi="MS Gothic" w:cs="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F68377"/>
    <w:multiLevelType w:val="singleLevel"/>
    <w:tmpl w:val="26F68377"/>
    <w:lvl w:ilvl="0">
      <w:start w:val="8"/>
      <w:numFmt w:val="decimal"/>
      <w:suff w:val="nothing"/>
      <w:lvlText w:val="%1．"/>
      <w:lvlJc w:val="left"/>
      <w:pPr>
        <w:ind w:left="315"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1E95B31"/>
    <w:rsid w:val="00023A54"/>
    <w:rsid w:val="000E5D73"/>
    <w:rsid w:val="001445BE"/>
    <w:rsid w:val="001A6F1B"/>
    <w:rsid w:val="0020554A"/>
    <w:rsid w:val="00205676"/>
    <w:rsid w:val="002237F7"/>
    <w:rsid w:val="00236E19"/>
    <w:rsid w:val="00282B41"/>
    <w:rsid w:val="0032271E"/>
    <w:rsid w:val="00325EAD"/>
    <w:rsid w:val="00344B7E"/>
    <w:rsid w:val="00464D71"/>
    <w:rsid w:val="004A07AA"/>
    <w:rsid w:val="004D323B"/>
    <w:rsid w:val="004E5FAA"/>
    <w:rsid w:val="004F4ADF"/>
    <w:rsid w:val="00521011"/>
    <w:rsid w:val="005E55BF"/>
    <w:rsid w:val="00747999"/>
    <w:rsid w:val="00786A16"/>
    <w:rsid w:val="00790BAA"/>
    <w:rsid w:val="007E0C16"/>
    <w:rsid w:val="00841444"/>
    <w:rsid w:val="008431C8"/>
    <w:rsid w:val="008C1FC8"/>
    <w:rsid w:val="00911951"/>
    <w:rsid w:val="009258DB"/>
    <w:rsid w:val="009263A4"/>
    <w:rsid w:val="00952BCA"/>
    <w:rsid w:val="009742D8"/>
    <w:rsid w:val="00981487"/>
    <w:rsid w:val="00993743"/>
    <w:rsid w:val="009C1179"/>
    <w:rsid w:val="009C7860"/>
    <w:rsid w:val="009E18C5"/>
    <w:rsid w:val="00A4698B"/>
    <w:rsid w:val="00A7329F"/>
    <w:rsid w:val="00B22A96"/>
    <w:rsid w:val="00B24C87"/>
    <w:rsid w:val="00B321C2"/>
    <w:rsid w:val="00B6563E"/>
    <w:rsid w:val="00BB14B6"/>
    <w:rsid w:val="00BD262F"/>
    <w:rsid w:val="00BF2437"/>
    <w:rsid w:val="00C66BE8"/>
    <w:rsid w:val="00CE5AEC"/>
    <w:rsid w:val="00CF6581"/>
    <w:rsid w:val="00D427C5"/>
    <w:rsid w:val="00D51D29"/>
    <w:rsid w:val="00D61031"/>
    <w:rsid w:val="00E43A7F"/>
    <w:rsid w:val="00E56FF0"/>
    <w:rsid w:val="00F33B32"/>
    <w:rsid w:val="00F57784"/>
    <w:rsid w:val="00FA50A7"/>
    <w:rsid w:val="00FD36EB"/>
    <w:rsid w:val="010C0F0D"/>
    <w:rsid w:val="016B3328"/>
    <w:rsid w:val="01DB6127"/>
    <w:rsid w:val="020A4C59"/>
    <w:rsid w:val="052D6C99"/>
    <w:rsid w:val="055C132D"/>
    <w:rsid w:val="07E6312F"/>
    <w:rsid w:val="09452138"/>
    <w:rsid w:val="0AF47D6B"/>
    <w:rsid w:val="0B4C7ADA"/>
    <w:rsid w:val="0ED65CAC"/>
    <w:rsid w:val="103A226A"/>
    <w:rsid w:val="11800151"/>
    <w:rsid w:val="11BE7040"/>
    <w:rsid w:val="13710699"/>
    <w:rsid w:val="159348F7"/>
    <w:rsid w:val="16AE5760"/>
    <w:rsid w:val="17485BB5"/>
    <w:rsid w:val="174B3CFA"/>
    <w:rsid w:val="17EB6C6C"/>
    <w:rsid w:val="199557C9"/>
    <w:rsid w:val="1C823AC9"/>
    <w:rsid w:val="1CA732C5"/>
    <w:rsid w:val="1D743260"/>
    <w:rsid w:val="1E811960"/>
    <w:rsid w:val="1E957931"/>
    <w:rsid w:val="1F877140"/>
    <w:rsid w:val="20301330"/>
    <w:rsid w:val="21272E02"/>
    <w:rsid w:val="21470C8B"/>
    <w:rsid w:val="228F28EA"/>
    <w:rsid w:val="24C90335"/>
    <w:rsid w:val="27121D82"/>
    <w:rsid w:val="28CE1869"/>
    <w:rsid w:val="291122AA"/>
    <w:rsid w:val="2B616FD5"/>
    <w:rsid w:val="2CF75313"/>
    <w:rsid w:val="2D65552A"/>
    <w:rsid w:val="376D0FF4"/>
    <w:rsid w:val="382F414E"/>
    <w:rsid w:val="3A492D9E"/>
    <w:rsid w:val="3CCB40C7"/>
    <w:rsid w:val="40F55BB6"/>
    <w:rsid w:val="420B38E3"/>
    <w:rsid w:val="42186000"/>
    <w:rsid w:val="43E6398E"/>
    <w:rsid w:val="44DA57EF"/>
    <w:rsid w:val="46C857C8"/>
    <w:rsid w:val="485D476D"/>
    <w:rsid w:val="486D106B"/>
    <w:rsid w:val="4AB663B6"/>
    <w:rsid w:val="4AC565F9"/>
    <w:rsid w:val="4D0C050F"/>
    <w:rsid w:val="4DC4703C"/>
    <w:rsid w:val="4DC86B2C"/>
    <w:rsid w:val="4F7D641A"/>
    <w:rsid w:val="50F32112"/>
    <w:rsid w:val="51E84771"/>
    <w:rsid w:val="52976ACD"/>
    <w:rsid w:val="52B50EA5"/>
    <w:rsid w:val="539A5DFE"/>
    <w:rsid w:val="544F338D"/>
    <w:rsid w:val="54995529"/>
    <w:rsid w:val="55CB13FB"/>
    <w:rsid w:val="566D64C3"/>
    <w:rsid w:val="585711D8"/>
    <w:rsid w:val="5BAD55B3"/>
    <w:rsid w:val="5BBC1352"/>
    <w:rsid w:val="5E39312E"/>
    <w:rsid w:val="5EA52572"/>
    <w:rsid w:val="5EA93E10"/>
    <w:rsid w:val="60C442E0"/>
    <w:rsid w:val="62BF6144"/>
    <w:rsid w:val="62CF4061"/>
    <w:rsid w:val="657A053A"/>
    <w:rsid w:val="659D0447"/>
    <w:rsid w:val="677C305D"/>
    <w:rsid w:val="6B601CFA"/>
    <w:rsid w:val="6E6F41F9"/>
    <w:rsid w:val="6F993A2D"/>
    <w:rsid w:val="6FE729EA"/>
    <w:rsid w:val="712D08D1"/>
    <w:rsid w:val="715776FB"/>
    <w:rsid w:val="71E95B31"/>
    <w:rsid w:val="7214513A"/>
    <w:rsid w:val="729F57FE"/>
    <w:rsid w:val="7400407A"/>
    <w:rsid w:val="76D90BB3"/>
    <w:rsid w:val="771B741D"/>
    <w:rsid w:val="78076A19"/>
    <w:rsid w:val="797342C0"/>
    <w:rsid w:val="7E3F1C43"/>
    <w:rsid w:val="7EE74E86"/>
    <w:rsid w:val="7F7678E7"/>
    <w:rsid w:val="7F7C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qqloginlogo">
    <w:name w:val="qq_login_logo"/>
    <w:basedOn w:val="a0"/>
    <w:qFormat/>
  </w:style>
  <w:style w:type="paragraph" w:styleId="a8">
    <w:name w:val="Balloon Text"/>
    <w:basedOn w:val="a"/>
    <w:link w:val="Char0"/>
    <w:rsid w:val="00841444"/>
    <w:rPr>
      <w:sz w:val="18"/>
      <w:szCs w:val="18"/>
    </w:rPr>
  </w:style>
  <w:style w:type="character" w:customStyle="1" w:styleId="Char0">
    <w:name w:val="批注框文本 Char"/>
    <w:basedOn w:val="a0"/>
    <w:link w:val="a8"/>
    <w:rsid w:val="00841444"/>
    <w:rPr>
      <w:rFonts w:asciiTheme="minorHAnsi" w:eastAsiaTheme="minorEastAsia" w:hAnsiTheme="minorHAnsi" w:cstheme="minorBidi"/>
      <w:kern w:val="2"/>
      <w:sz w:val="18"/>
      <w:szCs w:val="18"/>
    </w:rPr>
  </w:style>
  <w:style w:type="character" w:customStyle="1" w:styleId="Char">
    <w:name w:val="纯文本 Char"/>
    <w:basedOn w:val="a0"/>
    <w:link w:val="a3"/>
    <w:rsid w:val="00CF6581"/>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qqloginlogo">
    <w:name w:val="qq_login_logo"/>
    <w:basedOn w:val="a0"/>
    <w:qFormat/>
  </w:style>
  <w:style w:type="paragraph" w:styleId="a8">
    <w:name w:val="Balloon Text"/>
    <w:basedOn w:val="a"/>
    <w:link w:val="Char0"/>
    <w:rsid w:val="00841444"/>
    <w:rPr>
      <w:sz w:val="18"/>
      <w:szCs w:val="18"/>
    </w:rPr>
  </w:style>
  <w:style w:type="character" w:customStyle="1" w:styleId="Char0">
    <w:name w:val="批注框文本 Char"/>
    <w:basedOn w:val="a0"/>
    <w:link w:val="a8"/>
    <w:rsid w:val="00841444"/>
    <w:rPr>
      <w:rFonts w:asciiTheme="minorHAnsi" w:eastAsiaTheme="minorEastAsia" w:hAnsiTheme="minorHAnsi" w:cstheme="minorBidi"/>
      <w:kern w:val="2"/>
      <w:sz w:val="18"/>
      <w:szCs w:val="18"/>
    </w:rPr>
  </w:style>
  <w:style w:type="character" w:customStyle="1" w:styleId="Char">
    <w:name w:val="纯文本 Char"/>
    <w:basedOn w:val="a0"/>
    <w:link w:val="a3"/>
    <w:rsid w:val="00CF6581"/>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Users\Administrator\AppData\Local\Temp\360zip$Temp\360$6\&#24038;&#25324;.T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file:///C:\Users\Administrator\AppData\Local\Temp\360zip$Temp\360$5\1-17.T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file:///C:\Users\Administrator\AppData\Local\Temp\360zip$Temp\360$6\&#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Dr.er00</dc:creator>
  <cp:lastModifiedBy>PC</cp:lastModifiedBy>
  <cp:revision>2</cp:revision>
  <dcterms:created xsi:type="dcterms:W3CDTF">2023-05-05T10:49:00Z</dcterms:created>
  <dcterms:modified xsi:type="dcterms:W3CDTF">2023-05-05T10:49:00Z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2D11CF2DB1254605963D82D4A818F184_13</vt:lpwstr>
  </property>
</Properties>
</file>