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82" w:rsidRDefault="00CB0482" w:rsidP="00CB0482">
      <w:pPr>
        <w:pStyle w:val="a3"/>
        <w:spacing w:before="0" w:beforeAutospacing="0" w:after="0" w:afterAutospacing="0" w:line="280" w:lineRule="exact"/>
        <w:ind w:firstLineChars="200" w:firstLine="422"/>
        <w:jc w:val="center"/>
        <w:rPr>
          <w:rFonts w:hint="eastAsia"/>
          <w:b/>
          <w:bCs/>
          <w:sz w:val="21"/>
          <w:szCs w:val="21"/>
        </w:rPr>
      </w:pPr>
      <w:bookmarkStart w:id="0" w:name="_GoBack"/>
      <w:r w:rsidRPr="0069589D">
        <w:rPr>
          <w:rFonts w:hint="eastAsia"/>
          <w:b/>
          <w:bCs/>
          <w:sz w:val="21"/>
          <w:szCs w:val="21"/>
        </w:rPr>
        <w:t>大力弘扬英雄精神</w:t>
      </w:r>
    </w:p>
    <w:bookmarkEnd w:id="0"/>
    <w:p w:rsidR="00CB0482" w:rsidRPr="0069589D" w:rsidRDefault="00CB0482" w:rsidP="00CB0482">
      <w:pPr>
        <w:pStyle w:val="a3"/>
        <w:spacing w:before="0" w:beforeAutospacing="0" w:after="0" w:afterAutospacing="0" w:line="280" w:lineRule="exact"/>
        <w:ind w:firstLineChars="200" w:firstLine="422"/>
        <w:jc w:val="center"/>
        <w:rPr>
          <w:b/>
          <w:bCs/>
          <w:sz w:val="21"/>
          <w:szCs w:val="21"/>
        </w:rPr>
      </w:pPr>
    </w:p>
    <w:p w:rsidR="00CB0482" w:rsidRPr="0069589D" w:rsidRDefault="00CB0482" w:rsidP="00CB0482">
      <w:pPr>
        <w:pStyle w:val="a3"/>
        <w:spacing w:before="0" w:beforeAutospacing="0" w:after="0" w:afterAutospacing="0" w:line="280" w:lineRule="exact"/>
        <w:ind w:firstLineChars="200" w:firstLine="420"/>
        <w:rPr>
          <w:sz w:val="21"/>
          <w:szCs w:val="21"/>
        </w:rPr>
      </w:pPr>
      <w:r w:rsidRPr="0069589D">
        <w:rPr>
          <w:rFonts w:hint="eastAsia"/>
          <w:sz w:val="21"/>
          <w:szCs w:val="21"/>
        </w:rPr>
        <w:t>在纪念中国人民志愿军抗美援朝出国作战70周年大会的讲话中，中央主要领导这样说：“70年来，我们始终没有忘记在抗美援朝战争中英勇牺牲的烈士们。19万7千多名英雄儿女为了祖国、为了人民、为了和平献出了宝贵生命。烈士们的功绩彪炳千秋，烈士们的英名万古流芳！”</w:t>
      </w:r>
    </w:p>
    <w:p w:rsidR="00CB0482" w:rsidRPr="0069589D" w:rsidRDefault="00CB0482" w:rsidP="00CB0482">
      <w:pPr>
        <w:pStyle w:val="a3"/>
        <w:spacing w:before="0" w:beforeAutospacing="0" w:after="0" w:afterAutospacing="0" w:line="280" w:lineRule="exact"/>
        <w:ind w:firstLineChars="200" w:firstLine="420"/>
        <w:rPr>
          <w:sz w:val="21"/>
          <w:szCs w:val="21"/>
        </w:rPr>
      </w:pPr>
      <w:r w:rsidRPr="0069589D">
        <w:rPr>
          <w:rFonts w:hint="eastAsia"/>
          <w:sz w:val="21"/>
          <w:szCs w:val="21"/>
        </w:rPr>
        <w:t>“天地英雄气，千秋尚凛然。”一个有希望的民族不能没有英雄，一个有前途的国家不能没有先锋。包括抗美援朝英雄在内的一切民族英雄，都是中华民族的脊梁，他们的事迹和精神是激励我们前行的强大力量。</w:t>
      </w:r>
    </w:p>
    <w:p w:rsidR="00CB0482" w:rsidRPr="0069589D" w:rsidRDefault="00CB0482" w:rsidP="00CB0482">
      <w:pPr>
        <w:pStyle w:val="a3"/>
        <w:spacing w:before="0" w:beforeAutospacing="0" w:after="0" w:afterAutospacing="0" w:line="280" w:lineRule="exact"/>
        <w:ind w:firstLineChars="200" w:firstLine="420"/>
        <w:rPr>
          <w:sz w:val="21"/>
          <w:szCs w:val="21"/>
        </w:rPr>
      </w:pPr>
      <w:r w:rsidRPr="0069589D">
        <w:rPr>
          <w:rFonts w:hint="eastAsia"/>
          <w:sz w:val="21"/>
          <w:szCs w:val="21"/>
        </w:rPr>
        <w:t>伟大的抗美援朝战争，是一部惊天地、</w:t>
      </w:r>
      <w:proofErr w:type="gramStart"/>
      <w:r w:rsidRPr="0069589D">
        <w:rPr>
          <w:rFonts w:hint="eastAsia"/>
          <w:sz w:val="21"/>
          <w:szCs w:val="21"/>
        </w:rPr>
        <w:t>泣</w:t>
      </w:r>
      <w:proofErr w:type="gramEnd"/>
      <w:r w:rsidRPr="0069589D">
        <w:rPr>
          <w:rFonts w:hint="eastAsia"/>
          <w:sz w:val="21"/>
          <w:szCs w:val="21"/>
        </w:rPr>
        <w:t>鬼神的英雄史诗。这是一场在交战双方力量极其悬殊条件下进行的现代化战争，当时，中美两国国力相差巨大。在这样极不对称、极为艰难的情况下，志愿军将士面对强大而凶狠的作战对手，身处恶劣而残酷的战场环境，抛头颅、洒热血，以“钢少气多”力克“钢多气少”。英雄们说：我们的身后就是祖国，为了祖国人民的和平，我们不能后退一步！这种血性令敌人胆寒，让天地动容！20军连长杨根思在连续打退美军陆战第1师8次进攻后，最后时刻抱起炸药包与敌同归于尽；上甘岭战役中，著名战斗英雄黄继光舍身堵枪眼，为部队反击开辟胜利通道；15军战士</w:t>
      </w:r>
      <w:proofErr w:type="gramStart"/>
      <w:r w:rsidRPr="0069589D">
        <w:rPr>
          <w:rFonts w:hint="eastAsia"/>
          <w:sz w:val="21"/>
          <w:szCs w:val="21"/>
        </w:rPr>
        <w:t>邱</w:t>
      </w:r>
      <w:proofErr w:type="gramEnd"/>
      <w:r w:rsidRPr="0069589D">
        <w:rPr>
          <w:rFonts w:hint="eastAsia"/>
          <w:sz w:val="21"/>
          <w:szCs w:val="21"/>
        </w:rPr>
        <w:t>少云在作战潜伏中，不幸被敌人的燃烧弹击中，为了整个战斗的胜利，他强忍烈火烧身的剧痛，一动不动，直至壮烈牺牲，年仅26岁……</w:t>
      </w:r>
    </w:p>
    <w:p w:rsidR="00CB0482" w:rsidRPr="0069589D" w:rsidRDefault="00CB0482" w:rsidP="00CB0482">
      <w:pPr>
        <w:pStyle w:val="a3"/>
        <w:spacing w:before="0" w:beforeAutospacing="0" w:after="0" w:afterAutospacing="0" w:line="280" w:lineRule="exact"/>
        <w:ind w:firstLineChars="200" w:firstLine="420"/>
        <w:rPr>
          <w:sz w:val="21"/>
          <w:szCs w:val="21"/>
        </w:rPr>
      </w:pPr>
      <w:r w:rsidRPr="0069589D">
        <w:rPr>
          <w:rFonts w:hint="eastAsia"/>
          <w:sz w:val="21"/>
          <w:szCs w:val="21"/>
        </w:rPr>
        <w:t>“为什么战旗美如画，英雄的鲜血染红了她。为什么大地春常在，英雄的生命开鲜花……”在伟大的抗美援朝战争中，共涌现出30多万名英雄功臣和近6000个功臣集体，他们与其他志愿军将士一起，发扬伟大的爱国主义精神和革命英雄主义精神，同朝鲜人民和军队一道，历经两年零9个月艰苦卓绝的浴血奋战，赢得了抗美援朝战争伟大胜利。他们无愧于“最可爱的人”的光荣称号！</w:t>
      </w:r>
    </w:p>
    <w:p w:rsidR="00CB0482" w:rsidRPr="0069589D" w:rsidRDefault="00CB0482" w:rsidP="00CB0482">
      <w:pPr>
        <w:pStyle w:val="a3"/>
        <w:spacing w:before="0" w:beforeAutospacing="0" w:after="0" w:afterAutospacing="0" w:line="280" w:lineRule="exact"/>
        <w:ind w:firstLineChars="200" w:firstLine="420"/>
        <w:rPr>
          <w:sz w:val="21"/>
          <w:szCs w:val="21"/>
        </w:rPr>
      </w:pPr>
      <w:r w:rsidRPr="0069589D">
        <w:rPr>
          <w:rFonts w:hint="eastAsia"/>
          <w:sz w:val="21"/>
          <w:szCs w:val="21"/>
        </w:rPr>
        <w:t>中华民族是英雄辈出的民族，新时代是成就英雄的时代。祖国是人民最坚实的依靠，英雄是民族最闪亮的坐标。在中华民族5000多年发展史上，英雄如天上星辰，数不胜数。民族危难之际，人民陷入水深火热之时，总有人挺身而出，舍生忘死，</w:t>
      </w:r>
      <w:proofErr w:type="gramStart"/>
      <w:r w:rsidRPr="0069589D">
        <w:rPr>
          <w:rFonts w:hint="eastAsia"/>
          <w:sz w:val="21"/>
          <w:szCs w:val="21"/>
        </w:rPr>
        <w:t>舍身取义</w:t>
      </w:r>
      <w:proofErr w:type="gramEnd"/>
      <w:r w:rsidRPr="0069589D">
        <w:rPr>
          <w:rFonts w:hint="eastAsia"/>
          <w:sz w:val="21"/>
          <w:szCs w:val="21"/>
        </w:rPr>
        <w:t>，支撑着中华民族历经磨难却始终巍然屹立。特别是在中华民族受尽欺凌的近代，无数民族英雄奋起抵御外侮、救亡图存、保家卫国，谱写了感天动地、气壮山河的壮丽史诗。鲁迅先生说过，我们自古以来，就有埋头苦干的人，有拼命硬干的人，有为民请命的人，有舍身求法的人……这就是中国的脊梁。正是他们，激励着一代又一代中华儿女奋勇前行。</w:t>
      </w:r>
    </w:p>
    <w:p w:rsidR="00CB0482" w:rsidRPr="0069589D" w:rsidRDefault="00CB0482" w:rsidP="00CB0482">
      <w:pPr>
        <w:pStyle w:val="a3"/>
        <w:spacing w:before="0" w:beforeAutospacing="0" w:after="0" w:afterAutospacing="0" w:line="280" w:lineRule="exact"/>
        <w:ind w:firstLineChars="200" w:firstLine="420"/>
        <w:rPr>
          <w:sz w:val="21"/>
          <w:szCs w:val="21"/>
        </w:rPr>
      </w:pPr>
      <w:r w:rsidRPr="0069589D">
        <w:rPr>
          <w:rFonts w:hint="eastAsia"/>
          <w:sz w:val="21"/>
          <w:szCs w:val="21"/>
        </w:rPr>
        <w:t>“无论时代如何发展，我们都要锻造舍生忘死、向死而生的民族血性。”中央主要领导强调。战争年代需要英雄，和平时期同样需要英雄。抗美援朝战争胜利60多年来，在中国共产党坚强领导下，一代又一代共和国的英雄们，同全国人民一道，顽强拼搏、持续奋斗，使中国发生了前所未有的历史巨变，中国特色社会主义进入了新时代，中华民族迎来了从站起来、富起来到强起来的伟大飞跃。今天，我们正站在实现“两个一百年”奋斗目标的历史交汇点上，全面建成小康社会胜利在望，全面建设社会主义现代化国家前景光明。越是接近民族复兴越不会一帆风顺，越充满风险挑战乃至惊涛骇浪。前进路上，还有许多“雪山”、“草地”需要跨越，还有许多“娄山关”、“腊子口”需要征服。实现我们的目标，需要英雄，需要传承和弘扬伟大抗美援朝精神。面对来自各方面的风险挑战，面对各种阻力压力，面对各种困难和考验，要像英雄的中国人民志愿军那样，英勇顽强、舍生忘死，敢于斗争、善于斗争，知难而进、坚韧向前，腿肚子不会抖，腰杆子不会弯。唯有如此，我们才能“杀出一条血路”，把新时代中国特色社会主义伟大事业不断推向前进。</w:t>
      </w:r>
    </w:p>
    <w:p w:rsidR="00CB0482" w:rsidRPr="0069589D" w:rsidRDefault="00CB0482" w:rsidP="00CB0482">
      <w:pPr>
        <w:pStyle w:val="a3"/>
        <w:spacing w:before="0" w:beforeAutospacing="0" w:after="0" w:afterAutospacing="0" w:line="280" w:lineRule="exact"/>
        <w:ind w:firstLineChars="200" w:firstLine="420"/>
        <w:rPr>
          <w:sz w:val="21"/>
          <w:szCs w:val="21"/>
        </w:rPr>
      </w:pPr>
      <w:r w:rsidRPr="0069589D">
        <w:rPr>
          <w:rFonts w:hint="eastAsia"/>
          <w:sz w:val="21"/>
          <w:szCs w:val="21"/>
        </w:rPr>
        <w:t>崇尚英雄才会产生英雄，争做英雄才能英雄辈出。2020年9月27日，从韩国仁川机场起飞的中国专机降落在沈阳桃仙国际机场，机上搭载着117位中国人民志愿军烈士的遗骸。这是第七批回国的在韩志愿军烈士遗骸。最近被授予“时代楷模”称号的中国人民志愿军老战士孙景坤说：“现在全社会褒扬英烈、尊崇军人的氛围越来越好。希望年轻一代能学习英雄精神，在各个岗位上都顽强奋斗、争做先锋。”</w:t>
      </w:r>
    </w:p>
    <w:p w:rsidR="00CB0482" w:rsidRPr="0069589D" w:rsidRDefault="00CB0482" w:rsidP="00CB0482">
      <w:pPr>
        <w:pStyle w:val="a3"/>
        <w:spacing w:before="0" w:beforeAutospacing="0" w:after="0" w:afterAutospacing="0" w:line="280" w:lineRule="exact"/>
        <w:ind w:firstLineChars="200" w:firstLine="420"/>
        <w:rPr>
          <w:sz w:val="21"/>
          <w:szCs w:val="21"/>
        </w:rPr>
      </w:pPr>
      <w:r w:rsidRPr="0069589D">
        <w:rPr>
          <w:rFonts w:hint="eastAsia"/>
          <w:sz w:val="21"/>
          <w:szCs w:val="21"/>
        </w:rPr>
        <w:t>伟大出自平凡，英雄来自人民。英雄是一个国家光辉历史的记忆，是一个民族坚挺不屈的脊梁，是一个社会价值导向的坐标，是人民群众中的先进分子和杰出代表。崇尚英雄，不</w:t>
      </w:r>
      <w:r w:rsidRPr="0069589D">
        <w:rPr>
          <w:rFonts w:hint="eastAsia"/>
          <w:sz w:val="21"/>
          <w:szCs w:val="21"/>
        </w:rPr>
        <w:lastRenderedPageBreak/>
        <w:t>仅是为了铭记历史、缅怀先烈，更是为充分发挥人民英雄的引领示范作用，激发每一个中国人的民族自豪感和国家荣誉感，凝聚起迈向未来的强大精神力量。俄国诗人莱蒙托夫说过：“英雄不是点燃的蜡烛，而是一束纯净的阳光。”要让这束阳光普照大地，就需要深入学习宣传英雄们的英勇事迹和革命精神，传承弘扬他们身上所展现的非凡品格和伟大精神，营造以英雄为荣、人人争当英雄的浓厚社会氛围。近日，习近平总书记给四川省革命伤残军人休养院全体同志回信，向他们致以诚挚的问候。总书记在回信中表示，志愿军将士及英雄模范们的功绩，党和人民永远不会忘记。他强调，全党全社会要崇尚英雄、学习英雄、关爱英雄，大力弘扬英雄精神，汇聚实现中华民族伟大复兴的磅礴力量。</w:t>
      </w:r>
    </w:p>
    <w:p w:rsidR="00424DC9" w:rsidRDefault="00CB0482" w:rsidP="00CB0482">
      <w:pPr>
        <w:ind w:firstLineChars="200" w:firstLine="420"/>
      </w:pPr>
      <w:r w:rsidRPr="0069589D">
        <w:rPr>
          <w:rFonts w:hint="eastAsia"/>
          <w:szCs w:val="21"/>
        </w:rPr>
        <w:t>时代呼唤英雄，英雄光耀时代。一切伟大成就都是接续奋斗的结果，一切伟大事业都需要在继往开来中推进。新时代必将是大有可为的时代。全党全国各族人民要像英雄模范那样坚守、像英雄模范那样奋斗，共同谱写新时代中国特色社会主义伟大事业的壮丽凯歌！</w:t>
      </w:r>
    </w:p>
    <w:sectPr w:rsidR="00424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82"/>
    <w:rsid w:val="00424DC9"/>
    <w:rsid w:val="00CB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B04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B04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2023-05-26T11:09:00Z</dcterms:created>
  <dcterms:modified xsi:type="dcterms:W3CDTF">2023-05-26T11:10:00Z</dcterms:modified>
</cp:coreProperties>
</file>