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09" w:rsidRDefault="00AE1109" w:rsidP="00AE1109">
      <w:pPr>
        <w:spacing w:line="500" w:lineRule="exact"/>
        <w:jc w:val="center"/>
        <w:rPr>
          <w:rFonts w:ascii="宋体" w:hAnsi="宋体" w:hint="eastAsia"/>
          <w:szCs w:val="21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江苏省仪征中学2022-2023学年度第二学期高一语文学科导学案</w:t>
      </w:r>
    </w:p>
    <w:p w:rsidR="00AE1109" w:rsidRDefault="00AE1109" w:rsidP="00AE1109">
      <w:pPr>
        <w:spacing w:line="40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hint="eastAsia"/>
          <w:b/>
          <w:color w:val="000000"/>
          <w:sz w:val="28"/>
          <w:szCs w:val="28"/>
        </w:rPr>
        <w:t>《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鸿门宴</w:t>
      </w:r>
      <w:r>
        <w:rPr>
          <w:rFonts w:ascii="黑体" w:eastAsia="黑体" w:hAnsi="宋体" w:hint="eastAsia"/>
          <w:b/>
          <w:color w:val="000000"/>
          <w:sz w:val="28"/>
          <w:szCs w:val="28"/>
        </w:rPr>
        <w:t>》第二课时</w:t>
      </w:r>
    </w:p>
    <w:p w:rsidR="00AE1109" w:rsidRDefault="00AE1109" w:rsidP="00AE1109">
      <w:pPr>
        <w:spacing w:line="400" w:lineRule="exact"/>
        <w:ind w:firstLineChars="1550" w:firstLine="372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  <w:szCs w:val="24"/>
        </w:rPr>
        <w:t>许士云</w:t>
      </w:r>
      <w:proofErr w:type="gramEnd"/>
      <w:r>
        <w:rPr>
          <w:rFonts w:ascii="楷体" w:eastAsia="楷体" w:hAnsi="楷体" w:cs="楷体" w:hint="eastAsia"/>
          <w:bCs/>
          <w:sz w:val="24"/>
          <w:szCs w:val="24"/>
        </w:rPr>
        <w:t xml:space="preserve">     审核人：卞文惠 </w:t>
      </w:r>
    </w:p>
    <w:p w:rsidR="00AE1109" w:rsidRDefault="00AE1109" w:rsidP="00AE1109">
      <w:pPr>
        <w:snapToGrid w:val="0"/>
        <w:spacing w:line="316" w:lineRule="exact"/>
        <w:jc w:val="center"/>
        <w:rPr>
          <w:rFonts w:ascii="宋体" w:hAnsi="宋体" w:hint="eastAsia"/>
          <w:sz w:val="24"/>
          <w:szCs w:val="21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班级：____________姓名：____________学号：____________</w:t>
      </w:r>
      <w:bookmarkStart w:id="0" w:name="_GoBack"/>
      <w:bookmarkEnd w:id="0"/>
      <w:r>
        <w:rPr>
          <w:rFonts w:ascii="楷体" w:eastAsia="楷体" w:hAnsi="楷体" w:cs="楷体"/>
          <w:bCs/>
          <w:sz w:val="24"/>
          <w:szCs w:val="24"/>
        </w:rPr>
        <w:t xml:space="preserve">  </w:t>
      </w:r>
      <w:r>
        <w:rPr>
          <w:rFonts w:ascii="楷体" w:eastAsia="楷体" w:hAnsi="楷体" w:cs="楷体" w:hint="eastAsia"/>
          <w:bCs/>
          <w:sz w:val="24"/>
          <w:szCs w:val="24"/>
        </w:rPr>
        <w:t>授课日期：________</w:t>
      </w:r>
    </w:p>
    <w:p w:rsidR="00AE1109" w:rsidRDefault="00AE1109" w:rsidP="00AE1109">
      <w:pPr>
        <w:textAlignment w:val="baseline"/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课程标准要求：</w:t>
      </w:r>
    </w:p>
    <w:p w:rsidR="00AE1109" w:rsidRDefault="00AE1109" w:rsidP="00AE1109">
      <w:pPr>
        <w:widowControl/>
        <w:ind w:firstLineChars="200" w:firstLine="420"/>
        <w:jc w:val="left"/>
        <w:textAlignment w:val="baseline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能够借助注释、工具书独立研读文本，并联系学过的古代作品，梳理常用文言实词、虚词和特殊句式，提高阅读古代作品的能力。由点到面地体会中华传统文化的精神和丰富，初步认识所读作品在中国文化史上的贡献。</w:t>
      </w:r>
    </w:p>
    <w:p w:rsidR="00AE1109" w:rsidRDefault="00AE1109" w:rsidP="00AE1109">
      <w:pPr>
        <w:widowControl/>
        <w:numPr>
          <w:ilvl w:val="0"/>
          <w:numId w:val="1"/>
        </w:numPr>
        <w:jc w:val="left"/>
        <w:textAlignment w:val="baseline"/>
        <w:rPr>
          <w:rFonts w:ascii="宋体" w:hAnsi="宋体" w:hint="eastAsia"/>
          <w:b/>
          <w:bCs/>
          <w:color w:val="000000"/>
          <w:spacing w:val="4"/>
          <w:kern w:val="10"/>
          <w:szCs w:val="21"/>
        </w:rPr>
      </w:pPr>
      <w:r>
        <w:rPr>
          <w:rFonts w:ascii="宋体" w:hAnsi="宋体" w:hint="eastAsia"/>
          <w:b/>
          <w:bCs/>
          <w:color w:val="000000"/>
          <w:spacing w:val="4"/>
          <w:kern w:val="10"/>
          <w:szCs w:val="21"/>
        </w:rPr>
        <w:t>内容导读</w:t>
      </w:r>
    </w:p>
    <w:p w:rsidR="00AE1109" w:rsidRDefault="00AE1109" w:rsidP="00AE1109">
      <w:pPr>
        <w:widowControl/>
        <w:spacing w:line="320" w:lineRule="exact"/>
        <w:ind w:firstLineChars="200" w:firstLine="436"/>
        <w:jc w:val="left"/>
        <w:textAlignment w:val="baseline"/>
        <w:rPr>
          <w:rFonts w:ascii="宋体" w:hAnsi="宋体" w:cs="宋体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1.关于背景</w:t>
      </w:r>
    </w:p>
    <w:p w:rsidR="00AE1109" w:rsidRDefault="00AE1109" w:rsidP="00AE1109">
      <w:pPr>
        <w:widowControl/>
        <w:ind w:firstLineChars="200" w:firstLine="436"/>
        <w:jc w:val="left"/>
        <w:textAlignment w:val="baseline"/>
        <w:rPr>
          <w:rFonts w:ascii="宋体" w:hAnsi="宋体" w:hint="eastAsia"/>
          <w:b/>
          <w:bCs/>
          <w:color w:val="000000"/>
          <w:spacing w:val="4"/>
          <w:kern w:val="10"/>
          <w:szCs w:val="21"/>
        </w:rPr>
      </w:pPr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公元前209年（秦二世元年）7月，陈涉、吴广在大泽乡起义，各地纷纷响应。楚国旧贵族，项</w:t>
      </w:r>
      <w:proofErr w:type="gramStart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梁率侄</w:t>
      </w:r>
      <w:proofErr w:type="gramEnd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项羽（24岁）于会</w:t>
      </w:r>
      <w:proofErr w:type="gramStart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稽</w:t>
      </w:r>
      <w:proofErr w:type="gramEnd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起义，泗水亭长刘邦（48岁）也在沛起义后，</w:t>
      </w:r>
      <w:proofErr w:type="gramStart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归项梁</w:t>
      </w:r>
      <w:proofErr w:type="gramEnd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领导。后来项</w:t>
      </w:r>
      <w:proofErr w:type="gramStart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梁由于恃胜</w:t>
      </w:r>
      <w:proofErr w:type="gramEnd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而骄，被秦将章</w:t>
      </w:r>
      <w:proofErr w:type="gramStart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邯</w:t>
      </w:r>
      <w:proofErr w:type="gramEnd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击杀。章</w:t>
      </w:r>
      <w:proofErr w:type="gramStart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邯</w:t>
      </w:r>
      <w:proofErr w:type="gramEnd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得胜后，移师围赵。这时楚怀王一面命宋义为上将，项羽为次将，北上救赵；一面命刘邦攻秦，并与诸将约定：“先入关（函谷关）者王之”。</w:t>
      </w:r>
      <w:proofErr w:type="gramStart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宋义停军</w:t>
      </w:r>
      <w:proofErr w:type="gramEnd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不进，为项羽所杀。项羽率军队与秦军大战九次，最后在</w:t>
      </w:r>
      <w:proofErr w:type="gramStart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钜鹿彻底</w:t>
      </w:r>
      <w:proofErr w:type="gramEnd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击溃秦之主力军，章</w:t>
      </w:r>
      <w:proofErr w:type="gramStart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邯</w:t>
      </w:r>
      <w:proofErr w:type="gramEnd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率二十万大军投降。秦丞相赵高逼杀秦二世，立二</w:t>
      </w:r>
      <w:proofErr w:type="gramStart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世</w:t>
      </w:r>
      <w:proofErr w:type="gramEnd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之侄子婴为王。由于秦主力军为项羽所破，刘邦就很顺利地进入咸阳，秦王子</w:t>
      </w:r>
      <w:proofErr w:type="gramStart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婴</w:t>
      </w:r>
      <w:proofErr w:type="gramEnd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投降。刘邦入咸阳后，为了收买民心，与秦民约法三章：“杀人者死，伤人及盗抵罪”，并申明军纪，废除了秦朝一系列严刑苛政，得到了广大百姓的支持。于是派兵守关，想做关中王，驻军于霸上。项羽击败秦军后，也向函谷关进军，破关而入咸阳，驻军于鸿门，并准备消灭刘邦军队。就在这样的剑拔弩张形势下，出现了“鸿门宴”这场激烈的政治斗争。鸿门宴之后，。出现了项羽分封诸侯的</w:t>
      </w:r>
      <w:proofErr w:type="gramStart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反时代</w:t>
      </w:r>
      <w:proofErr w:type="gramEnd"/>
      <w:r>
        <w:rPr>
          <w:rFonts w:ascii="宋体" w:hAnsi="宋体" w:cs="宋体" w:hint="eastAsia"/>
          <w:bCs/>
          <w:color w:val="000000"/>
          <w:spacing w:val="4"/>
          <w:kern w:val="10"/>
          <w:szCs w:val="21"/>
          <w:lang w:bidi="ne-NP"/>
        </w:rPr>
        <w:t>发展的做法，之后就出现了项羽刘邦之间的楚汉相争，最后以刘邦获胜项羽四面楚歌霸王别姬自刎吴江的结局。</w:t>
      </w:r>
    </w:p>
    <w:p w:rsidR="00AE1109" w:rsidRDefault="00AE1109" w:rsidP="00AE1109">
      <w:pPr>
        <w:widowControl/>
        <w:ind w:firstLineChars="200" w:firstLine="420"/>
        <w:jc w:val="left"/>
        <w:textAlignment w:val="baseline"/>
        <w:rPr>
          <w:rFonts w:ascii="宋体" w:hAnsi="宋体" w:hint="eastAsia"/>
          <w:color w:val="1E1E1E"/>
          <w:szCs w:val="21"/>
          <w:shd w:val="clear" w:color="auto" w:fill="FFFFFF"/>
        </w:rPr>
      </w:pPr>
      <w:r>
        <w:rPr>
          <w:rFonts w:ascii="宋体" w:hAnsi="宋体" w:hint="eastAsia"/>
          <w:color w:val="1E1E1E"/>
          <w:szCs w:val="21"/>
          <w:shd w:val="clear" w:color="auto" w:fill="FFFFFF"/>
        </w:rPr>
        <w:t>故事发生在陈涉起义之后的第三年（前</w:t>
      </w:r>
      <w:r>
        <w:rPr>
          <w:rFonts w:ascii="Times New Roman" w:hAnsi="Times New Roman" w:hint="eastAsia"/>
          <w:color w:val="1E1E1E"/>
          <w:szCs w:val="21"/>
          <w:shd w:val="clear" w:color="auto" w:fill="FFFFFF"/>
        </w:rPr>
        <w:t>206</w:t>
      </w:r>
      <w:r>
        <w:rPr>
          <w:rFonts w:ascii="宋体" w:hAnsi="宋体" w:hint="eastAsia"/>
          <w:color w:val="1E1E1E"/>
          <w:szCs w:val="21"/>
          <w:shd w:val="clear" w:color="auto" w:fill="FFFFFF"/>
        </w:rPr>
        <w:t>）。陈涉起义之后，出身楚国贵族世家的项梁、项羽叔侄和出身农民又当过亭长的刘邦，也先后起兵反秦。陈</w:t>
      </w:r>
      <w:proofErr w:type="gramStart"/>
      <w:r>
        <w:rPr>
          <w:rFonts w:ascii="宋体" w:hAnsi="宋体" w:hint="eastAsia"/>
          <w:color w:val="1E1E1E"/>
          <w:szCs w:val="21"/>
          <w:shd w:val="clear" w:color="auto" w:fill="FFFFFF"/>
        </w:rPr>
        <w:t>涉失败</w:t>
      </w:r>
      <w:proofErr w:type="gramEnd"/>
      <w:r>
        <w:rPr>
          <w:rFonts w:ascii="宋体" w:hAnsi="宋体" w:hint="eastAsia"/>
          <w:color w:val="1E1E1E"/>
          <w:szCs w:val="21"/>
          <w:shd w:val="clear" w:color="auto" w:fill="FFFFFF"/>
        </w:rPr>
        <w:t>后，项梁等拥立楚怀王之孙，</w:t>
      </w:r>
      <w:proofErr w:type="gramStart"/>
      <w:r>
        <w:rPr>
          <w:rFonts w:ascii="宋体" w:hAnsi="宋体" w:hint="eastAsia"/>
          <w:color w:val="1E1E1E"/>
          <w:szCs w:val="21"/>
          <w:shd w:val="clear" w:color="auto" w:fill="FFFFFF"/>
        </w:rPr>
        <w:t>仍号楚怀王</w:t>
      </w:r>
      <w:proofErr w:type="gramEnd"/>
      <w:r>
        <w:rPr>
          <w:rFonts w:ascii="宋体" w:hAnsi="宋体" w:hint="eastAsia"/>
          <w:color w:val="1E1E1E"/>
          <w:szCs w:val="21"/>
          <w:shd w:val="clear" w:color="auto" w:fill="FFFFFF"/>
        </w:rPr>
        <w:t>。项、刘为楚怀王所辖主力军。项羽听说刘邦欲王关中，非常恼火，立即破关直抵新丰鸿门。</w:t>
      </w:r>
    </w:p>
    <w:p w:rsidR="00AE1109" w:rsidRDefault="00AE1109" w:rsidP="00AE1109">
      <w:pPr>
        <w:ind w:firstLineChars="300" w:firstLine="630"/>
        <w:rPr>
          <w:rFonts w:ascii="宋体" w:hAnsi="宋体" w:hint="eastAsia"/>
          <w:color w:val="1E1E1E"/>
          <w:szCs w:val="21"/>
          <w:shd w:val="clear" w:color="auto" w:fill="FFFFFF"/>
        </w:rPr>
      </w:pPr>
      <w:r>
        <w:rPr>
          <w:rFonts w:hint="eastAsia"/>
        </w:rPr>
        <w:t>2.</w:t>
      </w:r>
      <w:r>
        <w:rPr>
          <w:rFonts w:hint="eastAsia"/>
        </w:rPr>
        <w:t>文化知识</w:t>
      </w:r>
      <w:r>
        <w:rPr>
          <w:rFonts w:hint="eastAsia"/>
        </w:rPr>
        <w:t xml:space="preserve">      </w:t>
      </w:r>
      <w:r>
        <w:rPr>
          <w:rFonts w:hint="eastAsia"/>
        </w:rPr>
        <w:t>古时官场座次尊卑有别，十分严格。官高为尊居上位，</w:t>
      </w:r>
      <w:proofErr w:type="gramStart"/>
      <w:r>
        <w:rPr>
          <w:rFonts w:hint="eastAsia"/>
        </w:rPr>
        <w:t>官低为卑处</w:t>
      </w:r>
      <w:proofErr w:type="gramEnd"/>
      <w:r>
        <w:rPr>
          <w:rFonts w:hint="eastAsia"/>
        </w:rPr>
        <w:t>下位。秦汉以前，古人尚右，以右为尊，“左迁”即表示贬官。我国古代建筑通常是堂室结构，前堂后室。在堂上举行的礼节活动是南向为尊。按古代礼仪，帝王与臣下相对时，帝王面南，臣下面北。因此，古人常把称王称帝叫做“南面”，称臣叫做“北面”。宾主之间相对时，则为宾东向，主西向；长幼之间相对时，长者东向，幼者西向。</w:t>
      </w:r>
      <w:proofErr w:type="gramStart"/>
      <w:r>
        <w:rPr>
          <w:rFonts w:hint="eastAsia"/>
        </w:rPr>
        <w:t>室东西</w:t>
      </w:r>
      <w:proofErr w:type="gramEnd"/>
      <w:r>
        <w:rPr>
          <w:rFonts w:hint="eastAsia"/>
        </w:rPr>
        <w:t>长而南北窄，因此室内最尊的座次是坐西面东，其次是坐北向南，再次是坐南面北，</w:t>
      </w:r>
      <w:proofErr w:type="gramStart"/>
      <w:r>
        <w:rPr>
          <w:rFonts w:hint="eastAsia"/>
        </w:rPr>
        <w:t>最卑是</w:t>
      </w:r>
      <w:proofErr w:type="gramEnd"/>
      <w:r>
        <w:rPr>
          <w:rFonts w:hint="eastAsia"/>
        </w:rPr>
        <w:t>坐东面西。</w:t>
      </w:r>
    </w:p>
    <w:p w:rsidR="00AE1109" w:rsidRDefault="00AE1109" w:rsidP="00AE1109">
      <w:pPr>
        <w:widowControl/>
        <w:jc w:val="left"/>
        <w:textAlignment w:val="baseline"/>
        <w:rPr>
          <w:rFonts w:ascii="宋体" w:hAnsi="宋体" w:hint="eastAsia"/>
          <w:b/>
          <w:bCs/>
          <w:color w:val="000000"/>
          <w:spacing w:val="4"/>
          <w:kern w:val="10"/>
          <w:szCs w:val="21"/>
        </w:rPr>
      </w:pPr>
      <w:r>
        <w:rPr>
          <w:rFonts w:ascii="宋体" w:hAnsi="宋体" w:hint="eastAsia"/>
          <w:b/>
          <w:bCs/>
          <w:color w:val="000000"/>
          <w:spacing w:val="4"/>
          <w:kern w:val="10"/>
          <w:szCs w:val="21"/>
        </w:rPr>
        <w:t>二、素养导航</w:t>
      </w:r>
    </w:p>
    <w:p w:rsidR="00AE1109" w:rsidRDefault="00AE1109" w:rsidP="00AE1109">
      <w:pPr>
        <w:widowControl/>
        <w:jc w:val="left"/>
        <w:textAlignment w:val="baseline"/>
        <w:rPr>
          <w:rFonts w:ascii="Times New Roman" w:hAnsi="Times New Roman" w:hint="eastAsia"/>
          <w:color w:val="1E1E1E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1.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宋体" w:hAnsi="宋体" w:hint="eastAsia"/>
          <w:color w:val="1E1E1E"/>
          <w:szCs w:val="21"/>
          <w:shd w:val="clear" w:color="auto" w:fill="FFFFFF"/>
        </w:rPr>
        <w:t>了解</w:t>
      </w:r>
      <w:r>
        <w:rPr>
          <w:rFonts w:ascii="Times New Roman" w:hAnsi="Times New Roman" w:hint="eastAsia"/>
          <w:color w:val="1E1E1E"/>
          <w:szCs w:val="21"/>
          <w:shd w:val="clear" w:color="auto" w:fill="FFFFFF"/>
        </w:rPr>
        <w:t>“鸿门宴”斗争的起因、经过，认识这一斗争的性质。</w:t>
      </w:r>
    </w:p>
    <w:p w:rsidR="00AE1109" w:rsidRDefault="00AE1109" w:rsidP="00AE1109">
      <w:pPr>
        <w:widowControl/>
        <w:jc w:val="left"/>
        <w:textAlignment w:val="baseline"/>
        <w:rPr>
          <w:rFonts w:ascii="宋体" w:hAnsi="宋体" w:hint="eastAsia"/>
          <w:color w:val="1E1E1E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2.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对照课文注释，借助工具书，掌握重点文言字词。</w:t>
      </w:r>
    </w:p>
    <w:p w:rsidR="00AE1109" w:rsidRDefault="00AE1109" w:rsidP="00AE1109">
      <w:pPr>
        <w:widowControl/>
        <w:jc w:val="left"/>
        <w:textAlignment w:val="baseline"/>
        <w:rPr>
          <w:rFonts w:ascii="宋体" w:hAnsi="宋体" w:hint="eastAsia"/>
          <w:b/>
          <w:bCs/>
          <w:color w:val="000000"/>
          <w:spacing w:val="4"/>
          <w:kern w:val="10"/>
          <w:szCs w:val="21"/>
        </w:rPr>
      </w:pPr>
      <w:r>
        <w:rPr>
          <w:rFonts w:ascii="宋体" w:hAnsi="宋体" w:hint="eastAsia"/>
          <w:b/>
          <w:bCs/>
          <w:color w:val="000000"/>
          <w:spacing w:val="4"/>
          <w:kern w:val="10"/>
          <w:szCs w:val="21"/>
        </w:rPr>
        <w:t>三、问题导思</w:t>
      </w:r>
    </w:p>
    <w:p w:rsidR="00AE1109" w:rsidRDefault="00AE1109" w:rsidP="00AE1109">
      <w:pPr>
        <w:snapToGrid w:val="0"/>
        <w:rPr>
          <w:rFonts w:ascii="宋体" w:hAnsi="Courier New" w:cs="Courier New" w:hint="eastAsia"/>
          <w:color w:val="1E1E1E"/>
          <w:szCs w:val="21"/>
          <w:shd w:val="clear" w:color="auto" w:fill="FFFFFF"/>
        </w:rPr>
      </w:pPr>
      <w:r>
        <w:rPr>
          <w:rFonts w:ascii="宋体" w:hAnsi="宋体" w:cs="Courier New" w:hint="eastAsia"/>
          <w:color w:val="1E1E1E"/>
          <w:szCs w:val="21"/>
          <w:shd w:val="clear" w:color="auto" w:fill="FFFFFF"/>
        </w:rPr>
        <w:t>内容分析：宴前</w:t>
      </w:r>
      <w:r>
        <w:rPr>
          <w:rFonts w:ascii="宋体" w:hAnsi="Courier New" w:cs="Courier New" w:hint="eastAsia"/>
          <w:color w:val="1E1E1E"/>
          <w:szCs w:val="21"/>
        </w:rPr>
        <w:t xml:space="preserve">  </w:t>
      </w:r>
      <w:r>
        <w:rPr>
          <w:rFonts w:ascii="宋体" w:hAnsi="宋体" w:cs="Courier New" w:hint="eastAsia"/>
          <w:color w:val="1E1E1E"/>
          <w:szCs w:val="21"/>
          <w:shd w:val="clear" w:color="auto" w:fill="FFFFFF"/>
        </w:rPr>
        <w:t>（第一段）</w:t>
      </w:r>
      <w:r>
        <w:rPr>
          <w:rFonts w:ascii="宋体" w:hAnsi="Courier New" w:cs="Courier New" w:hint="eastAsia"/>
          <w:color w:val="1E1E1E"/>
          <w:szCs w:val="21"/>
          <w:shd w:val="clear" w:color="auto" w:fill="FFFFFF"/>
        </w:rPr>
        <w:t xml:space="preserve"> </w:t>
      </w:r>
      <w:r>
        <w:rPr>
          <w:rFonts w:ascii="宋体" w:hAnsi="宋体" w:cs="Courier New" w:hint="eastAsia"/>
          <w:color w:val="1E1E1E"/>
          <w:szCs w:val="21"/>
          <w:shd w:val="clear" w:color="auto" w:fill="FFFFFF"/>
        </w:rPr>
        <w:t>开端</w:t>
      </w:r>
      <w:r>
        <w:rPr>
          <w:rFonts w:ascii="宋体" w:hAnsi="Courier New" w:cs="Courier New" w:hint="eastAsia"/>
          <w:color w:val="1E1E1E"/>
          <w:szCs w:val="21"/>
          <w:shd w:val="clear" w:color="auto" w:fill="FFFFFF"/>
        </w:rPr>
        <w:t>——“曹无伤告密”。</w:t>
      </w:r>
    </w:p>
    <w:p w:rsidR="00AE1109" w:rsidRDefault="00AE1109" w:rsidP="00AE1109">
      <w:pPr>
        <w:snapToGrid w:val="0"/>
        <w:rPr>
          <w:rFonts w:ascii="宋体" w:hAnsi="Courier New" w:cs="Courier New" w:hint="eastAsia"/>
          <w:color w:val="1E1E1E"/>
          <w:szCs w:val="21"/>
          <w:shd w:val="clear" w:color="auto" w:fill="FFFFFF"/>
        </w:rPr>
      </w:pPr>
      <w:r>
        <w:rPr>
          <w:rFonts w:ascii="宋体" w:hAnsi="Courier New" w:cs="Courier New" w:hint="eastAsia"/>
          <w:color w:val="1E1E1E"/>
          <w:szCs w:val="21"/>
          <w:shd w:val="clear" w:color="auto" w:fill="FFFFFF"/>
        </w:rPr>
        <w:t xml:space="preserve">    </w:t>
      </w:r>
      <w:r>
        <w:rPr>
          <w:rFonts w:ascii="宋体" w:hAnsi="宋体" w:cs="Courier New" w:hint="eastAsia"/>
          <w:color w:val="1E1E1E"/>
          <w:szCs w:val="21"/>
          <w:shd w:val="clear" w:color="auto" w:fill="FFFFFF"/>
        </w:rPr>
        <w:t>曹无伤是沛公的左司马，他的告密当然不同于一般流言蜚语，于是，项羽决定</w:t>
      </w:r>
      <w:r>
        <w:rPr>
          <w:rFonts w:ascii="宋体" w:hAnsi="Courier New" w:cs="Courier New" w:hint="eastAsia"/>
          <w:color w:val="1E1E1E"/>
          <w:szCs w:val="21"/>
          <w:shd w:val="clear" w:color="auto" w:fill="FFFFFF"/>
        </w:rPr>
        <w:t>“旦日</w:t>
      </w:r>
      <w:proofErr w:type="gramStart"/>
      <w:r>
        <w:rPr>
          <w:rFonts w:ascii="宋体" w:hAnsi="Courier New" w:cs="Courier New" w:hint="eastAsia"/>
          <w:color w:val="1E1E1E"/>
          <w:szCs w:val="21"/>
          <w:shd w:val="clear" w:color="auto" w:fill="FFFFFF"/>
        </w:rPr>
        <w:t>飨</w:t>
      </w:r>
      <w:proofErr w:type="gramEnd"/>
      <w:r>
        <w:rPr>
          <w:rFonts w:ascii="宋体" w:hAnsi="Courier New" w:cs="Courier New" w:hint="eastAsia"/>
          <w:color w:val="1E1E1E"/>
          <w:szCs w:val="21"/>
          <w:shd w:val="clear" w:color="auto" w:fill="FFFFFF"/>
        </w:rPr>
        <w:t>士卒，为击破沛公军”。矛盾挑开。</w:t>
      </w:r>
    </w:p>
    <w:p w:rsidR="00AE1109" w:rsidRDefault="00AE1109" w:rsidP="00AE1109">
      <w:pPr>
        <w:snapToGrid w:val="0"/>
        <w:rPr>
          <w:rFonts w:ascii="宋体" w:hAnsi="Courier New" w:cs="Courier New" w:hint="eastAsia"/>
          <w:color w:val="1E1E1E"/>
          <w:szCs w:val="21"/>
          <w:shd w:val="clear" w:color="auto" w:fill="FFFFFF"/>
        </w:rPr>
      </w:pPr>
      <w:r>
        <w:rPr>
          <w:rFonts w:ascii="宋体" w:hAnsi="宋体" w:cs="Courier New" w:hint="eastAsia"/>
          <w:color w:val="1E1E1E"/>
          <w:szCs w:val="21"/>
          <w:shd w:val="clear" w:color="auto" w:fill="FFFFFF"/>
        </w:rPr>
        <w:t xml:space="preserve"> </w:t>
      </w:r>
      <w:r>
        <w:rPr>
          <w:rFonts w:ascii="Courier New" w:hAnsi="Courier New" w:cs="Courier New" w:hint="eastAsia"/>
          <w:color w:val="1E1E1E"/>
          <w:szCs w:val="21"/>
          <w:shd w:val="clear" w:color="auto" w:fill="FFFFFF"/>
        </w:rPr>
        <w:t xml:space="preserve">  </w:t>
      </w:r>
      <w:r>
        <w:rPr>
          <w:rFonts w:ascii="宋体" w:hAnsi="宋体" w:cs="Courier New" w:hint="eastAsia"/>
          <w:color w:val="1E1E1E"/>
          <w:szCs w:val="21"/>
          <w:shd w:val="clear" w:color="auto" w:fill="FFFFFF"/>
        </w:rPr>
        <w:t>项羽接获曹无伤的密报，当即“大怒”，这一个“怒”字内涵相当丰富。请说说其中包含了些什么？</w:t>
      </w:r>
    </w:p>
    <w:p w:rsidR="00AE1109" w:rsidRDefault="00AE1109" w:rsidP="00AE1109">
      <w:pPr>
        <w:snapToGrid w:val="0"/>
        <w:rPr>
          <w:rFonts w:ascii="宋体" w:hAnsi="Courier New" w:cs="Courier New" w:hint="eastAsia"/>
          <w:color w:val="1E1E1E"/>
          <w:szCs w:val="21"/>
        </w:rPr>
      </w:pPr>
    </w:p>
    <w:p w:rsidR="00AE1109" w:rsidRDefault="00AE1109" w:rsidP="00AE1109">
      <w:pPr>
        <w:snapToGrid w:val="0"/>
        <w:rPr>
          <w:rFonts w:ascii="宋体" w:hAnsi="Courier New" w:cs="Courier New" w:hint="eastAsia"/>
          <w:color w:val="1E1E1E"/>
          <w:szCs w:val="21"/>
        </w:rPr>
      </w:pPr>
    </w:p>
    <w:p w:rsidR="00AE1109" w:rsidRDefault="00AE1109" w:rsidP="00AE1109">
      <w:pPr>
        <w:snapToGrid w:val="0"/>
        <w:rPr>
          <w:rFonts w:ascii="宋体" w:hAnsi="Courier New" w:cs="Courier New" w:hint="eastAsia"/>
          <w:color w:val="1E1E1E"/>
          <w:szCs w:val="21"/>
          <w:shd w:val="clear" w:color="auto" w:fill="FFFFFF"/>
        </w:rPr>
      </w:pPr>
      <w:r>
        <w:rPr>
          <w:rFonts w:ascii="宋体" w:hAnsi="宋体" w:cs="Courier New" w:hint="eastAsia"/>
          <w:color w:val="1E1E1E"/>
          <w:szCs w:val="21"/>
          <w:shd w:val="clear" w:color="auto" w:fill="FFFFFF"/>
        </w:rPr>
        <w:t>（第二段）</w:t>
      </w:r>
    </w:p>
    <w:p w:rsidR="00AE1109" w:rsidRDefault="00AE1109" w:rsidP="00AE1109">
      <w:pPr>
        <w:snapToGrid w:val="0"/>
        <w:rPr>
          <w:rFonts w:ascii="宋体" w:hAnsi="Courier New" w:cs="Courier New" w:hint="eastAsia"/>
          <w:color w:val="1E1E1E"/>
          <w:szCs w:val="21"/>
          <w:shd w:val="clear" w:color="auto" w:fill="FFFFFF"/>
        </w:rPr>
      </w:pPr>
      <w:r>
        <w:rPr>
          <w:rFonts w:ascii="宋体" w:hAnsi="Courier New" w:cs="Courier New" w:hint="eastAsia"/>
          <w:color w:val="1E1E1E"/>
          <w:szCs w:val="21"/>
          <w:shd w:val="clear" w:color="auto" w:fill="FFFFFF"/>
        </w:rPr>
        <w:t xml:space="preserve">    </w:t>
      </w:r>
      <w:r>
        <w:rPr>
          <w:rFonts w:ascii="宋体" w:hAnsi="宋体" w:cs="Courier New" w:hint="eastAsia"/>
          <w:color w:val="1E1E1E"/>
          <w:szCs w:val="21"/>
          <w:shd w:val="clear" w:color="auto" w:fill="FFFFFF"/>
        </w:rPr>
        <w:t>继续发展</w:t>
      </w:r>
      <w:r>
        <w:rPr>
          <w:rFonts w:ascii="宋体" w:hAnsi="Courier New" w:cs="Courier New" w:hint="eastAsia"/>
          <w:color w:val="1E1E1E"/>
          <w:szCs w:val="21"/>
          <w:shd w:val="clear" w:color="auto" w:fill="FFFFFF"/>
        </w:rPr>
        <w:t>——“项伯访良”。</w:t>
      </w:r>
    </w:p>
    <w:p w:rsidR="00AE1109" w:rsidRDefault="00AE1109" w:rsidP="00AE1109">
      <w:pPr>
        <w:snapToGrid w:val="0"/>
        <w:rPr>
          <w:rFonts w:ascii="宋体" w:hAnsi="Courier New" w:cs="Courier New" w:hint="eastAsia"/>
          <w:color w:val="1E1E1E"/>
          <w:szCs w:val="21"/>
          <w:shd w:val="clear" w:color="auto" w:fill="FFFFFF"/>
        </w:rPr>
      </w:pPr>
      <w:r>
        <w:rPr>
          <w:rFonts w:ascii="宋体" w:hAnsi="Courier New" w:cs="Courier New" w:hint="eastAsia"/>
          <w:color w:val="1E1E1E"/>
          <w:szCs w:val="21"/>
          <w:shd w:val="clear" w:color="auto" w:fill="FFFFFF"/>
        </w:rPr>
        <w:t xml:space="preserve">    </w:t>
      </w:r>
      <w:r>
        <w:rPr>
          <w:rFonts w:ascii="宋体" w:hAnsi="宋体" w:cs="Courier New" w:hint="eastAsia"/>
          <w:color w:val="1E1E1E"/>
          <w:szCs w:val="21"/>
          <w:shd w:val="clear" w:color="auto" w:fill="FFFFFF"/>
        </w:rPr>
        <w:t>项伯给张良通风报信，目的在于报答当年救命之恩，却被张良利用，使一触即发的矛盾出现了转机。</w:t>
      </w:r>
    </w:p>
    <w:p w:rsidR="00AE1109" w:rsidRDefault="00AE1109" w:rsidP="00AE1109">
      <w:pPr>
        <w:snapToGrid w:val="0"/>
        <w:rPr>
          <w:rFonts w:ascii="宋体" w:hAnsi="Courier New" w:cs="Courier New" w:hint="eastAsia"/>
          <w:color w:val="1E1E1E"/>
          <w:szCs w:val="21"/>
          <w:shd w:val="clear" w:color="auto" w:fill="FFFFFF"/>
        </w:rPr>
      </w:pPr>
      <w:r>
        <w:rPr>
          <w:rFonts w:ascii="宋体" w:hAnsi="宋体" w:cs="Courier New" w:hint="eastAsia"/>
          <w:color w:val="1E1E1E"/>
          <w:szCs w:val="21"/>
          <w:shd w:val="clear" w:color="auto" w:fill="FFFFFF"/>
        </w:rPr>
        <w:t>继续发展</w:t>
      </w:r>
      <w:r>
        <w:rPr>
          <w:rFonts w:ascii="宋体" w:hAnsi="Courier New" w:cs="Courier New" w:hint="eastAsia"/>
          <w:color w:val="1E1E1E"/>
          <w:szCs w:val="21"/>
          <w:shd w:val="clear" w:color="auto" w:fill="FFFFFF"/>
        </w:rPr>
        <w:t>——“张良献策”。</w:t>
      </w:r>
    </w:p>
    <w:p w:rsidR="00AE1109" w:rsidRDefault="00AE1109" w:rsidP="00AE1109">
      <w:pPr>
        <w:snapToGrid w:val="0"/>
        <w:rPr>
          <w:rFonts w:ascii="宋体" w:hAnsi="Courier New" w:cs="Courier New" w:hint="eastAsia"/>
          <w:color w:val="1E1E1E"/>
          <w:szCs w:val="21"/>
          <w:shd w:val="clear" w:color="auto" w:fill="FFFFFF"/>
        </w:rPr>
      </w:pPr>
      <w:r>
        <w:rPr>
          <w:rFonts w:ascii="宋体" w:hAnsi="Courier New" w:cs="Courier New" w:hint="eastAsia"/>
          <w:color w:val="1E1E1E"/>
          <w:szCs w:val="21"/>
          <w:shd w:val="clear" w:color="auto" w:fill="FFFFFF"/>
        </w:rPr>
        <w:t xml:space="preserve">    </w:t>
      </w:r>
      <w:r>
        <w:rPr>
          <w:rFonts w:ascii="宋体" w:hAnsi="宋体" w:cs="Courier New" w:hint="eastAsia"/>
          <w:color w:val="1E1E1E"/>
          <w:szCs w:val="21"/>
          <w:shd w:val="clear" w:color="auto" w:fill="FFFFFF"/>
        </w:rPr>
        <w:t>提问：在楚</w:t>
      </w:r>
      <w:proofErr w:type="gramStart"/>
      <w:r>
        <w:rPr>
          <w:rFonts w:ascii="宋体" w:hAnsi="宋体" w:cs="Courier New" w:hint="eastAsia"/>
          <w:color w:val="1E1E1E"/>
          <w:szCs w:val="21"/>
          <w:shd w:val="clear" w:color="auto" w:fill="FFFFFF"/>
        </w:rPr>
        <w:t>王即将</w:t>
      </w:r>
      <w:proofErr w:type="gramEnd"/>
      <w:r>
        <w:rPr>
          <w:rFonts w:ascii="宋体" w:hAnsi="宋体" w:cs="Courier New" w:hint="eastAsia"/>
          <w:color w:val="1E1E1E"/>
          <w:szCs w:val="21"/>
          <w:shd w:val="clear" w:color="auto" w:fill="FFFFFF"/>
        </w:rPr>
        <w:t>来犯万分危急的形势下，张良既不提议备战，更不主张退军，却只要刘邦</w:t>
      </w:r>
      <w:r>
        <w:rPr>
          <w:rFonts w:ascii="宋体" w:hAnsi="Courier New" w:cs="Courier New" w:hint="eastAsia"/>
          <w:color w:val="1E1E1E"/>
          <w:szCs w:val="21"/>
          <w:shd w:val="clear" w:color="auto" w:fill="FFFFFF"/>
        </w:rPr>
        <w:t>“往见项伯，言沛公不敢背项王也”，这是为什么？此处行文轻描淡写有什么作用？</w:t>
      </w:r>
    </w:p>
    <w:p w:rsidR="00AE1109" w:rsidRDefault="00AE1109" w:rsidP="00AE1109">
      <w:pPr>
        <w:snapToGrid w:val="0"/>
        <w:rPr>
          <w:rFonts w:ascii="宋体" w:hAnsi="宋体" w:cs="Courier New" w:hint="eastAsia"/>
          <w:b/>
          <w:bCs/>
          <w:color w:val="000000"/>
          <w:spacing w:val="4"/>
          <w:kern w:val="10"/>
          <w:szCs w:val="21"/>
        </w:rPr>
      </w:pPr>
    </w:p>
    <w:p w:rsidR="00AE1109" w:rsidRDefault="00AE1109" w:rsidP="00AE1109">
      <w:pPr>
        <w:snapToGrid w:val="0"/>
        <w:rPr>
          <w:rFonts w:ascii="宋体" w:hAnsi="Courier New" w:cs="Courier New" w:hint="eastAsia"/>
          <w:color w:val="1E1E1E"/>
          <w:szCs w:val="21"/>
          <w:shd w:val="clear" w:color="auto" w:fill="FFFFFF"/>
        </w:rPr>
      </w:pPr>
      <w:r>
        <w:rPr>
          <w:rFonts w:ascii="宋体" w:hAnsi="宋体" w:cs="Courier New" w:hint="eastAsia"/>
          <w:b/>
          <w:bCs/>
          <w:color w:val="000000"/>
          <w:spacing w:val="4"/>
          <w:kern w:val="10"/>
          <w:szCs w:val="21"/>
        </w:rPr>
        <w:t>四、课后导悟</w:t>
      </w:r>
    </w:p>
    <w:p w:rsidR="00AE1109" w:rsidRDefault="00AE1109" w:rsidP="00AE1109">
      <w:pPr>
        <w:snapToGrid w:val="0"/>
        <w:rPr>
          <w:rFonts w:ascii="宋体" w:hAnsi="Courier New" w:cs="Courier New" w:hint="eastAsia"/>
          <w:color w:val="1E1E1E"/>
          <w:szCs w:val="21"/>
          <w:shd w:val="clear" w:color="auto" w:fill="FFFFFF"/>
        </w:rPr>
      </w:pPr>
      <w:r>
        <w:rPr>
          <w:rFonts w:ascii="宋体" w:hAnsi="宋体" w:cs="Courier New" w:hint="eastAsia"/>
          <w:color w:val="1E1E1E"/>
          <w:szCs w:val="21"/>
          <w:shd w:val="clear" w:color="auto" w:fill="FFFFFF"/>
        </w:rPr>
        <w:t>1.一、二两段记述了“鸿门宴”前发生的几件事，由矛盾的挑起，形势一触即发到出现转机，由项羽的</w:t>
      </w:r>
      <w:proofErr w:type="gramStart"/>
      <w:r>
        <w:rPr>
          <w:rFonts w:ascii="宋体" w:hAnsi="宋体" w:cs="Courier New" w:hint="eastAsia"/>
          <w:color w:val="1E1E1E"/>
          <w:szCs w:val="21"/>
          <w:shd w:val="clear" w:color="auto" w:fill="FFFFFF"/>
        </w:rPr>
        <w:t>“大怒”到项伯</w:t>
      </w:r>
      <w:proofErr w:type="gramEnd"/>
      <w:r>
        <w:rPr>
          <w:rFonts w:ascii="宋体" w:hAnsi="宋体" w:cs="Courier New" w:hint="eastAsia"/>
          <w:color w:val="1E1E1E"/>
          <w:szCs w:val="21"/>
          <w:shd w:val="clear" w:color="auto" w:fill="FFFFFF"/>
        </w:rPr>
        <w:t>之</w:t>
      </w:r>
      <w:proofErr w:type="gramStart"/>
      <w:r>
        <w:rPr>
          <w:rFonts w:ascii="宋体" w:hAnsi="宋体" w:cs="Courier New" w:hint="eastAsia"/>
          <w:color w:val="1E1E1E"/>
          <w:szCs w:val="21"/>
          <w:shd w:val="clear" w:color="auto" w:fill="FFFFFF"/>
        </w:rPr>
        <w:t>言产生</w:t>
      </w:r>
      <w:proofErr w:type="gramEnd"/>
      <w:r>
        <w:rPr>
          <w:rFonts w:ascii="宋体" w:hAnsi="宋体" w:cs="Courier New" w:hint="eastAsia"/>
          <w:color w:val="1E1E1E"/>
          <w:szCs w:val="21"/>
          <w:shd w:val="clear" w:color="auto" w:fill="FFFFFF"/>
        </w:rPr>
        <w:t>效果，故事情节逐步展开，并为后来事态的演变作了必要的铺垫，留下了必要的伏笔。</w:t>
      </w:r>
    </w:p>
    <w:p w:rsidR="0058035F" w:rsidRDefault="00AE1109" w:rsidP="00AE1109">
      <w:r>
        <w:rPr>
          <w:rFonts w:ascii="宋体" w:hAnsi="宋体" w:cs="Courier New" w:hint="eastAsia"/>
          <w:color w:val="000000"/>
          <w:szCs w:val="21"/>
        </w:rPr>
        <w:t>2.总结重要实词、虚词和文言知识。（可写在教材或笔记本上）</w:t>
      </w:r>
    </w:p>
    <w:sectPr w:rsidR="0058035F" w:rsidSect="00AE1109">
      <w:pgSz w:w="11906" w:h="16838" w:code="9"/>
      <w:pgMar w:top="680" w:right="680" w:bottom="680" w:left="6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DF6615"/>
    <w:multiLevelType w:val="singleLevel"/>
    <w:tmpl w:val="9EDF661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09"/>
    <w:rsid w:val="0058035F"/>
    <w:rsid w:val="00A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E11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AE110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E1109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E11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AE110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E1109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2023-03-17T01:51:00Z</dcterms:created>
  <dcterms:modified xsi:type="dcterms:W3CDTF">2023-03-17T01:52:00Z</dcterms:modified>
</cp:coreProperties>
</file>