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品读文字里的年味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过年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丰子恺</w:t>
      </w:r>
    </w:p>
    <w:p>
      <w:pPr>
        <w:ind w:firstLine="420" w:firstLineChars="200"/>
      </w:pPr>
      <w:r>
        <w:t>我幼时不知道阳历，只知道阴历。到了十二月十五，过年的气氛开始浓重起来了。我们染坊店里三个染匠全是绍兴人，十二月十六要回乡。十五日，店里办一桌酒，替他们送行。这是提早办的年酒。商店旧例，年酒席上的一只全鸡，摆法大有讲究：鸡头向着谁，谁要被免职。所以上菜的时候，要特别当心。但是我家的店规模很小，一共只有六个人，这六个人极少有变动，所以这种顾虑极少。但母亲还是很小心，上菜时关照仆人，必须把鸡头对着空位。</w:t>
      </w:r>
    </w:p>
    <w:p>
      <w:pPr>
        <w:ind w:firstLine="420" w:firstLineChars="200"/>
      </w:pPr>
      <w:r>
        <w:t>腊月二十三晚上送灶，灶君菩萨每年上天约一星期，二十三夜上去，大年夜回来。据说菩萨是天神派下来监视人家的，每家一个。他们高踞在人家的灶台上，嗅取饭菜的香气。每逢初一、月半，必须点起香烛来拜他。二十三这一天，家家烧赤豆糯米饭，先盛一大碗供在灶君面前，然后全家来吃。吃过之后，黄昏时分，父亲穿了大礼服来灶前膜拜，跟着，我们大家跪拜。拜过之后，将灶君的神像从灶台上请下来，放进一顶灶轿里。这灶轿是白天从市场上买来的，用红绿纸张糊成，两旁贴着一副对联，上写“上天奏善事，下界保平安”。我们拿些冬青柏子，插在灶轿两旁，再拿一串纸金元宝挂在轿上，又拿一点糖饼来，粘在灶君菩萨的嘴上。这样一来，他上去见了天神粘嘴粘舌的，说话不清楚，免得把别人的恶事和盘托出。于是父亲恭恭敬敬地捧了灶轿，捧到大门外去烧化。烧化时必须抢出一只纸金元宝，拿进来藏在厨里，预祝明年有真金元宝进门。送灶君上天之后，陈妈妈就烧菜给父亲下酒，说这酒菜味道一定很好，因为没有灶君先吸取其香气。父亲也笑着称赞酒菜好吃。我现在回想，他是假痴假呆，逢场作戏。因为他中了这末代举人，科举就废，不地伸展，蜗居在这穷乡僻壤的蓬门败屋中，无以自慰，惟有利用年中行事，聊资消遣，亦“四时佳兴与人同”之意耳。</w:t>
      </w:r>
    </w:p>
    <w:p>
      <w:pPr>
        <w:ind w:firstLine="420" w:firstLineChars="200"/>
      </w:pPr>
      <w:r>
        <w:t>二十三送灶之后，家中就忙着打年糕。这糯米年糕又大又韧，自己不会打，必须请一个男工来帮忙。这男工大都是陆阿二，又名五阿二。因为他姓陆，而他的父亲行五。两枕“当家年糕”约有三尺长；此外许多较小的年糕，有二尺长的，有一尺长的；还有红糖年糕，白糖年糕。此外是元宝、百合、橘子等等小摆设，这些都是由母亲和姐姐们去做，我也洗了手去帮忙，但是总做不好，结果是自己吃了。</w:t>
      </w:r>
    </w:p>
    <w:p>
      <w:pPr>
        <w:ind w:firstLine="420" w:firstLineChars="200"/>
      </w:pPr>
      <w:r>
        <w:t>姐姐们又做许多小年糕，形状仿照大年糕，预备二十七夜过年时拜小年菩萨用的。</w:t>
      </w:r>
    </w:p>
    <w:p>
      <w:pPr>
        <w:ind w:firstLine="420" w:firstLineChars="200"/>
      </w:pPr>
      <w:r>
        <w:t>二十七夜过年，是个盛典。白天忙着烧祭品：猪头、全鸡、大鱼、大肉，都是装大盘子的。吃过夜饭之后，把两张八仙桌接起来，上面供设“六神牌”，前面围着大红桌围，摆着巨大的铝制的香炉蜡台。桌上供着许多祭品，两旁围着年糕。我们这厅屋是三家公用的，我家居中，右边是五叔家，左边是嘉林哥家，三家同时祭起年菩萨来，屋子里灯火辉煌，香烟缭绕，气象好不繁华！三家比较起来，我家的供桌最为体面。何况我们还有小年菩萨，即在大桌旁边设两张茶几，也是接长的，也供一位小菩萨像，用小香炉蜡台，设小盘祭品，竟像是小人国里的过年。记得那时我所欣赏的，是“六神牌”和祭品盘上的红纸盖。这六神牌画得非常精美，一共六版，每版上画好几个菩萨，佛、观音、玉皇大帝、孔子、文昌帝君、魁星……都包括在内。平时折好了供在堂前，不许打开来看，这时候才展览了。祭品盘上的红纸盖都是我的姑母剪的，“福禄寿喜”“一品当朝”“连升三级”等字，都剪出来，巧妙地嵌在里头。我那时只有七八岁，就喜爱这些东西，这说明我与美术有缘。</w:t>
      </w:r>
    </w:p>
    <w:p>
      <w:pPr>
        <w:ind w:firstLine="420" w:firstLineChars="200"/>
      </w:pPr>
      <w:r>
        <w:t>绝大多数人家二十七夜过年，所以这晚上商店都开门，直到后半夜送神后才关门。我们约伴出门散步，买花炮。花炮种类繁多，我们所买的，不是两响头的炮仗和噼劈啪啪的鞭炮，而是雪炮、流星、金转银盘、水老鼠、万花筒等好看的花炮。其中，万花筒最好看，然而价贵不易多得。买回去在天井里放，大可增加过年的喜气。我把一串鞭炮拆散，一个一个地放，点着了火，立刻拿一个罐头瓶来罩住，“咚”地一声，连罐头瓶也跳起来。我起初不敢拿在手里放，后来经乐生哥哥教导，竟敢拿在手里放了。两指轻轻捏住鞭炮的末端，一点上火，立刻把头旋向后面。渐渐老练了，即行若无事。</w:t>
      </w:r>
    </w:p>
    <w:p>
      <w:pPr>
        <w:ind w:firstLine="420" w:firstLineChars="200"/>
      </w:pPr>
      <w:r>
        <w:t>年底这一天，是准备通夜不眠的，店里早已经摆出风灯，插上岁烛。吃年夜饭的时候，把所有的碗筷都拿出来，预祝来年人丁兴旺。吃饭碗数，不可成单，必须成双。如果吃三碗，必须再盛一次，哪怕盛一点点也好，总之要凑成双数。吃饭时母亲分送压岁钱，用红纸包好，我全部用以买花炮。吃过年夜饭，还有一出滑稽戏呢。这叫“毛糙纸揩洼”。“洼”就是屁股。一个人拿一张糙纸，把另一个人的嘴揩一揩。意思是说：你这嘴巴是屁股，你过去一年中所说的不祥的话，例如“要死”之类的，都等于放屁。但是人都不愿意被揩，尽量逃避。然而揩的人很调皮，出其不意，突如其来。哪怕你是极小心的人，也总会被揩。有时其人出前门去了，大家就不提防他。岂知道他绕了个圈子，悄悄地从后门进来，终于被揩去了。此时笑声、喊声使过年的欢乐气氛更加浓重了。</w:t>
      </w:r>
    </w:p>
    <w:p>
      <w:pPr>
        <w:ind w:firstLine="420" w:firstLineChars="200"/>
      </w:pPr>
      <w:r>
        <w:t>街上提着灯笼讨债的，络绎不绝，直到天色将晓，还有人提着灯笼急急忙忙地跑来跑去。灯笼是千万少不得的。提灯笼，表示还是大年夜，可以讨债；如果不提灯笼，那就是新年，欠债的可以打你几记耳光，要你保他三年顺境，因为大年初一讨债是禁忌的。但是这时候我家早已结账，关店，正在点起香烛接灶君菩萨。此时通行吃接灶圆子，管账先生一面吃圆子，一面向我母亲报告账务。说到盈余，笑容满面。他告别回去，我们也收拾，睡觉。但是睡不到两个钟头，又得起来，拜年的乡下客人已经来了。</w:t>
      </w:r>
    </w:p>
    <w:p>
      <w:pPr>
        <w:ind w:firstLine="420" w:firstLineChars="200"/>
      </w:pPr>
      <w:r>
        <w:t>年初一上午忙着招待拜年的客人。街上挤满了穿新衣服的农民，男女老幼，熙熙攘攘，吃烧卖，上酒馆，买花纸（即年画），看戏法，到处拥挤。</w:t>
      </w:r>
    </w:p>
    <w:p>
      <w:pPr>
        <w:ind w:firstLine="420" w:firstLineChars="200"/>
      </w:pPr>
      <w:r>
        <w:t>初二开始，镇上的亲友来往拜年。我父亲戴着红缨帽子，穿着外套，带着跟班出门。同时也有穿礼服的到我家拜年。如果不遇，就留下一张红片子。父亲死后，母亲叫我也穿着礼服去拜年。我实在很不高兴。因为一个十一二岁的孩子穿礼服上街，大家注目，有讥笑的，也有叹羡的，叫我非常难受。现在回想，母亲也是一片苦心。她不管科举已废，还希望我将来也中个举人，重振家业，所以把我如此打扮，聊以慰情。</w:t>
      </w:r>
    </w:p>
    <w:p>
      <w:pPr>
        <w:ind w:firstLine="420" w:firstLineChars="200"/>
      </w:pPr>
      <w:r>
        <w:t>正月初四，晚上接财神。别的事情排场大小不定，独有接财神，家家郑重其事，而且越是贫寒之家，排场越是体面。大概他们想：敬神可以邀得神的恩宠，今后让他们发财。</w:t>
      </w:r>
    </w:p>
    <w:p>
      <w:pPr>
        <w:ind w:firstLine="630" w:firstLineChars="300"/>
      </w:pPr>
      <w:r>
        <w:t>初五以后，过年的事基本结束，但是拜年，吃年酒，酬谢往还，也很热闹。厨房里年菜很多，客人来，搬出就是。但是到了正月半，也就差不多吃完了。所以有一句话：“拜年拜到正月半，烂溏鸡屎炒青菜。”我的父亲不爱吃肉，喜欢吃素。所以我们家里，大年夜就烧好一大缸萝卜丝油豆腐，油很重，滋味很好。每餐盛出一碗来，放在锅子里一热，便是最好的饭菜。我至今还忘不了那种好滋味。但是让家里人烧起来，总不及童年时的好吃，怪哉！</w:t>
      </w:r>
    </w:p>
    <w:p>
      <w:pPr>
        <w:ind w:firstLine="420" w:firstLineChars="200"/>
      </w:pPr>
      <w:r>
        <w:t>正月十五，在古代是一个元宵佳节，然而赛灯之事，久已废止，只有市上卖些兔子灯、蝴蝶灯等，聊以应名而已。二十日，各店照常开门做生意，学堂也开学，过年也就结束。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jhlNmFiY2M2MjcwMzI3MTQ1YjM5YzI5MWExMjIifQ=="/>
  </w:docVars>
  <w:rsids>
    <w:rsidRoot w:val="1EAA33ED"/>
    <w:rsid w:val="00FB5A0A"/>
    <w:rsid w:val="02DF39F5"/>
    <w:rsid w:val="1977008B"/>
    <w:rsid w:val="1EAA33ED"/>
    <w:rsid w:val="243F3E9B"/>
    <w:rsid w:val="35044A71"/>
    <w:rsid w:val="6F362FCC"/>
    <w:rsid w:val="79E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qFormat/>
    <w:uiPriority w:val="0"/>
    <w:rPr>
      <w:rFonts w:ascii="! important" w:hAnsi="! important" w:eastAsia="! important" w:cs="! important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hover10"/>
    <w:basedOn w:val="5"/>
    <w:qFormat/>
    <w:uiPriority w:val="0"/>
    <w:rPr>
      <w:shd w:val="clear" w:fill="EBEBEB"/>
    </w:rPr>
  </w:style>
  <w:style w:type="character" w:customStyle="1" w:styleId="15">
    <w:name w:val="hover11"/>
    <w:basedOn w:val="5"/>
    <w:uiPriority w:val="0"/>
    <w:rPr>
      <w:color w:val="FA3939"/>
    </w:rPr>
  </w:style>
  <w:style w:type="character" w:customStyle="1" w:styleId="16">
    <w:name w:val="hover12"/>
    <w:basedOn w:val="5"/>
    <w:qFormat/>
    <w:uiPriority w:val="0"/>
  </w:style>
  <w:style w:type="character" w:customStyle="1" w:styleId="17">
    <w:name w:val="hover13"/>
    <w:basedOn w:val="5"/>
    <w:qFormat/>
    <w:uiPriority w:val="0"/>
  </w:style>
  <w:style w:type="character" w:customStyle="1" w:styleId="18">
    <w:name w:val="after"/>
    <w:basedOn w:val="5"/>
    <w:qFormat/>
    <w:uiPriority w:val="0"/>
  </w:style>
  <w:style w:type="character" w:customStyle="1" w:styleId="19">
    <w:name w:val="after1"/>
    <w:basedOn w:val="5"/>
    <w:uiPriority w:val="0"/>
  </w:style>
  <w:style w:type="character" w:customStyle="1" w:styleId="20">
    <w:name w:val="first-child"/>
    <w:basedOn w:val="5"/>
    <w:qFormat/>
    <w:uiPriority w:val="0"/>
    <w:rPr>
      <w:color w:val="999999"/>
      <w:sz w:val="12"/>
      <w:szCs w:val="12"/>
    </w:rPr>
  </w:style>
  <w:style w:type="character" w:customStyle="1" w:styleId="21">
    <w:name w:val="last-child8"/>
    <w:basedOn w:val="5"/>
    <w:uiPriority w:val="0"/>
  </w:style>
  <w:style w:type="character" w:customStyle="1" w:styleId="22">
    <w:name w:val="item"/>
    <w:basedOn w:val="5"/>
    <w:qFormat/>
    <w:uiPriority w:val="0"/>
    <w:rPr>
      <w:color w:val="333333"/>
      <w:sz w:val="12"/>
      <w:szCs w:val="12"/>
      <w:shd w:val="clear" w:fill="F4F4F5"/>
    </w:rPr>
  </w:style>
  <w:style w:type="character" w:customStyle="1" w:styleId="23">
    <w:name w:val="article__title_text1"/>
    <w:basedOn w:val="5"/>
    <w:uiPriority w:val="0"/>
  </w:style>
  <w:style w:type="character" w:customStyle="1" w:styleId="24">
    <w:name w:val="hover15"/>
    <w:basedOn w:val="5"/>
    <w:uiPriority w:val="0"/>
    <w:rPr>
      <w:shd w:val="clear" w:fill="EBEBEB"/>
    </w:rPr>
  </w:style>
  <w:style w:type="character" w:customStyle="1" w:styleId="25">
    <w:name w:val="hover16"/>
    <w:basedOn w:val="5"/>
    <w:uiPriority w:val="0"/>
    <w:rPr>
      <w:color w:val="FA3939"/>
    </w:rPr>
  </w:style>
  <w:style w:type="character" w:customStyle="1" w:styleId="26">
    <w:name w:val="hover17"/>
    <w:basedOn w:val="5"/>
    <w:uiPriority w:val="0"/>
  </w:style>
  <w:style w:type="character" w:customStyle="1" w:styleId="27">
    <w:name w:val="hover18"/>
    <w:basedOn w:val="5"/>
    <w:uiPriority w:val="0"/>
  </w:style>
  <w:style w:type="character" w:customStyle="1" w:styleId="28">
    <w:name w:val="first-child2"/>
    <w:basedOn w:val="5"/>
    <w:uiPriority w:val="0"/>
    <w:rPr>
      <w:color w:val="999999"/>
      <w:sz w:val="12"/>
      <w:szCs w:val="12"/>
    </w:rPr>
  </w:style>
  <w:style w:type="character" w:customStyle="1" w:styleId="29">
    <w:name w:val="hover"/>
    <w:basedOn w:val="5"/>
    <w:uiPriority w:val="0"/>
    <w:rPr>
      <w:shd w:val="clear" w:fill="EBEBEB"/>
    </w:rPr>
  </w:style>
  <w:style w:type="character" w:customStyle="1" w:styleId="30">
    <w:name w:val="hover1"/>
    <w:basedOn w:val="5"/>
    <w:uiPriority w:val="0"/>
  </w:style>
  <w:style w:type="character" w:customStyle="1" w:styleId="31">
    <w:name w:val="hover2"/>
    <w:basedOn w:val="5"/>
    <w:uiPriority w:val="0"/>
    <w:rPr>
      <w:color w:val="FA3939"/>
    </w:rPr>
  </w:style>
  <w:style w:type="character" w:customStyle="1" w:styleId="32">
    <w:name w:val="hover3"/>
    <w:basedOn w:val="5"/>
    <w:uiPriority w:val="0"/>
  </w:style>
  <w:style w:type="character" w:customStyle="1" w:styleId="33">
    <w:name w:val="last-child"/>
    <w:basedOn w:val="5"/>
    <w:uiPriority w:val="0"/>
  </w:style>
  <w:style w:type="character" w:customStyle="1" w:styleId="34">
    <w:name w:val="hover19"/>
    <w:basedOn w:val="5"/>
    <w:uiPriority w:val="0"/>
    <w:rPr>
      <w:color w:val="FA3939"/>
    </w:rPr>
  </w:style>
  <w:style w:type="character" w:customStyle="1" w:styleId="35">
    <w:name w:val="curren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17329</Words>
  <Characters>17375</Characters>
  <Lines>0</Lines>
  <Paragraphs>0</Paragraphs>
  <TotalTime>14</TotalTime>
  <ScaleCrop>false</ScaleCrop>
  <LinksUpToDate>false</LinksUpToDate>
  <CharactersWithSpaces>17378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2023-01-20T10:55:00Z</dcterms:created>
  <dc:creator>Dr.er00</dc:creator>
  <cp:lastModifiedBy>Dr.er00</cp:lastModifiedBy>
  <dcterms:modified xsi:type="dcterms:W3CDTF">2023-02-17T11:53:45Z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6CC909C0268C49AAACE4F5C0788BC056</vt:lpwstr>
  </property>
</Properties>
</file>