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D7" w:rsidRDefault="00C157D7" w:rsidP="00C157D7">
      <w:pPr>
        <w:snapToGrid w:val="0"/>
        <w:spacing w:line="360" w:lineRule="exact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江苏省仪征中学2</w:t>
      </w:r>
      <w:r>
        <w:rPr>
          <w:rFonts w:ascii="黑体" w:eastAsia="黑体" w:hAnsi="黑体"/>
          <w:b/>
          <w:bCs/>
          <w:sz w:val="28"/>
          <w:szCs w:val="28"/>
        </w:rPr>
        <w:t>02</w:t>
      </w:r>
      <w:r>
        <w:rPr>
          <w:rFonts w:ascii="黑体" w:eastAsia="黑体" w:hAnsi="黑体" w:hint="eastAsia"/>
          <w:b/>
          <w:bCs/>
          <w:sz w:val="28"/>
          <w:szCs w:val="28"/>
        </w:rPr>
        <w:t>2</w:t>
      </w:r>
      <w:r>
        <w:rPr>
          <w:rFonts w:ascii="黑体" w:eastAsia="黑体" w:hAnsi="黑体"/>
          <w:b/>
          <w:bCs/>
          <w:sz w:val="28"/>
          <w:szCs w:val="28"/>
        </w:rPr>
        <w:t>-202</w:t>
      </w:r>
      <w:r>
        <w:rPr>
          <w:rFonts w:ascii="黑体" w:eastAsia="黑体" w:hAnsi="黑体" w:hint="eastAsia"/>
          <w:b/>
          <w:bCs/>
          <w:sz w:val="28"/>
          <w:szCs w:val="28"/>
        </w:rPr>
        <w:t>3学年度第一学期高一语文学科导学案</w:t>
      </w:r>
    </w:p>
    <w:p w:rsidR="00C157D7" w:rsidRDefault="00C157D7" w:rsidP="00C157D7">
      <w:pPr>
        <w:snapToGrid w:val="0"/>
        <w:spacing w:line="360" w:lineRule="exact"/>
        <w:jc w:val="center"/>
        <w:rPr>
          <w:rFonts w:ascii="黑体" w:eastAsia="黑体" w:hAnsi="黑体"/>
          <w:b/>
          <w:bCs/>
          <w:sz w:val="28"/>
          <w:szCs w:val="28"/>
        </w:rPr>
      </w:pPr>
      <w:r w:rsidRPr="00F74351">
        <w:rPr>
          <w:rFonts w:ascii="黑体" w:eastAsia="黑体" w:hAnsi="黑体" w:hint="eastAsia"/>
          <w:b/>
          <w:bCs/>
          <w:sz w:val="28"/>
          <w:szCs w:val="28"/>
        </w:rPr>
        <w:t>《赤壁赋》</w:t>
      </w:r>
      <w:r>
        <w:rPr>
          <w:rFonts w:ascii="黑体" w:eastAsia="黑体" w:hAnsi="黑体" w:hint="eastAsia"/>
          <w:b/>
          <w:bCs/>
          <w:sz w:val="28"/>
          <w:szCs w:val="28"/>
        </w:rPr>
        <w:t>第一课时</w:t>
      </w:r>
    </w:p>
    <w:p w:rsidR="00C157D7" w:rsidRDefault="00C157D7" w:rsidP="00C157D7">
      <w:pPr>
        <w:spacing w:line="36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sz w:val="24"/>
        </w:rPr>
        <w:t>纪燕</w:t>
      </w:r>
      <w:proofErr w:type="gramEnd"/>
      <w:r>
        <w:rPr>
          <w:rFonts w:ascii="楷体" w:eastAsia="楷体" w:hAnsi="楷体" w:cs="楷体" w:hint="eastAsia"/>
          <w:bCs/>
          <w:sz w:val="24"/>
        </w:rPr>
        <w:t xml:space="preserve">    审核人：卞文惠</w:t>
      </w:r>
      <w:r>
        <w:rPr>
          <w:rFonts w:ascii="楷体" w:eastAsia="楷体" w:hAnsi="楷体" w:cs="楷体"/>
          <w:bCs/>
          <w:sz w:val="24"/>
        </w:rPr>
        <w:t xml:space="preserve"> </w:t>
      </w:r>
    </w:p>
    <w:p w:rsidR="00C157D7" w:rsidRDefault="00C157D7" w:rsidP="00C157D7">
      <w:pPr>
        <w:snapToGrid w:val="0"/>
        <w:spacing w:line="36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班级：____________姓名：____________学号：________授课日期：________</w:t>
      </w:r>
    </w:p>
    <w:p w:rsidR="00C157D7" w:rsidRDefault="00C157D7" w:rsidP="00C157D7">
      <w:pPr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课程标准要求：</w:t>
      </w:r>
    </w:p>
    <w:p w:rsidR="00C157D7" w:rsidRDefault="00C157D7" w:rsidP="00C157D7">
      <w:pPr>
        <w:pStyle w:val="a3"/>
        <w:tabs>
          <w:tab w:val="left" w:pos="3261"/>
        </w:tabs>
        <w:snapToGrid w:val="0"/>
        <w:spacing w:line="360" w:lineRule="exact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学习写景抒情散文，体会民族审美心理，提升文学欣赏品位，培养对自然的热爱之情。关注作品中的自然描写和人生思考，体会作者观察、欣赏和表现自然景物的角度，分析情景交融、情理结合的手法，反复涵泳咀嚼，感受作品的文辞之美。</w:t>
      </w:r>
    </w:p>
    <w:p w:rsidR="00C157D7" w:rsidRDefault="00C157D7" w:rsidP="00C157D7">
      <w:pPr>
        <w:pStyle w:val="a3"/>
        <w:tabs>
          <w:tab w:val="left" w:pos="3261"/>
        </w:tabs>
        <w:snapToGrid w:val="0"/>
        <w:spacing w:line="360" w:lineRule="exact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一、素养导航</w:t>
      </w:r>
    </w:p>
    <w:p w:rsidR="00C157D7" w:rsidRPr="00E25008" w:rsidRDefault="00C157D7" w:rsidP="00C157D7">
      <w:pPr>
        <w:ind w:firstLineChars="200" w:firstLine="420"/>
        <w:rPr>
          <w:rFonts w:hint="eastAsia"/>
          <w:szCs w:val="21"/>
        </w:rPr>
      </w:pPr>
      <w:r w:rsidRPr="00E25008">
        <w:rPr>
          <w:rFonts w:ascii="宋体" w:hAnsi="宋体" w:cs="宋体" w:hint="eastAsia"/>
          <w:szCs w:val="21"/>
        </w:rPr>
        <w:t>1.</w:t>
      </w:r>
      <w:r w:rsidRPr="00E25008">
        <w:rPr>
          <w:rFonts w:hint="eastAsia"/>
          <w:szCs w:val="21"/>
        </w:rPr>
        <w:t>阅读与鉴赏：品味语言之美，体悟作者写景的特点。</w:t>
      </w:r>
    </w:p>
    <w:p w:rsidR="00C157D7" w:rsidRPr="00E25008" w:rsidRDefault="00C157D7" w:rsidP="00C157D7">
      <w:pPr>
        <w:ind w:firstLineChars="200" w:firstLine="420"/>
        <w:rPr>
          <w:szCs w:val="21"/>
        </w:rPr>
      </w:pPr>
      <w:r w:rsidRPr="00E25008">
        <w:rPr>
          <w:rFonts w:ascii="宋体" w:hAnsi="宋体" w:cs="宋体" w:hint="eastAsia"/>
          <w:szCs w:val="21"/>
        </w:rPr>
        <w:t>2.</w:t>
      </w:r>
      <w:r w:rsidRPr="00E25008">
        <w:rPr>
          <w:rFonts w:hint="eastAsia"/>
          <w:szCs w:val="21"/>
        </w:rPr>
        <w:t>表达与交流：理解苏轼感情的层次和精神突围的心路历程。</w:t>
      </w:r>
    </w:p>
    <w:p w:rsidR="00C157D7" w:rsidRDefault="00C157D7" w:rsidP="00C157D7">
      <w:pPr>
        <w:pStyle w:val="a3"/>
        <w:tabs>
          <w:tab w:val="left" w:pos="3261"/>
        </w:tabs>
        <w:snapToGrid w:val="0"/>
        <w:spacing w:line="360" w:lineRule="exact"/>
        <w:ind w:firstLineChars="200" w:firstLine="420"/>
        <w:rPr>
          <w:rFonts w:hAnsi="宋体" w:cs="宋体"/>
        </w:rPr>
      </w:pPr>
      <w:r w:rsidRPr="00E25008">
        <w:rPr>
          <w:rFonts w:hAnsi="宋体" w:cs="宋体" w:hint="eastAsia"/>
        </w:rPr>
        <w:t>3</w:t>
      </w:r>
      <w:r w:rsidRPr="00E25008">
        <w:rPr>
          <w:rFonts w:ascii="Calibri" w:hAnsi="Calibri" w:cs="Times New Roman" w:hint="eastAsia"/>
        </w:rPr>
        <w:t>.</w:t>
      </w:r>
      <w:r w:rsidRPr="00E25008">
        <w:rPr>
          <w:rFonts w:ascii="Calibri" w:hAnsi="Calibri" w:cs="Times New Roman" w:hint="eastAsia"/>
        </w:rPr>
        <w:t>梳理与探究：领悟中国古代知识分子从山林中寻求精神慰藉并形成“山水因人而胜”的独特文化现象。</w:t>
      </w:r>
    </w:p>
    <w:p w:rsidR="00C157D7" w:rsidRDefault="00C157D7" w:rsidP="00C157D7">
      <w:pPr>
        <w:snapToGrid w:val="0"/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二、内容导读</w:t>
      </w:r>
    </w:p>
    <w:p w:rsidR="00C157D7" w:rsidRPr="00E25008" w:rsidRDefault="00C157D7" w:rsidP="00C157D7">
      <w:pPr>
        <w:rPr>
          <w:szCs w:val="21"/>
        </w:rPr>
      </w:pPr>
      <w:r w:rsidRPr="00E25008">
        <w:rPr>
          <w:rFonts w:hint="eastAsia"/>
          <w:szCs w:val="21"/>
        </w:rPr>
        <w:t>1.</w:t>
      </w:r>
      <w:r w:rsidRPr="00E25008">
        <w:rPr>
          <w:rFonts w:hint="eastAsia"/>
          <w:szCs w:val="21"/>
        </w:rPr>
        <w:t>走进作者</w:t>
      </w:r>
    </w:p>
    <w:p w:rsidR="00C157D7" w:rsidRPr="00E25008" w:rsidRDefault="00C157D7" w:rsidP="00C157D7">
      <w:pPr>
        <w:ind w:firstLineChars="200" w:firstLine="420"/>
        <w:rPr>
          <w:rFonts w:hint="eastAsia"/>
          <w:szCs w:val="21"/>
        </w:rPr>
      </w:pPr>
      <w:r w:rsidRPr="00E25008">
        <w:rPr>
          <w:rFonts w:hint="eastAsia"/>
          <w:szCs w:val="21"/>
        </w:rPr>
        <w:t>苏轼，字子瞻，号东坡居士，</w:t>
      </w:r>
      <w:proofErr w:type="gramStart"/>
      <w:r w:rsidRPr="00E25008">
        <w:rPr>
          <w:rFonts w:hint="eastAsia"/>
          <w:szCs w:val="21"/>
        </w:rPr>
        <w:t>世</w:t>
      </w:r>
      <w:proofErr w:type="gramEnd"/>
      <w:r w:rsidRPr="00E25008">
        <w:rPr>
          <w:rFonts w:hint="eastAsia"/>
          <w:szCs w:val="21"/>
        </w:rPr>
        <w:t>称苏东坡。</w:t>
      </w:r>
    </w:p>
    <w:p w:rsidR="00C157D7" w:rsidRPr="00E25008" w:rsidRDefault="00C157D7" w:rsidP="00C157D7">
      <w:pPr>
        <w:ind w:firstLineChars="200" w:firstLine="420"/>
        <w:rPr>
          <w:rFonts w:hint="eastAsia"/>
          <w:szCs w:val="21"/>
        </w:rPr>
      </w:pPr>
      <w:r w:rsidRPr="00E25008">
        <w:rPr>
          <w:rFonts w:hint="eastAsia"/>
          <w:szCs w:val="21"/>
        </w:rPr>
        <w:t>嘉佑二年</w:t>
      </w:r>
      <w:r w:rsidRPr="00E25008">
        <w:rPr>
          <w:rFonts w:hint="eastAsia"/>
          <w:szCs w:val="21"/>
        </w:rPr>
        <w:t>(1057</w:t>
      </w:r>
      <w:r w:rsidRPr="00E25008">
        <w:rPr>
          <w:rFonts w:hint="eastAsia"/>
          <w:szCs w:val="21"/>
        </w:rPr>
        <w:t>年</w:t>
      </w:r>
      <w:r w:rsidRPr="00E25008">
        <w:rPr>
          <w:rFonts w:hint="eastAsia"/>
          <w:szCs w:val="21"/>
        </w:rPr>
        <w:t>)</w:t>
      </w:r>
      <w:r w:rsidRPr="00E25008">
        <w:rPr>
          <w:rFonts w:hint="eastAsia"/>
          <w:szCs w:val="21"/>
        </w:rPr>
        <w:t>，苏轼参加殿试中乙科，赐进士及第。嘉佑六年</w:t>
      </w:r>
      <w:r w:rsidRPr="00E25008">
        <w:rPr>
          <w:rFonts w:hint="eastAsia"/>
          <w:szCs w:val="21"/>
        </w:rPr>
        <w:t>(1061</w:t>
      </w:r>
      <w:r w:rsidRPr="00E25008">
        <w:rPr>
          <w:rFonts w:hint="eastAsia"/>
          <w:szCs w:val="21"/>
        </w:rPr>
        <w:t>年</w:t>
      </w:r>
      <w:r w:rsidRPr="00E25008">
        <w:rPr>
          <w:rFonts w:hint="eastAsia"/>
          <w:szCs w:val="21"/>
        </w:rPr>
        <w:t>)</w:t>
      </w:r>
      <w:r w:rsidRPr="00E25008">
        <w:rPr>
          <w:rFonts w:hint="eastAsia"/>
          <w:szCs w:val="21"/>
        </w:rPr>
        <w:t>，应中制</w:t>
      </w:r>
      <w:proofErr w:type="gramStart"/>
      <w:r w:rsidRPr="00E25008">
        <w:rPr>
          <w:rFonts w:hint="eastAsia"/>
          <w:szCs w:val="21"/>
        </w:rPr>
        <w:t>科入第</w:t>
      </w:r>
      <w:proofErr w:type="gramEnd"/>
      <w:r w:rsidRPr="00E25008">
        <w:rPr>
          <w:rFonts w:hint="eastAsia"/>
          <w:szCs w:val="21"/>
        </w:rPr>
        <w:t>三等，授大理评事、签书凤翔府判官。宋神宗时曾在杭州、密州、徐州、湖州等地任职。元丰三年</w:t>
      </w:r>
      <w:r w:rsidRPr="00E25008">
        <w:rPr>
          <w:rFonts w:hint="eastAsia"/>
          <w:szCs w:val="21"/>
        </w:rPr>
        <w:t>(1080</w:t>
      </w:r>
      <w:r w:rsidRPr="00E25008">
        <w:rPr>
          <w:rFonts w:hint="eastAsia"/>
          <w:szCs w:val="21"/>
        </w:rPr>
        <w:t>年</w:t>
      </w:r>
      <w:r w:rsidRPr="00E25008">
        <w:rPr>
          <w:rFonts w:hint="eastAsia"/>
          <w:szCs w:val="21"/>
        </w:rPr>
        <w:t>)</w:t>
      </w:r>
      <w:r w:rsidRPr="00E25008">
        <w:rPr>
          <w:rFonts w:hint="eastAsia"/>
          <w:szCs w:val="21"/>
        </w:rPr>
        <w:t>，因“乌台诗案”被贬为黄州团练副使。宋哲宗即位后任翰林学士、侍读学士、礼部尚书等职，并出知杭州、颍州、扬州、定州等地，晚年因新党执政被贬惠州、儋州。宋徽宗时获大赦北还，途中于常州病逝。宋高宗时追赠太师；宋孝宗时追谥“文忠”。</w:t>
      </w:r>
    </w:p>
    <w:p w:rsidR="00C157D7" w:rsidRPr="00E25008" w:rsidRDefault="00C157D7" w:rsidP="00C157D7">
      <w:pPr>
        <w:ind w:firstLineChars="200" w:firstLine="420"/>
        <w:rPr>
          <w:rFonts w:hint="eastAsia"/>
          <w:szCs w:val="21"/>
        </w:rPr>
      </w:pPr>
      <w:r w:rsidRPr="00E25008">
        <w:rPr>
          <w:rFonts w:hint="eastAsia"/>
          <w:szCs w:val="21"/>
        </w:rPr>
        <w:t>苏轼是北宋中期文坛领袖，在诗、词、散文、书、画等方面取得很高成就。文纵横恣肆；诗题材广阔，清新豪健，善用夸张比喻，独具风格，与黄庭坚并称“苏黄”；词开豪放一派，与辛弃疾同是豪放派代表，并称“苏辛”；散文著述宏富、豪放自如，与欧阳修并称“欧苏”，为“唐宋八大家”之一。苏轼善书，“宋四家”之一；擅长文人画，尤擅墨竹、怪石、枯木等。李志敏评价：“苏轼是全才式的艺术巨匠。”</w:t>
      </w:r>
    </w:p>
    <w:p w:rsidR="00C157D7" w:rsidRPr="00E25008" w:rsidRDefault="00C157D7" w:rsidP="00C157D7">
      <w:pPr>
        <w:rPr>
          <w:rFonts w:hint="eastAsia"/>
          <w:szCs w:val="21"/>
        </w:rPr>
      </w:pPr>
      <w:r w:rsidRPr="00E25008">
        <w:rPr>
          <w:rFonts w:hint="eastAsia"/>
          <w:szCs w:val="21"/>
        </w:rPr>
        <w:t>2.</w:t>
      </w:r>
      <w:r w:rsidRPr="00E25008">
        <w:rPr>
          <w:rFonts w:hint="eastAsia"/>
          <w:szCs w:val="21"/>
        </w:rPr>
        <w:t>走进“乌台诗案”</w:t>
      </w:r>
    </w:p>
    <w:p w:rsidR="00C157D7" w:rsidRDefault="00C157D7" w:rsidP="00C157D7">
      <w:pPr>
        <w:pStyle w:val="a3"/>
        <w:tabs>
          <w:tab w:val="left" w:pos="3261"/>
        </w:tabs>
        <w:snapToGrid w:val="0"/>
        <w:spacing w:line="360" w:lineRule="exact"/>
        <w:ind w:firstLineChars="200" w:firstLine="420"/>
        <w:rPr>
          <w:rFonts w:hAnsi="宋体" w:cs="宋体"/>
        </w:rPr>
      </w:pPr>
      <w:r w:rsidRPr="00E25008">
        <w:rPr>
          <w:rFonts w:hAnsi="宋体" w:cs="宋体" w:hint="eastAsia"/>
        </w:rPr>
        <w:t>乌台诗案，是北宋年间的一场文字狱。</w:t>
      </w:r>
      <w:proofErr w:type="gramStart"/>
      <w:r w:rsidRPr="00E25008">
        <w:rPr>
          <w:rFonts w:hAnsi="宋体" w:cs="宋体" w:hint="eastAsia"/>
        </w:rPr>
        <w:t>御</w:t>
      </w:r>
      <w:proofErr w:type="gramEnd"/>
      <w:r w:rsidRPr="00E25008">
        <w:rPr>
          <w:rFonts w:hAnsi="宋体" w:cs="宋体" w:hint="eastAsia"/>
        </w:rPr>
        <w:t>史中丞李定，御史舒亶、何正臣等人摘取苏轼《湖州谢上表》中语句和此前所</w:t>
      </w:r>
      <w:proofErr w:type="gramStart"/>
      <w:r w:rsidRPr="00E25008">
        <w:rPr>
          <w:rFonts w:hAnsi="宋体" w:cs="宋体" w:hint="eastAsia"/>
        </w:rPr>
        <w:t>作诗</w:t>
      </w:r>
      <w:proofErr w:type="gramEnd"/>
      <w:r w:rsidRPr="00E25008">
        <w:rPr>
          <w:rFonts w:hAnsi="宋体" w:cs="宋体" w:hint="eastAsia"/>
        </w:rPr>
        <w:t>句，以</w:t>
      </w:r>
      <w:proofErr w:type="gramStart"/>
      <w:r w:rsidRPr="00E25008">
        <w:rPr>
          <w:rFonts w:hAnsi="宋体" w:cs="宋体" w:hint="eastAsia"/>
        </w:rPr>
        <w:t>谤讪</w:t>
      </w:r>
      <w:proofErr w:type="gramEnd"/>
      <w:r w:rsidRPr="00E25008">
        <w:rPr>
          <w:rFonts w:hAnsi="宋体" w:cs="宋体" w:hint="eastAsia"/>
        </w:rPr>
        <w:t>新政的罪名逮捕了苏轼，苏轼的诗歌确实有些讥刺时政，包括变法过程中的问题。这案件先由监察御史告发，后在</w:t>
      </w:r>
      <w:proofErr w:type="gramStart"/>
      <w:r w:rsidRPr="00E25008">
        <w:rPr>
          <w:rFonts w:hAnsi="宋体" w:cs="宋体" w:hint="eastAsia"/>
        </w:rPr>
        <w:t>御史台狱受审</w:t>
      </w:r>
      <w:proofErr w:type="gramEnd"/>
      <w:r w:rsidRPr="00E25008">
        <w:rPr>
          <w:rFonts w:hAnsi="宋体" w:cs="宋体" w:hint="eastAsia"/>
        </w:rPr>
        <w:t>。所谓“乌台”，即御史台，因官署内遍植柏树，又称“柏台”。柏树上常有乌鸦栖息筑巢，乃称乌台。所以此案称为“乌台诗案”。</w:t>
      </w:r>
      <w:r w:rsidRPr="00E25008">
        <w:rPr>
          <w:rFonts w:hAnsi="宋体" w:cs="宋体" w:hint="eastAsia"/>
          <w:shd w:val="clear" w:color="auto" w:fill="FFFFFF"/>
        </w:rPr>
        <w:t>公元1079年，苏轼因“乌台诗案”被</w:t>
      </w:r>
      <w:proofErr w:type="gramStart"/>
      <w:r w:rsidRPr="00E25008">
        <w:rPr>
          <w:rFonts w:hAnsi="宋体" w:cs="宋体" w:hint="eastAsia"/>
          <w:shd w:val="clear" w:color="auto" w:fill="FFFFFF"/>
        </w:rPr>
        <w:t>谤</w:t>
      </w:r>
      <w:proofErr w:type="gramEnd"/>
      <w:r w:rsidRPr="00E25008">
        <w:rPr>
          <w:rFonts w:hAnsi="宋体" w:cs="宋体" w:hint="eastAsia"/>
          <w:shd w:val="clear" w:color="auto" w:fill="FFFFFF"/>
        </w:rPr>
        <w:t>，入狱103天，几次濒临砍头的绝境，出狱后被贬为黄州团练副使，职位低微，形同软禁。</w:t>
      </w:r>
    </w:p>
    <w:p w:rsidR="00C157D7" w:rsidRDefault="00C157D7" w:rsidP="00C157D7">
      <w:pPr>
        <w:pStyle w:val="a3"/>
        <w:tabs>
          <w:tab w:val="left" w:pos="3261"/>
        </w:tabs>
        <w:snapToGrid w:val="0"/>
        <w:spacing w:line="288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三、问题导思</w:t>
      </w:r>
    </w:p>
    <w:p w:rsidR="00C157D7" w:rsidRDefault="00C157D7" w:rsidP="00C157D7">
      <w:pPr>
        <w:pStyle w:val="a3"/>
        <w:tabs>
          <w:tab w:val="left" w:pos="3261"/>
        </w:tabs>
        <w:snapToGrid w:val="0"/>
        <w:spacing w:line="288" w:lineRule="auto"/>
        <w:ind w:firstLineChars="200" w:firstLine="420"/>
        <w:rPr>
          <w:rFonts w:hAnsi="宋体" w:cs="宋体"/>
        </w:rPr>
      </w:pPr>
    </w:p>
    <w:p w:rsidR="00C157D7" w:rsidRPr="00E25008" w:rsidRDefault="00C157D7" w:rsidP="00C157D7">
      <w:pPr>
        <w:rPr>
          <w:rFonts w:hint="eastAsia"/>
          <w:szCs w:val="21"/>
        </w:rPr>
      </w:pPr>
      <w:r w:rsidRPr="00E25008">
        <w:rPr>
          <w:rFonts w:hint="eastAsia"/>
          <w:szCs w:val="21"/>
        </w:rPr>
        <w:t>【任务情境】</w:t>
      </w:r>
    </w:p>
    <w:p w:rsidR="00C157D7" w:rsidRPr="00E25008" w:rsidRDefault="00C157D7" w:rsidP="00C157D7">
      <w:pPr>
        <w:ind w:firstLineChars="200" w:firstLine="420"/>
        <w:rPr>
          <w:rFonts w:ascii="Arial" w:hAnsi="Arial" w:cs="Arial"/>
          <w:szCs w:val="21"/>
        </w:rPr>
      </w:pPr>
      <w:r w:rsidRPr="00E25008">
        <w:rPr>
          <w:rFonts w:hint="eastAsia"/>
          <w:szCs w:val="21"/>
        </w:rPr>
        <w:t>在中国，有一种“山水因人而胜”的独特文化现象。山水名胜，美在自然，更美在人文。事实上，山水名胜与人也是彼此成就，如</w:t>
      </w:r>
      <w:proofErr w:type="gramStart"/>
      <w:r w:rsidRPr="00E25008">
        <w:rPr>
          <w:rFonts w:hint="eastAsia"/>
          <w:szCs w:val="21"/>
        </w:rPr>
        <w:t>蠡</w:t>
      </w:r>
      <w:proofErr w:type="gramEnd"/>
      <w:r w:rsidRPr="00E25008">
        <w:rPr>
          <w:rFonts w:hint="eastAsia"/>
          <w:szCs w:val="21"/>
        </w:rPr>
        <w:t>湖与范蠡，敬亭山与李白，西山与柳宗元，还有赤壁与苏轼</w:t>
      </w:r>
      <w:r w:rsidRPr="00E25008">
        <w:rPr>
          <w:rFonts w:ascii="Arial" w:hAnsi="Arial" w:cs="Arial"/>
          <w:szCs w:val="21"/>
        </w:rPr>
        <w:t>……</w:t>
      </w:r>
    </w:p>
    <w:p w:rsidR="00C157D7" w:rsidRPr="00E25008" w:rsidRDefault="00C157D7" w:rsidP="00C157D7">
      <w:pPr>
        <w:widowControl/>
        <w:shd w:val="clear" w:color="auto" w:fill="FFFFFF"/>
        <w:spacing w:after="150" w:line="240" w:lineRule="atLeast"/>
        <w:ind w:firstLineChars="200" w:firstLine="420"/>
        <w:jc w:val="left"/>
        <w:rPr>
          <w:rFonts w:hint="eastAsia"/>
          <w:szCs w:val="21"/>
        </w:rPr>
      </w:pPr>
      <w:r w:rsidRPr="00E25008">
        <w:rPr>
          <w:rFonts w:hint="eastAsia"/>
          <w:szCs w:val="21"/>
        </w:rPr>
        <w:lastRenderedPageBreak/>
        <w:t>今天，我们进行“神游赤壁读东坡”的学习活动，游历自然、人文风光，探求赤壁下苏东坡的精神内核。最后，大家从“月、水、风、赤壁、曹操、苏轼、困境、突围”中，选择两三个关键词写一篇作文，呈现你对东坡赤壁文化的理解。</w:t>
      </w:r>
    </w:p>
    <w:p w:rsidR="00C157D7" w:rsidRPr="00E25008" w:rsidRDefault="00C157D7" w:rsidP="00C157D7">
      <w:pPr>
        <w:widowControl/>
        <w:shd w:val="clear" w:color="auto" w:fill="FFFFFF"/>
        <w:spacing w:after="150" w:line="240" w:lineRule="atLeast"/>
        <w:ind w:firstLineChars="200" w:firstLine="422"/>
        <w:jc w:val="left"/>
        <w:rPr>
          <w:rFonts w:hint="eastAsia"/>
          <w:b/>
          <w:szCs w:val="21"/>
        </w:rPr>
      </w:pPr>
      <w:r w:rsidRPr="00E25008">
        <w:rPr>
          <w:rFonts w:hint="eastAsia"/>
          <w:b/>
          <w:szCs w:val="21"/>
        </w:rPr>
        <w:t>任务</w:t>
      </w:r>
      <w:proofErr w:type="gramStart"/>
      <w:r w:rsidRPr="00E25008">
        <w:rPr>
          <w:rFonts w:hint="eastAsia"/>
          <w:b/>
          <w:szCs w:val="21"/>
        </w:rPr>
        <w:t>一</w:t>
      </w:r>
      <w:proofErr w:type="gramEnd"/>
      <w:r w:rsidRPr="00E25008">
        <w:rPr>
          <w:rFonts w:hint="eastAsia"/>
          <w:b/>
          <w:szCs w:val="21"/>
        </w:rPr>
        <w:t>：借助课文注释和工具书，理解词句，梳理文脉。</w:t>
      </w:r>
    </w:p>
    <w:p w:rsidR="00C157D7" w:rsidRPr="00E25008" w:rsidRDefault="00C157D7" w:rsidP="00C157D7">
      <w:pPr>
        <w:widowControl/>
        <w:numPr>
          <w:ilvl w:val="0"/>
          <w:numId w:val="1"/>
        </w:numPr>
        <w:shd w:val="clear" w:color="auto" w:fill="FFFFFF"/>
        <w:tabs>
          <w:tab w:val="left" w:pos="312"/>
        </w:tabs>
        <w:spacing w:after="150" w:line="240" w:lineRule="atLeast"/>
        <w:jc w:val="left"/>
        <w:rPr>
          <w:rFonts w:hint="eastAsia"/>
          <w:szCs w:val="21"/>
        </w:rPr>
      </w:pPr>
      <w:r w:rsidRPr="00E25008">
        <w:rPr>
          <w:rFonts w:hint="eastAsia"/>
          <w:szCs w:val="21"/>
        </w:rPr>
        <w:t>解释加点字词</w:t>
      </w:r>
    </w:p>
    <w:p w:rsidR="00C157D7" w:rsidRPr="00E25008" w:rsidRDefault="00C157D7" w:rsidP="00C157D7">
      <w:pPr>
        <w:widowControl/>
        <w:shd w:val="clear" w:color="auto" w:fill="FFFFFF"/>
        <w:spacing w:after="150" w:line="240" w:lineRule="atLeast"/>
        <w:ind w:firstLineChars="100" w:firstLine="210"/>
        <w:jc w:val="left"/>
        <w:rPr>
          <w:rFonts w:hint="eastAsia"/>
          <w:szCs w:val="21"/>
        </w:rPr>
      </w:pPr>
      <w:r w:rsidRPr="00E25008">
        <w:rPr>
          <w:rFonts w:hint="eastAsia"/>
          <w:szCs w:val="21"/>
        </w:rPr>
        <w:t>七月</w:t>
      </w:r>
      <w:r w:rsidRPr="00E25008">
        <w:rPr>
          <w:rFonts w:hint="eastAsia"/>
          <w:szCs w:val="21"/>
          <w:em w:val="dot"/>
        </w:rPr>
        <w:t>既</w:t>
      </w:r>
      <w:r w:rsidRPr="00E25008">
        <w:rPr>
          <w:rFonts w:hint="eastAsia"/>
          <w:szCs w:val="21"/>
        </w:rPr>
        <w:t>望（</w:t>
      </w:r>
      <w:r w:rsidRPr="00E25008">
        <w:rPr>
          <w:rFonts w:hint="eastAsia"/>
          <w:szCs w:val="21"/>
        </w:rPr>
        <w:t xml:space="preserve">  </w:t>
      </w:r>
      <w:r w:rsidRPr="00E25008">
        <w:rPr>
          <w:rFonts w:hint="eastAsia"/>
          <w:szCs w:val="21"/>
        </w:rPr>
        <w:t>）</w:t>
      </w:r>
      <w:r w:rsidRPr="00E25008">
        <w:rPr>
          <w:rFonts w:hint="eastAsia"/>
          <w:szCs w:val="21"/>
        </w:rPr>
        <w:t xml:space="preserve">   </w:t>
      </w:r>
      <w:r w:rsidRPr="00E25008">
        <w:rPr>
          <w:rFonts w:hint="eastAsia"/>
          <w:szCs w:val="21"/>
        </w:rPr>
        <w:t>举酒</w:t>
      </w:r>
      <w:r w:rsidRPr="00E25008">
        <w:rPr>
          <w:rFonts w:hint="eastAsia"/>
          <w:szCs w:val="21"/>
          <w:em w:val="dot"/>
        </w:rPr>
        <w:t>属</w:t>
      </w:r>
      <w:r w:rsidRPr="00E25008">
        <w:rPr>
          <w:rFonts w:hint="eastAsia"/>
          <w:szCs w:val="21"/>
        </w:rPr>
        <w:t>客（</w:t>
      </w:r>
      <w:r w:rsidRPr="00E25008">
        <w:rPr>
          <w:rFonts w:hint="eastAsia"/>
          <w:szCs w:val="21"/>
        </w:rPr>
        <w:t xml:space="preserve">      </w:t>
      </w:r>
      <w:r w:rsidRPr="00E25008">
        <w:rPr>
          <w:rFonts w:hint="eastAsia"/>
          <w:szCs w:val="21"/>
        </w:rPr>
        <w:t>）</w:t>
      </w:r>
      <w:r w:rsidRPr="00E25008">
        <w:rPr>
          <w:rFonts w:hint="eastAsia"/>
          <w:szCs w:val="21"/>
        </w:rPr>
        <w:t xml:space="preserve">   </w:t>
      </w:r>
      <w:r w:rsidRPr="00E25008">
        <w:rPr>
          <w:rFonts w:hint="eastAsia"/>
          <w:szCs w:val="21"/>
          <w:em w:val="dot"/>
        </w:rPr>
        <w:t>少</w:t>
      </w:r>
      <w:r w:rsidRPr="00E25008">
        <w:rPr>
          <w:rFonts w:hint="eastAsia"/>
          <w:szCs w:val="21"/>
        </w:rPr>
        <w:t>焉（</w:t>
      </w:r>
      <w:r w:rsidRPr="00E25008">
        <w:rPr>
          <w:rFonts w:hint="eastAsia"/>
          <w:szCs w:val="21"/>
        </w:rPr>
        <w:t xml:space="preserve">      </w:t>
      </w:r>
      <w:r w:rsidRPr="00E25008">
        <w:rPr>
          <w:rFonts w:hint="eastAsia"/>
          <w:szCs w:val="21"/>
        </w:rPr>
        <w:t>）</w:t>
      </w:r>
      <w:r w:rsidRPr="00E25008">
        <w:rPr>
          <w:rFonts w:hint="eastAsia"/>
          <w:szCs w:val="21"/>
        </w:rPr>
        <w:t xml:space="preserve">    </w:t>
      </w:r>
      <w:proofErr w:type="gramStart"/>
      <w:r w:rsidRPr="00E25008">
        <w:rPr>
          <w:rFonts w:hint="eastAsia"/>
          <w:szCs w:val="21"/>
          <w:em w:val="dot"/>
        </w:rPr>
        <w:t>纵</w:t>
      </w:r>
      <w:proofErr w:type="gramEnd"/>
      <w:r w:rsidRPr="00E25008">
        <w:rPr>
          <w:rFonts w:hint="eastAsia"/>
          <w:szCs w:val="21"/>
        </w:rPr>
        <w:t>一苇之所如（</w:t>
      </w:r>
      <w:r w:rsidRPr="00E25008">
        <w:rPr>
          <w:rFonts w:hint="eastAsia"/>
          <w:szCs w:val="21"/>
        </w:rPr>
        <w:t xml:space="preserve">    </w:t>
      </w:r>
      <w:r w:rsidRPr="00E25008">
        <w:rPr>
          <w:rFonts w:hint="eastAsia"/>
          <w:szCs w:val="21"/>
        </w:rPr>
        <w:t>）</w:t>
      </w:r>
    </w:p>
    <w:p w:rsidR="00C157D7" w:rsidRPr="00E25008" w:rsidRDefault="00C157D7" w:rsidP="00C157D7">
      <w:pPr>
        <w:widowControl/>
        <w:shd w:val="clear" w:color="auto" w:fill="FFFFFF"/>
        <w:spacing w:after="150" w:line="240" w:lineRule="atLeast"/>
        <w:ind w:left="210"/>
        <w:jc w:val="left"/>
        <w:rPr>
          <w:rFonts w:hint="eastAsia"/>
          <w:szCs w:val="21"/>
        </w:rPr>
      </w:pPr>
      <w:proofErr w:type="gramStart"/>
      <w:r w:rsidRPr="00E25008">
        <w:rPr>
          <w:rFonts w:hint="eastAsia"/>
          <w:szCs w:val="21"/>
          <w:em w:val="dot"/>
        </w:rPr>
        <w:t>凌</w:t>
      </w:r>
      <w:proofErr w:type="gramEnd"/>
      <w:r w:rsidRPr="00E25008">
        <w:rPr>
          <w:rFonts w:hint="eastAsia"/>
          <w:szCs w:val="21"/>
        </w:rPr>
        <w:t>万顷之茫然（</w:t>
      </w:r>
      <w:r w:rsidRPr="00E25008">
        <w:rPr>
          <w:rFonts w:hint="eastAsia"/>
          <w:szCs w:val="21"/>
        </w:rPr>
        <w:t xml:space="preserve">    </w:t>
      </w:r>
      <w:r w:rsidRPr="00E25008">
        <w:rPr>
          <w:rFonts w:hint="eastAsia"/>
          <w:szCs w:val="21"/>
        </w:rPr>
        <w:t>）</w:t>
      </w:r>
      <w:r w:rsidRPr="00E25008">
        <w:rPr>
          <w:rFonts w:hint="eastAsia"/>
          <w:szCs w:val="21"/>
        </w:rPr>
        <w:t xml:space="preserve">      </w:t>
      </w:r>
      <w:r w:rsidRPr="00E25008">
        <w:rPr>
          <w:rFonts w:hint="eastAsia"/>
          <w:szCs w:val="21"/>
        </w:rPr>
        <w:t>浩浩乎如</w:t>
      </w:r>
      <w:r w:rsidRPr="00E25008">
        <w:rPr>
          <w:rFonts w:hint="eastAsia"/>
          <w:szCs w:val="21"/>
          <w:em w:val="dot"/>
        </w:rPr>
        <w:t>冯虚</w:t>
      </w:r>
      <w:r w:rsidRPr="00E25008">
        <w:rPr>
          <w:rFonts w:hint="eastAsia"/>
          <w:szCs w:val="21"/>
        </w:rPr>
        <w:t>御风（</w:t>
      </w:r>
      <w:r w:rsidRPr="00E25008">
        <w:rPr>
          <w:rFonts w:hint="eastAsia"/>
          <w:szCs w:val="21"/>
        </w:rPr>
        <w:t xml:space="preserve">   </w:t>
      </w:r>
      <w:r w:rsidRPr="00E25008">
        <w:rPr>
          <w:rFonts w:hint="eastAsia"/>
          <w:szCs w:val="21"/>
        </w:rPr>
        <w:t>）</w:t>
      </w:r>
      <w:r w:rsidRPr="00E25008">
        <w:rPr>
          <w:rFonts w:hint="eastAsia"/>
          <w:szCs w:val="21"/>
        </w:rPr>
        <w:t xml:space="preserve">   </w:t>
      </w:r>
      <w:r w:rsidRPr="00E25008">
        <w:rPr>
          <w:rFonts w:hint="eastAsia"/>
          <w:szCs w:val="21"/>
        </w:rPr>
        <w:t>于</w:t>
      </w:r>
      <w:r w:rsidRPr="00E25008">
        <w:rPr>
          <w:rFonts w:hint="eastAsia"/>
          <w:szCs w:val="21"/>
          <w:em w:val="dot"/>
        </w:rPr>
        <w:t>是</w:t>
      </w:r>
      <w:r w:rsidRPr="00E25008">
        <w:rPr>
          <w:rFonts w:hint="eastAsia"/>
          <w:szCs w:val="21"/>
        </w:rPr>
        <w:t>饮酒乐甚（</w:t>
      </w:r>
      <w:r w:rsidRPr="00E25008">
        <w:rPr>
          <w:rFonts w:hint="eastAsia"/>
          <w:szCs w:val="21"/>
        </w:rPr>
        <w:t xml:space="preserve">    </w:t>
      </w:r>
      <w:r w:rsidRPr="00E25008">
        <w:rPr>
          <w:rFonts w:hint="eastAsia"/>
          <w:szCs w:val="21"/>
        </w:rPr>
        <w:t>）</w:t>
      </w:r>
    </w:p>
    <w:p w:rsidR="00C157D7" w:rsidRPr="00E25008" w:rsidRDefault="00C157D7" w:rsidP="00C157D7">
      <w:pPr>
        <w:widowControl/>
        <w:shd w:val="clear" w:color="auto" w:fill="FFFFFF"/>
        <w:spacing w:after="150" w:line="240" w:lineRule="atLeast"/>
        <w:ind w:left="210"/>
        <w:jc w:val="left"/>
        <w:rPr>
          <w:rFonts w:hint="eastAsia"/>
          <w:szCs w:val="21"/>
        </w:rPr>
      </w:pPr>
      <w:r w:rsidRPr="00E25008">
        <w:rPr>
          <w:rFonts w:hint="eastAsia"/>
          <w:szCs w:val="21"/>
          <w:em w:val="dot"/>
        </w:rPr>
        <w:t>舞</w:t>
      </w:r>
      <w:r w:rsidRPr="00E25008">
        <w:rPr>
          <w:rFonts w:hint="eastAsia"/>
          <w:szCs w:val="21"/>
        </w:rPr>
        <w:t>幽壑之潜</w:t>
      </w:r>
      <w:proofErr w:type="gramStart"/>
      <w:r w:rsidRPr="00E25008">
        <w:rPr>
          <w:rFonts w:hint="eastAsia"/>
          <w:szCs w:val="21"/>
        </w:rPr>
        <w:t>蛟</w:t>
      </w:r>
      <w:proofErr w:type="gramEnd"/>
      <w:r w:rsidRPr="00E25008">
        <w:rPr>
          <w:rFonts w:hint="eastAsia"/>
          <w:szCs w:val="21"/>
        </w:rPr>
        <w:t>（</w:t>
      </w:r>
      <w:r w:rsidRPr="00E25008">
        <w:rPr>
          <w:rFonts w:hint="eastAsia"/>
          <w:szCs w:val="21"/>
        </w:rPr>
        <w:t xml:space="preserve">     </w:t>
      </w:r>
      <w:r w:rsidRPr="00E25008">
        <w:rPr>
          <w:rFonts w:hint="eastAsia"/>
          <w:szCs w:val="21"/>
        </w:rPr>
        <w:t>）</w:t>
      </w:r>
      <w:r w:rsidRPr="00E25008">
        <w:rPr>
          <w:rFonts w:hint="eastAsia"/>
          <w:szCs w:val="21"/>
        </w:rPr>
        <w:t xml:space="preserve">      </w:t>
      </w:r>
      <w:proofErr w:type="gramStart"/>
      <w:r w:rsidRPr="00E25008">
        <w:rPr>
          <w:rFonts w:hint="eastAsia"/>
          <w:szCs w:val="21"/>
          <w:em w:val="dot"/>
        </w:rPr>
        <w:t>泣</w:t>
      </w:r>
      <w:proofErr w:type="gramEnd"/>
      <w:r w:rsidRPr="00E25008">
        <w:rPr>
          <w:rFonts w:hint="eastAsia"/>
          <w:szCs w:val="21"/>
        </w:rPr>
        <w:t>孤舟之嫠妇（</w:t>
      </w:r>
      <w:r w:rsidRPr="00E25008">
        <w:rPr>
          <w:rFonts w:hint="eastAsia"/>
          <w:szCs w:val="21"/>
        </w:rPr>
        <w:t xml:space="preserve">      </w:t>
      </w:r>
      <w:r w:rsidRPr="00E25008">
        <w:rPr>
          <w:rFonts w:hint="eastAsia"/>
          <w:szCs w:val="21"/>
        </w:rPr>
        <w:t>）</w:t>
      </w:r>
      <w:r w:rsidRPr="00E25008">
        <w:rPr>
          <w:rFonts w:hint="eastAsia"/>
          <w:szCs w:val="21"/>
        </w:rPr>
        <w:t xml:space="preserve">    </w:t>
      </w:r>
      <w:r w:rsidRPr="00E25008">
        <w:rPr>
          <w:rFonts w:hint="eastAsia"/>
          <w:szCs w:val="21"/>
        </w:rPr>
        <w:t>正襟</w:t>
      </w:r>
      <w:r w:rsidRPr="00E25008">
        <w:rPr>
          <w:rFonts w:hint="eastAsia"/>
          <w:szCs w:val="21"/>
          <w:em w:val="dot"/>
        </w:rPr>
        <w:t>危</w:t>
      </w:r>
      <w:r w:rsidRPr="00E25008">
        <w:rPr>
          <w:rFonts w:hint="eastAsia"/>
          <w:szCs w:val="21"/>
        </w:rPr>
        <w:t>坐（</w:t>
      </w:r>
      <w:r w:rsidRPr="00E25008">
        <w:rPr>
          <w:rFonts w:hint="eastAsia"/>
          <w:szCs w:val="21"/>
        </w:rPr>
        <w:t xml:space="preserve">      </w:t>
      </w:r>
      <w:r w:rsidRPr="00E25008">
        <w:rPr>
          <w:rFonts w:hint="eastAsia"/>
          <w:szCs w:val="21"/>
        </w:rPr>
        <w:t>）</w:t>
      </w:r>
    </w:p>
    <w:p w:rsidR="00C157D7" w:rsidRPr="00E25008" w:rsidRDefault="00C157D7" w:rsidP="00C157D7">
      <w:pPr>
        <w:widowControl/>
        <w:shd w:val="clear" w:color="auto" w:fill="FFFFFF"/>
        <w:spacing w:after="150" w:line="240" w:lineRule="atLeast"/>
        <w:ind w:left="210"/>
        <w:jc w:val="left"/>
        <w:rPr>
          <w:rFonts w:hint="eastAsia"/>
          <w:szCs w:val="21"/>
        </w:rPr>
      </w:pPr>
      <w:r w:rsidRPr="00E25008">
        <w:rPr>
          <w:rFonts w:hint="eastAsia"/>
          <w:szCs w:val="21"/>
          <w:em w:val="dot"/>
        </w:rPr>
        <w:t>方</w:t>
      </w:r>
      <w:r w:rsidRPr="00E25008">
        <w:rPr>
          <w:rFonts w:hint="eastAsia"/>
          <w:szCs w:val="21"/>
        </w:rPr>
        <w:t>（</w:t>
      </w:r>
      <w:r w:rsidRPr="00E25008">
        <w:rPr>
          <w:rFonts w:hint="eastAsia"/>
          <w:szCs w:val="21"/>
        </w:rPr>
        <w:t xml:space="preserve">     </w:t>
      </w:r>
      <w:r w:rsidRPr="00E25008">
        <w:rPr>
          <w:rFonts w:hint="eastAsia"/>
          <w:szCs w:val="21"/>
        </w:rPr>
        <w:t>）其破荆州，</w:t>
      </w:r>
      <w:r w:rsidRPr="00E25008">
        <w:rPr>
          <w:rFonts w:hint="eastAsia"/>
          <w:szCs w:val="21"/>
          <w:em w:val="dot"/>
        </w:rPr>
        <w:t>下</w:t>
      </w:r>
      <w:r w:rsidRPr="00E25008">
        <w:rPr>
          <w:rFonts w:hint="eastAsia"/>
          <w:szCs w:val="21"/>
        </w:rPr>
        <w:t>（</w:t>
      </w:r>
      <w:r w:rsidRPr="00E25008">
        <w:rPr>
          <w:rFonts w:hint="eastAsia"/>
          <w:szCs w:val="21"/>
        </w:rPr>
        <w:t xml:space="preserve">      </w:t>
      </w:r>
      <w:r w:rsidRPr="00E25008">
        <w:rPr>
          <w:rFonts w:hint="eastAsia"/>
          <w:szCs w:val="21"/>
        </w:rPr>
        <w:t>）江陵，顺流而</w:t>
      </w:r>
      <w:r w:rsidRPr="00E25008">
        <w:rPr>
          <w:rFonts w:hint="eastAsia"/>
          <w:szCs w:val="21"/>
          <w:em w:val="dot"/>
        </w:rPr>
        <w:t>东</w:t>
      </w:r>
      <w:r w:rsidRPr="00E25008">
        <w:rPr>
          <w:rFonts w:hint="eastAsia"/>
          <w:szCs w:val="21"/>
        </w:rPr>
        <w:t>（</w:t>
      </w:r>
      <w:r w:rsidRPr="00E25008">
        <w:rPr>
          <w:rFonts w:hint="eastAsia"/>
          <w:szCs w:val="21"/>
        </w:rPr>
        <w:t xml:space="preserve">       </w:t>
      </w:r>
      <w:r w:rsidRPr="00E25008">
        <w:rPr>
          <w:rFonts w:hint="eastAsia"/>
          <w:szCs w:val="21"/>
        </w:rPr>
        <w:t>）也，</w:t>
      </w:r>
    </w:p>
    <w:p w:rsidR="00C157D7" w:rsidRPr="00E25008" w:rsidRDefault="00C157D7" w:rsidP="00C157D7">
      <w:pPr>
        <w:widowControl/>
        <w:shd w:val="clear" w:color="auto" w:fill="FFFFFF"/>
        <w:spacing w:after="150" w:line="240" w:lineRule="atLeast"/>
        <w:ind w:left="210"/>
        <w:jc w:val="left"/>
        <w:rPr>
          <w:rFonts w:hint="eastAsia"/>
          <w:szCs w:val="21"/>
        </w:rPr>
      </w:pPr>
      <w:proofErr w:type="gramStart"/>
      <w:r w:rsidRPr="00E25008">
        <w:rPr>
          <w:rFonts w:hint="eastAsia"/>
          <w:szCs w:val="21"/>
          <w:em w:val="dot"/>
        </w:rPr>
        <w:t>酾</w:t>
      </w:r>
      <w:proofErr w:type="gramEnd"/>
      <w:r w:rsidRPr="00E25008">
        <w:rPr>
          <w:rFonts w:hint="eastAsia"/>
          <w:szCs w:val="21"/>
        </w:rPr>
        <w:t>（</w:t>
      </w:r>
      <w:r w:rsidRPr="00E25008">
        <w:rPr>
          <w:rFonts w:hint="eastAsia"/>
          <w:szCs w:val="21"/>
        </w:rPr>
        <w:t xml:space="preserve">      </w:t>
      </w:r>
      <w:r w:rsidRPr="00E25008">
        <w:rPr>
          <w:rFonts w:hint="eastAsia"/>
          <w:szCs w:val="21"/>
        </w:rPr>
        <w:t>）酒临江，横</w:t>
      </w:r>
      <w:proofErr w:type="gramStart"/>
      <w:r w:rsidRPr="00E25008">
        <w:rPr>
          <w:rFonts w:hint="eastAsia"/>
          <w:szCs w:val="21"/>
          <w:em w:val="dot"/>
        </w:rPr>
        <w:t>槊</w:t>
      </w:r>
      <w:proofErr w:type="gramEnd"/>
      <w:r w:rsidRPr="00E25008">
        <w:rPr>
          <w:rFonts w:hint="eastAsia"/>
          <w:szCs w:val="21"/>
        </w:rPr>
        <w:t>（</w:t>
      </w:r>
      <w:r w:rsidRPr="00E25008">
        <w:rPr>
          <w:rFonts w:hint="eastAsia"/>
          <w:szCs w:val="21"/>
        </w:rPr>
        <w:t xml:space="preserve">      </w:t>
      </w:r>
      <w:r w:rsidRPr="00E25008">
        <w:rPr>
          <w:rFonts w:hint="eastAsia"/>
          <w:szCs w:val="21"/>
        </w:rPr>
        <w:t>）赋诗，</w:t>
      </w:r>
      <w:r w:rsidRPr="00E25008">
        <w:rPr>
          <w:rFonts w:hint="eastAsia"/>
          <w:szCs w:val="21"/>
          <w:em w:val="dot"/>
        </w:rPr>
        <w:t>固</w:t>
      </w:r>
      <w:r w:rsidRPr="00E25008">
        <w:rPr>
          <w:rFonts w:hint="eastAsia"/>
          <w:szCs w:val="21"/>
        </w:rPr>
        <w:t>（</w:t>
      </w:r>
      <w:r w:rsidRPr="00E25008">
        <w:rPr>
          <w:rFonts w:hint="eastAsia"/>
          <w:szCs w:val="21"/>
        </w:rPr>
        <w:t xml:space="preserve">       </w:t>
      </w:r>
      <w:r w:rsidRPr="00E25008">
        <w:rPr>
          <w:rFonts w:hint="eastAsia"/>
          <w:szCs w:val="21"/>
        </w:rPr>
        <w:t>）一世之雄也</w:t>
      </w:r>
    </w:p>
    <w:p w:rsidR="00C157D7" w:rsidRPr="00E25008" w:rsidRDefault="00C157D7" w:rsidP="00C157D7">
      <w:pPr>
        <w:widowControl/>
        <w:shd w:val="clear" w:color="auto" w:fill="FFFFFF"/>
        <w:spacing w:after="150" w:line="240" w:lineRule="atLeast"/>
        <w:ind w:left="210"/>
        <w:jc w:val="left"/>
        <w:rPr>
          <w:rFonts w:hint="eastAsia"/>
          <w:szCs w:val="21"/>
        </w:rPr>
      </w:pPr>
      <w:proofErr w:type="gramStart"/>
      <w:r w:rsidRPr="00E25008">
        <w:rPr>
          <w:rFonts w:hint="eastAsia"/>
          <w:szCs w:val="21"/>
          <w:em w:val="dot"/>
        </w:rPr>
        <w:t>侣</w:t>
      </w:r>
      <w:proofErr w:type="gramEnd"/>
      <w:r w:rsidRPr="00E25008">
        <w:rPr>
          <w:rFonts w:hint="eastAsia"/>
          <w:szCs w:val="21"/>
        </w:rPr>
        <w:t>（</w:t>
      </w:r>
      <w:r w:rsidRPr="00E25008">
        <w:rPr>
          <w:rFonts w:hint="eastAsia"/>
          <w:szCs w:val="21"/>
        </w:rPr>
        <w:t xml:space="preserve">    </w:t>
      </w:r>
      <w:r w:rsidRPr="00E25008">
        <w:rPr>
          <w:rFonts w:hint="eastAsia"/>
          <w:szCs w:val="21"/>
        </w:rPr>
        <w:t>）鱼虾而</w:t>
      </w:r>
      <w:r w:rsidRPr="00E25008">
        <w:rPr>
          <w:rFonts w:hint="eastAsia"/>
          <w:szCs w:val="21"/>
          <w:em w:val="dot"/>
        </w:rPr>
        <w:t>友</w:t>
      </w:r>
      <w:r w:rsidRPr="00E25008">
        <w:rPr>
          <w:rFonts w:hint="eastAsia"/>
          <w:szCs w:val="21"/>
        </w:rPr>
        <w:t>（</w:t>
      </w:r>
      <w:r w:rsidRPr="00E25008">
        <w:rPr>
          <w:rFonts w:hint="eastAsia"/>
          <w:szCs w:val="21"/>
        </w:rPr>
        <w:t xml:space="preserve">     </w:t>
      </w:r>
      <w:r w:rsidRPr="00E25008">
        <w:rPr>
          <w:rFonts w:hint="eastAsia"/>
          <w:szCs w:val="21"/>
        </w:rPr>
        <w:t>）麋鹿</w:t>
      </w:r>
      <w:r w:rsidRPr="00E25008">
        <w:rPr>
          <w:rFonts w:hint="eastAsia"/>
          <w:szCs w:val="21"/>
        </w:rPr>
        <w:t xml:space="preserve">    </w:t>
      </w:r>
      <w:r w:rsidRPr="00E25008">
        <w:rPr>
          <w:rFonts w:hint="eastAsia"/>
          <w:szCs w:val="21"/>
        </w:rPr>
        <w:t>客亦知</w:t>
      </w:r>
      <w:r w:rsidRPr="00E25008">
        <w:rPr>
          <w:rFonts w:hint="eastAsia"/>
          <w:szCs w:val="21"/>
          <w:em w:val="dot"/>
        </w:rPr>
        <w:t>夫</w:t>
      </w:r>
      <w:r w:rsidRPr="00E25008">
        <w:rPr>
          <w:rFonts w:hint="eastAsia"/>
          <w:szCs w:val="21"/>
        </w:rPr>
        <w:t>（</w:t>
      </w:r>
      <w:r w:rsidRPr="00E25008">
        <w:rPr>
          <w:rFonts w:hint="eastAsia"/>
          <w:szCs w:val="21"/>
        </w:rPr>
        <w:t xml:space="preserve">       </w:t>
      </w:r>
      <w:r w:rsidRPr="00E25008">
        <w:rPr>
          <w:rFonts w:hint="eastAsia"/>
          <w:szCs w:val="21"/>
        </w:rPr>
        <w:t>）水与月乎</w:t>
      </w:r>
    </w:p>
    <w:p w:rsidR="00C157D7" w:rsidRPr="00E25008" w:rsidRDefault="00C157D7" w:rsidP="00C157D7">
      <w:pPr>
        <w:widowControl/>
        <w:shd w:val="clear" w:color="auto" w:fill="FFFFFF"/>
        <w:spacing w:after="150" w:line="240" w:lineRule="atLeast"/>
        <w:ind w:left="210"/>
        <w:jc w:val="left"/>
        <w:rPr>
          <w:rFonts w:hint="eastAsia"/>
          <w:szCs w:val="21"/>
        </w:rPr>
      </w:pPr>
      <w:proofErr w:type="gramStart"/>
      <w:r w:rsidRPr="00E25008">
        <w:rPr>
          <w:rFonts w:hint="eastAsia"/>
          <w:szCs w:val="21"/>
          <w:em w:val="dot"/>
        </w:rPr>
        <w:t>苟</w:t>
      </w:r>
      <w:proofErr w:type="gramEnd"/>
      <w:r w:rsidRPr="00E25008">
        <w:rPr>
          <w:rFonts w:hint="eastAsia"/>
          <w:szCs w:val="21"/>
        </w:rPr>
        <w:t>（</w:t>
      </w:r>
      <w:r w:rsidRPr="00E25008">
        <w:rPr>
          <w:rFonts w:hint="eastAsia"/>
          <w:szCs w:val="21"/>
        </w:rPr>
        <w:t xml:space="preserve">    </w:t>
      </w:r>
      <w:r w:rsidRPr="00E25008">
        <w:rPr>
          <w:rFonts w:hint="eastAsia"/>
          <w:szCs w:val="21"/>
        </w:rPr>
        <w:t>）非吾</w:t>
      </w:r>
      <w:proofErr w:type="gramStart"/>
      <w:r w:rsidRPr="00E25008">
        <w:rPr>
          <w:rFonts w:hint="eastAsia"/>
          <w:szCs w:val="21"/>
        </w:rPr>
        <w:t>之</w:t>
      </w:r>
      <w:proofErr w:type="gramEnd"/>
      <w:r w:rsidRPr="00E25008">
        <w:rPr>
          <w:rFonts w:hint="eastAsia"/>
          <w:szCs w:val="21"/>
        </w:rPr>
        <w:t>所有，</w:t>
      </w:r>
      <w:r w:rsidRPr="00E25008">
        <w:rPr>
          <w:rFonts w:hint="eastAsia"/>
          <w:szCs w:val="21"/>
          <w:em w:val="dot"/>
        </w:rPr>
        <w:t>虽</w:t>
      </w:r>
      <w:r w:rsidRPr="00E25008">
        <w:rPr>
          <w:rFonts w:hint="eastAsia"/>
          <w:szCs w:val="21"/>
        </w:rPr>
        <w:t>（</w:t>
      </w:r>
      <w:r w:rsidRPr="00E25008">
        <w:rPr>
          <w:rFonts w:hint="eastAsia"/>
          <w:szCs w:val="21"/>
        </w:rPr>
        <w:t xml:space="preserve">       </w:t>
      </w:r>
      <w:r w:rsidRPr="00E25008">
        <w:rPr>
          <w:rFonts w:hint="eastAsia"/>
          <w:szCs w:val="21"/>
        </w:rPr>
        <w:t>）一毫而莫取。</w:t>
      </w:r>
    </w:p>
    <w:p w:rsidR="00C157D7" w:rsidRPr="00E25008" w:rsidRDefault="00C157D7" w:rsidP="00C157D7">
      <w:pPr>
        <w:widowControl/>
        <w:shd w:val="clear" w:color="auto" w:fill="FFFFFF"/>
        <w:spacing w:after="150" w:line="240" w:lineRule="atLeast"/>
        <w:ind w:left="210"/>
        <w:jc w:val="left"/>
        <w:rPr>
          <w:rFonts w:hint="eastAsia"/>
          <w:szCs w:val="21"/>
        </w:rPr>
      </w:pPr>
      <w:r w:rsidRPr="00E25008">
        <w:rPr>
          <w:rFonts w:hint="eastAsia"/>
          <w:szCs w:val="21"/>
          <w:em w:val="dot"/>
        </w:rPr>
        <w:t>是</w:t>
      </w:r>
      <w:r w:rsidRPr="00E25008">
        <w:rPr>
          <w:rFonts w:hint="eastAsia"/>
          <w:szCs w:val="21"/>
        </w:rPr>
        <w:t>（</w:t>
      </w:r>
      <w:r w:rsidRPr="00E25008">
        <w:rPr>
          <w:rFonts w:hint="eastAsia"/>
          <w:szCs w:val="21"/>
        </w:rPr>
        <w:t xml:space="preserve">      </w:t>
      </w:r>
      <w:r w:rsidRPr="00E25008">
        <w:rPr>
          <w:rFonts w:hint="eastAsia"/>
          <w:szCs w:val="21"/>
        </w:rPr>
        <w:t>）造物者之无尽藏也，而吾与子之所共</w:t>
      </w:r>
      <w:r w:rsidRPr="00E25008">
        <w:rPr>
          <w:rFonts w:hint="eastAsia"/>
          <w:szCs w:val="21"/>
          <w:em w:val="dot"/>
        </w:rPr>
        <w:t>适</w:t>
      </w:r>
      <w:r w:rsidRPr="00E25008">
        <w:rPr>
          <w:rFonts w:hint="eastAsia"/>
          <w:szCs w:val="21"/>
        </w:rPr>
        <w:t>（</w:t>
      </w:r>
      <w:r w:rsidRPr="00E25008">
        <w:rPr>
          <w:rFonts w:hint="eastAsia"/>
          <w:szCs w:val="21"/>
        </w:rPr>
        <w:t xml:space="preserve">       </w:t>
      </w:r>
      <w:r w:rsidRPr="00E25008">
        <w:rPr>
          <w:rFonts w:hint="eastAsia"/>
          <w:szCs w:val="21"/>
        </w:rPr>
        <w:t>）</w:t>
      </w:r>
    </w:p>
    <w:p w:rsidR="00C157D7" w:rsidRPr="00E25008" w:rsidRDefault="00C157D7" w:rsidP="00C157D7">
      <w:pPr>
        <w:widowControl/>
        <w:shd w:val="clear" w:color="auto" w:fill="FFFFFF"/>
        <w:spacing w:after="150" w:line="240" w:lineRule="atLeast"/>
        <w:ind w:left="210"/>
        <w:jc w:val="left"/>
        <w:rPr>
          <w:rFonts w:hint="eastAsia"/>
          <w:szCs w:val="21"/>
        </w:rPr>
      </w:pPr>
      <w:proofErr w:type="gramStart"/>
      <w:r w:rsidRPr="00E25008">
        <w:rPr>
          <w:rFonts w:hint="eastAsia"/>
          <w:szCs w:val="21"/>
        </w:rPr>
        <w:t>洗盏更</w:t>
      </w:r>
      <w:r w:rsidRPr="00E25008">
        <w:rPr>
          <w:rFonts w:hint="eastAsia"/>
          <w:szCs w:val="21"/>
          <w:em w:val="dot"/>
        </w:rPr>
        <w:t>酌</w:t>
      </w:r>
      <w:proofErr w:type="gramEnd"/>
      <w:r w:rsidRPr="00E25008">
        <w:rPr>
          <w:rFonts w:hint="eastAsia"/>
          <w:szCs w:val="21"/>
        </w:rPr>
        <w:t>（</w:t>
      </w:r>
      <w:r w:rsidRPr="00E25008">
        <w:rPr>
          <w:rFonts w:hint="eastAsia"/>
          <w:szCs w:val="21"/>
        </w:rPr>
        <w:t xml:space="preserve">       </w:t>
      </w:r>
      <w:r w:rsidRPr="00E25008">
        <w:rPr>
          <w:rFonts w:hint="eastAsia"/>
          <w:szCs w:val="21"/>
        </w:rPr>
        <w:t>），</w:t>
      </w:r>
      <w:proofErr w:type="gramStart"/>
      <w:r w:rsidRPr="00E25008">
        <w:rPr>
          <w:rFonts w:hint="eastAsia"/>
          <w:szCs w:val="21"/>
        </w:rPr>
        <w:t>杯盘狼</w:t>
      </w:r>
      <w:r w:rsidRPr="00E25008">
        <w:rPr>
          <w:rFonts w:hint="eastAsia"/>
          <w:szCs w:val="21"/>
          <w:em w:val="dot"/>
        </w:rPr>
        <w:t>籍</w:t>
      </w:r>
      <w:proofErr w:type="gramEnd"/>
      <w:r w:rsidRPr="00E25008">
        <w:rPr>
          <w:rFonts w:hint="eastAsia"/>
          <w:szCs w:val="21"/>
        </w:rPr>
        <w:t>（</w:t>
      </w:r>
      <w:r w:rsidRPr="00E25008">
        <w:rPr>
          <w:rFonts w:hint="eastAsia"/>
          <w:szCs w:val="21"/>
        </w:rPr>
        <w:t xml:space="preserve">       </w:t>
      </w:r>
      <w:r w:rsidRPr="00E25008">
        <w:rPr>
          <w:rFonts w:hint="eastAsia"/>
          <w:szCs w:val="21"/>
        </w:rPr>
        <w:t>），相</w:t>
      </w:r>
      <w:r w:rsidRPr="00E25008">
        <w:rPr>
          <w:rFonts w:hint="eastAsia"/>
          <w:szCs w:val="21"/>
          <w:em w:val="dot"/>
        </w:rPr>
        <w:t>与</w:t>
      </w:r>
      <w:r w:rsidRPr="00E25008">
        <w:rPr>
          <w:rFonts w:hint="eastAsia"/>
          <w:szCs w:val="21"/>
        </w:rPr>
        <w:t>（</w:t>
      </w:r>
      <w:r w:rsidRPr="00E25008">
        <w:rPr>
          <w:rFonts w:hint="eastAsia"/>
          <w:szCs w:val="21"/>
        </w:rPr>
        <w:t xml:space="preserve">      </w:t>
      </w:r>
      <w:r w:rsidRPr="00E25008">
        <w:rPr>
          <w:rFonts w:hint="eastAsia"/>
          <w:szCs w:val="21"/>
        </w:rPr>
        <w:t>）枕</w:t>
      </w:r>
      <w:r w:rsidRPr="00E25008">
        <w:rPr>
          <w:rFonts w:hint="eastAsia"/>
          <w:szCs w:val="21"/>
          <w:em w:val="dot"/>
        </w:rPr>
        <w:t>藉</w:t>
      </w:r>
      <w:r w:rsidRPr="00E25008">
        <w:rPr>
          <w:rFonts w:hint="eastAsia"/>
          <w:szCs w:val="21"/>
        </w:rPr>
        <w:t>（</w:t>
      </w:r>
      <w:r w:rsidRPr="00E25008">
        <w:rPr>
          <w:rFonts w:hint="eastAsia"/>
          <w:szCs w:val="21"/>
        </w:rPr>
        <w:t xml:space="preserve">    </w:t>
      </w:r>
      <w:r w:rsidRPr="00E25008">
        <w:rPr>
          <w:rFonts w:hint="eastAsia"/>
          <w:szCs w:val="21"/>
        </w:rPr>
        <w:t>）乎舟中</w:t>
      </w:r>
    </w:p>
    <w:p w:rsidR="00C157D7" w:rsidRPr="00E25008" w:rsidRDefault="00C157D7" w:rsidP="00C157D7">
      <w:pPr>
        <w:widowControl/>
        <w:numPr>
          <w:ilvl w:val="0"/>
          <w:numId w:val="1"/>
        </w:numPr>
        <w:shd w:val="clear" w:color="auto" w:fill="FFFFFF"/>
        <w:tabs>
          <w:tab w:val="left" w:pos="312"/>
        </w:tabs>
        <w:spacing w:after="150" w:line="240" w:lineRule="atLeast"/>
        <w:jc w:val="left"/>
        <w:rPr>
          <w:rFonts w:hint="eastAsia"/>
          <w:szCs w:val="21"/>
        </w:rPr>
      </w:pPr>
      <w:r w:rsidRPr="00E25008">
        <w:rPr>
          <w:rFonts w:hint="eastAsia"/>
          <w:szCs w:val="21"/>
        </w:rPr>
        <w:t>翻译下面的句子</w:t>
      </w:r>
    </w:p>
    <w:p w:rsidR="00C157D7" w:rsidRPr="00E25008" w:rsidRDefault="00C157D7" w:rsidP="00C157D7">
      <w:pPr>
        <w:widowControl/>
        <w:shd w:val="clear" w:color="auto" w:fill="FFFFFF"/>
        <w:spacing w:after="150" w:line="240" w:lineRule="atLeast"/>
        <w:ind w:left="210"/>
        <w:jc w:val="left"/>
        <w:rPr>
          <w:rFonts w:hint="eastAsia"/>
          <w:szCs w:val="21"/>
        </w:rPr>
      </w:pPr>
      <w:r>
        <w:rPr>
          <w:rFonts w:ascii="宋体" w:hAnsi="宋体" w:hint="eastAsia"/>
          <w:szCs w:val="21"/>
        </w:rPr>
        <w:t>①</w:t>
      </w:r>
      <w:r w:rsidRPr="00E25008">
        <w:rPr>
          <w:rFonts w:hint="eastAsia"/>
          <w:szCs w:val="21"/>
        </w:rPr>
        <w:t>逝者如斯，而未尝往也；盈虚者如彼，</w:t>
      </w:r>
      <w:proofErr w:type="gramStart"/>
      <w:r w:rsidRPr="00E25008">
        <w:rPr>
          <w:rFonts w:hint="eastAsia"/>
          <w:szCs w:val="21"/>
        </w:rPr>
        <w:t>而卒莫消长</w:t>
      </w:r>
      <w:proofErr w:type="gramEnd"/>
      <w:r w:rsidRPr="00E25008">
        <w:rPr>
          <w:rFonts w:hint="eastAsia"/>
          <w:szCs w:val="21"/>
        </w:rPr>
        <w:t>也。</w:t>
      </w:r>
    </w:p>
    <w:p w:rsidR="00C157D7" w:rsidRPr="00E25008" w:rsidRDefault="00C157D7" w:rsidP="00C157D7">
      <w:pPr>
        <w:widowControl/>
        <w:shd w:val="clear" w:color="auto" w:fill="FFFFFF"/>
        <w:spacing w:after="150" w:line="240" w:lineRule="atLeast"/>
        <w:jc w:val="left"/>
        <w:rPr>
          <w:rFonts w:hint="eastAsia"/>
          <w:szCs w:val="21"/>
        </w:rPr>
      </w:pPr>
    </w:p>
    <w:p w:rsidR="00C157D7" w:rsidRPr="00E25008" w:rsidRDefault="00C157D7" w:rsidP="00C157D7">
      <w:pPr>
        <w:widowControl/>
        <w:shd w:val="clear" w:color="auto" w:fill="FFFFFF"/>
        <w:spacing w:after="150" w:line="240" w:lineRule="atLeast"/>
        <w:ind w:firstLineChars="100" w:firstLine="210"/>
        <w:jc w:val="left"/>
        <w:rPr>
          <w:rFonts w:hint="eastAsia"/>
          <w:szCs w:val="21"/>
        </w:rPr>
      </w:pPr>
      <w:r>
        <w:rPr>
          <w:rFonts w:ascii="宋体" w:hAnsi="宋体" w:hint="eastAsia"/>
          <w:szCs w:val="21"/>
        </w:rPr>
        <w:t>②</w:t>
      </w:r>
      <w:r w:rsidRPr="00E25008">
        <w:rPr>
          <w:rFonts w:hint="eastAsia"/>
          <w:szCs w:val="21"/>
        </w:rPr>
        <w:t>盖将自其变着而观之，则天地曾不能以一瞬；自其不变者而观之，则物与我皆无尽也。</w:t>
      </w:r>
    </w:p>
    <w:p w:rsidR="00C157D7" w:rsidRPr="00E25008" w:rsidRDefault="00C157D7" w:rsidP="00C157D7">
      <w:pPr>
        <w:widowControl/>
        <w:shd w:val="clear" w:color="auto" w:fill="FFFFFF"/>
        <w:spacing w:after="150" w:line="240" w:lineRule="atLeast"/>
        <w:jc w:val="left"/>
        <w:rPr>
          <w:rFonts w:hint="eastAsia"/>
          <w:szCs w:val="21"/>
        </w:rPr>
      </w:pPr>
    </w:p>
    <w:p w:rsidR="00C157D7" w:rsidRPr="00E25008" w:rsidRDefault="00C157D7" w:rsidP="00C157D7">
      <w:pPr>
        <w:widowControl/>
        <w:shd w:val="clear" w:color="auto" w:fill="FFFFFF"/>
        <w:spacing w:after="150" w:line="240" w:lineRule="atLeast"/>
        <w:ind w:firstLineChars="100" w:firstLine="210"/>
        <w:jc w:val="left"/>
        <w:rPr>
          <w:rFonts w:hint="eastAsia"/>
          <w:szCs w:val="21"/>
        </w:rPr>
      </w:pPr>
      <w:r>
        <w:rPr>
          <w:rFonts w:ascii="宋体" w:hAnsi="宋体" w:hint="eastAsia"/>
          <w:szCs w:val="21"/>
        </w:rPr>
        <w:t>③</w:t>
      </w:r>
      <w:r w:rsidRPr="00E25008">
        <w:rPr>
          <w:rFonts w:hint="eastAsia"/>
          <w:szCs w:val="21"/>
        </w:rPr>
        <w:t>苏子与客泛舟游于赤壁之下。</w:t>
      </w:r>
      <w:r w:rsidRPr="00E25008">
        <w:rPr>
          <w:rFonts w:hint="eastAsia"/>
          <w:szCs w:val="21"/>
        </w:rPr>
        <w:t xml:space="preserve">  </w:t>
      </w:r>
    </w:p>
    <w:p w:rsidR="00C157D7" w:rsidRPr="00E25008" w:rsidRDefault="00C157D7" w:rsidP="00C157D7">
      <w:pPr>
        <w:widowControl/>
        <w:shd w:val="clear" w:color="auto" w:fill="FFFFFF"/>
        <w:spacing w:after="150" w:line="240" w:lineRule="atLeast"/>
        <w:jc w:val="left"/>
        <w:rPr>
          <w:rFonts w:hint="eastAsia"/>
          <w:szCs w:val="21"/>
        </w:rPr>
      </w:pPr>
    </w:p>
    <w:p w:rsidR="00C157D7" w:rsidRPr="00E25008" w:rsidRDefault="00C157D7" w:rsidP="00C157D7">
      <w:pPr>
        <w:widowControl/>
        <w:shd w:val="clear" w:color="auto" w:fill="FFFFFF"/>
        <w:spacing w:after="150" w:line="240" w:lineRule="atLeast"/>
        <w:ind w:firstLineChars="100" w:firstLine="210"/>
        <w:jc w:val="left"/>
        <w:rPr>
          <w:rFonts w:hint="eastAsia"/>
          <w:szCs w:val="21"/>
        </w:rPr>
      </w:pPr>
      <w:r>
        <w:rPr>
          <w:rFonts w:ascii="宋体" w:hAnsi="宋体" w:hint="eastAsia"/>
          <w:szCs w:val="21"/>
        </w:rPr>
        <w:t>④</w:t>
      </w:r>
      <w:r w:rsidRPr="00E25008">
        <w:rPr>
          <w:rFonts w:hint="eastAsia"/>
          <w:szCs w:val="21"/>
        </w:rPr>
        <w:t>何为其然也？</w:t>
      </w:r>
    </w:p>
    <w:p w:rsidR="00C157D7" w:rsidRPr="00E25008" w:rsidRDefault="00C157D7" w:rsidP="00C157D7">
      <w:pPr>
        <w:widowControl/>
        <w:shd w:val="clear" w:color="auto" w:fill="FFFFFF"/>
        <w:spacing w:after="150" w:line="240" w:lineRule="atLeast"/>
        <w:jc w:val="left"/>
        <w:rPr>
          <w:rFonts w:hint="eastAsia"/>
          <w:szCs w:val="21"/>
        </w:rPr>
      </w:pPr>
    </w:p>
    <w:p w:rsidR="00C157D7" w:rsidRPr="00E25008" w:rsidRDefault="00C157D7" w:rsidP="00C157D7">
      <w:pPr>
        <w:widowControl/>
        <w:shd w:val="clear" w:color="auto" w:fill="FFFFFF"/>
        <w:spacing w:after="150" w:line="240" w:lineRule="atLeast"/>
        <w:ind w:firstLineChars="100" w:firstLine="210"/>
        <w:jc w:val="left"/>
        <w:rPr>
          <w:rFonts w:hint="eastAsia"/>
          <w:szCs w:val="21"/>
        </w:rPr>
      </w:pPr>
      <w:r>
        <w:rPr>
          <w:rFonts w:ascii="宋体" w:hAnsi="宋体" w:hint="eastAsia"/>
          <w:szCs w:val="21"/>
        </w:rPr>
        <w:t>⑤</w:t>
      </w:r>
      <w:proofErr w:type="gramStart"/>
      <w:r w:rsidRPr="00E25008">
        <w:rPr>
          <w:rFonts w:hint="eastAsia"/>
          <w:szCs w:val="21"/>
        </w:rPr>
        <w:t>此非孟德</w:t>
      </w:r>
      <w:proofErr w:type="gramEnd"/>
      <w:r w:rsidRPr="00E25008">
        <w:rPr>
          <w:rFonts w:hint="eastAsia"/>
          <w:szCs w:val="21"/>
        </w:rPr>
        <w:t>之困于周郎者乎？</w:t>
      </w:r>
    </w:p>
    <w:p w:rsidR="00C157D7" w:rsidRPr="00E25008" w:rsidRDefault="00C157D7" w:rsidP="00C157D7">
      <w:pPr>
        <w:widowControl/>
        <w:shd w:val="clear" w:color="auto" w:fill="FFFFFF"/>
        <w:spacing w:after="150" w:line="240" w:lineRule="atLeast"/>
        <w:ind w:leftChars="100" w:left="210"/>
        <w:jc w:val="left"/>
        <w:rPr>
          <w:rFonts w:hint="eastAsia"/>
          <w:szCs w:val="21"/>
        </w:rPr>
      </w:pPr>
    </w:p>
    <w:p w:rsidR="00C157D7" w:rsidRPr="00E25008" w:rsidRDefault="00C157D7" w:rsidP="00C157D7">
      <w:pPr>
        <w:widowControl/>
        <w:shd w:val="clear" w:color="auto" w:fill="FFFFFF"/>
        <w:spacing w:after="150" w:line="240" w:lineRule="atLeast"/>
        <w:ind w:leftChars="100" w:left="210"/>
        <w:jc w:val="left"/>
        <w:rPr>
          <w:rFonts w:hint="eastAsia"/>
          <w:b/>
          <w:szCs w:val="21"/>
        </w:rPr>
      </w:pPr>
      <w:r w:rsidRPr="00E25008">
        <w:rPr>
          <w:rFonts w:hint="eastAsia"/>
          <w:b/>
          <w:szCs w:val="21"/>
        </w:rPr>
        <w:t>任务二：探究游历的真相</w:t>
      </w:r>
    </w:p>
    <w:p w:rsidR="00C157D7" w:rsidRPr="00E25008" w:rsidRDefault="00C157D7" w:rsidP="00C157D7">
      <w:pPr>
        <w:widowControl/>
        <w:shd w:val="clear" w:color="auto" w:fill="FFFFFF"/>
        <w:spacing w:after="150" w:line="240" w:lineRule="atLeast"/>
        <w:ind w:firstLineChars="100" w:firstLine="210"/>
        <w:jc w:val="left"/>
        <w:rPr>
          <w:rFonts w:ascii="宋体" w:hAnsi="宋体" w:cs="宋体" w:hint="eastAsia"/>
          <w:szCs w:val="21"/>
          <w:shd w:val="clear" w:color="auto" w:fill="FFFFFF"/>
        </w:rPr>
      </w:pPr>
      <w:r w:rsidRPr="00E25008">
        <w:rPr>
          <w:rFonts w:ascii="宋体" w:hAnsi="宋体" w:cs="宋体" w:hint="eastAsia"/>
          <w:szCs w:val="21"/>
          <w:shd w:val="clear" w:color="auto" w:fill="FFFFFF"/>
        </w:rPr>
        <w:t>活动1：赤壁下的东坡究竟是个怎样的东坡。</w:t>
      </w:r>
    </w:p>
    <w:p w:rsidR="00C157D7" w:rsidRPr="00E25008" w:rsidRDefault="00C157D7" w:rsidP="00C157D7">
      <w:pPr>
        <w:widowControl/>
        <w:shd w:val="clear" w:color="auto" w:fill="FFFFFF"/>
        <w:spacing w:after="150" w:line="240" w:lineRule="atLeast"/>
        <w:jc w:val="left"/>
        <w:rPr>
          <w:rFonts w:ascii="宋体" w:hAnsi="宋体" w:cs="宋体" w:hint="eastAsia"/>
          <w:szCs w:val="21"/>
          <w:shd w:val="clear" w:color="auto" w:fill="FFFFFF"/>
        </w:rPr>
      </w:pPr>
    </w:p>
    <w:p w:rsidR="00C157D7" w:rsidRDefault="00C157D7" w:rsidP="00C157D7">
      <w:pPr>
        <w:pStyle w:val="a3"/>
        <w:tabs>
          <w:tab w:val="left" w:pos="3261"/>
        </w:tabs>
        <w:snapToGrid w:val="0"/>
        <w:spacing w:line="288" w:lineRule="auto"/>
        <w:ind w:firstLineChars="200" w:firstLine="420"/>
        <w:rPr>
          <w:rFonts w:ascii="Calibri" w:hAnsi="Calibri" w:cs="Times New Roman" w:hint="eastAsia"/>
        </w:rPr>
      </w:pPr>
      <w:r w:rsidRPr="00E25008">
        <w:rPr>
          <w:rFonts w:hAnsi="宋体" w:cs="宋体" w:hint="eastAsia"/>
          <w:shd w:val="clear" w:color="auto" w:fill="FFFFFF"/>
        </w:rPr>
        <w:t>活动2：</w:t>
      </w:r>
      <w:r w:rsidRPr="00E25008">
        <w:rPr>
          <w:rFonts w:ascii="Calibri" w:hAnsi="Calibri" w:cs="Times New Roman" w:hint="eastAsia"/>
        </w:rPr>
        <w:t>探究赤壁下的东坡“悲”从何来。</w:t>
      </w:r>
    </w:p>
    <w:p w:rsidR="00C157D7" w:rsidRDefault="00C157D7" w:rsidP="00C157D7">
      <w:pPr>
        <w:pStyle w:val="a3"/>
        <w:tabs>
          <w:tab w:val="left" w:pos="3261"/>
        </w:tabs>
        <w:snapToGrid w:val="0"/>
        <w:spacing w:line="288" w:lineRule="auto"/>
        <w:ind w:firstLineChars="200" w:firstLine="422"/>
        <w:rPr>
          <w:rFonts w:hAnsi="宋体" w:cs="宋体" w:hint="eastAsia"/>
          <w:b/>
          <w:bCs/>
        </w:rPr>
      </w:pPr>
    </w:p>
    <w:p w:rsidR="00C157D7" w:rsidRDefault="00C157D7" w:rsidP="00C157D7">
      <w:pPr>
        <w:pStyle w:val="a3"/>
        <w:tabs>
          <w:tab w:val="left" w:pos="3261"/>
        </w:tabs>
        <w:snapToGrid w:val="0"/>
        <w:spacing w:line="288" w:lineRule="auto"/>
        <w:ind w:firstLineChars="200" w:firstLine="422"/>
        <w:rPr>
          <w:rFonts w:hAnsi="宋体" w:cs="宋体"/>
          <w:b/>
          <w:bCs/>
        </w:rPr>
      </w:pPr>
    </w:p>
    <w:p w:rsidR="00C157D7" w:rsidRDefault="00C157D7" w:rsidP="00C157D7">
      <w:pPr>
        <w:pStyle w:val="a3"/>
        <w:tabs>
          <w:tab w:val="left" w:pos="3261"/>
        </w:tabs>
        <w:snapToGrid w:val="0"/>
        <w:spacing w:line="288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四、课后导悟</w:t>
      </w:r>
    </w:p>
    <w:p w:rsidR="00C157D7" w:rsidRDefault="00C157D7" w:rsidP="00C157D7">
      <w:pPr>
        <w:pStyle w:val="a3"/>
        <w:tabs>
          <w:tab w:val="left" w:pos="3261"/>
        </w:tabs>
        <w:snapToGrid w:val="0"/>
        <w:spacing w:line="288" w:lineRule="auto"/>
        <w:ind w:firstLineChars="200" w:firstLine="420"/>
        <w:rPr>
          <w:rFonts w:ascii="Arial" w:hAnsi="Arial" w:cs="Arial" w:hint="eastAsia"/>
          <w:shd w:val="clear" w:color="auto" w:fill="FFFFFF"/>
        </w:rPr>
      </w:pPr>
    </w:p>
    <w:p w:rsidR="00C157D7" w:rsidRDefault="00C157D7" w:rsidP="00C157D7">
      <w:pPr>
        <w:pStyle w:val="a3"/>
        <w:tabs>
          <w:tab w:val="left" w:pos="3261"/>
        </w:tabs>
        <w:snapToGrid w:val="0"/>
        <w:spacing w:line="288" w:lineRule="auto"/>
        <w:ind w:firstLineChars="200" w:firstLine="420"/>
        <w:rPr>
          <w:rFonts w:hAnsi="宋体" w:cs="宋体"/>
          <w:b/>
          <w:bCs/>
        </w:rPr>
      </w:pPr>
      <w:r>
        <w:rPr>
          <w:rFonts w:ascii="Arial" w:hAnsi="Arial" w:cs="Arial" w:hint="eastAsia"/>
          <w:shd w:val="clear" w:color="auto" w:fill="FFFFFF"/>
        </w:rPr>
        <w:t>同样是在黄州赤壁矶，同样是由古迹想古人，为何《念奴娇》中怀想的是周瑜，《赤壁赋》中怀想的是曹操呢？</w:t>
      </w:r>
    </w:p>
    <w:p w:rsidR="00C157D7" w:rsidRDefault="00C157D7" w:rsidP="00C157D7">
      <w:pPr>
        <w:pStyle w:val="a3"/>
        <w:tabs>
          <w:tab w:val="left" w:pos="3261"/>
        </w:tabs>
        <w:snapToGrid w:val="0"/>
        <w:spacing w:line="288" w:lineRule="auto"/>
        <w:ind w:firstLineChars="200" w:firstLine="422"/>
        <w:rPr>
          <w:rFonts w:hAnsi="宋体" w:cs="宋体"/>
          <w:b/>
          <w:bCs/>
        </w:rPr>
      </w:pPr>
    </w:p>
    <w:p w:rsidR="00C157D7" w:rsidRDefault="00C157D7" w:rsidP="00C157D7">
      <w:pPr>
        <w:pStyle w:val="a3"/>
        <w:tabs>
          <w:tab w:val="left" w:pos="3261"/>
        </w:tabs>
        <w:snapToGrid w:val="0"/>
        <w:spacing w:line="288" w:lineRule="auto"/>
        <w:ind w:firstLineChars="200" w:firstLine="422"/>
        <w:rPr>
          <w:rFonts w:hAnsi="宋体" w:cs="宋体"/>
          <w:b/>
          <w:bCs/>
        </w:rPr>
      </w:pPr>
    </w:p>
    <w:p w:rsidR="00C157D7" w:rsidRDefault="00C157D7" w:rsidP="00C157D7">
      <w:pPr>
        <w:pStyle w:val="a3"/>
        <w:tabs>
          <w:tab w:val="left" w:pos="3261"/>
        </w:tabs>
        <w:snapToGrid w:val="0"/>
        <w:spacing w:line="288" w:lineRule="auto"/>
        <w:ind w:firstLineChars="200" w:firstLine="422"/>
        <w:rPr>
          <w:rFonts w:hAnsi="宋体" w:cs="宋体" w:hint="eastAsia"/>
          <w:b/>
          <w:bCs/>
        </w:rPr>
      </w:pPr>
    </w:p>
    <w:p w:rsidR="00C157D7" w:rsidRDefault="00C157D7" w:rsidP="00C157D7">
      <w:pPr>
        <w:pStyle w:val="a3"/>
        <w:tabs>
          <w:tab w:val="left" w:pos="3261"/>
        </w:tabs>
        <w:snapToGrid w:val="0"/>
        <w:spacing w:line="288" w:lineRule="auto"/>
        <w:ind w:firstLineChars="200" w:firstLine="422"/>
        <w:rPr>
          <w:rFonts w:hAnsi="宋体" w:cs="宋体" w:hint="eastAsia"/>
          <w:b/>
          <w:bCs/>
        </w:rPr>
      </w:pPr>
    </w:p>
    <w:p w:rsidR="00C157D7" w:rsidRDefault="00C157D7" w:rsidP="00C157D7">
      <w:pPr>
        <w:pStyle w:val="a3"/>
        <w:tabs>
          <w:tab w:val="left" w:pos="3261"/>
        </w:tabs>
        <w:snapToGrid w:val="0"/>
        <w:spacing w:line="288" w:lineRule="auto"/>
        <w:ind w:firstLineChars="200" w:firstLine="422"/>
        <w:rPr>
          <w:rFonts w:hAnsi="宋体" w:cs="宋体" w:hint="eastAsia"/>
          <w:b/>
          <w:bCs/>
        </w:rPr>
      </w:pPr>
    </w:p>
    <w:p w:rsidR="00C157D7" w:rsidRDefault="00C157D7" w:rsidP="00C157D7">
      <w:pPr>
        <w:pStyle w:val="a3"/>
        <w:tabs>
          <w:tab w:val="left" w:pos="3261"/>
        </w:tabs>
        <w:snapToGrid w:val="0"/>
        <w:spacing w:line="288" w:lineRule="auto"/>
        <w:ind w:firstLineChars="200" w:firstLine="422"/>
        <w:rPr>
          <w:rFonts w:hAnsi="宋体" w:cs="宋体" w:hint="eastAsia"/>
          <w:b/>
          <w:bCs/>
        </w:rPr>
      </w:pPr>
    </w:p>
    <w:p w:rsidR="00C157D7" w:rsidRDefault="00C157D7" w:rsidP="00C157D7">
      <w:pPr>
        <w:pStyle w:val="a3"/>
        <w:tabs>
          <w:tab w:val="left" w:pos="3261"/>
        </w:tabs>
        <w:snapToGrid w:val="0"/>
        <w:spacing w:line="288" w:lineRule="auto"/>
        <w:ind w:firstLineChars="200" w:firstLine="422"/>
        <w:rPr>
          <w:rFonts w:hAnsi="宋体" w:cs="宋体" w:hint="eastAsia"/>
          <w:b/>
          <w:bCs/>
        </w:rPr>
      </w:pPr>
    </w:p>
    <w:p w:rsidR="00C157D7" w:rsidRDefault="00C157D7" w:rsidP="00C157D7">
      <w:pPr>
        <w:pStyle w:val="a3"/>
        <w:tabs>
          <w:tab w:val="left" w:pos="3261"/>
        </w:tabs>
        <w:snapToGrid w:val="0"/>
        <w:spacing w:line="288" w:lineRule="auto"/>
        <w:ind w:firstLineChars="200" w:firstLine="422"/>
        <w:rPr>
          <w:rFonts w:hAnsi="宋体" w:cs="宋体" w:hint="eastAsia"/>
          <w:b/>
          <w:bCs/>
        </w:rPr>
      </w:pPr>
    </w:p>
    <w:p w:rsidR="00C157D7" w:rsidRDefault="00C157D7" w:rsidP="00C157D7">
      <w:pPr>
        <w:pStyle w:val="a3"/>
        <w:tabs>
          <w:tab w:val="left" w:pos="3261"/>
        </w:tabs>
        <w:snapToGrid w:val="0"/>
        <w:spacing w:line="288" w:lineRule="auto"/>
        <w:ind w:firstLineChars="200" w:firstLine="422"/>
        <w:rPr>
          <w:rFonts w:hAnsi="宋体" w:cs="宋体" w:hint="eastAsia"/>
          <w:b/>
          <w:bCs/>
        </w:rPr>
      </w:pPr>
    </w:p>
    <w:p w:rsidR="00C157D7" w:rsidRDefault="00C157D7" w:rsidP="00C157D7">
      <w:pPr>
        <w:pStyle w:val="a3"/>
        <w:tabs>
          <w:tab w:val="left" w:pos="3261"/>
        </w:tabs>
        <w:snapToGrid w:val="0"/>
        <w:spacing w:line="288" w:lineRule="auto"/>
        <w:ind w:firstLineChars="200" w:firstLine="422"/>
        <w:rPr>
          <w:rFonts w:hAnsi="宋体" w:cs="宋体"/>
          <w:b/>
          <w:bCs/>
        </w:rPr>
      </w:pPr>
    </w:p>
    <w:p w:rsidR="00000573" w:rsidRPr="00C157D7" w:rsidRDefault="00000573">
      <w:bookmarkStart w:id="0" w:name="_GoBack"/>
      <w:bookmarkEnd w:id="0"/>
    </w:p>
    <w:sectPr w:rsidR="00000573" w:rsidRPr="00C15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BAB94"/>
    <w:multiLevelType w:val="singleLevel"/>
    <w:tmpl w:val="502BAB9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D7"/>
    <w:rsid w:val="00000573"/>
    <w:rsid w:val="00C1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C157D7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C157D7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C157D7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C157D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2022-12-23T01:56:00Z</dcterms:created>
  <dcterms:modified xsi:type="dcterms:W3CDTF">2022-12-23T01:57:00Z</dcterms:modified>
</cp:coreProperties>
</file>