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Style w:val="11"/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Style w:val="11"/>
          <w:rFonts w:ascii="宋体" w:hAnsi="宋体"/>
          <w:b/>
          <w:bCs/>
          <w:sz w:val="28"/>
          <w:szCs w:val="28"/>
        </w:rPr>
        <w:t>默写</w:t>
      </w:r>
      <w:r>
        <w:rPr>
          <w:rStyle w:val="11"/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</w:t>
      </w:r>
      <w:r>
        <w:rPr>
          <w:rFonts w:ascii="宋体" w:hAnsi="宋体"/>
          <w:color w:val="000000"/>
          <w:szCs w:val="21"/>
        </w:rPr>
        <w:t>在《答司马谏议书》中，王安石认为，天下儒者所争论的，尤其表现在“名实”的问题上。他接着说，“____________________，____________________。”</w:t>
      </w:r>
      <w:r>
        <w:rPr>
          <w:rFonts w:hint="eastAsia" w:ascii="宋体" w:hAnsi="宋体"/>
          <w:color w:val="000000"/>
          <w:szCs w:val="21"/>
        </w:rPr>
        <w:t xml:space="preserve">       </w:t>
      </w:r>
      <w:r>
        <w:rPr>
          <w:rFonts w:ascii="宋体" w:hAnsi="宋体"/>
          <w:b/>
          <w:color w:val="000000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2．在《答司马谏议书》中，王安石对司马光在来信中对自己因推行变法而冠之以“征利”罪名加以反驳的两句是“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000000"/>
          <w:szCs w:val="21"/>
        </w:rPr>
        <w:t xml:space="preserve">”。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3.在《答司马谏议书》中,王安石对司马光在来信中给自己因推行变法而冠以“生事”罪名加以反驳，他认为“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000000"/>
          <w:szCs w:val="21"/>
        </w:rPr>
        <w:t xml:space="preserve">”不算是生事。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4.在《答司马谏议书》中,王安石对司马光在来信中给自己因推行变法而冠以“拒谏”罪名加以反驳：的句子是: “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000000"/>
          <w:szCs w:val="21"/>
        </w:rPr>
        <w:t xml:space="preserve">”,不为拒谏。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rPr>
          <w:rFonts w:ascii="宋体" w:hAnsi="宋体" w:cs="宋体"/>
          <w:b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333333"/>
          <w:spacing w:val="5"/>
          <w:sz w:val="21"/>
          <w:szCs w:val="21"/>
          <w:shd w:val="clear" w:color="auto" w:fill="FFFFFF"/>
        </w:rPr>
        <w:t>5.在《答司马谏议书》中，王安石与司马光虽无缘见面，但对司马光充满了仰慕之情。在结尾用“</w:t>
      </w:r>
      <w:r>
        <w:rPr>
          <w:rFonts w:hint="eastAsia" w:ascii="宋体" w:hAnsi="宋体" w:cs="宋体"/>
          <w:color w:val="333333"/>
          <w:spacing w:val="5"/>
          <w:sz w:val="21"/>
          <w:szCs w:val="21"/>
          <w:u w:val="single"/>
          <w:shd w:val="clear" w:color="auto" w:fill="FFFFFF"/>
        </w:rPr>
        <w:t>               </w:t>
      </w:r>
      <w:r>
        <w:rPr>
          <w:rFonts w:hint="eastAsia" w:ascii="宋体" w:hAnsi="宋体" w:cs="宋体"/>
          <w:color w:val="333333"/>
          <w:spacing w:val="5"/>
          <w:sz w:val="21"/>
          <w:szCs w:val="21"/>
          <w:shd w:val="clear" w:color="auto" w:fill="FFFFFF"/>
        </w:rPr>
        <w:t>，</w:t>
      </w:r>
      <w:r>
        <w:rPr>
          <w:rFonts w:hint="eastAsia" w:ascii="宋体" w:hAnsi="宋体" w:cs="宋体"/>
          <w:color w:val="333333"/>
          <w:spacing w:val="5"/>
          <w:sz w:val="21"/>
          <w:szCs w:val="21"/>
          <w:u w:val="single"/>
          <w:shd w:val="clear" w:color="auto" w:fill="FFFFFF"/>
        </w:rPr>
        <w:t>                </w:t>
      </w:r>
      <w:r>
        <w:rPr>
          <w:rFonts w:hint="eastAsia" w:ascii="宋体" w:hAnsi="宋体" w:cs="宋体"/>
          <w:color w:val="333333"/>
          <w:spacing w:val="5"/>
          <w:sz w:val="21"/>
          <w:szCs w:val="21"/>
          <w:shd w:val="clear" w:color="auto" w:fill="FFFFFF"/>
        </w:rPr>
        <w:t>”两句聊表敬意。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color w:val="333333"/>
          <w:spacing w:val="5"/>
          <w:szCs w:val="21"/>
          <w:shd w:val="clear" w:color="auto" w:fill="FFFFFF"/>
        </w:rPr>
        <w:t>6.《答司马谏议书》中，王安石揭示当时士大夫长久以来苟且偷安、墨守成规、附和世俗、讨好众人的面貌的句子是 “</w:t>
      </w:r>
      <w:r>
        <w:rPr>
          <w:rFonts w:hint="eastAsia" w:ascii="宋体" w:hAnsi="宋体"/>
          <w:color w:val="333333"/>
          <w:spacing w:val="5"/>
          <w:szCs w:val="21"/>
          <w:u w:val="single"/>
          <w:shd w:val="clear" w:color="auto" w:fill="FFFFFF"/>
        </w:rPr>
        <w:t>        </w:t>
      </w:r>
      <w:r>
        <w:rPr>
          <w:rFonts w:hint="eastAsia" w:ascii="宋体" w:hAnsi="宋体"/>
          <w:color w:val="333333"/>
          <w:spacing w:val="5"/>
          <w:szCs w:val="21"/>
          <w:shd w:val="clear" w:color="auto" w:fill="FFFFFF"/>
        </w:rPr>
        <w:t>，</w:t>
      </w:r>
      <w:r>
        <w:rPr>
          <w:rFonts w:hint="eastAsia" w:ascii="宋体" w:hAnsi="宋体"/>
          <w:color w:val="333333"/>
          <w:spacing w:val="5"/>
          <w:szCs w:val="21"/>
          <w:u w:val="single"/>
          <w:shd w:val="clear" w:color="auto" w:fill="FFFFFF"/>
        </w:rPr>
        <w:t>        </w:t>
      </w:r>
      <w:r>
        <w:rPr>
          <w:rFonts w:hint="eastAsia" w:ascii="宋体" w:hAnsi="宋体"/>
          <w:color w:val="333333"/>
          <w:spacing w:val="5"/>
          <w:szCs w:val="21"/>
          <w:shd w:val="clear" w:color="auto" w:fill="FFFFFF"/>
        </w:rPr>
        <w:t>、</w:t>
      </w:r>
      <w:r>
        <w:rPr>
          <w:rFonts w:hint="eastAsia" w:ascii="宋体" w:hAnsi="宋体"/>
          <w:color w:val="333333"/>
          <w:spacing w:val="5"/>
          <w:szCs w:val="21"/>
          <w:u w:val="single"/>
          <w:shd w:val="clear" w:color="auto" w:fill="FFFFFF"/>
        </w:rPr>
        <w:t>       </w:t>
      </w:r>
      <w:r>
        <w:rPr>
          <w:rFonts w:hint="eastAsia" w:ascii="宋体" w:hAnsi="宋体"/>
          <w:color w:val="333333"/>
          <w:spacing w:val="5"/>
          <w:szCs w:val="21"/>
          <w:shd w:val="clear" w:color="auto" w:fill="FFFFFF"/>
        </w:rPr>
        <w:t xml:space="preserve">”这也是他潜心变法的重要原因。             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rPr>
          <w:rFonts w:ascii="宋体" w:hAnsi="宋体" w:cs="宋体"/>
          <w:b/>
          <w:color w:val="333333"/>
          <w:spacing w:val="5"/>
          <w:sz w:val="21"/>
          <w:szCs w:val="21"/>
        </w:rPr>
      </w:pPr>
      <w:r>
        <w:rPr>
          <w:rFonts w:hint="eastAsia" w:ascii="宋体" w:hAnsi="宋体" w:cs="宋体"/>
          <w:color w:val="333333"/>
          <w:spacing w:val="5"/>
          <w:sz w:val="21"/>
          <w:szCs w:val="21"/>
          <w:shd w:val="clear" w:color="auto" w:fill="FFFFFF"/>
        </w:rPr>
        <w:t>7.在《答司马谏议书》中，王安石认为如果司马光指责他</w:t>
      </w:r>
      <w:r>
        <w:rPr>
          <w:rFonts w:hint="eastAsia" w:ascii="宋体" w:hAnsi="宋体" w:cs="宋体"/>
          <w:szCs w:val="21"/>
        </w:rPr>
        <w:t>以在位久，</w:t>
      </w:r>
      <w:r>
        <w:rPr>
          <w:rFonts w:hint="eastAsia" w:ascii="宋体" w:hAnsi="宋体" w:cs="宋体"/>
          <w:color w:val="333333"/>
          <w:spacing w:val="5"/>
          <w:sz w:val="21"/>
          <w:szCs w:val="21"/>
          <w:shd w:val="clear" w:color="auto" w:fill="FFFFFF"/>
        </w:rPr>
        <w:t>“</w:t>
      </w:r>
      <w:r>
        <w:rPr>
          <w:rFonts w:hint="eastAsia" w:ascii="宋体" w:hAnsi="宋体" w:cs="宋体"/>
          <w:color w:val="333333"/>
          <w:spacing w:val="5"/>
          <w:sz w:val="21"/>
          <w:szCs w:val="21"/>
          <w:u w:val="single"/>
          <w:shd w:val="clear" w:color="auto" w:fill="FFFFFF"/>
        </w:rPr>
        <w:t xml:space="preserve">       </w:t>
      </w:r>
      <w:r>
        <w:rPr>
          <w:rFonts w:hint="eastAsia" w:ascii="宋体" w:hAnsi="宋体" w:cs="宋体"/>
          <w:color w:val="333333"/>
          <w:spacing w:val="5"/>
          <w:sz w:val="21"/>
          <w:szCs w:val="21"/>
          <w:shd w:val="clear" w:color="auto" w:fill="FFFFFF"/>
        </w:rPr>
        <w:t>，</w:t>
      </w:r>
      <w:r>
        <w:rPr>
          <w:rFonts w:hint="eastAsia" w:ascii="宋体" w:hAnsi="宋体" w:cs="宋体"/>
          <w:color w:val="333333"/>
          <w:spacing w:val="5"/>
          <w:sz w:val="21"/>
          <w:szCs w:val="21"/>
          <w:u w:val="single"/>
          <w:shd w:val="clear" w:color="auto" w:fill="FFFFFF"/>
        </w:rPr>
        <w:t>      </w:t>
      </w:r>
      <w:r>
        <w:rPr>
          <w:rFonts w:hint="eastAsia" w:ascii="宋体" w:hAnsi="宋体" w:cs="宋体"/>
          <w:color w:val="333333"/>
          <w:spacing w:val="5"/>
          <w:sz w:val="21"/>
          <w:szCs w:val="21"/>
          <w:shd w:val="clear" w:color="auto" w:fill="FFFFFF"/>
        </w:rPr>
        <w:t>”，他承认自己的错误，但如果叫他秉承祖法，无所作为，那他就不敢苟同了。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8.《桂枝香·金陵怀古》中，词人感叹六朝的历史像流水一样流逝掉，未曾给当朝的人留下任何教训和反思的句子是：“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000000"/>
          <w:szCs w:val="21"/>
        </w:rPr>
        <w:t xml:space="preserve">”。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9.《桂枝香·金陵怀古》中描写千里奔流的长江澄澈得好像一匹白绢，青翠的山峰犹如被簇拥的句子是“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000000"/>
          <w:szCs w:val="21"/>
        </w:rPr>
        <w:t xml:space="preserve">”。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10.《桂枝香·金陵怀古》“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000000"/>
          <w:szCs w:val="21"/>
        </w:rPr>
        <w:t>”</w:t>
      </w:r>
      <w:r>
        <w:rPr>
          <w:rFonts w:ascii="宋体" w:hAnsi="宋体"/>
          <w:color w:val="000000"/>
          <w:szCs w:val="21"/>
        </w:rPr>
        <w:t>两句，化用杜牧《台城曲》“门外韩擒虎，楼头张丽华”诗句，感叹统治者不以历史为鉴，覆灭相继。</w:t>
      </w:r>
      <w:r>
        <w:rPr>
          <w:rFonts w:hint="eastAsia" w:ascii="宋体" w:hAnsi="宋体"/>
          <w:color w:val="000000"/>
          <w:szCs w:val="21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/>
          <w:color w:val="00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Style w:val="11"/>
          <w:rFonts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Style w:val="11"/>
          <w:rFonts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Style w:val="11"/>
          <w:rFonts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Style w:val="11"/>
          <w:rFonts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Style w:val="11"/>
          <w:rFonts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/>
          <w:color w:val="000000"/>
          <w:szCs w:val="21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ZDhhNDk5MjNjOGUyODBkNTIwMWIyZWRmMGQ2NTEifQ=="/>
  </w:docVars>
  <w:rsids>
    <w:rsidRoot w:val="00C32842"/>
    <w:rsid w:val="00064D65"/>
    <w:rsid w:val="000F1F82"/>
    <w:rsid w:val="00141946"/>
    <w:rsid w:val="001E4060"/>
    <w:rsid w:val="002A6BE9"/>
    <w:rsid w:val="002D5D26"/>
    <w:rsid w:val="003156D1"/>
    <w:rsid w:val="00421516"/>
    <w:rsid w:val="005D18C2"/>
    <w:rsid w:val="007214BD"/>
    <w:rsid w:val="00721EED"/>
    <w:rsid w:val="00883A76"/>
    <w:rsid w:val="00885347"/>
    <w:rsid w:val="00C27FCB"/>
    <w:rsid w:val="00C32842"/>
    <w:rsid w:val="00CE7A04"/>
    <w:rsid w:val="00D667D1"/>
    <w:rsid w:val="00DA00A0"/>
    <w:rsid w:val="00DD77DD"/>
    <w:rsid w:val="00EF3C21"/>
    <w:rsid w:val="08F016AC"/>
    <w:rsid w:val="26AC7150"/>
    <w:rsid w:val="30302FF3"/>
    <w:rsid w:val="756D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cs="Times New Roman"/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styleId="8">
    <w:name w:val="Emphasis"/>
    <w:qFormat/>
    <w:uiPriority w:val="0"/>
    <w:rPr>
      <w:i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NormalCharacter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1394</Words>
  <Characters>1531</Characters>
  <Lines>16</Lines>
  <Paragraphs>4</Paragraphs>
  <TotalTime>1</TotalTime>
  <ScaleCrop>false</ScaleCrop>
  <LinksUpToDate>false</LinksUpToDate>
  <CharactersWithSpaces>2267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2022-06-02T01:16:00Z</dcterms:created>
  <dc:creator>PC</dc:creator>
  <cp:lastModifiedBy>洁涵</cp:lastModifiedBy>
  <dcterms:modified xsi:type="dcterms:W3CDTF">2022-06-18T04:54:00Z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1EDB07F33AFF42C5BB416BA9DAD863F0</vt:lpwstr>
  </property>
</Properties>
</file>