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D4" w:rsidRPr="00361D45" w:rsidRDefault="00F82ED4" w:rsidP="00F82ED4">
      <w:pPr>
        <w:spacing w:line="360" w:lineRule="exact"/>
        <w:jc w:val="center"/>
        <w:textAlignment w:val="baseline"/>
        <w:rPr>
          <w:rFonts w:ascii="黑体" w:eastAsia="黑体" w:hAnsi="宋体" w:cs="Times New Roman"/>
          <w:b/>
          <w:color w:val="000000"/>
          <w:sz w:val="28"/>
          <w:szCs w:val="28"/>
        </w:rPr>
      </w:pPr>
      <w:bookmarkStart w:id="0" w:name="_Hlk97734523"/>
      <w:r w:rsidRPr="00361D45">
        <w:rPr>
          <w:rFonts w:ascii="黑体" w:eastAsia="黑体" w:hAnsi="宋体" w:cs="Times New Roman" w:hint="eastAsia"/>
          <w:b/>
          <w:color w:val="000000"/>
          <w:sz w:val="28"/>
          <w:szCs w:val="28"/>
        </w:rPr>
        <w:t>江苏省仪征中学2021-2022学年度第二学期高一语文学科</w:t>
      </w:r>
      <w:r>
        <w:rPr>
          <w:rFonts w:ascii="黑体" w:eastAsia="黑体" w:hAnsi="宋体" w:cs="Times New Roman" w:hint="eastAsia"/>
          <w:b/>
          <w:color w:val="000000"/>
          <w:sz w:val="28"/>
          <w:szCs w:val="28"/>
        </w:rPr>
        <w:t>作业</w:t>
      </w:r>
    </w:p>
    <w:p w:rsidR="00F82ED4" w:rsidRPr="00361D45" w:rsidRDefault="00F82ED4" w:rsidP="00F82ED4">
      <w:pPr>
        <w:spacing w:line="360" w:lineRule="exact"/>
        <w:jc w:val="center"/>
        <w:textAlignment w:val="baseline"/>
        <w:rPr>
          <w:rFonts w:ascii="黑体" w:eastAsia="黑体" w:hAnsi="宋体" w:cs="Times New Roman"/>
          <w:b/>
          <w:color w:val="000000"/>
          <w:sz w:val="28"/>
          <w:szCs w:val="28"/>
        </w:rPr>
      </w:pPr>
      <w:r w:rsidRPr="00361D45">
        <w:rPr>
          <w:rFonts w:ascii="黑体" w:eastAsia="黑体" w:hAnsi="宋体" w:cs="Times New Roman" w:hint="eastAsia"/>
          <w:b/>
          <w:color w:val="000000"/>
          <w:sz w:val="28"/>
          <w:szCs w:val="28"/>
        </w:rPr>
        <w:t>《</w:t>
      </w:r>
      <w:r>
        <w:rPr>
          <w:rFonts w:ascii="黑体" w:eastAsia="黑体" w:hAnsi="宋体" w:cs="Times New Roman" w:hint="eastAsia"/>
          <w:b/>
          <w:color w:val="000000"/>
          <w:sz w:val="28"/>
          <w:szCs w:val="28"/>
        </w:rPr>
        <w:t>装在套子里的人</w:t>
      </w:r>
      <w:r w:rsidRPr="00361D45">
        <w:rPr>
          <w:rFonts w:ascii="黑体" w:eastAsia="黑体" w:hAnsi="宋体" w:cs="Times New Roman" w:hint="eastAsia"/>
          <w:b/>
          <w:color w:val="000000"/>
          <w:sz w:val="28"/>
          <w:szCs w:val="28"/>
        </w:rPr>
        <w:t>》第一课时</w:t>
      </w:r>
    </w:p>
    <w:p w:rsidR="00F82ED4" w:rsidRPr="00361D45" w:rsidRDefault="00F82ED4" w:rsidP="00F82ED4">
      <w:pPr>
        <w:spacing w:line="280" w:lineRule="exact"/>
        <w:jc w:val="center"/>
        <w:textAlignment w:val="baseline"/>
        <w:rPr>
          <w:rFonts w:ascii="楷体" w:eastAsia="楷体" w:hAnsi="楷体" w:cs="楷体"/>
          <w:bCs/>
          <w:color w:val="000000"/>
          <w:sz w:val="24"/>
          <w:szCs w:val="24"/>
        </w:rPr>
      </w:pPr>
      <w:r w:rsidRPr="00361D45">
        <w:rPr>
          <w:rFonts w:ascii="楷体" w:eastAsia="楷体" w:hAnsi="楷体" w:cs="楷体" w:hint="eastAsia"/>
          <w:bCs/>
          <w:color w:val="000000"/>
          <w:sz w:val="24"/>
          <w:szCs w:val="24"/>
        </w:rPr>
        <w:t>研制人：</w:t>
      </w:r>
      <w:r>
        <w:rPr>
          <w:rFonts w:ascii="楷体" w:eastAsia="楷体" w:hAnsi="楷体" w:cs="楷体" w:hint="eastAsia"/>
          <w:bCs/>
          <w:color w:val="000000"/>
          <w:sz w:val="24"/>
          <w:szCs w:val="24"/>
        </w:rPr>
        <w:t>杨钰</w:t>
      </w:r>
      <w:r w:rsidRPr="00361D45">
        <w:rPr>
          <w:rFonts w:ascii="楷体" w:eastAsia="楷体" w:hAnsi="楷体" w:cs="楷体" w:hint="eastAsia"/>
          <w:bCs/>
          <w:color w:val="000000"/>
          <w:sz w:val="24"/>
          <w:szCs w:val="24"/>
        </w:rPr>
        <w:t xml:space="preserve">   审核人：周建芸</w:t>
      </w:r>
    </w:p>
    <w:p w:rsidR="00F82ED4" w:rsidRPr="00361D45" w:rsidRDefault="00F82ED4" w:rsidP="00F82ED4">
      <w:pPr>
        <w:spacing w:line="280" w:lineRule="exact"/>
        <w:jc w:val="center"/>
        <w:textAlignment w:val="baseline"/>
        <w:rPr>
          <w:rFonts w:ascii="楷体" w:eastAsia="楷体" w:hAnsi="楷体" w:cs="楷体"/>
          <w:bCs/>
          <w:color w:val="000000"/>
          <w:sz w:val="24"/>
          <w:szCs w:val="24"/>
          <w:u w:val="single" w:color="000000"/>
        </w:rPr>
      </w:pPr>
      <w:r w:rsidRPr="00361D45">
        <w:rPr>
          <w:rFonts w:ascii="楷体" w:eastAsia="楷体" w:hAnsi="楷体" w:cs="楷体" w:hint="eastAsia"/>
          <w:bCs/>
          <w:color w:val="000000"/>
          <w:sz w:val="24"/>
          <w:szCs w:val="24"/>
        </w:rPr>
        <w:t xml:space="preserve">班级 </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姓名</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学号</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 xml:space="preserve">授课日期： </w:t>
      </w:r>
    </w:p>
    <w:p w:rsidR="00F82ED4" w:rsidRDefault="00F82ED4" w:rsidP="00F82ED4">
      <w:pPr>
        <w:rPr>
          <w:rFonts w:ascii="宋体" w:eastAsia="宋体" w:hAnsi="宋体" w:cs="宋体"/>
          <w:b/>
          <w:bCs/>
          <w:color w:val="000000" w:themeColor="text1"/>
          <w:spacing w:val="4"/>
          <w:kern w:val="10"/>
          <w:szCs w:val="21"/>
          <w:lang w:bidi="ne-NP"/>
        </w:rPr>
      </w:pPr>
      <w:bookmarkStart w:id="1" w:name="_Hlk97746494"/>
      <w:r>
        <w:rPr>
          <w:rFonts w:ascii="宋体" w:eastAsia="宋体" w:hAnsi="宋体" w:cs="宋体" w:hint="eastAsia"/>
          <w:b/>
          <w:bCs/>
          <w:color w:val="000000" w:themeColor="text1"/>
          <w:spacing w:val="4"/>
          <w:kern w:val="10"/>
          <w:szCs w:val="21"/>
          <w:lang w:bidi="ne-NP"/>
        </w:rPr>
        <w:t>一、</w:t>
      </w:r>
      <w:r w:rsidRPr="006651DC">
        <w:rPr>
          <w:rFonts w:ascii="宋体" w:eastAsia="宋体" w:hAnsi="宋体" w:cs="宋体" w:hint="eastAsia"/>
          <w:b/>
          <w:bCs/>
          <w:color w:val="000000" w:themeColor="text1"/>
          <w:spacing w:val="4"/>
          <w:kern w:val="10"/>
          <w:szCs w:val="21"/>
          <w:lang w:bidi="ne-NP"/>
        </w:rPr>
        <w:t>巩固导练（15分钟）</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1</w:t>
      </w:r>
      <w:r w:rsidRPr="004D0651">
        <w:rPr>
          <w:rFonts w:ascii="Times New Roman" w:eastAsia="宋体" w:hAnsi="Times New Roman" w:cs="Times New Roman"/>
          <w:szCs w:val="21"/>
        </w:rPr>
        <w:t>．下列词语中加点字注音全都正确的一组是</w:t>
      </w:r>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A</w:t>
      </w:r>
      <w:r w:rsidRPr="004D0651">
        <w:rPr>
          <w:rFonts w:ascii="Times New Roman" w:eastAsia="宋体" w:hAnsi="Times New Roman" w:cs="Times New Roman"/>
          <w:szCs w:val="21"/>
        </w:rPr>
        <w:t>．鞭笞</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tà</w:t>
      </w:r>
      <w:proofErr w:type="spellEnd"/>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sidRPr="004D0651">
        <w:rPr>
          <w:rFonts w:ascii="Times New Roman" w:eastAsia="宋体" w:hAnsi="Times New Roman" w:cs="Times New Roman"/>
          <w:szCs w:val="21"/>
        </w:rPr>
        <w:t>塑造</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sù</w:t>
      </w:r>
      <w:proofErr w:type="spellEnd"/>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t xml:space="preserve"> </w:t>
      </w:r>
      <w:r w:rsidRPr="004D0651">
        <w:rPr>
          <w:rFonts w:ascii="Times New Roman" w:eastAsia="宋体" w:hAnsi="Times New Roman" w:cs="Times New Roman"/>
          <w:szCs w:val="21"/>
        </w:rPr>
        <w:t>胆怯</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qiè</w:t>
      </w:r>
      <w:proofErr w:type="spellEnd"/>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sidRPr="004D0651">
        <w:rPr>
          <w:rFonts w:ascii="Times New Roman" w:eastAsia="宋体" w:hAnsi="Times New Roman" w:cs="Times New Roman"/>
          <w:szCs w:val="21"/>
        </w:rPr>
        <w:t>削铅笔</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xiāo</w:t>
      </w:r>
      <w:proofErr w:type="spellEnd"/>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B</w:t>
      </w:r>
      <w:r w:rsidRPr="004D0651">
        <w:rPr>
          <w:rFonts w:ascii="Times New Roman" w:eastAsia="宋体" w:hAnsi="Times New Roman" w:cs="Times New Roman"/>
          <w:szCs w:val="21"/>
        </w:rPr>
        <w:t>．祈祷</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qí</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sidRPr="004D0651">
        <w:rPr>
          <w:rFonts w:ascii="Times New Roman" w:eastAsia="宋体" w:hAnsi="Times New Roman" w:cs="Times New Roman"/>
          <w:szCs w:val="21"/>
        </w:rPr>
        <w:t>难堪</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kān</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怂恿</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cǒnɡ</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sidRPr="004D0651">
        <w:rPr>
          <w:rFonts w:ascii="Times New Roman" w:eastAsia="宋体" w:hAnsi="Times New Roman" w:cs="Times New Roman"/>
          <w:szCs w:val="21"/>
        </w:rPr>
        <w:t>契诃夫</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hē</w:t>
      </w:r>
      <w:proofErr w:type="spellEnd"/>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C</w:t>
      </w:r>
      <w:r w:rsidRPr="004D0651">
        <w:rPr>
          <w:rFonts w:ascii="Times New Roman" w:eastAsia="宋体" w:hAnsi="Times New Roman" w:cs="Times New Roman"/>
          <w:szCs w:val="21"/>
        </w:rPr>
        <w:t>．孤僻</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pì</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sidRPr="004D0651">
        <w:rPr>
          <w:rFonts w:ascii="Times New Roman" w:eastAsia="宋体" w:hAnsi="Times New Roman" w:cs="Times New Roman"/>
          <w:szCs w:val="21"/>
        </w:rPr>
        <w:t>撮合</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cuō</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t xml:space="preserve"> </w:t>
      </w:r>
      <w:r w:rsidRPr="004D0651">
        <w:rPr>
          <w:rFonts w:ascii="Times New Roman" w:eastAsia="宋体" w:hAnsi="Times New Roman" w:cs="Times New Roman"/>
          <w:szCs w:val="21"/>
        </w:rPr>
        <w:t>讥诮</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qiào</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Pr>
          <w:rFonts w:ascii="Times New Roman" w:eastAsia="宋体" w:hAnsi="Times New Roman" w:cs="Times New Roman"/>
          <w:szCs w:val="21"/>
        </w:rPr>
        <w:t xml:space="preserve">    </w:t>
      </w:r>
      <w:r w:rsidRPr="004D0651">
        <w:rPr>
          <w:rFonts w:ascii="Times New Roman" w:eastAsia="宋体" w:hAnsi="Times New Roman" w:cs="Times New Roman"/>
          <w:szCs w:val="21"/>
        </w:rPr>
        <w:t>怔怔</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zhènɡ</w:t>
      </w:r>
      <w:proofErr w:type="spellEnd"/>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D</w:t>
      </w:r>
      <w:r w:rsidRPr="004D0651">
        <w:rPr>
          <w:rFonts w:ascii="Times New Roman" w:eastAsia="宋体" w:hAnsi="Times New Roman" w:cs="Times New Roman"/>
          <w:szCs w:val="21"/>
        </w:rPr>
        <w:t>．滑稽</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jī</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Pr>
          <w:rFonts w:ascii="Times New Roman" w:eastAsia="宋体" w:hAnsi="Times New Roman" w:cs="Times New Roman"/>
          <w:szCs w:val="21"/>
        </w:rPr>
        <w:t xml:space="preserve">    </w:t>
      </w:r>
      <w:r w:rsidRPr="004D0651">
        <w:rPr>
          <w:rFonts w:ascii="Times New Roman" w:eastAsia="宋体" w:hAnsi="Times New Roman" w:cs="Times New Roman"/>
          <w:szCs w:val="21"/>
        </w:rPr>
        <w:t>周济</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jì</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t xml:space="preserve"> </w:t>
      </w:r>
      <w:r w:rsidRPr="004D0651">
        <w:rPr>
          <w:rFonts w:ascii="Times New Roman" w:eastAsia="宋体" w:hAnsi="Times New Roman" w:cs="Times New Roman"/>
          <w:szCs w:val="21"/>
        </w:rPr>
        <w:t>辖制</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xián</w:t>
      </w:r>
      <w:proofErr w:type="spellEnd"/>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ab/>
      </w:r>
      <w:r>
        <w:rPr>
          <w:rFonts w:ascii="Times New Roman" w:eastAsia="宋体" w:hAnsi="Times New Roman" w:cs="Times New Roman"/>
          <w:szCs w:val="21"/>
        </w:rPr>
        <w:t xml:space="preserve">    </w:t>
      </w:r>
      <w:r w:rsidRPr="004D0651">
        <w:rPr>
          <w:rFonts w:ascii="Times New Roman" w:eastAsia="宋体" w:hAnsi="Times New Roman" w:cs="Times New Roman"/>
          <w:szCs w:val="21"/>
        </w:rPr>
        <w:t>鲜见</w:t>
      </w:r>
      <w:r w:rsidRPr="004D0651">
        <w:rPr>
          <w:rFonts w:ascii="Times New Roman" w:eastAsia="宋体" w:hAnsi="Times New Roman" w:cs="Times New Roman"/>
          <w:szCs w:val="21"/>
        </w:rPr>
        <w:t>(</w:t>
      </w:r>
      <w:proofErr w:type="spellStart"/>
      <w:r w:rsidRPr="004D0651">
        <w:rPr>
          <w:rFonts w:ascii="Times New Roman" w:eastAsia="宋体" w:hAnsi="Times New Roman" w:cs="Times New Roman"/>
          <w:szCs w:val="21"/>
        </w:rPr>
        <w:t>xiǎn</w:t>
      </w:r>
      <w:proofErr w:type="spellEnd"/>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2</w:t>
      </w:r>
      <w:r w:rsidRPr="004D0651">
        <w:rPr>
          <w:rFonts w:ascii="Times New Roman" w:eastAsia="宋体" w:hAnsi="Times New Roman" w:cs="Times New Roman"/>
          <w:szCs w:val="21"/>
        </w:rPr>
        <w:t>．下列各组词语中没有错别字的一项是</w:t>
      </w:r>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A</w:t>
      </w:r>
      <w:r w:rsidRPr="004D0651">
        <w:rPr>
          <w:rFonts w:ascii="Times New Roman" w:eastAsia="宋体" w:hAnsi="Times New Roman" w:cs="Times New Roman"/>
          <w:szCs w:val="21"/>
        </w:rPr>
        <w:t>．纯粹　荟萃　憔悴　哀声叹气　六神不安</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B</w:t>
      </w:r>
      <w:r w:rsidRPr="004D0651">
        <w:rPr>
          <w:rFonts w:ascii="Times New Roman" w:eastAsia="宋体" w:hAnsi="Times New Roman" w:cs="Times New Roman"/>
          <w:szCs w:val="21"/>
        </w:rPr>
        <w:t>．祈祷　噩梦　通宵　战战兢兢　没精打采</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C</w:t>
      </w:r>
      <w:r w:rsidRPr="004D0651">
        <w:rPr>
          <w:rFonts w:ascii="Times New Roman" w:eastAsia="宋体" w:hAnsi="Times New Roman" w:cs="Times New Roman"/>
          <w:szCs w:val="21"/>
        </w:rPr>
        <w:t>．降服　降伏　孤僻　平心静气　凭心而论</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D</w:t>
      </w:r>
      <w:r w:rsidRPr="004D0651">
        <w:rPr>
          <w:rFonts w:ascii="Times New Roman" w:eastAsia="宋体" w:hAnsi="Times New Roman" w:cs="Times New Roman"/>
          <w:szCs w:val="21"/>
        </w:rPr>
        <w:t>．消遣　陶冶　荒唐　心荒意乱　筋疲力尽</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3</w:t>
      </w:r>
      <w:r w:rsidRPr="004D0651">
        <w:rPr>
          <w:rFonts w:ascii="Times New Roman" w:eastAsia="宋体" w:hAnsi="Times New Roman" w:cs="Times New Roman"/>
          <w:szCs w:val="21"/>
        </w:rPr>
        <w:t>．依次填入下列句子横线处的词语最恰当的一组是</w:t>
      </w:r>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hint="eastAsia"/>
          <w:szCs w:val="21"/>
        </w:rPr>
        <w:t>①既然政府还没有发出</w:t>
      </w:r>
      <w:r w:rsidRPr="004D0651">
        <w:rPr>
          <w:rFonts w:ascii="Times New Roman" w:eastAsia="宋体" w:hAnsi="Times New Roman" w:cs="Times New Roman"/>
          <w:szCs w:val="21"/>
        </w:rPr>
        <w:t>________</w:t>
      </w:r>
      <w:r w:rsidRPr="004D0651">
        <w:rPr>
          <w:rFonts w:ascii="Times New Roman" w:eastAsia="宋体" w:hAnsi="Times New Roman" w:cs="Times New Roman"/>
          <w:szCs w:val="21"/>
        </w:rPr>
        <w:t>，允许做这种事，那就做不得。</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hint="eastAsia"/>
          <w:szCs w:val="21"/>
        </w:rPr>
        <w:t>②为了避免我们的谈话被人家误解</w:t>
      </w:r>
      <w:r w:rsidRPr="004D0651">
        <w:rPr>
          <w:rFonts w:ascii="Times New Roman" w:eastAsia="宋体" w:hAnsi="Times New Roman" w:cs="Times New Roman"/>
          <w:szCs w:val="21"/>
        </w:rPr>
        <w:t>________</w:t>
      </w:r>
      <w:r w:rsidRPr="004D0651">
        <w:rPr>
          <w:rFonts w:ascii="Times New Roman" w:eastAsia="宋体" w:hAnsi="Times New Roman" w:cs="Times New Roman"/>
          <w:szCs w:val="21"/>
        </w:rPr>
        <w:t>闹出什么乱子起见，我得把我们的谈话内容报告校长。</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hint="eastAsia"/>
          <w:szCs w:val="21"/>
        </w:rPr>
        <w:t>③契诃夫生活在俄国农奴制崩溃和无产阶级革命</w:t>
      </w:r>
      <w:r w:rsidRPr="004D0651">
        <w:rPr>
          <w:rFonts w:ascii="Times New Roman" w:eastAsia="宋体" w:hAnsi="Times New Roman" w:cs="Times New Roman"/>
          <w:szCs w:val="21"/>
        </w:rPr>
        <w:t>________</w:t>
      </w:r>
      <w:r w:rsidRPr="004D0651">
        <w:rPr>
          <w:rFonts w:ascii="Times New Roman" w:eastAsia="宋体" w:hAnsi="Times New Roman" w:cs="Times New Roman"/>
          <w:szCs w:val="21"/>
        </w:rPr>
        <w:t>兴起的时期。</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A</w:t>
      </w:r>
      <w:r w:rsidRPr="004D0651">
        <w:rPr>
          <w:rFonts w:ascii="Times New Roman" w:eastAsia="宋体" w:hAnsi="Times New Roman" w:cs="Times New Roman"/>
          <w:szCs w:val="21"/>
        </w:rPr>
        <w:t>．通知　以至　逐步</w:t>
      </w:r>
      <w:r w:rsidRPr="004D0651">
        <w:rPr>
          <w:rFonts w:ascii="Times New Roman" w:eastAsia="宋体" w:hAnsi="Times New Roman" w:cs="Times New Roman"/>
          <w:szCs w:val="21"/>
        </w:rPr>
        <w:t xml:space="preserve">        B</w:t>
      </w:r>
      <w:r w:rsidRPr="004D0651">
        <w:rPr>
          <w:rFonts w:ascii="Times New Roman" w:eastAsia="宋体" w:hAnsi="Times New Roman" w:cs="Times New Roman"/>
          <w:szCs w:val="21"/>
        </w:rPr>
        <w:t>．通告</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以致</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逐渐</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C</w:t>
      </w:r>
      <w:r w:rsidRPr="004D0651">
        <w:rPr>
          <w:rFonts w:ascii="Times New Roman" w:eastAsia="宋体" w:hAnsi="Times New Roman" w:cs="Times New Roman"/>
          <w:szCs w:val="21"/>
        </w:rPr>
        <w:t>．通告</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以至</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逐步</w:t>
      </w:r>
      <w:r w:rsidRPr="004D0651">
        <w:rPr>
          <w:rFonts w:ascii="Times New Roman" w:eastAsia="宋体" w:hAnsi="Times New Roman" w:cs="Times New Roman"/>
          <w:szCs w:val="21"/>
        </w:rPr>
        <w:t xml:space="preserve">        D</w:t>
      </w:r>
      <w:r w:rsidRPr="004D0651">
        <w:rPr>
          <w:rFonts w:ascii="Times New Roman" w:eastAsia="宋体" w:hAnsi="Times New Roman" w:cs="Times New Roman"/>
          <w:szCs w:val="21"/>
        </w:rPr>
        <w:t>．通知</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以致</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逐渐</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4</w:t>
      </w:r>
      <w:r w:rsidRPr="004D0651">
        <w:rPr>
          <w:rFonts w:ascii="Times New Roman" w:eastAsia="宋体" w:hAnsi="Times New Roman" w:cs="Times New Roman"/>
          <w:szCs w:val="21"/>
        </w:rPr>
        <w:t>．下列各句中，</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加点的成语使用恰当的一句是</w:t>
      </w:r>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A</w:t>
      </w:r>
      <w:r w:rsidRPr="004D0651">
        <w:rPr>
          <w:rFonts w:ascii="Times New Roman" w:eastAsia="宋体" w:hAnsi="Times New Roman" w:cs="Times New Roman"/>
          <w:szCs w:val="21"/>
        </w:rPr>
        <w:t>．在《幻城》和它的作者已经被炒得甚嚣尘上的时候，再来谈论就难免有些狗尾续貂的尴尬。</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B</w:t>
      </w:r>
      <w:r w:rsidRPr="004D0651">
        <w:rPr>
          <w:rFonts w:ascii="Times New Roman" w:eastAsia="宋体" w:hAnsi="Times New Roman" w:cs="Times New Roman"/>
          <w:szCs w:val="21"/>
        </w:rPr>
        <w:t>．在现实生活中，有的人真心地宣传科学启蒙民众，也有的人利用科学以售其奸，一时间，令人真假难辨，莫衷一是。</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C</w:t>
      </w:r>
      <w:r w:rsidRPr="004D0651">
        <w:rPr>
          <w:rFonts w:ascii="Times New Roman" w:eastAsia="宋体" w:hAnsi="Times New Roman" w:cs="Times New Roman"/>
          <w:szCs w:val="21"/>
        </w:rPr>
        <w:t>．重庆十家医院准备联合推出电脑及网上预约挂号的消息不胫而走，两三天内向有关方面问讯的人难以数计。</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D</w:t>
      </w:r>
      <w:r w:rsidRPr="004D0651">
        <w:rPr>
          <w:rFonts w:ascii="Times New Roman" w:eastAsia="宋体" w:hAnsi="Times New Roman" w:cs="Times New Roman"/>
          <w:szCs w:val="21"/>
        </w:rPr>
        <w:t>．曾经</w:t>
      </w:r>
      <w:r w:rsidRPr="004D0651">
        <w:rPr>
          <w:rFonts w:ascii="Times New Roman" w:eastAsia="宋体" w:hAnsi="Times New Roman" w:cs="Times New Roman"/>
          <w:szCs w:val="21"/>
        </w:rPr>
        <w:t>2010</w:t>
      </w:r>
      <w:r w:rsidRPr="004D0651">
        <w:rPr>
          <w:rFonts w:ascii="Times New Roman" w:eastAsia="宋体" w:hAnsi="Times New Roman" w:cs="Times New Roman"/>
          <w:szCs w:val="21"/>
        </w:rPr>
        <w:t>年年初中国足球队</w:t>
      </w:r>
      <w:r w:rsidRPr="004D0651">
        <w:rPr>
          <w:rFonts w:ascii="Times New Roman" w:eastAsia="宋体" w:hAnsi="Times New Roman" w:cs="Times New Roman"/>
          <w:szCs w:val="21"/>
        </w:rPr>
        <w:t>3</w:t>
      </w:r>
      <w:r w:rsidRPr="004D0651">
        <w:rPr>
          <w:rFonts w:ascii="宋体" w:eastAsia="宋体" w:hAnsi="宋体" w:cs="宋体" w:hint="eastAsia"/>
          <w:szCs w:val="21"/>
        </w:rPr>
        <w:t>∶</w:t>
      </w:r>
      <w:r w:rsidRPr="004D0651">
        <w:rPr>
          <w:rFonts w:ascii="Times New Roman" w:eastAsia="宋体" w:hAnsi="Times New Roman" w:cs="Times New Roman"/>
          <w:szCs w:val="21"/>
        </w:rPr>
        <w:t>0</w:t>
      </w:r>
      <w:r w:rsidRPr="004D0651">
        <w:rPr>
          <w:rFonts w:ascii="Times New Roman" w:eastAsia="宋体" w:hAnsi="Times New Roman" w:cs="Times New Roman"/>
          <w:szCs w:val="21"/>
        </w:rPr>
        <w:t>完胜韩国足球队的消息是那么的大快人心，可曾想中超四</w:t>
      </w:r>
      <w:proofErr w:type="gramStart"/>
      <w:r w:rsidRPr="004D0651">
        <w:rPr>
          <w:rFonts w:ascii="Times New Roman" w:eastAsia="宋体" w:hAnsi="Times New Roman" w:cs="Times New Roman"/>
          <w:szCs w:val="21"/>
        </w:rPr>
        <w:t>强在亚冠赛场</w:t>
      </w:r>
      <w:proofErr w:type="gramEnd"/>
      <w:r w:rsidRPr="004D0651">
        <w:rPr>
          <w:rFonts w:ascii="Times New Roman" w:eastAsia="宋体" w:hAnsi="Times New Roman" w:cs="Times New Roman"/>
          <w:szCs w:val="21"/>
        </w:rPr>
        <w:t>上全面溃败于韩国球队。</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5</w:t>
      </w:r>
      <w:r w:rsidRPr="004D0651">
        <w:rPr>
          <w:rFonts w:ascii="Times New Roman" w:eastAsia="宋体" w:hAnsi="Times New Roman" w:cs="Times New Roman"/>
          <w:szCs w:val="21"/>
        </w:rPr>
        <w:t>．下列各句中，没有语病的一句是</w:t>
      </w:r>
      <w:r w:rsidRPr="004D0651">
        <w:rPr>
          <w:rFonts w:ascii="Times New Roman" w:eastAsia="宋体" w:hAnsi="Times New Roman" w:cs="Times New Roman"/>
          <w:szCs w:val="21"/>
        </w:rPr>
        <w:t>(</w:t>
      </w:r>
      <w:r w:rsidRPr="004D0651">
        <w:rPr>
          <w:rFonts w:ascii="Times New Roman" w:eastAsia="宋体" w:hAnsi="Times New Roman" w:cs="Times New Roman"/>
          <w:szCs w:val="21"/>
        </w:rPr>
        <w:t xml:space="preserve">　　</w:t>
      </w:r>
      <w:r w:rsidRPr="004D0651">
        <w:rPr>
          <w:rFonts w:ascii="Times New Roman" w:eastAsia="宋体" w:hAnsi="Times New Roman" w:cs="Times New Roman"/>
          <w:szCs w:val="21"/>
        </w:rPr>
        <w:t>)</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A</w:t>
      </w:r>
      <w:r w:rsidRPr="004D0651">
        <w:rPr>
          <w:rFonts w:ascii="Times New Roman" w:eastAsia="宋体" w:hAnsi="Times New Roman" w:cs="Times New Roman"/>
          <w:szCs w:val="21"/>
        </w:rPr>
        <w:t>．社科院考古专家认为河南安阳曹魏大墓为曹操墓的阶段性结论具有相当的根据，但并非最终结论，要</w:t>
      </w:r>
      <w:r w:rsidRPr="004D0651">
        <w:rPr>
          <w:rFonts w:ascii="Times New Roman" w:eastAsia="宋体" w:hAnsi="Times New Roman" w:cs="Times New Roman"/>
          <w:szCs w:val="21"/>
        </w:rPr>
        <w:t>“</w:t>
      </w:r>
      <w:r w:rsidRPr="004D0651">
        <w:rPr>
          <w:rFonts w:ascii="Times New Roman" w:eastAsia="宋体" w:hAnsi="Times New Roman" w:cs="Times New Roman"/>
          <w:szCs w:val="21"/>
        </w:rPr>
        <w:t>盖棺定论</w:t>
      </w:r>
      <w:r w:rsidRPr="004D0651">
        <w:rPr>
          <w:rFonts w:ascii="Times New Roman" w:eastAsia="宋体" w:hAnsi="Times New Roman" w:cs="Times New Roman"/>
          <w:szCs w:val="21"/>
        </w:rPr>
        <w:t>”</w:t>
      </w:r>
      <w:r w:rsidRPr="004D0651">
        <w:rPr>
          <w:rFonts w:ascii="Times New Roman" w:eastAsia="宋体" w:hAnsi="Times New Roman" w:cs="Times New Roman"/>
          <w:szCs w:val="21"/>
        </w:rPr>
        <w:t>还有很多工作要做。</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B</w:t>
      </w:r>
      <w:r w:rsidRPr="004D0651">
        <w:rPr>
          <w:rFonts w:ascii="Times New Roman" w:eastAsia="宋体" w:hAnsi="Times New Roman" w:cs="Times New Roman"/>
          <w:szCs w:val="21"/>
        </w:rPr>
        <w:t>．朝山进香是他们生活的重要组成部分，这里有他们对超自然的神奇想象，有对他人生存境遇的同情与理解，也有对自身理想生活的憧憬和期待。</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C</w:t>
      </w:r>
      <w:r w:rsidRPr="004D0651">
        <w:rPr>
          <w:rFonts w:ascii="Times New Roman" w:eastAsia="宋体" w:hAnsi="Times New Roman" w:cs="Times New Roman"/>
          <w:szCs w:val="21"/>
        </w:rPr>
        <w:t>．近几年来，红色文化日益深入人心，井冈山人开始意识到红色品牌的价值，纷纷抢注</w:t>
      </w:r>
      <w:r w:rsidRPr="004D0651">
        <w:rPr>
          <w:rFonts w:ascii="Times New Roman" w:eastAsia="宋体" w:hAnsi="Times New Roman" w:cs="Times New Roman"/>
          <w:szCs w:val="21"/>
        </w:rPr>
        <w:t>“</w:t>
      </w:r>
      <w:r w:rsidRPr="004D0651">
        <w:rPr>
          <w:rFonts w:ascii="Times New Roman" w:eastAsia="宋体" w:hAnsi="Times New Roman" w:cs="Times New Roman"/>
          <w:szCs w:val="21"/>
        </w:rPr>
        <w:t>同志哥</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红伢子</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黄洋界</w:t>
      </w:r>
      <w:r w:rsidRPr="004D0651">
        <w:rPr>
          <w:rFonts w:ascii="Times New Roman" w:eastAsia="宋体" w:hAnsi="Times New Roman" w:cs="Times New Roman"/>
          <w:szCs w:val="21"/>
        </w:rPr>
        <w:t>”</w:t>
      </w:r>
      <w:r w:rsidRPr="004D0651">
        <w:rPr>
          <w:rFonts w:ascii="Times New Roman" w:eastAsia="宋体" w:hAnsi="Times New Roman" w:cs="Times New Roman"/>
          <w:szCs w:val="21"/>
        </w:rPr>
        <w:t>等与红色文化有关的商标。</w:t>
      </w:r>
    </w:p>
    <w:p w:rsidR="00F82ED4"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D</w:t>
      </w:r>
      <w:r w:rsidRPr="004D0651">
        <w:rPr>
          <w:rFonts w:ascii="Times New Roman" w:eastAsia="宋体" w:hAnsi="Times New Roman" w:cs="Times New Roman"/>
          <w:szCs w:val="21"/>
        </w:rPr>
        <w:t>．</w:t>
      </w:r>
      <w:r w:rsidRPr="004D0651">
        <w:rPr>
          <w:rFonts w:ascii="Times New Roman" w:eastAsia="宋体" w:hAnsi="Times New Roman" w:cs="Times New Roman"/>
          <w:szCs w:val="21"/>
        </w:rPr>
        <w:t>2011</w:t>
      </w:r>
      <w:r w:rsidRPr="004D0651">
        <w:rPr>
          <w:rFonts w:ascii="Times New Roman" w:eastAsia="宋体" w:hAnsi="Times New Roman" w:cs="Times New Roman"/>
          <w:szCs w:val="21"/>
        </w:rPr>
        <w:t>年是辛亥革命</w:t>
      </w:r>
      <w:r w:rsidRPr="004D0651">
        <w:rPr>
          <w:rFonts w:ascii="Times New Roman" w:eastAsia="宋体" w:hAnsi="Times New Roman" w:cs="Times New Roman"/>
          <w:szCs w:val="21"/>
        </w:rPr>
        <w:t>100</w:t>
      </w:r>
      <w:r w:rsidRPr="004D0651">
        <w:rPr>
          <w:rFonts w:ascii="Times New Roman" w:eastAsia="宋体" w:hAnsi="Times New Roman" w:cs="Times New Roman"/>
          <w:szCs w:val="21"/>
        </w:rPr>
        <w:t>周年纪念日和钱学森诞辰</w:t>
      </w:r>
      <w:r w:rsidRPr="004D0651">
        <w:rPr>
          <w:rFonts w:ascii="Times New Roman" w:eastAsia="宋体" w:hAnsi="Times New Roman" w:cs="Times New Roman"/>
          <w:szCs w:val="21"/>
        </w:rPr>
        <w:t>100</w:t>
      </w:r>
      <w:r w:rsidRPr="004D0651">
        <w:rPr>
          <w:rFonts w:ascii="Times New Roman" w:eastAsia="宋体" w:hAnsi="Times New Roman" w:cs="Times New Roman"/>
          <w:szCs w:val="21"/>
        </w:rPr>
        <w:t>周年纪念日，以</w:t>
      </w:r>
      <w:r w:rsidRPr="004D0651">
        <w:rPr>
          <w:rFonts w:ascii="Times New Roman" w:eastAsia="宋体" w:hAnsi="Times New Roman" w:cs="Times New Roman"/>
          <w:szCs w:val="21"/>
        </w:rPr>
        <w:t>“</w:t>
      </w:r>
      <w:r w:rsidRPr="004D0651">
        <w:rPr>
          <w:rFonts w:ascii="Times New Roman" w:eastAsia="宋体" w:hAnsi="Times New Roman" w:cs="Times New Roman"/>
          <w:szCs w:val="21"/>
        </w:rPr>
        <w:t>献礼</w:t>
      </w:r>
      <w:r w:rsidRPr="004D0651">
        <w:rPr>
          <w:rFonts w:ascii="Times New Roman" w:eastAsia="宋体" w:hAnsi="Times New Roman" w:cs="Times New Roman"/>
          <w:szCs w:val="21"/>
        </w:rPr>
        <w:t>”</w:t>
      </w:r>
      <w:r w:rsidRPr="004D0651">
        <w:rPr>
          <w:rFonts w:ascii="Times New Roman" w:eastAsia="宋体" w:hAnsi="Times New Roman" w:cs="Times New Roman"/>
          <w:szCs w:val="21"/>
        </w:rPr>
        <w:t>的名义，电影同时推出两个项目，一个是投资</w:t>
      </w:r>
      <w:r w:rsidRPr="004D0651">
        <w:rPr>
          <w:rFonts w:ascii="Times New Roman" w:eastAsia="宋体" w:hAnsi="Times New Roman" w:cs="Times New Roman"/>
          <w:szCs w:val="21"/>
        </w:rPr>
        <w:t>6000</w:t>
      </w:r>
      <w:r w:rsidRPr="004D0651">
        <w:rPr>
          <w:rFonts w:ascii="Times New Roman" w:eastAsia="宋体" w:hAnsi="Times New Roman" w:cs="Times New Roman"/>
          <w:szCs w:val="21"/>
        </w:rPr>
        <w:t>万的《钱学森》，一个是已经在北京开拍的《盲人电影院》。</w:t>
      </w:r>
    </w:p>
    <w:p w:rsidR="00F82ED4" w:rsidRDefault="00F82ED4" w:rsidP="00F82ED4">
      <w:pPr>
        <w:ind w:firstLineChars="200" w:firstLine="420"/>
        <w:rPr>
          <w:rFonts w:ascii="Times New Roman" w:eastAsia="宋体" w:hAnsi="Times New Roman" w:cs="Times New Roman"/>
          <w:szCs w:val="21"/>
        </w:rPr>
      </w:pP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1</w:t>
      </w:r>
      <w:r w:rsidRPr="004D0651">
        <w:rPr>
          <w:rFonts w:ascii="Times New Roman" w:eastAsia="宋体" w:hAnsi="Times New Roman" w:cs="Times New Roman"/>
          <w:szCs w:val="21"/>
        </w:rPr>
        <w:t>、解析：</w:t>
      </w:r>
      <w:r w:rsidRPr="004D0651">
        <w:rPr>
          <w:rFonts w:ascii="Times New Roman" w:eastAsia="宋体" w:hAnsi="Times New Roman" w:cs="Times New Roman"/>
          <w:szCs w:val="21"/>
        </w:rPr>
        <w:t>A.</w:t>
      </w:r>
      <w:r w:rsidRPr="004D0651">
        <w:rPr>
          <w:rFonts w:ascii="Times New Roman" w:eastAsia="宋体" w:hAnsi="Times New Roman" w:cs="Times New Roman"/>
          <w:szCs w:val="21"/>
        </w:rPr>
        <w:t>鞭笞</w:t>
      </w:r>
      <w:proofErr w:type="spellStart"/>
      <w:r w:rsidRPr="004D0651">
        <w:rPr>
          <w:rFonts w:ascii="Times New Roman" w:eastAsia="宋体" w:hAnsi="Times New Roman" w:cs="Times New Roman"/>
          <w:szCs w:val="21"/>
        </w:rPr>
        <w:t>chī</w:t>
      </w:r>
      <w:proofErr w:type="spellEnd"/>
      <w:r w:rsidRPr="004D0651">
        <w:rPr>
          <w:rFonts w:ascii="Times New Roman" w:eastAsia="宋体" w:hAnsi="Times New Roman" w:cs="Times New Roman"/>
          <w:szCs w:val="21"/>
        </w:rPr>
        <w:t>；</w:t>
      </w:r>
      <w:r w:rsidRPr="004D0651">
        <w:rPr>
          <w:rFonts w:ascii="Times New Roman" w:eastAsia="宋体" w:hAnsi="Times New Roman" w:cs="Times New Roman"/>
          <w:szCs w:val="21"/>
        </w:rPr>
        <w:t>B.</w:t>
      </w:r>
      <w:proofErr w:type="gramStart"/>
      <w:r w:rsidRPr="004D0651">
        <w:rPr>
          <w:rFonts w:ascii="Times New Roman" w:eastAsia="宋体" w:hAnsi="Times New Roman" w:cs="Times New Roman"/>
          <w:szCs w:val="21"/>
        </w:rPr>
        <w:t>怂</w:t>
      </w:r>
      <w:proofErr w:type="spellStart"/>
      <w:proofErr w:type="gramEnd"/>
      <w:r w:rsidRPr="004D0651">
        <w:rPr>
          <w:rFonts w:ascii="Times New Roman" w:eastAsia="宋体" w:hAnsi="Times New Roman" w:cs="Times New Roman"/>
          <w:szCs w:val="21"/>
        </w:rPr>
        <w:t>sǒnɡ</w:t>
      </w:r>
      <w:proofErr w:type="spellEnd"/>
      <w:proofErr w:type="gramStart"/>
      <w:r w:rsidRPr="004D0651">
        <w:rPr>
          <w:rFonts w:ascii="Times New Roman" w:eastAsia="宋体" w:hAnsi="Times New Roman" w:cs="Times New Roman"/>
          <w:szCs w:val="21"/>
        </w:rPr>
        <w:t>恿</w:t>
      </w:r>
      <w:proofErr w:type="gramEnd"/>
      <w:r w:rsidRPr="004D0651">
        <w:rPr>
          <w:rFonts w:ascii="Times New Roman" w:eastAsia="宋体" w:hAnsi="Times New Roman" w:cs="Times New Roman"/>
          <w:szCs w:val="21"/>
        </w:rPr>
        <w:t>；</w:t>
      </w:r>
      <w:r w:rsidRPr="004D0651">
        <w:rPr>
          <w:rFonts w:ascii="Times New Roman" w:eastAsia="宋体" w:hAnsi="Times New Roman" w:cs="Times New Roman"/>
          <w:szCs w:val="21"/>
        </w:rPr>
        <w:t>D.</w:t>
      </w:r>
      <w:proofErr w:type="gramStart"/>
      <w:r w:rsidRPr="004D0651">
        <w:rPr>
          <w:rFonts w:ascii="Times New Roman" w:eastAsia="宋体" w:hAnsi="Times New Roman" w:cs="Times New Roman"/>
          <w:szCs w:val="21"/>
        </w:rPr>
        <w:t>辖</w:t>
      </w:r>
      <w:proofErr w:type="spellStart"/>
      <w:proofErr w:type="gramEnd"/>
      <w:r w:rsidRPr="004D0651">
        <w:rPr>
          <w:rFonts w:ascii="Times New Roman" w:eastAsia="宋体" w:hAnsi="Times New Roman" w:cs="Times New Roman"/>
          <w:szCs w:val="21"/>
        </w:rPr>
        <w:t>xiá</w:t>
      </w:r>
      <w:proofErr w:type="spellEnd"/>
      <w:r w:rsidRPr="004D0651">
        <w:rPr>
          <w:rFonts w:ascii="Times New Roman" w:eastAsia="宋体" w:hAnsi="Times New Roman" w:cs="Times New Roman"/>
          <w:szCs w:val="21"/>
        </w:rPr>
        <w:t>制。答案：</w:t>
      </w:r>
      <w:r w:rsidRPr="004D0651">
        <w:rPr>
          <w:rFonts w:ascii="Times New Roman" w:eastAsia="宋体" w:hAnsi="Times New Roman" w:cs="Times New Roman"/>
          <w:szCs w:val="21"/>
        </w:rPr>
        <w:t>C</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2</w:t>
      </w:r>
      <w:r w:rsidRPr="004D0651">
        <w:rPr>
          <w:rFonts w:ascii="Times New Roman" w:eastAsia="宋体" w:hAnsi="Times New Roman" w:cs="Times New Roman"/>
          <w:szCs w:val="21"/>
        </w:rPr>
        <w:t>、解析：</w:t>
      </w:r>
      <w:r w:rsidRPr="004D0651">
        <w:rPr>
          <w:rFonts w:ascii="Times New Roman" w:eastAsia="宋体" w:hAnsi="Times New Roman" w:cs="Times New Roman"/>
          <w:szCs w:val="21"/>
        </w:rPr>
        <w:t>A.</w:t>
      </w:r>
      <w:r w:rsidRPr="004D0651">
        <w:rPr>
          <w:rFonts w:ascii="Times New Roman" w:eastAsia="宋体" w:hAnsi="Times New Roman" w:cs="Times New Roman"/>
          <w:szCs w:val="21"/>
        </w:rPr>
        <w:t>哀－唉；</w:t>
      </w:r>
      <w:r w:rsidRPr="004D0651">
        <w:rPr>
          <w:rFonts w:ascii="Times New Roman" w:eastAsia="宋体" w:hAnsi="Times New Roman" w:cs="Times New Roman"/>
          <w:szCs w:val="21"/>
        </w:rPr>
        <w:t>C.</w:t>
      </w:r>
      <w:r w:rsidRPr="004D0651">
        <w:rPr>
          <w:rFonts w:ascii="Times New Roman" w:eastAsia="宋体" w:hAnsi="Times New Roman" w:cs="Times New Roman"/>
          <w:szCs w:val="21"/>
        </w:rPr>
        <w:t>凭－平；</w:t>
      </w:r>
      <w:r w:rsidRPr="004D0651">
        <w:rPr>
          <w:rFonts w:ascii="Times New Roman" w:eastAsia="宋体" w:hAnsi="Times New Roman" w:cs="Times New Roman"/>
          <w:szCs w:val="21"/>
        </w:rPr>
        <w:t>D.</w:t>
      </w:r>
      <w:r w:rsidRPr="004D0651">
        <w:rPr>
          <w:rFonts w:ascii="Times New Roman" w:eastAsia="宋体" w:hAnsi="Times New Roman" w:cs="Times New Roman"/>
          <w:szCs w:val="21"/>
        </w:rPr>
        <w:t>心荒意乱－心慌意乱。答案：</w:t>
      </w:r>
      <w:r w:rsidRPr="004D0651">
        <w:rPr>
          <w:rFonts w:ascii="Times New Roman" w:eastAsia="宋体" w:hAnsi="Times New Roman" w:cs="Times New Roman"/>
          <w:szCs w:val="21"/>
        </w:rPr>
        <w:t>B</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lastRenderedPageBreak/>
        <w:t>3</w:t>
      </w:r>
      <w:r w:rsidRPr="004D0651">
        <w:rPr>
          <w:rFonts w:ascii="Times New Roman" w:eastAsia="宋体" w:hAnsi="Times New Roman" w:cs="Times New Roman"/>
          <w:szCs w:val="21"/>
        </w:rPr>
        <w:t>、解析：通知：把情况、要求告诉别人。通告：普遍告知。从语境看，</w:t>
      </w:r>
      <w:r w:rsidRPr="004D0651">
        <w:rPr>
          <w:rFonts w:ascii="Times New Roman" w:eastAsia="宋体" w:hAnsi="Times New Roman" w:cs="Times New Roman"/>
          <w:szCs w:val="21"/>
        </w:rPr>
        <w:t>“</w:t>
      </w:r>
      <w:r w:rsidRPr="004D0651">
        <w:rPr>
          <w:rFonts w:ascii="Times New Roman" w:eastAsia="宋体" w:hAnsi="Times New Roman" w:cs="Times New Roman"/>
          <w:szCs w:val="21"/>
        </w:rPr>
        <w:t>允许做</w:t>
      </w:r>
      <w:r w:rsidRPr="004D0651">
        <w:rPr>
          <w:rFonts w:ascii="Times New Roman" w:eastAsia="宋体" w:hAnsi="Times New Roman" w:cs="Times New Roman"/>
          <w:szCs w:val="21"/>
        </w:rPr>
        <w:t>”</w:t>
      </w:r>
      <w:r w:rsidRPr="004D0651">
        <w:rPr>
          <w:rFonts w:ascii="Times New Roman" w:eastAsia="宋体" w:hAnsi="Times New Roman" w:cs="Times New Roman"/>
          <w:szCs w:val="21"/>
        </w:rPr>
        <w:t>和</w:t>
      </w:r>
      <w:r w:rsidRPr="004D0651">
        <w:rPr>
          <w:rFonts w:ascii="Times New Roman" w:eastAsia="宋体" w:hAnsi="Times New Roman" w:cs="Times New Roman"/>
          <w:szCs w:val="21"/>
        </w:rPr>
        <w:t>“</w:t>
      </w:r>
      <w:r w:rsidRPr="004D0651">
        <w:rPr>
          <w:rFonts w:ascii="Times New Roman" w:eastAsia="宋体" w:hAnsi="Times New Roman" w:cs="Times New Roman"/>
          <w:szCs w:val="21"/>
        </w:rPr>
        <w:t>不允许做</w:t>
      </w:r>
      <w:r w:rsidRPr="004D0651">
        <w:rPr>
          <w:rFonts w:ascii="Times New Roman" w:eastAsia="宋体" w:hAnsi="Times New Roman" w:cs="Times New Roman"/>
          <w:szCs w:val="21"/>
        </w:rPr>
        <w:t>”</w:t>
      </w:r>
      <w:r w:rsidRPr="004D0651">
        <w:rPr>
          <w:rFonts w:ascii="Times New Roman" w:eastAsia="宋体" w:hAnsi="Times New Roman" w:cs="Times New Roman"/>
          <w:szCs w:val="21"/>
        </w:rPr>
        <w:t>是要告诉公众的，带有普遍性，</w:t>
      </w:r>
      <w:proofErr w:type="gramStart"/>
      <w:r w:rsidRPr="004D0651">
        <w:rPr>
          <w:rFonts w:ascii="Times New Roman" w:eastAsia="宋体" w:hAnsi="Times New Roman" w:cs="Times New Roman"/>
          <w:szCs w:val="21"/>
        </w:rPr>
        <w:t>故句</w:t>
      </w:r>
      <w:proofErr w:type="gramEnd"/>
      <w:r w:rsidRPr="004D0651">
        <w:rPr>
          <w:rFonts w:ascii="Times New Roman" w:eastAsia="宋体" w:hAnsi="Times New Roman" w:cs="Times New Roman"/>
          <w:szCs w:val="21"/>
        </w:rPr>
        <w:t>(1)</w:t>
      </w:r>
      <w:r w:rsidRPr="004D0651">
        <w:rPr>
          <w:rFonts w:ascii="Times New Roman" w:eastAsia="宋体" w:hAnsi="Times New Roman" w:cs="Times New Roman"/>
          <w:szCs w:val="21"/>
        </w:rPr>
        <w:t>用</w:t>
      </w:r>
      <w:r w:rsidRPr="004D0651">
        <w:rPr>
          <w:rFonts w:ascii="Times New Roman" w:eastAsia="宋体" w:hAnsi="Times New Roman" w:cs="Times New Roman"/>
          <w:szCs w:val="21"/>
        </w:rPr>
        <w:t>“</w:t>
      </w:r>
      <w:r w:rsidRPr="004D0651">
        <w:rPr>
          <w:rFonts w:ascii="Times New Roman" w:eastAsia="宋体" w:hAnsi="Times New Roman" w:cs="Times New Roman"/>
          <w:szCs w:val="21"/>
        </w:rPr>
        <w:t>通告</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以致</w:t>
      </w:r>
      <w:r w:rsidRPr="004D0651">
        <w:rPr>
          <w:rFonts w:ascii="Times New Roman" w:eastAsia="宋体" w:hAnsi="Times New Roman" w:cs="Times New Roman"/>
          <w:szCs w:val="21"/>
        </w:rPr>
        <w:t>”</w:t>
      </w:r>
      <w:r w:rsidRPr="004D0651">
        <w:rPr>
          <w:rFonts w:ascii="Times New Roman" w:eastAsia="宋体" w:hAnsi="Times New Roman" w:cs="Times New Roman"/>
          <w:szCs w:val="21"/>
        </w:rPr>
        <w:t>所联系的结果多是不好的结果。</w:t>
      </w:r>
      <w:r w:rsidRPr="004D0651">
        <w:rPr>
          <w:rFonts w:ascii="Times New Roman" w:eastAsia="宋体" w:hAnsi="Times New Roman" w:cs="Times New Roman"/>
          <w:szCs w:val="21"/>
        </w:rPr>
        <w:t>“</w:t>
      </w:r>
      <w:r w:rsidRPr="004D0651">
        <w:rPr>
          <w:rFonts w:ascii="Times New Roman" w:eastAsia="宋体" w:hAnsi="Times New Roman" w:cs="Times New Roman"/>
          <w:szCs w:val="21"/>
        </w:rPr>
        <w:t>逐步</w:t>
      </w:r>
      <w:r w:rsidRPr="004D0651">
        <w:rPr>
          <w:rFonts w:ascii="Times New Roman" w:eastAsia="宋体" w:hAnsi="Times New Roman" w:cs="Times New Roman"/>
          <w:szCs w:val="21"/>
        </w:rPr>
        <w:t>”</w:t>
      </w:r>
      <w:r w:rsidRPr="004D0651">
        <w:rPr>
          <w:rFonts w:ascii="Times New Roman" w:eastAsia="宋体" w:hAnsi="Times New Roman" w:cs="Times New Roman"/>
          <w:szCs w:val="21"/>
        </w:rPr>
        <w:t>指一步一步地，强调动作或情况要经过一定的过程。</w:t>
      </w:r>
      <w:r w:rsidRPr="004D0651">
        <w:rPr>
          <w:rFonts w:ascii="Times New Roman" w:eastAsia="宋体" w:hAnsi="Times New Roman" w:cs="Times New Roman"/>
          <w:szCs w:val="21"/>
        </w:rPr>
        <w:t>“</w:t>
      </w:r>
      <w:r w:rsidRPr="004D0651">
        <w:rPr>
          <w:rFonts w:ascii="Times New Roman" w:eastAsia="宋体" w:hAnsi="Times New Roman" w:cs="Times New Roman"/>
          <w:szCs w:val="21"/>
        </w:rPr>
        <w:t>逐渐</w:t>
      </w:r>
      <w:r w:rsidRPr="004D0651">
        <w:rPr>
          <w:rFonts w:ascii="Times New Roman" w:eastAsia="宋体" w:hAnsi="Times New Roman" w:cs="Times New Roman"/>
          <w:szCs w:val="21"/>
        </w:rPr>
        <w:t>”</w:t>
      </w:r>
      <w:r w:rsidRPr="004D0651">
        <w:rPr>
          <w:rFonts w:ascii="Times New Roman" w:eastAsia="宋体" w:hAnsi="Times New Roman" w:cs="Times New Roman"/>
          <w:szCs w:val="21"/>
        </w:rPr>
        <w:t>指渐渐，强调行为动作等变化缓慢，具有连续性。答案：</w:t>
      </w:r>
      <w:r w:rsidRPr="004D0651">
        <w:rPr>
          <w:rFonts w:ascii="Times New Roman" w:eastAsia="宋体" w:hAnsi="Times New Roman" w:cs="Times New Roman"/>
          <w:szCs w:val="21"/>
        </w:rPr>
        <w:t>B</w:t>
      </w:r>
    </w:p>
    <w:p w:rsidR="00F82ED4" w:rsidRPr="004D0651"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4</w:t>
      </w:r>
      <w:r w:rsidRPr="004D0651">
        <w:rPr>
          <w:rFonts w:ascii="Times New Roman" w:eastAsia="宋体" w:hAnsi="Times New Roman" w:cs="Times New Roman"/>
          <w:szCs w:val="21"/>
        </w:rPr>
        <w:t>、解析：</w:t>
      </w:r>
      <w:proofErr w:type="gramStart"/>
      <w:r w:rsidRPr="004D0651">
        <w:rPr>
          <w:rFonts w:ascii="Times New Roman" w:eastAsia="宋体" w:hAnsi="Times New Roman" w:cs="Times New Roman"/>
          <w:szCs w:val="21"/>
        </w:rPr>
        <w:t>A.“</w:t>
      </w:r>
      <w:proofErr w:type="gramEnd"/>
      <w:r w:rsidRPr="004D0651">
        <w:rPr>
          <w:rFonts w:ascii="Times New Roman" w:eastAsia="宋体" w:hAnsi="Times New Roman" w:cs="Times New Roman"/>
          <w:szCs w:val="21"/>
        </w:rPr>
        <w:t>狗尾续貂</w:t>
      </w:r>
      <w:proofErr w:type="gramStart"/>
      <w:r w:rsidRPr="004D0651">
        <w:rPr>
          <w:rFonts w:ascii="Times New Roman" w:eastAsia="宋体" w:hAnsi="Times New Roman" w:cs="Times New Roman"/>
          <w:szCs w:val="21"/>
        </w:rPr>
        <w:t>”</w:t>
      </w:r>
      <w:r w:rsidRPr="004D0651">
        <w:rPr>
          <w:rFonts w:ascii="Times New Roman" w:eastAsia="宋体" w:hAnsi="Times New Roman" w:cs="Times New Roman"/>
          <w:szCs w:val="21"/>
        </w:rPr>
        <w:t>喻拿不好</w:t>
      </w:r>
      <w:proofErr w:type="gramEnd"/>
      <w:r w:rsidRPr="004D0651">
        <w:rPr>
          <w:rFonts w:ascii="Times New Roman" w:eastAsia="宋体" w:hAnsi="Times New Roman" w:cs="Times New Roman"/>
          <w:szCs w:val="21"/>
        </w:rPr>
        <w:t>的东西接到好的后面，显得好坏不相称，多指文学作品；</w:t>
      </w:r>
      <w:proofErr w:type="gramStart"/>
      <w:r w:rsidRPr="004D0651">
        <w:rPr>
          <w:rFonts w:ascii="Times New Roman" w:eastAsia="宋体" w:hAnsi="Times New Roman" w:cs="Times New Roman"/>
          <w:szCs w:val="21"/>
        </w:rPr>
        <w:t>B.“</w:t>
      </w:r>
      <w:proofErr w:type="gramEnd"/>
      <w:r w:rsidRPr="004D0651">
        <w:rPr>
          <w:rFonts w:ascii="Times New Roman" w:eastAsia="宋体" w:hAnsi="Times New Roman" w:cs="Times New Roman"/>
          <w:szCs w:val="21"/>
        </w:rPr>
        <w:t>莫衷一是</w:t>
      </w:r>
      <w:proofErr w:type="gramStart"/>
      <w:r w:rsidRPr="004D0651">
        <w:rPr>
          <w:rFonts w:ascii="Times New Roman" w:eastAsia="宋体" w:hAnsi="Times New Roman" w:cs="Times New Roman"/>
          <w:szCs w:val="21"/>
        </w:rPr>
        <w:t>”</w:t>
      </w:r>
      <w:proofErr w:type="gramEnd"/>
      <w:r w:rsidRPr="004D0651">
        <w:rPr>
          <w:rFonts w:ascii="Times New Roman" w:eastAsia="宋体" w:hAnsi="Times New Roman" w:cs="Times New Roman"/>
          <w:szCs w:val="21"/>
        </w:rPr>
        <w:t>意为不能得出一致的意见，与语境不合；</w:t>
      </w:r>
      <w:proofErr w:type="gramStart"/>
      <w:r w:rsidRPr="004D0651">
        <w:rPr>
          <w:rFonts w:ascii="Times New Roman" w:eastAsia="宋体" w:hAnsi="Times New Roman" w:cs="Times New Roman"/>
          <w:szCs w:val="21"/>
        </w:rPr>
        <w:t>D.“</w:t>
      </w:r>
      <w:proofErr w:type="gramEnd"/>
      <w:r w:rsidRPr="004D0651">
        <w:rPr>
          <w:rFonts w:ascii="Times New Roman" w:eastAsia="宋体" w:hAnsi="Times New Roman" w:cs="Times New Roman"/>
          <w:szCs w:val="21"/>
        </w:rPr>
        <w:t>大快人心</w:t>
      </w:r>
      <w:proofErr w:type="gramStart"/>
      <w:r w:rsidRPr="004D0651">
        <w:rPr>
          <w:rFonts w:ascii="Times New Roman" w:eastAsia="宋体" w:hAnsi="Times New Roman" w:cs="Times New Roman"/>
          <w:szCs w:val="21"/>
        </w:rPr>
        <w:t>”</w:t>
      </w:r>
      <w:proofErr w:type="gramEnd"/>
      <w:r w:rsidRPr="004D0651">
        <w:rPr>
          <w:rFonts w:ascii="Times New Roman" w:eastAsia="宋体" w:hAnsi="Times New Roman" w:cs="Times New Roman"/>
          <w:szCs w:val="21"/>
        </w:rPr>
        <w:t>指坏人受到惩罚或打击，使大家非常痛快，不合语境。答案：</w:t>
      </w:r>
      <w:r w:rsidRPr="004D0651">
        <w:rPr>
          <w:rFonts w:ascii="Times New Roman" w:eastAsia="宋体" w:hAnsi="Times New Roman" w:cs="Times New Roman"/>
          <w:szCs w:val="21"/>
        </w:rPr>
        <w:t>C</w:t>
      </w:r>
    </w:p>
    <w:p w:rsidR="00F82ED4" w:rsidRPr="00020156" w:rsidRDefault="00F82ED4" w:rsidP="00F82ED4">
      <w:pPr>
        <w:ind w:firstLineChars="200" w:firstLine="420"/>
        <w:rPr>
          <w:rFonts w:ascii="Times New Roman" w:eastAsia="宋体" w:hAnsi="Times New Roman" w:cs="Times New Roman"/>
          <w:szCs w:val="21"/>
        </w:rPr>
      </w:pPr>
      <w:r w:rsidRPr="004D0651">
        <w:rPr>
          <w:rFonts w:ascii="Times New Roman" w:eastAsia="宋体" w:hAnsi="Times New Roman" w:cs="Times New Roman"/>
          <w:szCs w:val="21"/>
        </w:rPr>
        <w:t>5</w:t>
      </w:r>
      <w:r w:rsidRPr="004D0651">
        <w:rPr>
          <w:rFonts w:ascii="Times New Roman" w:eastAsia="宋体" w:hAnsi="Times New Roman" w:cs="Times New Roman"/>
          <w:szCs w:val="21"/>
        </w:rPr>
        <w:t>、解析：</w:t>
      </w:r>
      <w:r w:rsidRPr="004D0651">
        <w:rPr>
          <w:rFonts w:ascii="Times New Roman" w:eastAsia="宋体" w:hAnsi="Times New Roman" w:cs="Times New Roman"/>
          <w:szCs w:val="21"/>
        </w:rPr>
        <w:t>A</w:t>
      </w:r>
      <w:r w:rsidRPr="004D0651">
        <w:rPr>
          <w:rFonts w:ascii="Times New Roman" w:eastAsia="宋体" w:hAnsi="Times New Roman" w:cs="Times New Roman"/>
          <w:szCs w:val="21"/>
        </w:rPr>
        <w:t>项，表意不明，停顿不同，有两种理解：一是社科院考古专家的看法</w:t>
      </w:r>
      <w:r w:rsidRPr="004D0651">
        <w:rPr>
          <w:rFonts w:ascii="Times New Roman" w:eastAsia="宋体" w:hAnsi="Times New Roman" w:cs="Times New Roman"/>
          <w:szCs w:val="21"/>
        </w:rPr>
        <w:t>“</w:t>
      </w:r>
      <w:r w:rsidRPr="004D0651">
        <w:rPr>
          <w:rFonts w:ascii="Times New Roman" w:eastAsia="宋体" w:hAnsi="Times New Roman" w:cs="Times New Roman"/>
          <w:szCs w:val="21"/>
        </w:rPr>
        <w:t>具有相当的依据</w:t>
      </w:r>
      <w:r w:rsidRPr="004D0651">
        <w:rPr>
          <w:rFonts w:ascii="Times New Roman" w:eastAsia="宋体" w:hAnsi="Times New Roman" w:cs="Times New Roman"/>
          <w:szCs w:val="21"/>
        </w:rPr>
        <w:t>”</w:t>
      </w:r>
      <w:r w:rsidRPr="004D0651">
        <w:rPr>
          <w:rFonts w:ascii="Times New Roman" w:eastAsia="宋体" w:hAnsi="Times New Roman" w:cs="Times New Roman"/>
          <w:szCs w:val="21"/>
        </w:rPr>
        <w:t>，一是河南安阳曹魏大墓为曹操墓的阶段性结论</w:t>
      </w:r>
      <w:r w:rsidRPr="004D0651">
        <w:rPr>
          <w:rFonts w:ascii="Times New Roman" w:eastAsia="宋体" w:hAnsi="Times New Roman" w:cs="Times New Roman"/>
          <w:szCs w:val="21"/>
        </w:rPr>
        <w:t>“</w:t>
      </w:r>
      <w:r w:rsidRPr="004D0651">
        <w:rPr>
          <w:rFonts w:ascii="Times New Roman" w:eastAsia="宋体" w:hAnsi="Times New Roman" w:cs="Times New Roman"/>
          <w:szCs w:val="21"/>
        </w:rPr>
        <w:t>具有相当的根据</w:t>
      </w:r>
      <w:r w:rsidRPr="004D0651">
        <w:rPr>
          <w:rFonts w:ascii="Times New Roman" w:eastAsia="宋体" w:hAnsi="Times New Roman" w:cs="Times New Roman"/>
          <w:szCs w:val="21"/>
        </w:rPr>
        <w:t>”</w:t>
      </w:r>
      <w:r w:rsidRPr="004D0651">
        <w:rPr>
          <w:rFonts w:ascii="Times New Roman" w:eastAsia="宋体" w:hAnsi="Times New Roman" w:cs="Times New Roman"/>
          <w:szCs w:val="21"/>
        </w:rPr>
        <w:t>。</w:t>
      </w:r>
      <w:r w:rsidRPr="004D0651">
        <w:rPr>
          <w:rFonts w:ascii="Times New Roman" w:eastAsia="宋体" w:hAnsi="Times New Roman" w:cs="Times New Roman"/>
          <w:szCs w:val="21"/>
        </w:rPr>
        <w:t>B</w:t>
      </w:r>
      <w:r w:rsidRPr="004D0651">
        <w:rPr>
          <w:rFonts w:ascii="Times New Roman" w:eastAsia="宋体" w:hAnsi="Times New Roman" w:cs="Times New Roman"/>
          <w:szCs w:val="21"/>
        </w:rPr>
        <w:t>项，语序不当，</w:t>
      </w:r>
      <w:r w:rsidRPr="004D0651">
        <w:rPr>
          <w:rFonts w:ascii="Times New Roman" w:eastAsia="宋体" w:hAnsi="Times New Roman" w:cs="Times New Roman"/>
          <w:szCs w:val="21"/>
        </w:rPr>
        <w:t>“</w:t>
      </w:r>
      <w:r w:rsidRPr="004D0651">
        <w:rPr>
          <w:rFonts w:ascii="Times New Roman" w:eastAsia="宋体" w:hAnsi="Times New Roman" w:cs="Times New Roman"/>
          <w:szCs w:val="21"/>
        </w:rPr>
        <w:t>同情</w:t>
      </w:r>
      <w:r w:rsidRPr="004D0651">
        <w:rPr>
          <w:rFonts w:ascii="Times New Roman" w:eastAsia="宋体" w:hAnsi="Times New Roman" w:cs="Times New Roman"/>
          <w:szCs w:val="21"/>
        </w:rPr>
        <w:t>”</w:t>
      </w:r>
      <w:r w:rsidRPr="004D0651">
        <w:rPr>
          <w:rFonts w:ascii="Times New Roman" w:eastAsia="宋体" w:hAnsi="Times New Roman" w:cs="Times New Roman"/>
          <w:szCs w:val="21"/>
        </w:rPr>
        <w:t>与</w:t>
      </w:r>
      <w:r w:rsidRPr="004D0651">
        <w:rPr>
          <w:rFonts w:ascii="Times New Roman" w:eastAsia="宋体" w:hAnsi="Times New Roman" w:cs="Times New Roman"/>
          <w:szCs w:val="21"/>
        </w:rPr>
        <w:t>“</w:t>
      </w:r>
      <w:r w:rsidRPr="004D0651">
        <w:rPr>
          <w:rFonts w:ascii="Times New Roman" w:eastAsia="宋体" w:hAnsi="Times New Roman" w:cs="Times New Roman"/>
          <w:szCs w:val="21"/>
        </w:rPr>
        <w:t>理解</w:t>
      </w:r>
      <w:r w:rsidRPr="004D0651">
        <w:rPr>
          <w:rFonts w:ascii="Times New Roman" w:eastAsia="宋体" w:hAnsi="Times New Roman" w:cs="Times New Roman"/>
          <w:szCs w:val="21"/>
        </w:rPr>
        <w:t>”</w:t>
      </w:r>
      <w:r w:rsidRPr="004D0651">
        <w:rPr>
          <w:rFonts w:ascii="Times New Roman" w:eastAsia="宋体" w:hAnsi="Times New Roman" w:cs="Times New Roman"/>
          <w:szCs w:val="21"/>
        </w:rPr>
        <w:t>互换。</w:t>
      </w:r>
      <w:r w:rsidRPr="004D0651">
        <w:rPr>
          <w:rFonts w:ascii="Times New Roman" w:eastAsia="宋体" w:hAnsi="Times New Roman" w:cs="Times New Roman"/>
          <w:szCs w:val="21"/>
        </w:rPr>
        <w:t>D</w:t>
      </w:r>
      <w:r w:rsidRPr="004D0651">
        <w:rPr>
          <w:rFonts w:ascii="Times New Roman" w:eastAsia="宋体" w:hAnsi="Times New Roman" w:cs="Times New Roman"/>
          <w:szCs w:val="21"/>
        </w:rPr>
        <w:t>项，主宾搭配不当，应将</w:t>
      </w:r>
      <w:r w:rsidRPr="004D0651">
        <w:rPr>
          <w:rFonts w:ascii="Times New Roman" w:eastAsia="宋体" w:hAnsi="Times New Roman" w:cs="Times New Roman"/>
          <w:szCs w:val="21"/>
        </w:rPr>
        <w:t>“</w:t>
      </w:r>
      <w:r w:rsidRPr="004D0651">
        <w:rPr>
          <w:rFonts w:ascii="Times New Roman" w:eastAsia="宋体" w:hAnsi="Times New Roman" w:cs="Times New Roman"/>
          <w:szCs w:val="21"/>
        </w:rPr>
        <w:t>纪念日</w:t>
      </w:r>
      <w:r w:rsidRPr="004D0651">
        <w:rPr>
          <w:rFonts w:ascii="Times New Roman" w:eastAsia="宋体" w:hAnsi="Times New Roman" w:cs="Times New Roman"/>
          <w:szCs w:val="21"/>
        </w:rPr>
        <w:t>”</w:t>
      </w:r>
      <w:r w:rsidRPr="004D0651">
        <w:rPr>
          <w:rFonts w:ascii="Times New Roman" w:eastAsia="宋体" w:hAnsi="Times New Roman" w:cs="Times New Roman"/>
          <w:szCs w:val="21"/>
        </w:rPr>
        <w:t>都删掉。答案：</w:t>
      </w:r>
      <w:r w:rsidRPr="004D0651">
        <w:rPr>
          <w:rFonts w:ascii="Times New Roman" w:eastAsia="宋体" w:hAnsi="Times New Roman" w:cs="Times New Roman"/>
          <w:szCs w:val="21"/>
        </w:rPr>
        <w:t>C</w:t>
      </w:r>
    </w:p>
    <w:bookmarkEnd w:id="0"/>
    <w:p w:rsidR="00F82ED4" w:rsidRDefault="00F82ED4" w:rsidP="00F82ED4">
      <w:pPr>
        <w:tabs>
          <w:tab w:val="left" w:pos="3402"/>
        </w:tabs>
        <w:snapToGrid w:val="0"/>
        <w:spacing w:line="360" w:lineRule="auto"/>
        <w:rPr>
          <w:rFonts w:ascii="宋体" w:eastAsia="宋体" w:hAnsi="宋体" w:cs="宋体"/>
          <w:b/>
          <w:color w:val="000000" w:themeColor="text1"/>
          <w:spacing w:val="4"/>
          <w:kern w:val="10"/>
          <w:szCs w:val="21"/>
          <w:lang w:bidi="ne-NP"/>
        </w:rPr>
      </w:pPr>
      <w:r w:rsidRPr="00E75091">
        <w:rPr>
          <w:rFonts w:ascii="宋体" w:eastAsia="宋体" w:hAnsi="宋体" w:cs="宋体" w:hint="eastAsia"/>
          <w:b/>
          <w:color w:val="000000" w:themeColor="text1"/>
          <w:spacing w:val="4"/>
          <w:kern w:val="10"/>
          <w:szCs w:val="21"/>
          <w:lang w:bidi="ne-NP"/>
        </w:rPr>
        <w:t>二、拓展导练（15分钟）</w:t>
      </w:r>
    </w:p>
    <w:p w:rsidR="00F82ED4" w:rsidRPr="008C0719" w:rsidRDefault="00F82ED4" w:rsidP="00F82ED4">
      <w:pPr>
        <w:spacing w:line="360" w:lineRule="auto"/>
        <w:rPr>
          <w:rFonts w:ascii="楷体" w:eastAsia="楷体" w:hAnsi="楷体" w:cs="Times New Roman"/>
          <w:szCs w:val="21"/>
        </w:rPr>
      </w:pPr>
      <w:r w:rsidRPr="008C0719">
        <w:rPr>
          <w:rFonts w:ascii="楷体" w:eastAsia="楷体" w:hAnsi="楷体" w:cs="Times New Roman" w:hint="eastAsia"/>
          <w:szCs w:val="21"/>
        </w:rPr>
        <w:t>阅读下面文章，完成1-3题。</w:t>
      </w:r>
    </w:p>
    <w:p w:rsidR="00F82ED4" w:rsidRPr="008C0719" w:rsidRDefault="00F82ED4" w:rsidP="00F82ED4">
      <w:pPr>
        <w:spacing w:line="360" w:lineRule="auto"/>
        <w:jc w:val="center"/>
        <w:rPr>
          <w:rFonts w:ascii="楷体" w:eastAsia="楷体" w:hAnsi="楷体" w:cs="Times New Roman"/>
          <w:sz w:val="24"/>
          <w:szCs w:val="24"/>
        </w:rPr>
      </w:pPr>
      <w:r w:rsidRPr="008C0719">
        <w:rPr>
          <w:rFonts w:ascii="楷体" w:eastAsia="楷体" w:hAnsi="楷体" w:cs="Times New Roman" w:hint="eastAsia"/>
          <w:sz w:val="24"/>
          <w:szCs w:val="24"/>
        </w:rPr>
        <w:t xml:space="preserve">小公务员之死         </w:t>
      </w:r>
    </w:p>
    <w:p w:rsidR="00F82ED4" w:rsidRPr="008C0719" w:rsidRDefault="00F82ED4" w:rsidP="00F82ED4">
      <w:pPr>
        <w:spacing w:line="360" w:lineRule="auto"/>
        <w:jc w:val="center"/>
        <w:rPr>
          <w:rFonts w:ascii="楷体" w:eastAsia="楷体" w:hAnsi="楷体" w:cs="Times New Roman"/>
          <w:szCs w:val="21"/>
        </w:rPr>
      </w:pPr>
      <w:r w:rsidRPr="008C0719">
        <w:rPr>
          <w:rFonts w:ascii="楷体" w:eastAsia="楷体" w:hAnsi="楷体" w:cs="Times New Roman" w:hint="eastAsia"/>
          <w:szCs w:val="21"/>
        </w:rPr>
        <w:t>契诃夫</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一个美好的晚上，一位心情美好的庶务官伊凡·德米特里·切尔维亚科夫，坐在剧院第二排座椅上，正拿着望远镜观看轻歌剧《科尔涅维利的钟声》①。他看着演出，感到无比幸福。但突然间……小说里经常出现这个“但突然间”。作家们是对的：生活中确实充满了种种意外事件。但突然间，他</w:t>
      </w:r>
      <w:proofErr w:type="gramStart"/>
      <w:r w:rsidRPr="008C0719">
        <w:rPr>
          <w:rFonts w:ascii="楷体" w:eastAsia="楷体" w:hAnsi="楷体" w:cs="Times New Roman" w:hint="eastAsia"/>
          <w:szCs w:val="21"/>
        </w:rPr>
        <w:t>的脸皱起来</w:t>
      </w:r>
      <w:proofErr w:type="gramEnd"/>
      <w:r w:rsidRPr="008C0719">
        <w:rPr>
          <w:rFonts w:ascii="楷体" w:eastAsia="楷体" w:hAnsi="楷体" w:cs="Times New Roman" w:hint="eastAsia"/>
          <w:szCs w:val="21"/>
        </w:rPr>
        <w:t>，眼睛往上翻，呼吸停住了……他放下望远镜，低下头，便……阿嚏一声！！！他打了个喷嚏，你们瞧。无论何时何地，谁打喷嚏都是不能禁止的。庄稼汉打喷嚏，警长打喷嚏，有时连达官贵人也在所难免。人人都打喷嚏。切尔维亚科夫毫不慌张，掏出小手绢擦擦脸，而且像一位讲礼貌的人那样，举目看看四周：他的喷嚏是否溅着什么人了？但这时他不由得慌张起来。他看到，坐在他前面第一排座椅上的一个小老头，正用手套使劲擦他的秃头和脖子，嘴里还嘟哝着什么。切尔维亚科夫认出这人是三品文官布里扎洛夫将军，他在交通部门任职。</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“我的喷嚏溅着他了！”切尔维亚科夫心想，“他虽说不是我的上司，是别的部门的，不过这总不妥当。应当向他赔个不是才对。”</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切尔维亚科夫咳嗽一声，身子探向前去，凑着将军的耳朵小声说：</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“务请大人原谅，我的唾沫星子溅着您了……我出于无心……”</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“没什么，没什么</w:t>
      </w:r>
      <w:r w:rsidRPr="008C0719">
        <w:rPr>
          <w:rFonts w:ascii="楷体" w:eastAsia="楷体" w:hAnsi="楷体" w:cs="Times New Roman" w:hint="eastAsia"/>
          <w:noProof/>
          <w:szCs w:val="21"/>
        </w:rPr>
        <w:drawing>
          <wp:inline distT="0" distB="0" distL="0" distR="0" wp14:anchorId="1A184F9C" wp14:editId="31B2C1D4">
            <wp:extent cx="257175" cy="2571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C0719">
        <w:rPr>
          <w:rFonts w:ascii="楷体" w:eastAsia="楷体" w:hAnsi="楷体" w:cs="Times New Roman" w:hint="eastAsia"/>
          <w:szCs w:val="21"/>
        </w:rPr>
        <w:t>……”</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“看在上帝份上，请您原谅。要知道我……我不是有意的……”</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“哎，请坐下吧！让人听嘛！”</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切尔维亚科夫心慌意乱了，他傻笑一下，开始望着舞台。他看着演出，但已不再感到幸福。他开始惶惶不安起来。幕间休息时，他走到布里扎洛夫跟前，在他身边走来走去，终于</w:t>
      </w:r>
      <w:r w:rsidRPr="008C0719">
        <w:rPr>
          <w:rFonts w:ascii="楷体" w:eastAsia="楷体" w:hAnsi="楷体" w:cs="Times New Roman" w:hint="eastAsia"/>
          <w:szCs w:val="21"/>
        </w:rPr>
        <w:lastRenderedPageBreak/>
        <w:t>克制住胆怯心情，嗫嚅道：</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“我溅着您了，大人……务请宽恕……要知道我……我不是有意的……”</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“哎，够了！……我已经忘了，您怎么老提它呢！”将军说完，不耐烦地撇了撇下嘴唇。</w:t>
      </w:r>
    </w:p>
    <w:p w:rsidR="00F82ED4" w:rsidRPr="008C0719" w:rsidRDefault="00F82ED4" w:rsidP="00F82ED4">
      <w:pPr>
        <w:spacing w:line="360" w:lineRule="auto"/>
        <w:rPr>
          <w:rFonts w:ascii="楷体" w:eastAsia="楷体" w:hAnsi="楷体" w:cs="Times New Roman"/>
          <w:szCs w:val="21"/>
        </w:rPr>
      </w:pPr>
      <w:r w:rsidRPr="008C0719">
        <w:rPr>
          <w:rFonts w:ascii="楷体" w:eastAsia="楷体" w:hAnsi="楷体" w:cs="Times New Roman" w:hint="eastAsia"/>
          <w:szCs w:val="21"/>
        </w:rPr>
        <w:t xml:space="preserve">   </w:t>
      </w:r>
      <w:r w:rsidRPr="008C0719">
        <w:rPr>
          <w:rFonts w:ascii="楷体" w:eastAsia="楷体" w:hAnsi="楷体" w:cs="Times New Roman" w:hint="eastAsia"/>
          <w:noProof/>
          <w:szCs w:val="21"/>
        </w:rPr>
        <w:drawing>
          <wp:inline distT="0" distB="0" distL="0" distR="0" wp14:anchorId="31C2B7A9" wp14:editId="160C997A">
            <wp:extent cx="19050"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C0719">
        <w:rPr>
          <w:rFonts w:ascii="楷体" w:eastAsia="楷体" w:hAnsi="楷体" w:cs="Times New Roman" w:hint="eastAsia"/>
          <w:szCs w:val="21"/>
        </w:rPr>
        <w:t xml:space="preserve">  “他说忘了，可是他那眼神多凶！”切尔维</w:t>
      </w:r>
      <w:r w:rsidRPr="008C0719">
        <w:rPr>
          <w:rFonts w:ascii="楷体" w:eastAsia="楷体" w:hAnsi="楷体" w:cs="Times New Roman" w:hint="eastAsia"/>
          <w:noProof/>
          <w:szCs w:val="21"/>
        </w:rPr>
        <w:drawing>
          <wp:inline distT="0" distB="0" distL="0" distR="0" wp14:anchorId="7C6890F1" wp14:editId="528D7386">
            <wp:extent cx="19050" cy="9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8C0719">
        <w:rPr>
          <w:rFonts w:ascii="楷体" w:eastAsia="楷体" w:hAnsi="楷体" w:cs="Times New Roman" w:hint="eastAsia"/>
          <w:szCs w:val="21"/>
        </w:rPr>
        <w:t>亚科夫暗想，不时怀疑地瞧他一眼。“连话都不想说了。应当向他解释清楚，我完全是无意的……这是自然规律……否则他会认为我故意啐他。他现在不这么想，过后肯定会这么想的！……”</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回家后，切尔维亚科夫把自己的失态告诉了妻子。他觉得妻子对发生的事过于轻率。她先是吓着了，但后来听说布里扎洛夫是“别的部门的”，也就放心了。</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“不过你还是去一趟赔礼道歉的好，”她说，“他会认为你在公共场合举止不当！”</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“说得对呀！刚才我道歉过了，可是他有点古怪……一句中听的话也没说。再者也没有时间细谈。”</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第二天，切尔维亚科夫穿上新制服，刮了脸，去找布里扎洛夫解释……走进将军的接待室，他看到里面有许多请求接见的人。将军也在其中，他已经开始接见了。询问过几人后，将军抬眼望着切尔维亚科夫。</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“昨天在‘阿尔卡吉亚’剧场，倘若大人还记得的话，”庶务官开始报告，“我打了一个喷嚏，无意中溅了……务请您原……”</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“什么废话！……天知道怎么回事！”将军扭过脸，对下一名来访者说：“您有什么事？”</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“他不想说！”切尔维亚科夫脸色煞白，心里想道，“看来他生气了……不行，这事不能这样放下……我要跟他解释清楚……”</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当将军接见完最后一名来访</w:t>
      </w:r>
      <w:r w:rsidRPr="008C0719">
        <w:rPr>
          <w:rFonts w:ascii="楷体" w:eastAsia="楷体" w:hAnsi="楷体" w:cs="Times New Roman" w:hint="eastAsia"/>
          <w:noProof/>
          <w:szCs w:val="21"/>
        </w:rPr>
        <w:drawing>
          <wp:inline distT="0" distB="0" distL="0" distR="0" wp14:anchorId="1795ACD4" wp14:editId="64140FFD">
            <wp:extent cx="9525" cy="19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8C0719">
        <w:rPr>
          <w:rFonts w:ascii="楷体" w:eastAsia="楷体" w:hAnsi="楷体" w:cs="Times New Roman" w:hint="eastAsia"/>
          <w:szCs w:val="21"/>
        </w:rPr>
        <w:t>首，正要返回内室时，切尔维亚科夫一步跟上去，又开始嗫嚅道：</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“大人！倘若在下胆敢打搅大人的话，那么可以说，只是出于一种悔过的心情……我不是有意的，务请您谅解，大人！”</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将军做出一副哭丧脸，挥一下手。</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“您简直开玩笑，先生！”将军说完，进门不见了。</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“这</w:t>
      </w:r>
      <w:r w:rsidRPr="008C0719">
        <w:rPr>
          <w:rFonts w:ascii="楷体" w:eastAsia="楷体" w:hAnsi="楷体" w:cs="Times New Roman" w:hint="eastAsia"/>
          <w:noProof/>
          <w:szCs w:val="21"/>
        </w:rPr>
        <w:drawing>
          <wp:inline distT="0" distB="0" distL="0" distR="0" wp14:anchorId="70B647FB" wp14:editId="1BF457AE">
            <wp:extent cx="19050" cy="190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C0719">
        <w:rPr>
          <w:rFonts w:ascii="楷体" w:eastAsia="楷体" w:hAnsi="楷体" w:cs="Times New Roman" w:hint="eastAsia"/>
          <w:szCs w:val="21"/>
        </w:rPr>
        <w:t>怎么是开玩笑？”切尔维亚科夫想，“根本不是开玩笑！身为将军，却不明事理！既然这样，我再也不向这个好摆架子的人赔不是了！去他的！我给他写封信，再也不来了！真的，再也不来了！”</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切尔维亚科</w:t>
      </w:r>
      <w:proofErr w:type="gramStart"/>
      <w:r w:rsidRPr="008C0719">
        <w:rPr>
          <w:rFonts w:ascii="楷体" w:eastAsia="楷体" w:hAnsi="楷体" w:cs="Times New Roman" w:hint="eastAsia"/>
          <w:szCs w:val="21"/>
        </w:rPr>
        <w:t>夫这么</w:t>
      </w:r>
      <w:proofErr w:type="gramEnd"/>
      <w:r w:rsidRPr="008C0719">
        <w:rPr>
          <w:rFonts w:ascii="楷体" w:eastAsia="楷体" w:hAnsi="楷体" w:cs="Times New Roman" w:hint="eastAsia"/>
          <w:szCs w:val="21"/>
        </w:rPr>
        <w:t>思量着回到家里。可是给将军的信却没有写成。想来想去，怎么也想不出这信该怎么写。只好次日又去向将军本人解释。</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lastRenderedPageBreak/>
        <w:t>“我昨天来打搅了大人，”当将军向他抬起疑问的目光，他开始嗫嚅道，“我不是如您讲的来开玩笑的。我来是向您赔礼道歉，因为我打喷嚏时溅着您了，大人……说到开玩笑，我可从来没有想过。在下胆敢开玩笑吗？倘若我们真开玩笑，那样的话，就丝毫谈不上对大人的敬重了……谈不上……”</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“滚出去！！”忽然间，脸色发青、浑身打颤的将军大喝一声。</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“什么，大人？”切尔维亚科夫小声问道，他吓呆了。</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“滚出去！！”将军</w:t>
      </w:r>
      <w:proofErr w:type="gramStart"/>
      <w:r w:rsidRPr="008C0719">
        <w:rPr>
          <w:rFonts w:ascii="楷体" w:eastAsia="楷体" w:hAnsi="楷体" w:cs="Times New Roman" w:hint="eastAsia"/>
          <w:szCs w:val="21"/>
        </w:rPr>
        <w:t>顿着</w:t>
      </w:r>
      <w:proofErr w:type="gramEnd"/>
      <w:r w:rsidRPr="008C0719">
        <w:rPr>
          <w:rFonts w:ascii="楷体" w:eastAsia="楷体" w:hAnsi="楷体" w:cs="Times New Roman" w:hint="eastAsia"/>
          <w:szCs w:val="21"/>
        </w:rPr>
        <w:t>脚，又喊了一声。</w:t>
      </w:r>
    </w:p>
    <w:p w:rsidR="00F82ED4" w:rsidRPr="008C0719" w:rsidRDefault="00F82ED4" w:rsidP="00F82ED4">
      <w:pPr>
        <w:spacing w:line="360" w:lineRule="auto"/>
        <w:ind w:firstLineChars="200" w:firstLine="420"/>
        <w:rPr>
          <w:rFonts w:ascii="楷体" w:eastAsia="楷体" w:hAnsi="楷体" w:cs="Times New Roman"/>
          <w:szCs w:val="21"/>
        </w:rPr>
      </w:pPr>
      <w:r w:rsidRPr="008C0719">
        <w:rPr>
          <w:rFonts w:ascii="楷体" w:eastAsia="楷体" w:hAnsi="楷体" w:cs="Times New Roman" w:hint="eastAsia"/>
          <w:szCs w:val="21"/>
        </w:rPr>
        <w:t>切尔维亚科夫感到肚子里什么</w:t>
      </w:r>
      <w:r w:rsidRPr="008C0719">
        <w:rPr>
          <w:rFonts w:ascii="楷体" w:eastAsia="楷体" w:hAnsi="楷体" w:cs="Times New Roman" w:hint="eastAsia"/>
          <w:noProof/>
          <w:szCs w:val="21"/>
        </w:rPr>
        <w:drawing>
          <wp:inline distT="0" distB="0" distL="0" distR="0" wp14:anchorId="07D46C7B" wp14:editId="7B525BFC">
            <wp:extent cx="19050" cy="19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C0719">
        <w:rPr>
          <w:rFonts w:ascii="楷体" w:eastAsia="楷体" w:hAnsi="楷体" w:cs="Times New Roman" w:hint="eastAsia"/>
          <w:szCs w:val="21"/>
        </w:rPr>
        <w:t>东西碎了。什么也看不见，什么也听不着，他一步一步退到门口。他来到街上，步履艰难地走着……他懵懵懂懂地回到家里，没脱制服，就倒在长沙发上，后来就……死了。</w:t>
      </w:r>
    </w:p>
    <w:p w:rsidR="00F82ED4" w:rsidRPr="008C0719" w:rsidRDefault="00F82ED4" w:rsidP="00F82ED4">
      <w:pPr>
        <w:spacing w:line="360" w:lineRule="auto"/>
        <w:rPr>
          <w:rFonts w:ascii="楷体" w:eastAsia="楷体" w:hAnsi="楷体" w:cs="Times New Roman"/>
          <w:szCs w:val="21"/>
        </w:rPr>
      </w:pPr>
      <w:r w:rsidRPr="008C0719">
        <w:rPr>
          <w:rFonts w:ascii="楷体" w:eastAsia="楷体" w:hAnsi="楷体" w:cs="Times New Roman" w:hint="eastAsia"/>
          <w:szCs w:val="21"/>
        </w:rPr>
        <w:t xml:space="preserve">                </w:t>
      </w:r>
      <w:r w:rsidRPr="008C0719">
        <w:rPr>
          <w:rFonts w:ascii="楷体" w:eastAsia="楷体" w:hAnsi="楷体" w:cs="Times New Roman" w:hint="eastAsia"/>
          <w:noProof/>
          <w:szCs w:val="21"/>
        </w:rPr>
        <w:drawing>
          <wp:inline distT="0" distB="0" distL="0" distR="0" wp14:anchorId="219FC052" wp14:editId="08A1C151">
            <wp:extent cx="28575" cy="19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8C0719">
        <w:rPr>
          <w:rFonts w:ascii="楷体" w:eastAsia="楷体" w:hAnsi="楷体" w:cs="Times New Roman" w:hint="eastAsia"/>
          <w:szCs w:val="21"/>
        </w:rPr>
        <w:t xml:space="preserve">                                        一八八三年七月二日</w:t>
      </w:r>
    </w:p>
    <w:p w:rsidR="00F82ED4" w:rsidRPr="008C0719" w:rsidRDefault="00F82ED4" w:rsidP="00F82ED4">
      <w:pPr>
        <w:spacing w:line="360" w:lineRule="auto"/>
        <w:rPr>
          <w:rFonts w:ascii="楷体" w:eastAsia="楷体" w:hAnsi="楷体" w:cs="Times New Roman"/>
          <w:szCs w:val="21"/>
        </w:rPr>
      </w:pPr>
      <w:r w:rsidRPr="008C0719">
        <w:rPr>
          <w:rFonts w:ascii="楷体" w:eastAsia="楷体" w:hAnsi="楷体" w:cs="Times New Roman" w:hint="eastAsia"/>
          <w:szCs w:val="21"/>
        </w:rPr>
        <w:t>①法国作曲家</w:t>
      </w:r>
      <w:r w:rsidRPr="008C0719">
        <w:rPr>
          <w:rFonts w:ascii="楷体" w:eastAsia="楷体" w:hAnsi="楷体" w:cs="Times New Roman" w:hint="eastAsia"/>
          <w:noProof/>
          <w:szCs w:val="21"/>
        </w:rPr>
        <w:drawing>
          <wp:inline distT="0" distB="0" distL="0" distR="0" wp14:anchorId="4081E464" wp14:editId="5223B15C">
            <wp:extent cx="19050" cy="19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C0719">
        <w:rPr>
          <w:rFonts w:ascii="楷体" w:eastAsia="楷体" w:hAnsi="楷体" w:cs="Times New Roman" w:hint="eastAsia"/>
          <w:szCs w:val="21"/>
        </w:rPr>
        <w:t>普朗盖特（一八四七－一九</w:t>
      </w:r>
      <w:proofErr w:type="gramStart"/>
      <w:r w:rsidRPr="008C0719">
        <w:rPr>
          <w:rFonts w:ascii="楷体" w:eastAsia="楷体" w:hAnsi="楷体" w:cs="Times New Roman" w:hint="eastAsia"/>
          <w:szCs w:val="21"/>
        </w:rPr>
        <w:t>０三</w:t>
      </w:r>
      <w:proofErr w:type="gramEnd"/>
      <w:r w:rsidRPr="008C0719">
        <w:rPr>
          <w:rFonts w:ascii="楷体" w:eastAsia="楷体" w:hAnsi="楷体" w:cs="Times New Roman" w:hint="eastAsia"/>
          <w:szCs w:val="21"/>
        </w:rPr>
        <w:t>）作的轻歌剧。</w:t>
      </w:r>
    </w:p>
    <w:p w:rsidR="00F82ED4" w:rsidRPr="008C0719" w:rsidRDefault="00F82ED4" w:rsidP="00F82ED4">
      <w:pPr>
        <w:spacing w:line="360" w:lineRule="auto"/>
        <w:rPr>
          <w:rFonts w:ascii="楷体" w:eastAsia="楷体" w:hAnsi="楷体" w:cs="Times New Roman"/>
          <w:szCs w:val="21"/>
        </w:rPr>
      </w:pPr>
      <w:r w:rsidRPr="008C0719">
        <w:rPr>
          <w:rFonts w:ascii="楷体" w:eastAsia="楷体" w:hAnsi="楷体" w:cs="Times New Roman" w:hint="eastAsia"/>
          <w:szCs w:val="21"/>
        </w:rPr>
        <w:t>②古希腊一个洲，居民以牧羊力业。喻：安乐之</w:t>
      </w:r>
      <w:proofErr w:type="gramStart"/>
      <w:r w:rsidRPr="008C0719">
        <w:rPr>
          <w:rFonts w:ascii="楷体" w:eastAsia="楷体" w:hAnsi="楷体" w:cs="Times New Roman" w:hint="eastAsia"/>
          <w:szCs w:val="21"/>
        </w:rPr>
        <w:t>邦</w:t>
      </w:r>
      <w:proofErr w:type="gramEnd"/>
      <w:r w:rsidRPr="008C0719">
        <w:rPr>
          <w:rFonts w:ascii="楷体" w:eastAsia="楷体" w:hAnsi="楷体" w:cs="Times New Roman" w:hint="eastAsia"/>
          <w:szCs w:val="21"/>
        </w:rPr>
        <w:t>。</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1、文中的小公务员具有怎样的性格特点？他为什么会有这样的性格特点？</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参考答案：</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小公务员迂腐、胆小，及其畏惧权势。这种性格是他长期在政府部门工作，生活在森严的等级与权势的巨大影响之中形成的，这是恐惧权势心理的一种外在反应。</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2、文中第一自然段详细描写了小公务员打喷嚏时的情景，作者为什么要写这一细节？</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参考答案：这一细节突出了他的幸福从容，飘然欲仙，与下文的惶恐不安形成鲜明对比，从而突出了文章的主旨。</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3、将军对小公务员的态度有什么变化？这样写有什么作用？</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参考答案：将军起初看戏兴致正浓，不愿理睬小公务员，然后是对小公务员的唠叨感到很厌烦，最后发怒让他“滚出去”。</w:t>
      </w:r>
    </w:p>
    <w:p w:rsidR="00F82ED4" w:rsidRPr="008C0719" w:rsidRDefault="00F82ED4" w:rsidP="00F82ED4">
      <w:pPr>
        <w:spacing w:line="360" w:lineRule="auto"/>
        <w:ind w:firstLineChars="200" w:firstLine="420"/>
        <w:rPr>
          <w:rFonts w:ascii="宋体" w:eastAsia="宋体" w:hAnsi="宋体" w:cs="Times New Roman"/>
          <w:szCs w:val="21"/>
        </w:rPr>
      </w:pPr>
      <w:r w:rsidRPr="008C0719">
        <w:rPr>
          <w:rFonts w:ascii="宋体" w:eastAsia="宋体" w:hAnsi="宋体" w:cs="Times New Roman" w:hint="eastAsia"/>
          <w:szCs w:val="21"/>
        </w:rPr>
        <w:t>将军的无意之举吓死了小公务员。情节奇峰突起，吸引读者，深化了主旨。</w:t>
      </w:r>
    </w:p>
    <w:p w:rsidR="00F82ED4" w:rsidRPr="006651DC" w:rsidRDefault="00F82ED4" w:rsidP="00F82ED4">
      <w:pPr>
        <w:adjustRightInd w:val="0"/>
        <w:snapToGrid w:val="0"/>
        <w:spacing w:line="320" w:lineRule="exact"/>
        <w:rPr>
          <w:rFonts w:asciiTheme="minorEastAsia" w:hAnsiTheme="minorEastAsia" w:cs="Times New Roman"/>
          <w:color w:val="0F0F0F"/>
          <w:szCs w:val="21"/>
        </w:rPr>
      </w:pPr>
      <w:bookmarkStart w:id="2" w:name="_Hlk99031043"/>
      <w:r w:rsidRPr="006651DC">
        <w:rPr>
          <w:rFonts w:ascii="Times New Roman" w:eastAsia="宋体" w:hAnsi="Times New Roman" w:cs="Times New Roman" w:hint="eastAsia"/>
          <w:bCs/>
          <w:color w:val="000000" w:themeColor="text1"/>
          <w:szCs w:val="21"/>
        </w:rPr>
        <w:t>★</w:t>
      </w:r>
      <w:r w:rsidRPr="006651DC">
        <w:rPr>
          <w:rFonts w:ascii="宋体" w:eastAsia="宋体" w:hAnsi="宋体" w:cs="宋体" w:hint="eastAsia"/>
          <w:b/>
          <w:bCs/>
          <w:color w:val="000000" w:themeColor="text1"/>
          <w:spacing w:val="4"/>
          <w:kern w:val="10"/>
          <w:szCs w:val="21"/>
          <w:lang w:bidi="ne-NP"/>
        </w:rPr>
        <w:t>三、选做题（1</w:t>
      </w:r>
      <w:r>
        <w:rPr>
          <w:rFonts w:ascii="宋体" w:eastAsia="宋体" w:hAnsi="宋体" w:cs="宋体" w:hint="eastAsia"/>
          <w:b/>
          <w:bCs/>
          <w:color w:val="000000" w:themeColor="text1"/>
          <w:spacing w:val="4"/>
          <w:kern w:val="10"/>
          <w:szCs w:val="21"/>
          <w:lang w:bidi="ne-NP"/>
        </w:rPr>
        <w:t>0</w:t>
      </w:r>
      <w:r w:rsidRPr="006651DC">
        <w:rPr>
          <w:rFonts w:ascii="宋体" w:eastAsia="宋体" w:hAnsi="宋体" w:cs="宋体" w:hint="eastAsia"/>
          <w:b/>
          <w:bCs/>
          <w:color w:val="000000" w:themeColor="text1"/>
          <w:spacing w:val="4"/>
          <w:kern w:val="10"/>
          <w:szCs w:val="21"/>
          <w:lang w:bidi="ne-NP"/>
        </w:rPr>
        <w:t>分钟）</w:t>
      </w:r>
    </w:p>
    <w:bookmarkEnd w:id="1"/>
    <w:bookmarkEnd w:id="2"/>
    <w:p w:rsidR="00F82ED4" w:rsidRPr="000E0ACA" w:rsidRDefault="00F82ED4" w:rsidP="00F82ED4">
      <w:pPr>
        <w:spacing w:line="360" w:lineRule="auto"/>
        <w:ind w:firstLineChars="200" w:firstLine="422"/>
        <w:jc w:val="thaiDistribute"/>
        <w:rPr>
          <w:rFonts w:ascii="Times New Roman" w:eastAsia="宋体" w:hAnsi="Times New Roman" w:cs="Times New Roman"/>
          <w:color w:val="000000"/>
          <w:kern w:val="0"/>
          <w:szCs w:val="24"/>
        </w:rPr>
      </w:pPr>
      <w:r w:rsidRPr="000E0ACA">
        <w:rPr>
          <w:rFonts w:ascii="Times New Roman" w:eastAsia="宋体" w:hAnsi="Times New Roman" w:cs="Times New Roman" w:hint="eastAsia"/>
          <w:b/>
          <w:color w:val="000000"/>
          <w:kern w:val="0"/>
          <w:szCs w:val="17"/>
          <w:lang w:val="zh-CN"/>
        </w:rPr>
        <w:t>1.</w:t>
      </w:r>
      <w:bookmarkStart w:id="3" w:name="bookmark0"/>
      <w:bookmarkEnd w:id="3"/>
      <w:r w:rsidRPr="000E0ACA">
        <w:rPr>
          <w:rFonts w:ascii="Times New Roman" w:eastAsia="宋体" w:hAnsi="Times New Roman" w:cs="Times New Roman" w:hint="eastAsia"/>
          <w:color w:val="000000"/>
          <w:kern w:val="0"/>
          <w:szCs w:val="17"/>
          <w:lang w:val="zh-CN"/>
        </w:rPr>
        <w:t>请仿照下面画线句子</w:t>
      </w:r>
      <w:r w:rsidRPr="000E0ACA">
        <w:rPr>
          <w:rFonts w:ascii="Times New Roman" w:eastAsia="宋体" w:hAnsi="Times New Roman" w:cs="Times New Roman"/>
          <w:color w:val="000000"/>
          <w:kern w:val="0"/>
          <w:szCs w:val="17"/>
          <w:lang w:val="zh-CN"/>
        </w:rPr>
        <w:t>，</w:t>
      </w:r>
      <w:r w:rsidRPr="000E0ACA">
        <w:rPr>
          <w:rFonts w:ascii="Times New Roman" w:eastAsia="宋体" w:hAnsi="Times New Roman" w:cs="Times New Roman" w:hint="eastAsia"/>
          <w:color w:val="000000"/>
          <w:kern w:val="0"/>
          <w:szCs w:val="17"/>
          <w:lang w:val="zh-CN"/>
        </w:rPr>
        <w:t>结合课本的内容</w:t>
      </w:r>
      <w:r w:rsidRPr="000E0ACA">
        <w:rPr>
          <w:rFonts w:ascii="Times New Roman" w:eastAsia="宋体" w:hAnsi="Times New Roman" w:cs="Times New Roman"/>
          <w:color w:val="000000"/>
          <w:kern w:val="0"/>
          <w:szCs w:val="17"/>
          <w:lang w:val="zh-CN"/>
        </w:rPr>
        <w:t>，</w:t>
      </w:r>
      <w:r w:rsidRPr="000E0ACA">
        <w:rPr>
          <w:rFonts w:ascii="Times New Roman" w:eastAsia="宋体" w:hAnsi="Times New Roman" w:cs="Times New Roman" w:hint="eastAsia"/>
          <w:color w:val="000000"/>
          <w:kern w:val="0"/>
          <w:szCs w:val="17"/>
          <w:lang w:val="zh-CN"/>
        </w:rPr>
        <w:t>在横线处填上恰当的文字</w:t>
      </w:r>
      <w:r w:rsidRPr="000E0ACA">
        <w:rPr>
          <w:rFonts w:ascii="Times New Roman" w:eastAsia="宋体" w:hAnsi="Times New Roman" w:cs="Times New Roman"/>
          <w:color w:val="000000"/>
          <w:kern w:val="0"/>
          <w:szCs w:val="17"/>
          <w:lang w:val="zh-CN"/>
        </w:rPr>
        <w:t>，</w:t>
      </w:r>
      <w:r w:rsidRPr="000E0ACA">
        <w:rPr>
          <w:rFonts w:ascii="Times New Roman" w:eastAsia="宋体" w:hAnsi="Times New Roman" w:cs="Times New Roman" w:hint="eastAsia"/>
          <w:color w:val="000000"/>
          <w:kern w:val="0"/>
          <w:szCs w:val="17"/>
          <w:lang w:val="zh-CN"/>
        </w:rPr>
        <w:t>使之构成语意连贯的排比句。</w:t>
      </w:r>
    </w:p>
    <w:p w:rsidR="00F82ED4" w:rsidRPr="000E0ACA" w:rsidRDefault="00F82ED4" w:rsidP="00F82ED4">
      <w:pPr>
        <w:widowControl/>
        <w:spacing w:line="360" w:lineRule="auto"/>
        <w:ind w:firstLineChars="200" w:firstLine="420"/>
        <w:jc w:val="left"/>
        <w:rPr>
          <w:rFonts w:ascii="楷体" w:eastAsia="楷体" w:hAnsi="楷体" w:cs="Times New Roman"/>
          <w:color w:val="000000"/>
          <w:kern w:val="0"/>
          <w:szCs w:val="24"/>
        </w:rPr>
      </w:pPr>
      <w:r w:rsidRPr="000E0ACA">
        <w:rPr>
          <w:rFonts w:ascii="楷体" w:eastAsia="楷体" w:hAnsi="楷体" w:cs="Times New Roman" w:hint="eastAsia"/>
          <w:color w:val="000000"/>
          <w:kern w:val="0"/>
          <w:szCs w:val="17"/>
          <w:lang w:val="zh-CN"/>
        </w:rPr>
        <w:t>人性是有缺点的：</w:t>
      </w:r>
      <w:proofErr w:type="gramStart"/>
      <w:r w:rsidRPr="000E0ACA">
        <w:rPr>
          <w:rFonts w:ascii="楷体" w:eastAsia="楷体" w:hAnsi="楷体" w:cs="Times New Roman" w:hint="eastAsia"/>
          <w:color w:val="000000"/>
          <w:kern w:val="0"/>
          <w:szCs w:val="17"/>
          <w:lang w:val="zh-CN"/>
        </w:rPr>
        <w:t>祥</w:t>
      </w:r>
      <w:proofErr w:type="gramEnd"/>
      <w:r w:rsidRPr="000E0ACA">
        <w:rPr>
          <w:rFonts w:ascii="楷体" w:eastAsia="楷体" w:hAnsi="楷体" w:cs="Times New Roman" w:hint="eastAsia"/>
          <w:color w:val="000000"/>
          <w:kern w:val="0"/>
          <w:szCs w:val="17"/>
          <w:lang w:val="zh-CN"/>
        </w:rPr>
        <w:t>林嫂</w:t>
      </w:r>
      <w:r w:rsidRPr="000E0ACA">
        <w:rPr>
          <w:rFonts w:ascii="楷体" w:eastAsia="楷体" w:hAnsi="楷体" w:cs="Times New Roman" w:hint="eastAsia"/>
          <w:color w:val="000000"/>
          <w:kern w:val="0"/>
          <w:szCs w:val="17"/>
          <w:u w:val="single"/>
          <w:lang w:val="zh-CN"/>
        </w:rPr>
        <w:t>因信奉封建迷信而深受其害，最后在心灵的恐惧和煎熬中死在祝福的爆竹声中</w:t>
      </w:r>
      <w:r w:rsidRPr="000E0ACA">
        <w:rPr>
          <w:rFonts w:ascii="楷体" w:eastAsia="楷体" w:hAnsi="楷体" w:cs="Times New Roman" w:hint="eastAsia"/>
          <w:color w:val="000000"/>
          <w:kern w:val="0"/>
          <w:szCs w:val="17"/>
          <w:lang w:val="zh-CN"/>
        </w:rPr>
        <w:t>；别里科夫</w:t>
      </w:r>
      <w:r w:rsidRPr="000E0ACA">
        <w:rPr>
          <w:rFonts w:ascii="楷体" w:eastAsia="楷体" w:hAnsi="楷体" w:cs="Times New Roman"/>
          <w:color w:val="000000"/>
          <w:kern w:val="0"/>
          <w:szCs w:val="17"/>
          <w:lang w:val="zh-CN"/>
        </w:rPr>
        <w:t>_____________;</w:t>
      </w:r>
      <w:r w:rsidRPr="000E0ACA">
        <w:rPr>
          <w:rFonts w:ascii="楷体" w:eastAsia="楷体" w:hAnsi="楷体" w:cs="Times New Roman" w:hint="eastAsia"/>
          <w:color w:val="000000"/>
          <w:kern w:val="0"/>
          <w:szCs w:val="17"/>
          <w:lang w:val="zh-CN"/>
        </w:rPr>
        <w:t>陆虞候</w:t>
      </w:r>
      <w:r w:rsidRPr="000E0ACA">
        <w:rPr>
          <w:rFonts w:ascii="楷体" w:eastAsia="楷体" w:hAnsi="楷体" w:cs="Times New Roman"/>
          <w:color w:val="000000"/>
          <w:kern w:val="0"/>
          <w:szCs w:val="17"/>
          <w:lang w:val="zh-CN"/>
        </w:rPr>
        <w:t>_____________</w:t>
      </w:r>
      <w:r w:rsidRPr="000E0ACA">
        <w:rPr>
          <w:rFonts w:ascii="楷体" w:eastAsia="楷体" w:hAnsi="楷体" w:cs="Times New Roman" w:hint="eastAsia"/>
          <w:color w:val="000000"/>
          <w:kern w:val="0"/>
          <w:szCs w:val="17"/>
          <w:lang w:val="zh-CN"/>
        </w:rPr>
        <w:t>。</w:t>
      </w:r>
    </w:p>
    <w:p w:rsidR="00F82ED4" w:rsidRDefault="00F82ED4" w:rsidP="00F82ED4">
      <w:pPr>
        <w:widowControl/>
        <w:spacing w:line="360" w:lineRule="auto"/>
        <w:ind w:firstLineChars="200" w:firstLine="422"/>
        <w:jc w:val="thaiDistribute"/>
        <w:rPr>
          <w:rFonts w:ascii="Times New Roman" w:eastAsia="宋体" w:hAnsi="Times New Roman" w:cs="Times New Roman"/>
          <w:color w:val="000000"/>
          <w:kern w:val="0"/>
          <w:szCs w:val="17"/>
          <w:lang w:val="zh-CN"/>
        </w:rPr>
      </w:pPr>
      <w:r w:rsidRPr="00C822D2">
        <w:rPr>
          <w:rFonts w:ascii="Times New Roman" w:eastAsia="宋体" w:hAnsi="Times New Roman" w:cs="Times New Roman" w:hint="eastAsia"/>
          <w:b/>
          <w:color w:val="000000"/>
          <w:kern w:val="0"/>
          <w:szCs w:val="17"/>
          <w:lang w:val="zh-CN"/>
        </w:rPr>
        <w:t>2.</w:t>
      </w:r>
      <w:bookmarkStart w:id="4" w:name="bookmark0_0"/>
      <w:bookmarkEnd w:id="4"/>
      <w:r w:rsidRPr="00C822D2">
        <w:rPr>
          <w:rFonts w:ascii="Times New Roman" w:eastAsia="宋体" w:hAnsi="Times New Roman" w:cs="Times New Roman" w:hint="eastAsia"/>
          <w:color w:val="000000"/>
          <w:kern w:val="0"/>
          <w:szCs w:val="17"/>
          <w:lang w:val="zh-CN"/>
        </w:rPr>
        <w:t>如果为别里科夫立一块墓碑</w:t>
      </w:r>
      <w:r>
        <w:rPr>
          <w:rFonts w:ascii="Times New Roman" w:eastAsia="宋体" w:hAnsi="Times New Roman" w:cs="Times New Roman" w:hint="eastAsia"/>
          <w:color w:val="000000"/>
          <w:kern w:val="0"/>
          <w:szCs w:val="17"/>
          <w:lang w:val="zh-CN"/>
        </w:rPr>
        <w:t>，</w:t>
      </w:r>
      <w:r w:rsidRPr="00C822D2">
        <w:rPr>
          <w:rFonts w:ascii="Times New Roman" w:eastAsia="宋体" w:hAnsi="Times New Roman" w:cs="Times New Roman" w:hint="eastAsia"/>
          <w:color w:val="000000"/>
          <w:kern w:val="0"/>
          <w:szCs w:val="17"/>
          <w:lang w:val="zh-CN"/>
        </w:rPr>
        <w:t>征求一副墓联</w:t>
      </w:r>
      <w:r>
        <w:rPr>
          <w:rFonts w:ascii="Times New Roman" w:eastAsia="宋体" w:hAnsi="Times New Roman" w:cs="Times New Roman" w:hint="eastAsia"/>
          <w:color w:val="000000"/>
          <w:kern w:val="0"/>
          <w:szCs w:val="17"/>
          <w:lang w:val="zh-CN"/>
        </w:rPr>
        <w:t>，</w:t>
      </w:r>
      <w:r w:rsidRPr="00C822D2">
        <w:rPr>
          <w:rFonts w:ascii="Times New Roman" w:eastAsia="宋体" w:hAnsi="Times New Roman" w:cs="Times New Roman" w:hint="eastAsia"/>
          <w:color w:val="000000"/>
          <w:kern w:val="0"/>
          <w:szCs w:val="17"/>
          <w:lang w:val="zh-CN"/>
        </w:rPr>
        <w:t>请根据本课内容</w:t>
      </w:r>
      <w:r>
        <w:rPr>
          <w:rFonts w:ascii="Times New Roman" w:eastAsia="宋体" w:hAnsi="Times New Roman" w:cs="Times New Roman" w:hint="eastAsia"/>
          <w:color w:val="000000"/>
          <w:kern w:val="0"/>
          <w:szCs w:val="17"/>
          <w:lang w:val="zh-CN"/>
        </w:rPr>
        <w:t>，</w:t>
      </w:r>
      <w:r w:rsidRPr="00C822D2">
        <w:rPr>
          <w:rFonts w:ascii="Times New Roman" w:eastAsia="宋体" w:hAnsi="Times New Roman" w:cs="Times New Roman" w:hint="eastAsia"/>
          <w:color w:val="000000"/>
          <w:kern w:val="0"/>
          <w:szCs w:val="17"/>
          <w:lang w:val="zh-CN"/>
        </w:rPr>
        <w:t>设计墓联。</w:t>
      </w:r>
    </w:p>
    <w:p w:rsidR="00F82ED4" w:rsidRDefault="00F82ED4" w:rsidP="00F82ED4">
      <w:pPr>
        <w:widowControl/>
        <w:spacing w:line="360" w:lineRule="auto"/>
        <w:ind w:firstLineChars="200" w:firstLine="420"/>
        <w:jc w:val="left"/>
        <w:rPr>
          <w:rFonts w:ascii="Times New Roman" w:eastAsia="宋体" w:hAnsi="Times New Roman" w:cs="Times New Roman"/>
          <w:color w:val="000000"/>
          <w:kern w:val="0"/>
          <w:szCs w:val="17"/>
          <w:lang w:val="zh-CN"/>
        </w:rPr>
      </w:pPr>
      <w:r>
        <w:rPr>
          <w:rFonts w:ascii="Times New Roman" w:eastAsia="宋体" w:hAnsi="Times New Roman" w:cs="Times New Roman"/>
          <w:color w:val="000000"/>
          <w:kern w:val="0"/>
          <w:szCs w:val="17"/>
          <w:lang w:val="zh-CN"/>
        </w:rPr>
        <w:lastRenderedPageBreak/>
        <w:t>上联</w:t>
      </w:r>
      <w:r>
        <w:rPr>
          <w:rFonts w:ascii="Times New Roman" w:eastAsia="宋体" w:hAnsi="Times New Roman" w:cs="Times New Roman" w:hint="eastAsia"/>
          <w:color w:val="000000"/>
          <w:kern w:val="0"/>
          <w:szCs w:val="17"/>
          <w:lang w:val="zh-CN"/>
        </w:rPr>
        <w:t>：</w:t>
      </w:r>
      <w:r>
        <w:rPr>
          <w:rFonts w:ascii="Times New Roman" w:eastAsia="宋体" w:hAnsi="Times New Roman" w:cs="Times New Roman" w:hint="eastAsia"/>
          <w:color w:val="000000"/>
          <w:kern w:val="0"/>
          <w:szCs w:val="17"/>
          <w:lang w:val="zh-CN"/>
        </w:rPr>
        <w:t>_</w:t>
      </w:r>
      <w:r>
        <w:rPr>
          <w:rFonts w:ascii="Times New Roman" w:eastAsia="宋体" w:hAnsi="Times New Roman" w:cs="Times New Roman"/>
          <w:color w:val="000000"/>
          <w:kern w:val="0"/>
          <w:szCs w:val="17"/>
          <w:lang w:val="zh-CN"/>
        </w:rPr>
        <w:t>______________</w:t>
      </w:r>
    </w:p>
    <w:p w:rsidR="00F82ED4" w:rsidRPr="00C822D2" w:rsidRDefault="00F82ED4" w:rsidP="00F82ED4">
      <w:pPr>
        <w:widowControl/>
        <w:spacing w:line="360" w:lineRule="auto"/>
        <w:ind w:firstLineChars="200" w:firstLine="420"/>
        <w:jc w:val="left"/>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17"/>
          <w:lang w:val="zh-CN"/>
        </w:rPr>
        <w:t>下联</w:t>
      </w:r>
      <w:r>
        <w:rPr>
          <w:rFonts w:ascii="Times New Roman" w:eastAsia="宋体" w:hAnsi="Times New Roman" w:cs="Times New Roman" w:hint="eastAsia"/>
          <w:color w:val="000000"/>
          <w:kern w:val="0"/>
          <w:szCs w:val="17"/>
          <w:lang w:val="zh-CN"/>
        </w:rPr>
        <w:t>：</w:t>
      </w:r>
      <w:r>
        <w:rPr>
          <w:rFonts w:ascii="Times New Roman" w:eastAsia="宋体" w:hAnsi="Times New Roman" w:cs="Times New Roman" w:hint="eastAsia"/>
          <w:color w:val="000000"/>
          <w:kern w:val="0"/>
          <w:szCs w:val="17"/>
          <w:lang w:val="zh-CN"/>
        </w:rPr>
        <w:t>_</w:t>
      </w:r>
      <w:r>
        <w:rPr>
          <w:rFonts w:ascii="Times New Roman" w:eastAsia="宋体" w:hAnsi="Times New Roman" w:cs="Times New Roman"/>
          <w:color w:val="000000"/>
          <w:kern w:val="0"/>
          <w:szCs w:val="17"/>
          <w:lang w:val="zh-CN"/>
        </w:rPr>
        <w:t>______________</w:t>
      </w:r>
    </w:p>
    <w:p w:rsidR="00F82ED4" w:rsidRPr="00EC58E7" w:rsidRDefault="00F82ED4" w:rsidP="00F82ED4">
      <w:pPr>
        <w:widowControl/>
        <w:spacing w:line="360" w:lineRule="auto"/>
        <w:ind w:firstLineChars="200" w:firstLine="422"/>
        <w:jc w:val="thaiDistribute"/>
        <w:rPr>
          <w:rFonts w:ascii="Times New Roman" w:eastAsia="宋体" w:hAnsi="Times New Roman" w:cs="Times New Roman"/>
          <w:color w:val="000000"/>
          <w:kern w:val="0"/>
          <w:szCs w:val="24"/>
        </w:rPr>
      </w:pPr>
      <w:r w:rsidRPr="00EC58E7">
        <w:rPr>
          <w:rFonts w:ascii="Times New Roman" w:eastAsia="宋体" w:hAnsi="Times New Roman" w:cs="Times New Roman" w:hint="eastAsia"/>
          <w:b/>
          <w:color w:val="000000"/>
          <w:kern w:val="0"/>
          <w:szCs w:val="24"/>
        </w:rPr>
        <w:t>3.</w:t>
      </w:r>
      <w:r w:rsidRPr="00EC58E7">
        <w:rPr>
          <w:rFonts w:ascii="Times New Roman" w:eastAsia="宋体" w:hAnsi="Times New Roman" w:cs="Times New Roman" w:hint="eastAsia"/>
          <w:color w:val="000000"/>
          <w:kern w:val="0"/>
          <w:szCs w:val="24"/>
        </w:rPr>
        <w:t>仿照下面的示例，以别里科夫为对象，写一句话。</w:t>
      </w:r>
    </w:p>
    <w:p w:rsidR="00F82ED4" w:rsidRPr="00EC58E7" w:rsidRDefault="00F82ED4" w:rsidP="00F82ED4">
      <w:pPr>
        <w:widowControl/>
        <w:spacing w:line="360" w:lineRule="auto"/>
        <w:ind w:firstLineChars="200" w:firstLine="420"/>
        <w:jc w:val="left"/>
        <w:rPr>
          <w:rFonts w:ascii="楷体" w:eastAsia="楷体" w:hAnsi="楷体" w:cs="Times New Roman"/>
          <w:color w:val="000000"/>
          <w:kern w:val="0"/>
          <w:szCs w:val="24"/>
        </w:rPr>
      </w:pPr>
      <w:r w:rsidRPr="00EC58E7">
        <w:rPr>
          <w:rFonts w:ascii="楷体" w:eastAsia="楷体" w:hAnsi="楷体" w:cs="Times New Roman" w:hint="eastAsia"/>
          <w:color w:val="000000"/>
          <w:kern w:val="0"/>
          <w:szCs w:val="24"/>
        </w:rPr>
        <w:t>示例：林冲，我想对你说，你隐忍、谦让，你用一颗愤慨的心，向我们诉说了一种人世的无奈。</w:t>
      </w:r>
    </w:p>
    <w:p w:rsidR="00F82ED4" w:rsidRPr="00EC58E7" w:rsidRDefault="00F82ED4" w:rsidP="00F82ED4">
      <w:pPr>
        <w:widowControl/>
        <w:spacing w:line="360" w:lineRule="auto"/>
        <w:ind w:firstLineChars="200" w:firstLine="420"/>
        <w:jc w:val="left"/>
        <w:rPr>
          <w:rFonts w:ascii="Times New Roman" w:eastAsia="宋体" w:hAnsi="Times New Roman" w:cs="Times New Roman"/>
          <w:color w:val="000000"/>
          <w:kern w:val="0"/>
          <w:szCs w:val="24"/>
        </w:rPr>
      </w:pPr>
      <w:r w:rsidRPr="00EC58E7">
        <w:rPr>
          <w:rFonts w:ascii="Times New Roman" w:eastAsia="宋体" w:hAnsi="Times New Roman" w:cs="Times New Roman" w:hint="eastAsia"/>
          <w:color w:val="000000"/>
          <w:kern w:val="0"/>
          <w:szCs w:val="24"/>
        </w:rPr>
        <w:t>别里科夫，</w:t>
      </w:r>
      <w:r>
        <w:rPr>
          <w:rFonts w:ascii="Times New Roman" w:eastAsia="宋体" w:hAnsi="Times New Roman" w:cs="Times New Roman" w:hint="eastAsia"/>
          <w:color w:val="000000"/>
          <w:kern w:val="0"/>
          <w:szCs w:val="24"/>
        </w:rPr>
        <w:t>_</w:t>
      </w:r>
      <w:r>
        <w:rPr>
          <w:rFonts w:ascii="Times New Roman" w:eastAsia="宋体" w:hAnsi="Times New Roman" w:cs="Times New Roman"/>
          <w:color w:val="000000"/>
          <w:kern w:val="0"/>
          <w:szCs w:val="24"/>
        </w:rPr>
        <w:t>_________________</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szCs w:val="21"/>
        </w:rPr>
        <w:t>1.</w:t>
      </w:r>
      <w:r w:rsidRPr="006D0929">
        <w:rPr>
          <w:rFonts w:ascii="Times New Roman" w:eastAsia="宋体" w:hAnsi="Times New Roman" w:cs="Times New Roman"/>
          <w:szCs w:val="21"/>
        </w:rPr>
        <w:t>答案：（别里科夫）因保守落后而胆小多疑，最后在别人的嘲笑中结束了他人间的生活</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（陆虞候）因贪图荣华富贵而趋炎附势巴结高</w:t>
      </w:r>
      <w:proofErr w:type="gramStart"/>
      <w:r w:rsidRPr="006D0929">
        <w:rPr>
          <w:rFonts w:ascii="Times New Roman" w:eastAsia="宋体" w:hAnsi="Times New Roman" w:cs="Times New Roman" w:hint="eastAsia"/>
          <w:szCs w:val="21"/>
        </w:rPr>
        <w:t>俅</w:t>
      </w:r>
      <w:proofErr w:type="gramEnd"/>
      <w:r w:rsidRPr="006D0929">
        <w:rPr>
          <w:rFonts w:ascii="Times New Roman" w:eastAsia="宋体" w:hAnsi="Times New Roman" w:cs="Times New Roman" w:hint="eastAsia"/>
          <w:szCs w:val="21"/>
        </w:rPr>
        <w:t>出卖朋友，最后在林冲愤怒的复仇中被尖刀剜死</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解析：本题要结合所学文章的人物性格及命运，并仿照例句形式来写。</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szCs w:val="21"/>
        </w:rPr>
        <w:t>2.</w:t>
      </w:r>
      <w:r w:rsidRPr="006D0929">
        <w:rPr>
          <w:rFonts w:ascii="Times New Roman" w:eastAsia="宋体" w:hAnsi="Times New Roman" w:cs="Times New Roman"/>
          <w:szCs w:val="21"/>
        </w:rPr>
        <w:t>答案：示例</w:t>
      </w:r>
      <w:proofErr w:type="gramStart"/>
      <w:r w:rsidRPr="006D0929">
        <w:rPr>
          <w:rFonts w:ascii="Times New Roman" w:eastAsia="宋体" w:hAnsi="Times New Roman" w:cs="Times New Roman"/>
          <w:szCs w:val="21"/>
        </w:rPr>
        <w:t>一</w:t>
      </w:r>
      <w:proofErr w:type="gramEnd"/>
      <w:r w:rsidRPr="006D0929">
        <w:rPr>
          <w:rFonts w:ascii="Times New Roman" w:eastAsia="宋体" w:hAnsi="Times New Roman" w:cs="Times New Roman"/>
          <w:szCs w:val="21"/>
        </w:rPr>
        <w:t>：雨帽雨衣雨伞雨鞋身上有</w:t>
      </w:r>
      <w:r w:rsidRPr="006D0929">
        <w:rPr>
          <w:rFonts w:ascii="Times New Roman" w:eastAsia="宋体" w:hAnsi="Times New Roman" w:cs="Times New Roman"/>
          <w:szCs w:val="21"/>
        </w:rPr>
        <w:t xml:space="preserve">     </w:t>
      </w:r>
      <w:r w:rsidRPr="006D0929">
        <w:rPr>
          <w:rFonts w:ascii="Times New Roman" w:eastAsia="宋体" w:hAnsi="Times New Roman" w:cs="Times New Roman"/>
          <w:szCs w:val="21"/>
        </w:rPr>
        <w:t>法制法规法律法令心中存</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示例二：谨小慎微，心惊胆战过日子</w:t>
      </w:r>
      <w:r w:rsidRPr="006D0929">
        <w:rPr>
          <w:rFonts w:ascii="Times New Roman" w:eastAsia="宋体" w:hAnsi="Times New Roman" w:cs="Times New Roman"/>
          <w:szCs w:val="21"/>
        </w:rPr>
        <w:t xml:space="preserve">     </w:t>
      </w:r>
      <w:r w:rsidRPr="006D0929">
        <w:rPr>
          <w:rFonts w:ascii="Times New Roman" w:eastAsia="宋体" w:hAnsi="Times New Roman" w:cs="Times New Roman"/>
          <w:szCs w:val="21"/>
        </w:rPr>
        <w:t>循规蹈矩，诚惶诚恐上西天</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示例三：为现实生活所套</w:t>
      </w:r>
      <w:r w:rsidRPr="006D0929">
        <w:rPr>
          <w:rFonts w:ascii="Times New Roman" w:eastAsia="宋体" w:hAnsi="Times New Roman" w:cs="Times New Roman"/>
          <w:szCs w:val="21"/>
        </w:rPr>
        <w:t xml:space="preserve">     </w:t>
      </w:r>
      <w:r w:rsidRPr="006D0929">
        <w:rPr>
          <w:rFonts w:ascii="Times New Roman" w:eastAsia="宋体" w:hAnsi="Times New Roman" w:cs="Times New Roman"/>
          <w:szCs w:val="21"/>
        </w:rPr>
        <w:t>因终身大事而终</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解析：</w:t>
      </w:r>
      <w:proofErr w:type="gramStart"/>
      <w:r w:rsidRPr="006D0929">
        <w:rPr>
          <w:rFonts w:ascii="Times New Roman" w:eastAsia="宋体" w:hAnsi="Times New Roman" w:cs="Times New Roman" w:hint="eastAsia"/>
          <w:szCs w:val="21"/>
        </w:rPr>
        <w:t>墓联要</w:t>
      </w:r>
      <w:proofErr w:type="gramEnd"/>
      <w:r w:rsidRPr="006D0929">
        <w:rPr>
          <w:rFonts w:ascii="Times New Roman" w:eastAsia="宋体" w:hAnsi="Times New Roman" w:cs="Times New Roman" w:hint="eastAsia"/>
          <w:szCs w:val="21"/>
        </w:rPr>
        <w:t>合乎对联的要求，上下联对仗，同时应结合小说主题，扣住别里科夫的衣着、外貌及性格特征或课文内容来设计。</w:t>
      </w:r>
    </w:p>
    <w:p w:rsidR="00F82ED4" w:rsidRPr="006D0929"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szCs w:val="21"/>
        </w:rPr>
        <w:t>3.</w:t>
      </w:r>
      <w:r w:rsidRPr="006D0929">
        <w:rPr>
          <w:rFonts w:ascii="Times New Roman" w:eastAsia="宋体" w:hAnsi="Times New Roman" w:cs="Times New Roman"/>
          <w:szCs w:val="21"/>
        </w:rPr>
        <w:t>答案：我想对你说，你虚伪、迂腐，你用一颗守旧的心，把身边的人都装进了套子里。</w:t>
      </w:r>
    </w:p>
    <w:p w:rsidR="00F82ED4" w:rsidRDefault="00F82ED4" w:rsidP="00F82ED4">
      <w:pPr>
        <w:widowControl/>
        <w:spacing w:line="360" w:lineRule="auto"/>
        <w:ind w:firstLineChars="200" w:firstLine="420"/>
        <w:jc w:val="left"/>
        <w:rPr>
          <w:rFonts w:ascii="Times New Roman" w:eastAsia="宋体" w:hAnsi="Times New Roman" w:cs="Times New Roman"/>
          <w:szCs w:val="21"/>
        </w:rPr>
      </w:pPr>
      <w:r w:rsidRPr="006D0929">
        <w:rPr>
          <w:rFonts w:ascii="Times New Roman" w:eastAsia="宋体" w:hAnsi="Times New Roman" w:cs="Times New Roman" w:hint="eastAsia"/>
          <w:szCs w:val="21"/>
        </w:rPr>
        <w:t>解析：本题考查仿写句子的能力。解答此题，一是要看清题干要求，即要以别里科夫为</w:t>
      </w:r>
      <w:proofErr w:type="gramStart"/>
      <w:r w:rsidRPr="006D0929">
        <w:rPr>
          <w:rFonts w:ascii="Times New Roman" w:eastAsia="宋体" w:hAnsi="Times New Roman" w:cs="Times New Roman" w:hint="eastAsia"/>
          <w:szCs w:val="21"/>
        </w:rPr>
        <w:t>对象来仿写</w:t>
      </w:r>
      <w:proofErr w:type="gramEnd"/>
      <w:r w:rsidRPr="006D0929">
        <w:rPr>
          <w:rFonts w:ascii="Times New Roman" w:eastAsia="宋体" w:hAnsi="Times New Roman" w:cs="Times New Roman" w:hint="eastAsia"/>
          <w:szCs w:val="21"/>
        </w:rPr>
        <w:t>，二是要对别里科夫的性格特点有所了解。</w:t>
      </w:r>
    </w:p>
    <w:p w:rsidR="00F82ED4" w:rsidRDefault="00F82ED4" w:rsidP="00F82ED4">
      <w:pPr>
        <w:adjustRightInd w:val="0"/>
        <w:snapToGrid w:val="0"/>
        <w:spacing w:line="320" w:lineRule="exact"/>
        <w:rPr>
          <w:rFonts w:ascii="宋体" w:eastAsia="宋体" w:hAnsi="宋体" w:cs="宋体"/>
          <w:b/>
          <w:color w:val="000000" w:themeColor="text1"/>
          <w:spacing w:val="4"/>
          <w:kern w:val="10"/>
          <w:szCs w:val="21"/>
          <w:lang w:bidi="ne-NP"/>
        </w:rPr>
      </w:pPr>
      <w:bookmarkStart w:id="5" w:name="_Hlk99031227"/>
      <w:r w:rsidRPr="00FC1374">
        <w:rPr>
          <w:rFonts w:ascii="Times New Roman" w:eastAsia="宋体" w:hAnsi="Times New Roman" w:cs="Times New Roman" w:hint="eastAsia"/>
          <w:b/>
          <w:color w:val="000000" w:themeColor="text1"/>
          <w:szCs w:val="21"/>
        </w:rPr>
        <w:t>四</w:t>
      </w:r>
      <w:r w:rsidRPr="00FC1374">
        <w:rPr>
          <w:rFonts w:ascii="宋体" w:eastAsia="宋体" w:hAnsi="宋体" w:cs="宋体" w:hint="eastAsia"/>
          <w:b/>
          <w:color w:val="000000" w:themeColor="text1"/>
          <w:spacing w:val="4"/>
          <w:kern w:val="10"/>
          <w:szCs w:val="21"/>
          <w:lang w:bidi="ne-NP"/>
        </w:rPr>
        <w:t>、补充练习（10分钟）</w:t>
      </w:r>
    </w:p>
    <w:p w:rsidR="00F82ED4" w:rsidRPr="00FC1374" w:rsidRDefault="00F82ED4" w:rsidP="00F82ED4">
      <w:pPr>
        <w:widowControl/>
        <w:shd w:val="clear" w:color="auto" w:fill="FFFFFF"/>
        <w:spacing w:line="288" w:lineRule="auto"/>
        <w:ind w:firstLineChars="200" w:firstLine="420"/>
        <w:jc w:val="left"/>
        <w:rPr>
          <w:rFonts w:ascii="宋体" w:eastAsia="宋体" w:hAnsi="宋体" w:cs="Arial"/>
          <w:kern w:val="0"/>
          <w:szCs w:val="21"/>
        </w:rPr>
      </w:pPr>
      <w:r w:rsidRPr="00FC1374">
        <w:rPr>
          <w:rFonts w:ascii="宋体" w:eastAsia="宋体" w:hAnsi="宋体" w:cs="Arial"/>
          <w:kern w:val="0"/>
          <w:szCs w:val="21"/>
        </w:rPr>
        <w:t>文人交游古已有之，（</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）。清代，女性作家结社现象开始出现并发展。《红楼梦》对女子结社现象着墨颇多，女性才情借由诗社活动得以</w:t>
      </w:r>
      <w:r w:rsidRPr="00FC1374">
        <w:rPr>
          <w:rFonts w:ascii="宋体" w:eastAsia="宋体" w:hAnsi="宋体" w:cs="Arial" w:hint="eastAsia"/>
          <w:kern w:val="0"/>
          <w:szCs w:val="21"/>
          <w:u w:val="single"/>
        </w:rPr>
        <w:t xml:space="preserve"> </w:t>
      </w:r>
      <w:r w:rsidRPr="00FC1374">
        <w:rPr>
          <w:rFonts w:ascii="宋体" w:eastAsia="宋体" w:hAnsi="宋体" w:cs="Arial"/>
          <w:kern w:val="0"/>
          <w:szCs w:val="21"/>
          <w:u w:val="single"/>
        </w:rPr>
        <w:t xml:space="preserve">       </w:t>
      </w:r>
      <w:r w:rsidRPr="00FC1374">
        <w:rPr>
          <w:rFonts w:ascii="宋体" w:eastAsia="宋体" w:hAnsi="宋体" w:cs="Arial"/>
          <w:kern w:val="0"/>
          <w:szCs w:val="21"/>
        </w:rPr>
        <w:t>。“海棠诗社”虽是虚构产物，但通过与明清之际的文学社团比较，可以发现这一诗社的运行机制与现实社会中的诗社基本一致。</w:t>
      </w:r>
      <w:r w:rsidRPr="00FC1374">
        <w:rPr>
          <w:rFonts w:ascii="宋体" w:eastAsia="宋体" w:hAnsi="宋体" w:cs="Arial"/>
          <w:kern w:val="0"/>
          <w:szCs w:val="21"/>
          <w:u w:val="single"/>
        </w:rPr>
        <w:t>它不仅跨越了虚构与现实的鸿沟，更是大观园女子体现才情的舞台，成为窥见社会变迁的窗口。</w:t>
      </w:r>
      <w:r w:rsidRPr="00FC1374">
        <w:rPr>
          <w:rFonts w:ascii="宋体" w:eastAsia="宋体" w:hAnsi="宋体" w:cs="Arial"/>
          <w:kern w:val="0"/>
          <w:szCs w:val="21"/>
        </w:rPr>
        <w:t>“文学作品都是作家的自叙传”这句话在《红楼梦》这部作品上得到了一定程度的</w:t>
      </w:r>
      <w:r w:rsidRPr="00FC1374">
        <w:rPr>
          <w:rFonts w:ascii="宋体" w:eastAsia="宋体" w:hAnsi="宋体" w:cs="Arial" w:hint="eastAsia"/>
          <w:kern w:val="0"/>
          <w:szCs w:val="21"/>
          <w:u w:val="single"/>
        </w:rPr>
        <w:t xml:space="preserve"> </w:t>
      </w:r>
      <w:r w:rsidRPr="00FC1374">
        <w:rPr>
          <w:rFonts w:ascii="宋体" w:eastAsia="宋体" w:hAnsi="宋体" w:cs="Arial"/>
          <w:kern w:val="0"/>
          <w:szCs w:val="21"/>
          <w:u w:val="single"/>
        </w:rPr>
        <w:t xml:space="preserve">       </w:t>
      </w:r>
      <w:r w:rsidRPr="00FC1374">
        <w:rPr>
          <w:rFonts w:ascii="宋体" w:eastAsia="宋体" w:hAnsi="宋体" w:cs="Arial"/>
          <w:kern w:val="0"/>
          <w:szCs w:val="21"/>
        </w:rPr>
        <w:t>。《红楼梦》与作者真实生活如同镜像两端，现实中的境遇往往被穿插于笔端的情节发展中，模糊了想象与现实的界限。大观园虽是艺术虚构，却不是</w:t>
      </w:r>
      <w:r w:rsidRPr="00FC1374">
        <w:rPr>
          <w:rFonts w:ascii="宋体" w:eastAsia="宋体" w:hAnsi="宋体" w:cs="Arial" w:hint="eastAsia"/>
          <w:kern w:val="0"/>
          <w:szCs w:val="21"/>
          <w:u w:val="single"/>
        </w:rPr>
        <w:t xml:space="preserve"> </w:t>
      </w:r>
      <w:r w:rsidRPr="00FC1374">
        <w:rPr>
          <w:rFonts w:ascii="宋体" w:eastAsia="宋体" w:hAnsi="宋体" w:cs="Arial"/>
          <w:kern w:val="0"/>
          <w:szCs w:val="21"/>
          <w:u w:val="single"/>
        </w:rPr>
        <w:t xml:space="preserve">       </w:t>
      </w:r>
      <w:r w:rsidRPr="00FC1374">
        <w:rPr>
          <w:rFonts w:ascii="宋体" w:eastAsia="宋体" w:hAnsi="宋体" w:cs="Arial"/>
          <w:kern w:val="0"/>
          <w:szCs w:val="21"/>
        </w:rPr>
        <w:t>的，因而文学笔法之下也潜藏有社会现实的影子，其中的相关描写对文学文化史和社会生活史的研究</w:t>
      </w:r>
      <w:r w:rsidRPr="00FC1374">
        <w:rPr>
          <w:rFonts w:ascii="宋体" w:eastAsia="宋体" w:hAnsi="宋体" w:cs="Arial" w:hint="eastAsia"/>
          <w:kern w:val="0"/>
          <w:szCs w:val="21"/>
          <w:u w:val="single"/>
        </w:rPr>
        <w:t xml:space="preserve"> </w:t>
      </w:r>
      <w:r w:rsidRPr="00FC1374">
        <w:rPr>
          <w:rFonts w:ascii="宋体" w:eastAsia="宋体" w:hAnsi="宋体" w:cs="Arial"/>
          <w:kern w:val="0"/>
          <w:szCs w:val="21"/>
          <w:u w:val="single"/>
        </w:rPr>
        <w:t xml:space="preserve">       </w:t>
      </w:r>
      <w:r w:rsidRPr="00FC1374">
        <w:rPr>
          <w:rFonts w:ascii="宋体" w:eastAsia="宋体" w:hAnsi="宋体" w:cs="Arial"/>
          <w:kern w:val="0"/>
          <w:szCs w:val="21"/>
        </w:rPr>
        <w:t>，值得研究者予以</w:t>
      </w:r>
      <w:proofErr w:type="gramStart"/>
      <w:r w:rsidRPr="00FC1374">
        <w:rPr>
          <w:rFonts w:ascii="宋体" w:eastAsia="宋体" w:hAnsi="宋体" w:cs="Arial"/>
          <w:kern w:val="0"/>
          <w:szCs w:val="21"/>
        </w:rPr>
        <w:t>观照</w:t>
      </w:r>
      <w:proofErr w:type="gramEnd"/>
      <w:r w:rsidRPr="00FC1374">
        <w:rPr>
          <w:rFonts w:ascii="宋体" w:eastAsia="宋体" w:hAnsi="宋体" w:cs="Arial"/>
          <w:kern w:val="0"/>
          <w:szCs w:val="21"/>
        </w:rPr>
        <w:t>、发掘。</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Pr>
          <w:rFonts w:ascii="宋体" w:eastAsia="宋体" w:hAnsi="宋体" w:cs="Arial"/>
          <w:kern w:val="0"/>
          <w:szCs w:val="21"/>
        </w:rPr>
        <w:t>1</w:t>
      </w:r>
      <w:r w:rsidRPr="00FC1374">
        <w:rPr>
          <w:rFonts w:ascii="宋体" w:eastAsia="宋体" w:hAnsi="宋体" w:cs="Arial"/>
          <w:kern w:val="0"/>
          <w:szCs w:val="21"/>
        </w:rPr>
        <w:t>.依次填入文中横线上的词语，全都</w:t>
      </w:r>
      <w:r w:rsidRPr="00FC1374">
        <w:rPr>
          <w:rFonts w:ascii="宋体" w:eastAsia="宋体" w:hAnsi="宋体" w:cs="Arial"/>
          <w:kern w:val="0"/>
          <w:szCs w:val="21"/>
          <w:em w:val="dot"/>
        </w:rPr>
        <w:t>恰当</w:t>
      </w:r>
      <w:r w:rsidRPr="00FC1374">
        <w:rPr>
          <w:rFonts w:ascii="宋体" w:eastAsia="宋体" w:hAnsi="宋体" w:cs="Arial"/>
          <w:kern w:val="0"/>
          <w:szCs w:val="21"/>
        </w:rPr>
        <w:t>的一项是（</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）（3分）</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A.凸显</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佐证</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与世隔绝</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受益匪浅</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B.凸显</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印证</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与世隔绝</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大有裨益</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lastRenderedPageBreak/>
        <w:t>C.突显</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佐证</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避世离俗</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大有裨益</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D.突显</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印证</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避世离俗</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受益匪浅</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Pr>
          <w:rFonts w:ascii="宋体" w:eastAsia="宋体" w:hAnsi="宋体" w:cs="Arial"/>
          <w:kern w:val="0"/>
          <w:szCs w:val="21"/>
        </w:rPr>
        <w:t>2</w:t>
      </w:r>
      <w:r w:rsidRPr="00FC1374">
        <w:rPr>
          <w:rFonts w:ascii="宋体" w:eastAsia="宋体" w:hAnsi="宋体" w:cs="Arial"/>
          <w:kern w:val="0"/>
          <w:szCs w:val="21"/>
        </w:rPr>
        <w:t>.下列</w:t>
      </w:r>
      <w:proofErr w:type="gramStart"/>
      <w:r w:rsidRPr="00FC1374">
        <w:rPr>
          <w:rFonts w:ascii="宋体" w:eastAsia="宋体" w:hAnsi="宋体" w:cs="Arial"/>
          <w:kern w:val="0"/>
          <w:szCs w:val="21"/>
        </w:rPr>
        <w:t>填入文</w:t>
      </w:r>
      <w:proofErr w:type="gramEnd"/>
      <w:r w:rsidRPr="00FC1374">
        <w:rPr>
          <w:rFonts w:ascii="宋体" w:eastAsia="宋体" w:hAnsi="宋体" w:cs="Arial"/>
          <w:kern w:val="0"/>
          <w:szCs w:val="21"/>
        </w:rPr>
        <w:t>中括号内的语句，衔接</w:t>
      </w:r>
      <w:r w:rsidRPr="00FC1374">
        <w:rPr>
          <w:rFonts w:ascii="宋体" w:eastAsia="宋体" w:hAnsi="宋体" w:cs="Arial"/>
          <w:kern w:val="0"/>
          <w:szCs w:val="21"/>
          <w:em w:val="dot"/>
        </w:rPr>
        <w:t>最恰当</w:t>
      </w:r>
      <w:r w:rsidRPr="00FC1374">
        <w:rPr>
          <w:rFonts w:ascii="宋体" w:eastAsia="宋体" w:hAnsi="宋体" w:cs="Arial"/>
          <w:kern w:val="0"/>
          <w:szCs w:val="21"/>
        </w:rPr>
        <w:t>的一项是（</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）（3分）</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A.在明清时期出现的是文人结社风潮</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B.而在明清时期，才出现了文人结社风潮</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C.文人结社风潮出现于明清时期</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D.而文人结社风潮，则出现于明清时期</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Pr>
          <w:rFonts w:ascii="宋体" w:eastAsia="宋体" w:hAnsi="宋体" w:cs="Arial"/>
          <w:kern w:val="0"/>
          <w:szCs w:val="21"/>
        </w:rPr>
        <w:t>3</w:t>
      </w:r>
      <w:r w:rsidRPr="00FC1374">
        <w:rPr>
          <w:rFonts w:ascii="宋体" w:eastAsia="宋体" w:hAnsi="宋体" w:cs="Arial"/>
          <w:kern w:val="0"/>
          <w:szCs w:val="21"/>
        </w:rPr>
        <w:t>.文中画线的句子有语病，下列修改</w:t>
      </w:r>
      <w:r w:rsidRPr="00FC1374">
        <w:rPr>
          <w:rFonts w:ascii="宋体" w:eastAsia="宋体" w:hAnsi="宋体" w:cs="Arial"/>
          <w:kern w:val="0"/>
          <w:szCs w:val="21"/>
          <w:em w:val="dot"/>
        </w:rPr>
        <w:t>最恰当</w:t>
      </w:r>
      <w:r w:rsidRPr="00FC1374">
        <w:rPr>
          <w:rFonts w:ascii="宋体" w:eastAsia="宋体" w:hAnsi="宋体" w:cs="Arial"/>
          <w:kern w:val="0"/>
          <w:szCs w:val="21"/>
        </w:rPr>
        <w:t>的一项是（</w:t>
      </w:r>
      <w:r w:rsidRPr="00FC1374">
        <w:rPr>
          <w:rFonts w:ascii="宋体" w:eastAsia="宋体" w:hAnsi="宋体" w:cs="Arial" w:hint="eastAsia"/>
          <w:kern w:val="0"/>
          <w:szCs w:val="21"/>
        </w:rPr>
        <w:t xml:space="preserve"> </w:t>
      </w:r>
      <w:r w:rsidRPr="00FC1374">
        <w:rPr>
          <w:rFonts w:ascii="宋体" w:eastAsia="宋体" w:hAnsi="宋体" w:cs="Arial"/>
          <w:kern w:val="0"/>
          <w:szCs w:val="21"/>
        </w:rPr>
        <w:t xml:space="preserve">  ）（3分）</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A.它不仅是大观园女子展现才情的舞台，更跨越了虚构与现实的鸿沟，成为窥见社会变迁的窗口。</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B.它不仅跨越了虚构与现实的鸿沟，更是大观园女子展现才情的舞台，成为窥见社会变迁的窗口。</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C.它不仅是大观园女子体现才情的舞台，更跨越了虚构与现实的鸿沟，成为窥见社会变迁的窗口。</w:t>
      </w:r>
    </w:p>
    <w:p w:rsidR="00F82ED4" w:rsidRPr="00FC1374" w:rsidRDefault="00F82ED4" w:rsidP="00F82ED4">
      <w:pPr>
        <w:widowControl/>
        <w:shd w:val="clear" w:color="auto" w:fill="FFFFFF"/>
        <w:spacing w:line="288" w:lineRule="auto"/>
        <w:jc w:val="left"/>
        <w:rPr>
          <w:rFonts w:ascii="宋体" w:eastAsia="宋体" w:hAnsi="宋体" w:cs="Arial"/>
          <w:kern w:val="0"/>
          <w:szCs w:val="21"/>
        </w:rPr>
      </w:pPr>
      <w:r w:rsidRPr="00FC1374">
        <w:rPr>
          <w:rFonts w:ascii="宋体" w:eastAsia="宋体" w:hAnsi="宋体" w:cs="Arial"/>
          <w:kern w:val="0"/>
          <w:szCs w:val="21"/>
        </w:rPr>
        <w:t>D.它不仅跨越了虚构与现实的鸿沟，成为窥见社会变迁的窗口，更是大观园女子体现才情的舞台。</w:t>
      </w:r>
    </w:p>
    <w:bookmarkEnd w:id="5"/>
    <w:p w:rsidR="00F82ED4" w:rsidRDefault="00F82ED4" w:rsidP="00F82ED4">
      <w:pPr>
        <w:adjustRightInd w:val="0"/>
        <w:snapToGrid w:val="0"/>
        <w:spacing w:line="320" w:lineRule="exact"/>
        <w:rPr>
          <w:rFonts w:ascii="宋体" w:eastAsia="宋体" w:hAnsi="宋体" w:cs="Times New Roman"/>
          <w:bCs/>
          <w:color w:val="0F0F0F"/>
          <w:szCs w:val="21"/>
        </w:rPr>
      </w:pPr>
    </w:p>
    <w:p w:rsidR="00F82ED4" w:rsidRPr="00FC1374" w:rsidRDefault="00F82ED4" w:rsidP="00F82ED4">
      <w:pPr>
        <w:adjustRightInd w:val="0"/>
        <w:snapToGrid w:val="0"/>
        <w:spacing w:line="320" w:lineRule="exact"/>
        <w:rPr>
          <w:rFonts w:ascii="宋体" w:eastAsia="宋体" w:hAnsi="宋体" w:cs="Times New Roman"/>
          <w:b/>
          <w:color w:val="0F0F0F"/>
          <w:szCs w:val="21"/>
        </w:rPr>
      </w:pPr>
      <w:r w:rsidRPr="00FC1374">
        <w:rPr>
          <w:rFonts w:ascii="宋体" w:eastAsia="宋体" w:hAnsi="宋体" w:cs="Times New Roman" w:hint="eastAsia"/>
          <w:b/>
          <w:color w:val="0F0F0F"/>
          <w:szCs w:val="21"/>
        </w:rPr>
        <w:t>答案：</w:t>
      </w:r>
      <w:r w:rsidRPr="00FC1374">
        <w:rPr>
          <w:rFonts w:ascii="宋体" w:eastAsia="宋体" w:hAnsi="宋体" w:cs="Times New Roman"/>
          <w:b/>
          <w:color w:val="0F0F0F"/>
          <w:szCs w:val="21"/>
        </w:rPr>
        <w:t>1.B（3分）第一空：“凸显”：凸出显露，落脚点在出现上。“突显”：突出地显露，落脚点在显露出的事物特征明显上。语境指《红楼梦》中女性的才情借由诗社活动显露。应用“凸显”。第二空：“佐证”：辅助的证据，对争议的事件提供直接的证明。“印证”：用事实证明或作为证据的事物。语境指《红楼梦》这部作品证明了“文学作品都是作家的自叙传”这句话，应用“印证”。第三空：“与世隔绝”：形容隐居或人迹罕至的极偏僻地方。“避世离俗”：逃避浊世，超脱凡俗。语境指大观园虽是虚构的，但是</w:t>
      </w:r>
      <w:proofErr w:type="gramStart"/>
      <w:r w:rsidRPr="00FC1374">
        <w:rPr>
          <w:rFonts w:ascii="宋体" w:eastAsia="宋体" w:hAnsi="宋体" w:cs="Times New Roman"/>
          <w:b/>
          <w:color w:val="0F0F0F"/>
          <w:szCs w:val="21"/>
        </w:rPr>
        <w:t>是</w:t>
      </w:r>
      <w:proofErr w:type="gramEnd"/>
      <w:r w:rsidRPr="00FC1374">
        <w:rPr>
          <w:rFonts w:ascii="宋体" w:eastAsia="宋体" w:hAnsi="宋体" w:cs="Times New Roman"/>
          <w:b/>
          <w:color w:val="0F0F0F"/>
          <w:szCs w:val="21"/>
        </w:rPr>
        <w:t>基于世俗的角度上虚构的。应用“与世隔绝”。第</w:t>
      </w:r>
      <w:r w:rsidRPr="00FC1374">
        <w:rPr>
          <w:rFonts w:ascii="宋体" w:eastAsia="宋体" w:hAnsi="宋体" w:cs="Times New Roman" w:hint="eastAsia"/>
          <w:b/>
          <w:color w:val="0F0F0F"/>
          <w:szCs w:val="21"/>
        </w:rPr>
        <w:t>四空：“受益匪浅”：指收获不小，有很大的收获，一般指意识形态方面。“大有裨益”：比喻有很大益处。语境指大观园中的相关描写对文学文化史和社会生活史的研究有很大益处。应用“大有裨益”。故选</w:t>
      </w:r>
      <w:r w:rsidRPr="00FC1374">
        <w:rPr>
          <w:rFonts w:ascii="宋体" w:eastAsia="宋体" w:hAnsi="宋体" w:cs="Times New Roman"/>
          <w:b/>
          <w:color w:val="0F0F0F"/>
          <w:szCs w:val="21"/>
        </w:rPr>
        <w:t>B。</w:t>
      </w:r>
    </w:p>
    <w:p w:rsidR="00F82ED4" w:rsidRPr="00FC1374" w:rsidRDefault="00F82ED4" w:rsidP="00F82ED4">
      <w:pPr>
        <w:adjustRightInd w:val="0"/>
        <w:snapToGrid w:val="0"/>
        <w:spacing w:line="320" w:lineRule="exact"/>
        <w:rPr>
          <w:rFonts w:ascii="宋体" w:eastAsia="宋体" w:hAnsi="宋体" w:cs="Times New Roman"/>
          <w:b/>
          <w:color w:val="0F0F0F"/>
          <w:szCs w:val="21"/>
        </w:rPr>
      </w:pPr>
      <w:r w:rsidRPr="00FC1374">
        <w:rPr>
          <w:rFonts w:ascii="宋体" w:eastAsia="宋体" w:hAnsi="宋体" w:cs="Times New Roman"/>
          <w:b/>
          <w:color w:val="0F0F0F"/>
          <w:szCs w:val="21"/>
        </w:rPr>
        <w:t>2.D（3分）由前文的“文人交游古已有之”可知，括号内开头</w:t>
      </w:r>
      <w:proofErr w:type="gramStart"/>
      <w:r w:rsidRPr="00FC1374">
        <w:rPr>
          <w:rFonts w:ascii="宋体" w:eastAsia="宋体" w:hAnsi="宋体" w:cs="Times New Roman"/>
          <w:b/>
          <w:color w:val="0F0F0F"/>
          <w:szCs w:val="21"/>
        </w:rPr>
        <w:t>该填和交友</w:t>
      </w:r>
      <w:proofErr w:type="gramEnd"/>
      <w:r w:rsidRPr="00FC1374">
        <w:rPr>
          <w:rFonts w:ascii="宋体" w:eastAsia="宋体" w:hAnsi="宋体" w:cs="Times New Roman"/>
          <w:b/>
          <w:color w:val="0F0F0F"/>
          <w:szCs w:val="21"/>
        </w:rPr>
        <w:t>有关的内容；由后文的“清代，女性作家结社现象开始出现并发展”可知，括号内结尾</w:t>
      </w:r>
      <w:proofErr w:type="gramStart"/>
      <w:r w:rsidRPr="00FC1374">
        <w:rPr>
          <w:rFonts w:ascii="宋体" w:eastAsia="宋体" w:hAnsi="宋体" w:cs="Times New Roman"/>
          <w:b/>
          <w:color w:val="0F0F0F"/>
          <w:szCs w:val="21"/>
        </w:rPr>
        <w:t>应填和朝代</w:t>
      </w:r>
      <w:proofErr w:type="gramEnd"/>
      <w:r w:rsidRPr="00FC1374">
        <w:rPr>
          <w:rFonts w:ascii="宋体" w:eastAsia="宋体" w:hAnsi="宋体" w:cs="Times New Roman"/>
          <w:b/>
          <w:color w:val="0F0F0F"/>
          <w:szCs w:val="21"/>
        </w:rPr>
        <w:t>有关的内容。综合分析只有D符合。</w:t>
      </w:r>
    </w:p>
    <w:p w:rsidR="00F82ED4" w:rsidRPr="00FC1374" w:rsidRDefault="00F82ED4" w:rsidP="00F82ED4">
      <w:pPr>
        <w:adjustRightInd w:val="0"/>
        <w:snapToGrid w:val="0"/>
        <w:spacing w:line="320" w:lineRule="exact"/>
        <w:rPr>
          <w:rFonts w:ascii="宋体" w:eastAsia="宋体" w:hAnsi="宋体" w:cs="Times New Roman"/>
          <w:b/>
          <w:color w:val="0F0F0F"/>
          <w:szCs w:val="21"/>
        </w:rPr>
      </w:pPr>
      <w:r w:rsidRPr="00FC1374">
        <w:rPr>
          <w:rFonts w:ascii="宋体" w:eastAsia="宋体" w:hAnsi="宋体" w:cs="Times New Roman"/>
          <w:b/>
          <w:color w:val="0F0F0F"/>
          <w:szCs w:val="21"/>
        </w:rPr>
        <w:t>3.A（3分）画线句子有两处语病。一是语序不当。在逻辑层面，“跨越了虚构与现实的鸿沟”程度比“大观园女子体现才情的舞台”更深刻，前者是文学艺术层面范畴，后者是作品本身的范畴，应将两者调换顺序，排除BD；二是搭配不当，“体现才情的舞台”，应将“体现”改为“展现”，排除C。</w:t>
      </w:r>
    </w:p>
    <w:p w:rsidR="00D11BC7" w:rsidRPr="00F82ED4" w:rsidRDefault="00D11BC7" w:rsidP="00F82ED4">
      <w:pPr>
        <w:widowControl/>
        <w:spacing w:line="360" w:lineRule="auto"/>
        <w:jc w:val="left"/>
        <w:rPr>
          <w:rFonts w:ascii="Times New Roman" w:eastAsia="宋体" w:hAnsi="Times New Roman" w:cs="Times New Roman"/>
          <w:bCs/>
          <w:szCs w:val="21"/>
        </w:rPr>
      </w:pPr>
      <w:bookmarkStart w:id="6" w:name="_GoBack"/>
      <w:bookmarkEnd w:id="6"/>
    </w:p>
    <w:sectPr w:rsidR="00D11BC7" w:rsidRPr="00F82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AF" w:rsidRDefault="00EA7FAF" w:rsidP="00F82ED4">
      <w:r>
        <w:separator/>
      </w:r>
    </w:p>
  </w:endnote>
  <w:endnote w:type="continuationSeparator" w:id="0">
    <w:p w:rsidR="00EA7FAF" w:rsidRDefault="00EA7FAF" w:rsidP="00F8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AF" w:rsidRDefault="00EA7FAF" w:rsidP="00F82ED4">
      <w:r>
        <w:separator/>
      </w:r>
    </w:p>
  </w:footnote>
  <w:footnote w:type="continuationSeparator" w:id="0">
    <w:p w:rsidR="00EA7FAF" w:rsidRDefault="00EA7FAF" w:rsidP="00F8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94"/>
    <w:rsid w:val="00D11BC7"/>
    <w:rsid w:val="00E95194"/>
    <w:rsid w:val="00EA7FAF"/>
    <w:rsid w:val="00F8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2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ED4"/>
    <w:rPr>
      <w:sz w:val="18"/>
      <w:szCs w:val="18"/>
    </w:rPr>
  </w:style>
  <w:style w:type="paragraph" w:styleId="a4">
    <w:name w:val="footer"/>
    <w:basedOn w:val="a"/>
    <w:link w:val="Char0"/>
    <w:uiPriority w:val="99"/>
    <w:unhideWhenUsed/>
    <w:rsid w:val="00F82ED4"/>
    <w:pPr>
      <w:tabs>
        <w:tab w:val="center" w:pos="4153"/>
        <w:tab w:val="right" w:pos="8306"/>
      </w:tabs>
      <w:snapToGrid w:val="0"/>
      <w:jc w:val="left"/>
    </w:pPr>
    <w:rPr>
      <w:sz w:val="18"/>
      <w:szCs w:val="18"/>
    </w:rPr>
  </w:style>
  <w:style w:type="character" w:customStyle="1" w:styleId="Char0">
    <w:name w:val="页脚 Char"/>
    <w:basedOn w:val="a0"/>
    <w:link w:val="a4"/>
    <w:uiPriority w:val="99"/>
    <w:rsid w:val="00F82ED4"/>
    <w:rPr>
      <w:sz w:val="18"/>
      <w:szCs w:val="18"/>
    </w:rPr>
  </w:style>
  <w:style w:type="paragraph" w:styleId="a5">
    <w:name w:val="Balloon Text"/>
    <w:basedOn w:val="a"/>
    <w:link w:val="Char1"/>
    <w:uiPriority w:val="99"/>
    <w:semiHidden/>
    <w:unhideWhenUsed/>
    <w:rsid w:val="00F82ED4"/>
    <w:rPr>
      <w:sz w:val="18"/>
      <w:szCs w:val="18"/>
    </w:rPr>
  </w:style>
  <w:style w:type="character" w:customStyle="1" w:styleId="Char1">
    <w:name w:val="批注框文本 Char"/>
    <w:basedOn w:val="a0"/>
    <w:link w:val="a5"/>
    <w:uiPriority w:val="99"/>
    <w:semiHidden/>
    <w:rsid w:val="00F82E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2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ED4"/>
    <w:rPr>
      <w:sz w:val="18"/>
      <w:szCs w:val="18"/>
    </w:rPr>
  </w:style>
  <w:style w:type="paragraph" w:styleId="a4">
    <w:name w:val="footer"/>
    <w:basedOn w:val="a"/>
    <w:link w:val="Char0"/>
    <w:uiPriority w:val="99"/>
    <w:unhideWhenUsed/>
    <w:rsid w:val="00F82ED4"/>
    <w:pPr>
      <w:tabs>
        <w:tab w:val="center" w:pos="4153"/>
        <w:tab w:val="right" w:pos="8306"/>
      </w:tabs>
      <w:snapToGrid w:val="0"/>
      <w:jc w:val="left"/>
    </w:pPr>
    <w:rPr>
      <w:sz w:val="18"/>
      <w:szCs w:val="18"/>
    </w:rPr>
  </w:style>
  <w:style w:type="character" w:customStyle="1" w:styleId="Char0">
    <w:name w:val="页脚 Char"/>
    <w:basedOn w:val="a0"/>
    <w:link w:val="a4"/>
    <w:uiPriority w:val="99"/>
    <w:rsid w:val="00F82ED4"/>
    <w:rPr>
      <w:sz w:val="18"/>
      <w:szCs w:val="18"/>
    </w:rPr>
  </w:style>
  <w:style w:type="paragraph" w:styleId="a5">
    <w:name w:val="Balloon Text"/>
    <w:basedOn w:val="a"/>
    <w:link w:val="Char1"/>
    <w:uiPriority w:val="99"/>
    <w:semiHidden/>
    <w:unhideWhenUsed/>
    <w:rsid w:val="00F82ED4"/>
    <w:rPr>
      <w:sz w:val="18"/>
      <w:szCs w:val="18"/>
    </w:rPr>
  </w:style>
  <w:style w:type="character" w:customStyle="1" w:styleId="Char1">
    <w:name w:val="批注框文本 Char"/>
    <w:basedOn w:val="a0"/>
    <w:link w:val="a5"/>
    <w:uiPriority w:val="99"/>
    <w:semiHidden/>
    <w:rsid w:val="00F82E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2022-04-04T07:56:00Z</dcterms:created>
  <dcterms:modified xsi:type="dcterms:W3CDTF">2022-04-04T07:56:00Z</dcterms:modified>
</cp:coreProperties>
</file>