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92B1" w14:textId="327C3607" w:rsidR="009C7806" w:rsidRPr="009C7806" w:rsidRDefault="009C7806" w:rsidP="009C7806">
      <w:pPr>
        <w:jc w:val="center"/>
        <w:rPr>
          <w:rFonts w:ascii="黑体" w:eastAsia="黑体" w:hAnsi="黑体"/>
          <w:sz w:val="32"/>
          <w:szCs w:val="32"/>
        </w:rPr>
      </w:pPr>
      <w:r w:rsidRPr="009C7806">
        <w:rPr>
          <w:rFonts w:ascii="黑体" w:eastAsia="黑体" w:hAnsi="黑体" w:hint="eastAsia"/>
          <w:sz w:val="32"/>
          <w:szCs w:val="32"/>
        </w:rPr>
        <w:t>江苏省仪征中学20</w:t>
      </w:r>
      <w:r w:rsidRPr="009C7806">
        <w:rPr>
          <w:rFonts w:ascii="黑体" w:eastAsia="黑体" w:hAnsi="黑体"/>
          <w:sz w:val="32"/>
          <w:szCs w:val="32"/>
        </w:rPr>
        <w:t>22</w:t>
      </w:r>
      <w:r w:rsidRPr="009C7806">
        <w:rPr>
          <w:rFonts w:ascii="黑体" w:eastAsia="黑体" w:hAnsi="黑体" w:hint="eastAsia"/>
          <w:sz w:val="32"/>
          <w:szCs w:val="32"/>
        </w:rPr>
        <w:t>—202</w:t>
      </w:r>
      <w:r w:rsidRPr="009C7806">
        <w:rPr>
          <w:rFonts w:ascii="黑体" w:eastAsia="黑体" w:hAnsi="黑体"/>
          <w:sz w:val="32"/>
          <w:szCs w:val="32"/>
        </w:rPr>
        <w:t>3</w:t>
      </w:r>
      <w:r w:rsidRPr="009C7806">
        <w:rPr>
          <w:rFonts w:ascii="黑体" w:eastAsia="黑体" w:hAnsi="黑体" w:hint="eastAsia"/>
          <w:sz w:val="32"/>
          <w:szCs w:val="32"/>
        </w:rPr>
        <w:t>学年度高三(下)</w:t>
      </w:r>
      <w:r>
        <w:rPr>
          <w:rFonts w:ascii="黑体" w:eastAsia="黑体" w:hAnsi="黑体" w:hint="eastAsia"/>
          <w:sz w:val="32"/>
          <w:szCs w:val="32"/>
        </w:rPr>
        <w:t>第六周</w:t>
      </w:r>
      <w:r w:rsidRPr="009C7806">
        <w:rPr>
          <w:rFonts w:ascii="黑体" w:eastAsia="黑体" w:hAnsi="黑体" w:hint="eastAsia"/>
          <w:sz w:val="32"/>
          <w:szCs w:val="32"/>
        </w:rPr>
        <w:t>化学周末练习</w:t>
      </w:r>
    </w:p>
    <w:p w14:paraId="18557A07" w14:textId="77777777" w:rsidR="009C7806" w:rsidRPr="009C7806" w:rsidRDefault="009C7806" w:rsidP="009C7806">
      <w:pPr>
        <w:spacing w:line="276" w:lineRule="auto"/>
        <w:jc w:val="center"/>
        <w:rPr>
          <w:rFonts w:ascii="楷体" w:eastAsia="楷体" w:hAnsi="楷体"/>
          <w:sz w:val="24"/>
        </w:rPr>
      </w:pPr>
      <w:r w:rsidRPr="009C7806">
        <w:rPr>
          <w:rFonts w:ascii="楷体" w:eastAsia="楷体" w:hAnsi="楷体" w:cs="楷体" w:hint="eastAsia"/>
          <w:kern w:val="0"/>
          <w:sz w:val="24"/>
          <w:szCs w:val="22"/>
          <w:lang w:bidi="ar"/>
        </w:rPr>
        <w:t>（练习时间：</w:t>
      </w:r>
      <w:r w:rsidRPr="009C7806">
        <w:rPr>
          <w:rFonts w:ascii="楷体" w:eastAsia="楷体" w:hAnsi="楷体" w:cs="楷体"/>
          <w:kern w:val="0"/>
          <w:sz w:val="24"/>
          <w:szCs w:val="22"/>
          <w:lang w:bidi="ar"/>
        </w:rPr>
        <w:t>75</w:t>
      </w:r>
      <w:r w:rsidRPr="009C7806">
        <w:rPr>
          <w:rFonts w:ascii="楷体" w:eastAsia="楷体" w:hAnsi="楷体" w:cs="楷体" w:hint="eastAsia"/>
          <w:kern w:val="0"/>
          <w:sz w:val="24"/>
          <w:szCs w:val="22"/>
          <w:lang w:bidi="ar"/>
        </w:rPr>
        <w:t>分钟，满分：</w:t>
      </w:r>
      <w:r w:rsidRPr="009C7806">
        <w:rPr>
          <w:rFonts w:ascii="楷体" w:eastAsia="楷体" w:hAnsi="楷体" w:cs="楷体"/>
          <w:kern w:val="0"/>
          <w:sz w:val="24"/>
          <w:szCs w:val="22"/>
          <w:lang w:bidi="ar"/>
        </w:rPr>
        <w:t>100</w:t>
      </w:r>
      <w:r w:rsidRPr="009C7806">
        <w:rPr>
          <w:rFonts w:ascii="楷体" w:eastAsia="楷体" w:hAnsi="楷体" w:cs="楷体" w:hint="eastAsia"/>
          <w:kern w:val="0"/>
          <w:sz w:val="24"/>
          <w:szCs w:val="22"/>
          <w:lang w:bidi="ar"/>
        </w:rPr>
        <w:t>分）</w:t>
      </w:r>
    </w:p>
    <w:p w14:paraId="22371D56" w14:textId="289C32B1" w:rsidR="009C7806" w:rsidRPr="009C7806" w:rsidRDefault="009C7806" w:rsidP="009C7806">
      <w:pPr>
        <w:rPr>
          <w:rFonts w:ascii="楷体" w:eastAsia="楷体" w:hAnsi="楷体"/>
          <w:sz w:val="24"/>
        </w:rPr>
      </w:pPr>
      <w:r w:rsidRPr="009C7806">
        <w:rPr>
          <w:rFonts w:ascii="楷体" w:eastAsia="楷体" w:hAnsi="楷体" w:cs="楷体" w:hint="eastAsia"/>
          <w:bCs/>
          <w:sz w:val="24"/>
          <w:szCs w:val="22"/>
        </w:rPr>
        <w:t>班级：_____</w:t>
      </w:r>
      <w:r w:rsidRPr="009C7806">
        <w:rPr>
          <w:rFonts w:ascii="楷体" w:eastAsia="楷体" w:hAnsi="楷体" w:cs="楷体"/>
          <w:bCs/>
          <w:sz w:val="24"/>
          <w:szCs w:val="22"/>
        </w:rPr>
        <w:t xml:space="preserve">  </w:t>
      </w:r>
      <w:r w:rsidRPr="009C7806">
        <w:rPr>
          <w:rFonts w:ascii="楷体" w:eastAsia="楷体" w:hAnsi="楷体" w:cs="楷体" w:hint="eastAsia"/>
          <w:bCs/>
          <w:sz w:val="24"/>
          <w:szCs w:val="22"/>
        </w:rPr>
        <w:t>姓名：_____________</w:t>
      </w:r>
      <w:r w:rsidRPr="009C7806">
        <w:rPr>
          <w:rFonts w:ascii="楷体" w:eastAsia="楷体" w:hAnsi="楷体" w:cs="楷体"/>
          <w:bCs/>
          <w:sz w:val="24"/>
          <w:szCs w:val="22"/>
        </w:rPr>
        <w:t xml:space="preserve">  </w:t>
      </w:r>
      <w:r w:rsidRPr="009C7806">
        <w:rPr>
          <w:rFonts w:ascii="楷体" w:eastAsia="楷体" w:hAnsi="楷体" w:cs="楷体" w:hint="eastAsia"/>
          <w:bCs/>
          <w:sz w:val="24"/>
          <w:szCs w:val="22"/>
        </w:rPr>
        <w:t>学号：_____</w:t>
      </w:r>
      <w:r w:rsidRPr="009C7806">
        <w:rPr>
          <w:rFonts w:ascii="楷体" w:eastAsia="楷体" w:hAnsi="楷体" w:cs="楷体"/>
          <w:bCs/>
          <w:sz w:val="24"/>
          <w:szCs w:val="22"/>
        </w:rPr>
        <w:t xml:space="preserve">   </w:t>
      </w:r>
    </w:p>
    <w:p w14:paraId="309FA08A" w14:textId="77777777" w:rsidR="008A30C3" w:rsidRDefault="00854DA3">
      <w:pPr>
        <w:spacing w:line="288" w:lineRule="auto"/>
        <w:jc w:val="left"/>
        <w:rPr>
          <w:rFonts w:ascii="Times New Roman" w:hAnsi="Times New Roman"/>
        </w:rPr>
      </w:pPr>
      <w:r>
        <w:rPr>
          <w:rFonts w:ascii="Times New Roman" w:hAnsi="Times New Roman" w:hint="eastAsia"/>
        </w:rPr>
        <w:t>可能用到的相对原子质量：</w:t>
      </w:r>
      <w:r>
        <w:rPr>
          <w:rFonts w:ascii="Times New Roman" w:hAnsi="Times New Roman" w:hint="eastAsia"/>
          <w:position w:val="-4"/>
        </w:rPr>
        <w:object w:dxaOrig="540" w:dyaOrig="260" w14:anchorId="34E09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75pt" o:ole="">
            <v:imagedata r:id="rId9" o:title=""/>
          </v:shape>
          <o:OLEObject Type="Embed" ProgID="Equation.DSMT4" ShapeID="_x0000_i1025" DrawAspect="Content" ObjectID="_1740374344" r:id="rId10"/>
        </w:object>
      </w:r>
      <w:r>
        <w:rPr>
          <w:rFonts w:ascii="Times New Roman" w:hAnsi="Times New Roman" w:hint="eastAsia"/>
        </w:rPr>
        <w:t xml:space="preserve">  </w:t>
      </w:r>
      <w:r>
        <w:rPr>
          <w:rFonts w:ascii="Times New Roman" w:hAnsi="Times New Roman" w:hint="eastAsia"/>
          <w:position w:val="-6"/>
        </w:rPr>
        <w:object w:dxaOrig="660" w:dyaOrig="279" w14:anchorId="269FB67E">
          <v:shape id="_x0000_i1026" type="#_x0000_t75" style="width:33pt;height:14.25pt" o:ole="">
            <v:imagedata r:id="rId11" o:title=""/>
          </v:shape>
          <o:OLEObject Type="Embed" ProgID="Equation.DSMT4" ShapeID="_x0000_i1026" DrawAspect="Content" ObjectID="_1740374345" r:id="rId12"/>
        </w:object>
      </w:r>
      <w:r>
        <w:rPr>
          <w:rFonts w:ascii="Times New Roman" w:hAnsi="Times New Roman" w:hint="eastAsia"/>
        </w:rPr>
        <w:t xml:space="preserve">  </w:t>
      </w:r>
      <w:r>
        <w:rPr>
          <w:rFonts w:ascii="Times New Roman" w:hAnsi="Times New Roman" w:hint="eastAsia"/>
          <w:position w:val="-6"/>
        </w:rPr>
        <w:object w:dxaOrig="680" w:dyaOrig="279" w14:anchorId="5828C6F4">
          <v:shape id="_x0000_i1027" type="#_x0000_t75" style="width:33.75pt;height:14.25pt" o:ole="">
            <v:imagedata r:id="rId13" o:title=""/>
          </v:shape>
          <o:OLEObject Type="Embed" ProgID="Equation.DSMT4" ShapeID="_x0000_i1027" DrawAspect="Content" ObjectID="_1740374346" r:id="rId14"/>
        </w:object>
      </w:r>
      <w:r>
        <w:rPr>
          <w:rFonts w:ascii="Times New Roman" w:hAnsi="Times New Roman" w:hint="eastAsia"/>
        </w:rPr>
        <w:t xml:space="preserve">  </w:t>
      </w:r>
      <w:r>
        <w:rPr>
          <w:rFonts w:ascii="Times New Roman" w:hAnsi="Times New Roman" w:hint="eastAsia"/>
          <w:position w:val="-6"/>
        </w:rPr>
        <w:object w:dxaOrig="620" w:dyaOrig="279" w14:anchorId="2F656DE9">
          <v:shape id="_x0000_i1028" type="#_x0000_t75" style="width:30.75pt;height:14.25pt" o:ole="">
            <v:imagedata r:id="rId15" o:title=""/>
          </v:shape>
          <o:OLEObject Type="Embed" ProgID="Equation.DSMT4" ShapeID="_x0000_i1028" DrawAspect="Content" ObjectID="_1740374347" r:id="rId16"/>
        </w:object>
      </w:r>
      <w:r>
        <w:rPr>
          <w:rFonts w:ascii="Times New Roman" w:hAnsi="Times New Roman" w:hint="eastAsia"/>
        </w:rPr>
        <w:t xml:space="preserve">  </w:t>
      </w:r>
      <w:r>
        <w:rPr>
          <w:rFonts w:ascii="Times New Roman" w:hAnsi="Times New Roman" w:hint="eastAsia"/>
          <w:position w:val="-6"/>
        </w:rPr>
        <w:object w:dxaOrig="820" w:dyaOrig="279" w14:anchorId="6136535E">
          <v:shape id="_x0000_i1029" type="#_x0000_t75" style="width:41.25pt;height:14.25pt" o:ole="">
            <v:imagedata r:id="rId17" o:title=""/>
          </v:shape>
          <o:OLEObject Type="Embed" ProgID="Equation.DSMT4" ShapeID="_x0000_i1029" DrawAspect="Content" ObjectID="_1740374348" r:id="rId18"/>
        </w:object>
      </w:r>
      <w:r>
        <w:rPr>
          <w:rFonts w:ascii="Times New Roman" w:hAnsi="Times New Roman" w:hint="eastAsia"/>
        </w:rPr>
        <w:t xml:space="preserve">  </w:t>
      </w:r>
      <w:r>
        <w:rPr>
          <w:rFonts w:ascii="Times New Roman" w:hAnsi="Times New Roman" w:hint="eastAsia"/>
          <w:position w:val="-6"/>
        </w:rPr>
        <w:object w:dxaOrig="900" w:dyaOrig="279" w14:anchorId="7C29212D">
          <v:shape id="_x0000_i1030" type="#_x0000_t75" style="width:45pt;height:14.25pt" o:ole="">
            <v:imagedata r:id="rId19" o:title=""/>
          </v:shape>
          <o:OLEObject Type="Embed" ProgID="Equation.DSMT4" ShapeID="_x0000_i1030" DrawAspect="Content" ObjectID="_1740374349" r:id="rId20"/>
        </w:object>
      </w:r>
    </w:p>
    <w:p w14:paraId="76DE8F05" w14:textId="77777777" w:rsidR="008A30C3" w:rsidRDefault="00854DA3">
      <w:pPr>
        <w:spacing w:line="288" w:lineRule="auto"/>
        <w:jc w:val="center"/>
        <w:rPr>
          <w:rFonts w:ascii="Times New Roman" w:hAnsi="Times New Roman"/>
          <w:b/>
          <w:bCs/>
        </w:rPr>
      </w:pPr>
      <w:r>
        <w:rPr>
          <w:rFonts w:ascii="Times New Roman" w:hAnsi="Times New Roman" w:hint="eastAsia"/>
          <w:b/>
          <w:bCs/>
        </w:rPr>
        <w:t>选择题（共</w:t>
      </w:r>
      <w:r>
        <w:rPr>
          <w:rFonts w:ascii="Times New Roman" w:hAnsi="Times New Roman" w:hint="eastAsia"/>
          <w:b/>
          <w:bCs/>
        </w:rPr>
        <w:t>39</w:t>
      </w:r>
      <w:r>
        <w:rPr>
          <w:rFonts w:ascii="Times New Roman" w:hAnsi="Times New Roman" w:hint="eastAsia"/>
          <w:b/>
          <w:bCs/>
        </w:rPr>
        <w:t>分）</w:t>
      </w:r>
    </w:p>
    <w:p w14:paraId="53219832" w14:textId="77777777" w:rsidR="008A30C3" w:rsidRDefault="00854DA3">
      <w:pPr>
        <w:spacing w:line="288" w:lineRule="auto"/>
        <w:jc w:val="left"/>
        <w:rPr>
          <w:rFonts w:ascii="Times New Roman" w:hAnsi="Times New Roman"/>
        </w:rPr>
      </w:pPr>
      <w:r>
        <w:rPr>
          <w:rFonts w:ascii="Times New Roman" w:hAnsi="Times New Roman" w:hint="eastAsia"/>
          <w:b/>
          <w:bCs/>
        </w:rPr>
        <w:t>单项选择题：</w:t>
      </w:r>
      <w:r>
        <w:rPr>
          <w:rFonts w:ascii="Times New Roman" w:hAnsi="Times New Roman" w:hint="eastAsia"/>
        </w:rPr>
        <w:t>本题包括</w:t>
      </w:r>
      <w:r>
        <w:rPr>
          <w:rFonts w:ascii="Times New Roman" w:hAnsi="Times New Roman" w:hint="eastAsia"/>
        </w:rPr>
        <w:t>13</w:t>
      </w:r>
      <w:r>
        <w:rPr>
          <w:rFonts w:ascii="Times New Roman" w:hAnsi="Times New Roman" w:hint="eastAsia"/>
        </w:rPr>
        <w:t>小题，每小题</w:t>
      </w:r>
      <w:r>
        <w:rPr>
          <w:rFonts w:ascii="Times New Roman" w:hAnsi="Times New Roman" w:hint="eastAsia"/>
        </w:rPr>
        <w:t>3</w:t>
      </w:r>
      <w:r>
        <w:rPr>
          <w:rFonts w:ascii="Times New Roman" w:hAnsi="Times New Roman" w:hint="eastAsia"/>
        </w:rPr>
        <w:t>分，共计</w:t>
      </w:r>
      <w:r>
        <w:rPr>
          <w:rFonts w:ascii="Times New Roman" w:hAnsi="Times New Roman" w:hint="eastAsia"/>
        </w:rPr>
        <w:t>39</w:t>
      </w:r>
      <w:r>
        <w:rPr>
          <w:rFonts w:ascii="Times New Roman" w:hAnsi="Times New Roman" w:hint="eastAsia"/>
        </w:rPr>
        <w:t>分。每小题只有一个选项符合题意。</w:t>
      </w:r>
    </w:p>
    <w:p w14:paraId="4AD886DD" w14:textId="77777777" w:rsidR="008A30C3" w:rsidRDefault="00854DA3">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．生活与化学密不可分。下列生活用品中主要由合成纤维制造的是（</w:t>
      </w:r>
      <w:r>
        <w:rPr>
          <w:rFonts w:ascii="Times New Roman" w:hAnsi="Times New Roman" w:hint="eastAsia"/>
        </w:rPr>
        <w:t xml:space="preserve">    </w:t>
      </w:r>
      <w:r>
        <w:rPr>
          <w:rFonts w:ascii="Times New Roman" w:hAnsi="Times New Roman" w:hint="eastAsia"/>
        </w:rPr>
        <w:t>）。</w:t>
      </w:r>
    </w:p>
    <w:p w14:paraId="6FBA97CF"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．尼龙绳</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．铜导线</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．蚕丝被</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．棉衬衫</w:t>
      </w:r>
    </w:p>
    <w:p w14:paraId="15F728CD" w14:textId="38FA0820" w:rsidR="009C7806" w:rsidRDefault="00854DA3">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．乙醛常用于有机合成，由制取乙醛的反应如下：</w:t>
      </w:r>
      <w:r w:rsidR="009C7806">
        <w:rPr>
          <w:rFonts w:ascii="Times New Roman" w:hAnsi="Times New Roman" w:hint="eastAsia"/>
          <w:position w:val="-14"/>
        </w:rPr>
        <w:object w:dxaOrig="4420" w:dyaOrig="400" w14:anchorId="50EAA7FE">
          <v:shape id="_x0000_i1031" type="#_x0000_t75" style="width:205.5pt;height:18.75pt" o:ole="">
            <v:imagedata r:id="rId21" o:title=""/>
          </v:shape>
          <o:OLEObject Type="Embed" ProgID="Equation.DSMT4" ShapeID="_x0000_i1031" DrawAspect="Content" ObjectID="_1740374350" r:id="rId22"/>
        </w:object>
      </w:r>
      <w:r>
        <w:rPr>
          <w:rFonts w:ascii="Times New Roman" w:hAnsi="Times New Roman" w:hint="eastAsia"/>
        </w:rPr>
        <w:t>。</w:t>
      </w:r>
    </w:p>
    <w:p w14:paraId="645EE3FF" w14:textId="2FE597A4" w:rsidR="008A30C3" w:rsidRDefault="00854DA3">
      <w:pPr>
        <w:spacing w:line="288" w:lineRule="auto"/>
        <w:jc w:val="left"/>
        <w:rPr>
          <w:rFonts w:ascii="Times New Roman" w:hAnsi="Times New Roman"/>
        </w:rPr>
      </w:pPr>
      <w:r>
        <w:rPr>
          <w:rFonts w:ascii="Times New Roman" w:hAnsi="Times New Roman" w:hint="eastAsia"/>
        </w:rPr>
        <w:t>下列说法正确的是（</w:t>
      </w:r>
      <w:r>
        <w:rPr>
          <w:rFonts w:ascii="Times New Roman" w:hAnsi="Times New Roman" w:hint="eastAsia"/>
        </w:rPr>
        <w:t xml:space="preserve">    </w:t>
      </w:r>
      <w:r>
        <w:rPr>
          <w:rFonts w:ascii="Times New Roman" w:hAnsi="Times New Roman" w:hint="eastAsia"/>
        </w:rPr>
        <w:t>）。</w:t>
      </w:r>
    </w:p>
    <w:p w14:paraId="275D9AF5"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．相同条件下，</w:t>
      </w:r>
      <w:r>
        <w:rPr>
          <w:rFonts w:ascii="Times New Roman" w:hAnsi="Times New Roman" w:hint="eastAsia"/>
          <w:position w:val="-12"/>
        </w:rPr>
        <w:object w:dxaOrig="1260" w:dyaOrig="360" w14:anchorId="553BA3CC">
          <v:shape id="_x0000_i1032" type="#_x0000_t75" style="width:63pt;height:18pt" o:ole="">
            <v:imagedata r:id="rId23" o:title=""/>
          </v:shape>
          <o:OLEObject Type="Embed" ProgID="Equation.DSMT4" ShapeID="_x0000_i1032" DrawAspect="Content" ObjectID="_1740374351" r:id="rId24"/>
        </w:object>
      </w:r>
      <w:r>
        <w:rPr>
          <w:rFonts w:ascii="Times New Roman" w:hAnsi="Times New Roman" w:hint="eastAsia"/>
        </w:rPr>
        <w:t>的沸点高于</w:t>
      </w:r>
      <w:r>
        <w:rPr>
          <w:rFonts w:ascii="Times New Roman" w:hAnsi="Times New Roman" w:hint="eastAsia"/>
          <w:position w:val="-12"/>
        </w:rPr>
        <w:object w:dxaOrig="1080" w:dyaOrig="360" w14:anchorId="6C07B1DB">
          <v:shape id="_x0000_i1033" type="#_x0000_t75" style="width:54pt;height:18pt" o:ole="">
            <v:imagedata r:id="rId25" o:title=""/>
          </v:shape>
          <o:OLEObject Type="Embed" ProgID="Equation.DSMT4" ShapeID="_x0000_i1033" DrawAspect="Content" ObjectID="_1740374352" r:id="rId26"/>
        </w:object>
      </w:r>
    </w:p>
    <w:p w14:paraId="4D0E835E"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．基态</w:t>
      </w:r>
      <w:r>
        <w:rPr>
          <w:rFonts w:ascii="Times New Roman" w:hAnsi="Times New Roman" w:hint="eastAsia"/>
        </w:rPr>
        <w:t>Cu</w:t>
      </w:r>
      <w:r>
        <w:rPr>
          <w:rFonts w:ascii="Times New Roman" w:hAnsi="Times New Roman" w:hint="eastAsia"/>
        </w:rPr>
        <w:t>的核外电子排布式为</w:t>
      </w:r>
      <w:r>
        <w:rPr>
          <w:rFonts w:ascii="Times New Roman" w:hAnsi="Times New Roman" w:hint="eastAsia"/>
          <w:position w:val="-14"/>
        </w:rPr>
        <w:object w:dxaOrig="1140" w:dyaOrig="400" w14:anchorId="7E3F1C36">
          <v:shape id="_x0000_i1034" type="#_x0000_t75" style="width:57pt;height:20.25pt" o:ole="">
            <v:imagedata r:id="rId27" o:title=""/>
          </v:shape>
          <o:OLEObject Type="Embed" ProgID="Equation.DSMT4" ShapeID="_x0000_i1034" DrawAspect="Content" ObjectID="_1740374353" r:id="rId28"/>
        </w:object>
      </w:r>
    </w:p>
    <w:p w14:paraId="40D2893C"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position w:val="-12"/>
        </w:rPr>
        <w:object w:dxaOrig="1500" w:dyaOrig="360" w14:anchorId="562A34FC">
          <v:shape id="_x0000_i1035" type="#_x0000_t75" style="width:75pt;height:18pt" o:ole="">
            <v:imagedata r:id="rId29" o:title=""/>
          </v:shape>
          <o:OLEObject Type="Embed" ProgID="Equation.DSMT4" ShapeID="_x0000_i1035" DrawAspect="Content" ObjectID="_1740374354" r:id="rId30"/>
        </w:object>
      </w:r>
      <w:r>
        <w:rPr>
          <w:rFonts w:ascii="Times New Roman" w:hAnsi="Times New Roman" w:hint="eastAsia"/>
        </w:rPr>
        <w:t>中所含</w:t>
      </w:r>
      <w:r>
        <w:rPr>
          <w:rFonts w:ascii="Times New Roman" w:hAnsi="Times New Roman" w:hint="eastAsia"/>
          <w:position w:val="-6"/>
        </w:rPr>
        <w:object w:dxaOrig="240" w:dyaOrig="220" w14:anchorId="2C3F7AA5">
          <v:shape id="_x0000_i1036" type="#_x0000_t75" style="width:12pt;height:11.25pt" o:ole="">
            <v:imagedata r:id="rId31" o:title=""/>
          </v:shape>
          <o:OLEObject Type="Embed" ProgID="Equation.DSMT4" ShapeID="_x0000_i1036" DrawAspect="Content" ObjectID="_1740374355" r:id="rId32"/>
        </w:object>
      </w:r>
      <w:r>
        <w:rPr>
          <w:rFonts w:ascii="Times New Roman" w:hAnsi="Times New Roman" w:hint="eastAsia"/>
        </w:rPr>
        <w:t>键的数目为</w:t>
      </w:r>
      <w:r>
        <w:rPr>
          <w:rFonts w:ascii="Times New Roman" w:hAnsi="Times New Roman" w:hint="eastAsia"/>
        </w:rPr>
        <w:t>5mol</w:t>
      </w:r>
    </w:p>
    <w:p w14:paraId="67E7A5B3"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position w:val="-12"/>
        </w:rPr>
        <w:object w:dxaOrig="520" w:dyaOrig="360" w14:anchorId="1A50D047">
          <v:shape id="_x0000_i1037" type="#_x0000_t75" style="width:26.25pt;height:18pt" o:ole="">
            <v:imagedata r:id="rId33" o:title=""/>
          </v:shape>
          <o:OLEObject Type="Embed" ProgID="Equation.DSMT4" ShapeID="_x0000_i1037" DrawAspect="Content" ObjectID="_1740374356" r:id="rId34"/>
        </w:object>
      </w:r>
      <w:r>
        <w:rPr>
          <w:rFonts w:ascii="Times New Roman" w:hAnsi="Times New Roman" w:hint="eastAsia"/>
        </w:rPr>
        <w:t>是由极性键构成的非极性分子</w:t>
      </w:r>
    </w:p>
    <w:p w14:paraId="3CCCBB3D" w14:textId="77777777" w:rsidR="008A30C3" w:rsidRDefault="00854DA3">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．下列有关物质的性质与用途具有对应关系的是（</w:t>
      </w:r>
      <w:r>
        <w:rPr>
          <w:rFonts w:ascii="Times New Roman" w:hAnsi="Times New Roman" w:hint="eastAsia"/>
        </w:rPr>
        <w:t xml:space="preserve">    </w:t>
      </w:r>
      <w:r>
        <w:rPr>
          <w:rFonts w:ascii="Times New Roman" w:hAnsi="Times New Roman" w:hint="eastAsia"/>
        </w:rPr>
        <w:t>）。</w:t>
      </w:r>
    </w:p>
    <w:p w14:paraId="1537ECA1" w14:textId="57A60949"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．氧化铁能与酸反应，可用作红色颜料</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．次氯酸具有弱酸性，可用作漂白剂</w:t>
      </w:r>
    </w:p>
    <w:p w14:paraId="1D7D8B52"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．银氨溶液具有弱氧化性，可用于制银镜</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．晶体硅熔点高，可用作半导体材料</w:t>
      </w:r>
    </w:p>
    <w:p w14:paraId="7456906B" w14:textId="77777777" w:rsidR="008A30C3" w:rsidRDefault="00854DA3">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hint="eastAsia"/>
        </w:rPr>
        <w:t>X</w:t>
      </w:r>
      <w:r>
        <w:rPr>
          <w:rFonts w:ascii="Times New Roman" w:hAnsi="Times New Roman" w:hint="eastAsia"/>
        </w:rPr>
        <w:t>、</w:t>
      </w:r>
      <w:r>
        <w:rPr>
          <w:rFonts w:ascii="Times New Roman" w:hAnsi="Times New Roman" w:hint="eastAsia"/>
        </w:rPr>
        <w:t>Y</w:t>
      </w:r>
      <w:r>
        <w:rPr>
          <w:rFonts w:ascii="Times New Roman" w:hAnsi="Times New Roman" w:hint="eastAsia"/>
        </w:rPr>
        <w:t>、</w:t>
      </w:r>
      <w:r>
        <w:rPr>
          <w:rFonts w:ascii="Times New Roman" w:hAnsi="Times New Roman" w:hint="eastAsia"/>
        </w:rPr>
        <w:t>Z</w:t>
      </w:r>
      <w:r>
        <w:rPr>
          <w:rFonts w:ascii="Times New Roman" w:hAnsi="Times New Roman" w:hint="eastAsia"/>
        </w:rPr>
        <w:t>、</w:t>
      </w:r>
      <w:r>
        <w:rPr>
          <w:rFonts w:ascii="Times New Roman" w:hAnsi="Times New Roman" w:hint="eastAsia"/>
        </w:rPr>
        <w:t>W</w:t>
      </w:r>
      <w:r>
        <w:rPr>
          <w:rFonts w:ascii="Times New Roman" w:hAnsi="Times New Roman" w:hint="eastAsia"/>
        </w:rPr>
        <w:t>、</w:t>
      </w:r>
      <w:r>
        <w:rPr>
          <w:rFonts w:ascii="Times New Roman" w:hAnsi="Times New Roman" w:hint="eastAsia"/>
        </w:rPr>
        <w:t>R</w:t>
      </w:r>
      <w:r>
        <w:rPr>
          <w:rFonts w:ascii="Times New Roman" w:hAnsi="Times New Roman" w:hint="eastAsia"/>
        </w:rPr>
        <w:t>属于周期表中前</w:t>
      </w:r>
      <w:r>
        <w:rPr>
          <w:rFonts w:ascii="Times New Roman" w:hAnsi="Times New Roman" w:hint="eastAsia"/>
        </w:rPr>
        <w:t>20</w:t>
      </w:r>
      <w:r>
        <w:rPr>
          <w:rFonts w:ascii="Times New Roman" w:hAnsi="Times New Roman" w:hint="eastAsia"/>
        </w:rPr>
        <w:t>号主族元素，且原子序数依次增大。基态</w:t>
      </w:r>
      <w:r>
        <w:rPr>
          <w:rFonts w:ascii="Times New Roman" w:hAnsi="Times New Roman" w:hint="eastAsia"/>
        </w:rPr>
        <w:t>X</w:t>
      </w:r>
      <w:r>
        <w:rPr>
          <w:rFonts w:ascii="Times New Roman" w:hAnsi="Times New Roman" w:hint="eastAsia"/>
        </w:rPr>
        <w:t>原子</w:t>
      </w:r>
      <w:r>
        <w:rPr>
          <w:rFonts w:ascii="Times New Roman" w:hAnsi="Times New Roman" w:hint="eastAsia"/>
        </w:rPr>
        <w:t>2p</w:t>
      </w:r>
      <w:r>
        <w:rPr>
          <w:rFonts w:ascii="Times New Roman" w:hAnsi="Times New Roman" w:hint="eastAsia"/>
        </w:rPr>
        <w:t>轨道半充满，</w:t>
      </w:r>
      <w:r>
        <w:rPr>
          <w:rFonts w:ascii="Times New Roman" w:hAnsi="Times New Roman" w:hint="eastAsia"/>
        </w:rPr>
        <w:t>Z</w:t>
      </w:r>
      <w:r>
        <w:rPr>
          <w:rFonts w:ascii="Times New Roman" w:hAnsi="Times New Roman" w:hint="eastAsia"/>
        </w:rPr>
        <w:t>是元素周期表中电负性最大的元素，</w:t>
      </w:r>
      <w:r>
        <w:rPr>
          <w:rFonts w:ascii="Times New Roman" w:hAnsi="Times New Roman" w:hint="eastAsia"/>
        </w:rPr>
        <w:t>Z</w:t>
      </w:r>
      <w:r>
        <w:rPr>
          <w:rFonts w:ascii="Times New Roman" w:hAnsi="Times New Roman" w:hint="eastAsia"/>
        </w:rPr>
        <w:t>和</w:t>
      </w:r>
      <w:r>
        <w:rPr>
          <w:rFonts w:ascii="Times New Roman" w:hAnsi="Times New Roman" w:hint="eastAsia"/>
        </w:rPr>
        <w:t>W</w:t>
      </w:r>
      <w:r>
        <w:rPr>
          <w:rFonts w:ascii="Times New Roman" w:hAnsi="Times New Roman" w:hint="eastAsia"/>
        </w:rPr>
        <w:t>同主族，</w:t>
      </w:r>
      <w:r>
        <w:rPr>
          <w:rFonts w:ascii="Times New Roman" w:hAnsi="Times New Roman" w:hint="eastAsia"/>
        </w:rPr>
        <w:t>R</w:t>
      </w:r>
      <w:r>
        <w:rPr>
          <w:rFonts w:ascii="Times New Roman" w:hAnsi="Times New Roman" w:hint="eastAsia"/>
        </w:rPr>
        <w:t>的最外层只有</w:t>
      </w:r>
      <w:r>
        <w:rPr>
          <w:rFonts w:ascii="Times New Roman" w:hAnsi="Times New Roman" w:hint="eastAsia"/>
        </w:rPr>
        <w:t>1</w:t>
      </w:r>
      <w:r>
        <w:rPr>
          <w:rFonts w:ascii="Times New Roman" w:hAnsi="Times New Roman" w:hint="eastAsia"/>
        </w:rPr>
        <w:t>个电子。下列说法正确的是（</w:t>
      </w:r>
      <w:r>
        <w:rPr>
          <w:rFonts w:ascii="Times New Roman" w:hAnsi="Times New Roman" w:hint="eastAsia"/>
        </w:rPr>
        <w:t xml:space="preserve">    </w:t>
      </w:r>
      <w:r>
        <w:rPr>
          <w:rFonts w:ascii="Times New Roman" w:hAnsi="Times New Roman" w:hint="eastAsia"/>
        </w:rPr>
        <w:t>）。</w:t>
      </w:r>
    </w:p>
    <w:p w14:paraId="37EF4B96"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X</w:t>
      </w:r>
      <w:r>
        <w:rPr>
          <w:rFonts w:ascii="Times New Roman" w:hAnsi="Times New Roman" w:hint="eastAsia"/>
        </w:rPr>
        <w:t>的简单氢化物分子间能形成氢键</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．简单离子半径：</w:t>
      </w:r>
      <w:r>
        <w:rPr>
          <w:rFonts w:ascii="Times New Roman" w:hAnsi="Times New Roman" w:hint="eastAsia"/>
          <w:position w:val="-14"/>
        </w:rPr>
        <w:object w:dxaOrig="1380" w:dyaOrig="400" w14:anchorId="29530072">
          <v:shape id="_x0000_i1038" type="#_x0000_t75" style="width:69pt;height:20.25pt" o:ole="">
            <v:imagedata r:id="rId35" o:title=""/>
          </v:shape>
          <o:OLEObject Type="Embed" ProgID="Equation.DSMT4" ShapeID="_x0000_i1038" DrawAspect="Content" ObjectID="_1740374357" r:id="rId36"/>
        </w:object>
      </w:r>
    </w:p>
    <w:p w14:paraId="723396ED" w14:textId="6B16757C"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．简单气态氢化物的热稳定性：</w:t>
      </w:r>
      <w:r>
        <w:rPr>
          <w:rFonts w:ascii="Times New Roman" w:hAnsi="Times New Roman" w:hint="eastAsia"/>
        </w:rPr>
        <w:t>W</w:t>
      </w:r>
      <w:r>
        <w:rPr>
          <w:rFonts w:ascii="Times New Roman" w:hAnsi="Times New Roman" w:hint="eastAsia"/>
        </w:rPr>
        <w:t>＞</w:t>
      </w:r>
      <w:r>
        <w:rPr>
          <w:rFonts w:ascii="Times New Roman" w:hAnsi="Times New Roman" w:hint="eastAsia"/>
        </w:rPr>
        <w:t>Z</w:t>
      </w:r>
      <w:r>
        <w:rPr>
          <w:rFonts w:ascii="Times New Roman" w:hAnsi="Times New Roman" w:hint="eastAsia"/>
        </w:rPr>
        <w:tab/>
      </w:r>
      <w:r>
        <w:rPr>
          <w:rFonts w:ascii="Times New Roman" w:hAnsi="Times New Roman" w:hint="eastAsia"/>
        </w:rPr>
        <w:tab/>
        <w:t>D</w:t>
      </w:r>
      <w:r>
        <w:rPr>
          <w:rFonts w:ascii="Times New Roman" w:hAnsi="Times New Roman" w:hint="eastAsia"/>
        </w:rPr>
        <w:t>．第一电离能：</w:t>
      </w:r>
      <w:r>
        <w:rPr>
          <w:rFonts w:ascii="Times New Roman" w:hAnsi="Times New Roman" w:hint="eastAsia"/>
          <w:position w:val="-14"/>
        </w:rPr>
        <w:object w:dxaOrig="2220" w:dyaOrig="400" w14:anchorId="7044E848">
          <v:shape id="_x0000_i1039" type="#_x0000_t75" style="width:111pt;height:20.25pt" o:ole="">
            <v:imagedata r:id="rId37" o:title=""/>
          </v:shape>
          <o:OLEObject Type="Embed" ProgID="Equation.DSMT4" ShapeID="_x0000_i1039" DrawAspect="Content" ObjectID="_1740374358" r:id="rId38"/>
        </w:object>
      </w:r>
    </w:p>
    <w:p w14:paraId="4031EF58" w14:textId="77777777" w:rsidR="008A30C3" w:rsidRPr="009C7806" w:rsidRDefault="00854DA3">
      <w:pPr>
        <w:spacing w:line="288" w:lineRule="auto"/>
        <w:jc w:val="left"/>
        <w:rPr>
          <w:rFonts w:ascii="Times New Roman" w:eastAsia="楷体" w:hAnsi="Times New Roman"/>
        </w:rPr>
      </w:pPr>
      <w:r w:rsidRPr="009C7806">
        <w:rPr>
          <w:rFonts w:ascii="Times New Roman" w:eastAsia="楷体" w:hAnsi="Times New Roman"/>
        </w:rPr>
        <w:t>阅读下列资料，完成</w:t>
      </w:r>
      <w:r w:rsidRPr="009C7806">
        <w:rPr>
          <w:rFonts w:ascii="Times New Roman" w:eastAsia="楷体" w:hAnsi="Times New Roman"/>
        </w:rPr>
        <w:t>5</w:t>
      </w:r>
      <w:r w:rsidRPr="009C7806">
        <w:rPr>
          <w:rFonts w:ascii="Times New Roman" w:eastAsia="楷体" w:hAnsi="Times New Roman"/>
        </w:rPr>
        <w:t>～</w:t>
      </w:r>
      <w:r w:rsidRPr="009C7806">
        <w:rPr>
          <w:rFonts w:ascii="Times New Roman" w:eastAsia="楷体" w:hAnsi="Times New Roman"/>
        </w:rPr>
        <w:t>7</w:t>
      </w:r>
      <w:r w:rsidRPr="009C7806">
        <w:rPr>
          <w:rFonts w:ascii="Times New Roman" w:eastAsia="楷体" w:hAnsi="Times New Roman"/>
        </w:rPr>
        <w:t>题：</w:t>
      </w:r>
    </w:p>
    <w:p w14:paraId="56B7D683" w14:textId="22514190" w:rsidR="008A30C3" w:rsidRPr="009C7806" w:rsidRDefault="00854DA3" w:rsidP="009C7806">
      <w:pPr>
        <w:spacing w:line="288" w:lineRule="auto"/>
        <w:jc w:val="left"/>
        <w:rPr>
          <w:rFonts w:ascii="Times New Roman" w:eastAsia="楷体" w:hAnsi="Times New Roman"/>
        </w:rPr>
      </w:pPr>
      <w:r w:rsidRPr="009C7806">
        <w:rPr>
          <w:rFonts w:ascii="Times New Roman" w:eastAsia="楷体" w:hAnsi="Times New Roman"/>
        </w:rPr>
        <w:t>侯氏制碱法以氯化钠、二氧化碳、氨和水为原料，发生反应</w:t>
      </w:r>
      <w:r w:rsidR="009C7806" w:rsidRPr="009C7806">
        <w:rPr>
          <w:rFonts w:ascii="Times New Roman" w:eastAsia="楷体" w:hAnsi="Times New Roman"/>
          <w:position w:val="-12"/>
        </w:rPr>
        <w:object w:dxaOrig="4280" w:dyaOrig="360" w14:anchorId="1E900E51">
          <v:shape id="_x0000_i1040" type="#_x0000_t75" style="width:185.25pt;height:18.75pt" o:ole="">
            <v:imagedata r:id="rId39" o:title=""/>
          </v:shape>
          <o:OLEObject Type="Embed" ProgID="Equation.DSMT4" ShapeID="_x0000_i1040" DrawAspect="Content" ObjectID="_1740374359" r:id="rId40"/>
        </w:object>
      </w:r>
      <w:r w:rsidRPr="009C7806">
        <w:rPr>
          <w:rFonts w:ascii="Times New Roman" w:eastAsia="楷体" w:hAnsi="Times New Roman"/>
        </w:rPr>
        <w:t>。将析出的固体灼烧获取纯碱，向析出固体后的母液中加入食盐可获得副产品氯化铵。</w:t>
      </w:r>
    </w:p>
    <w:p w14:paraId="65AD4DBC" w14:textId="77777777" w:rsidR="008A30C3" w:rsidRDefault="00854DA3">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．下列制纯碱的实验原理与装置</w:t>
      </w:r>
      <w:r>
        <w:rPr>
          <w:rFonts w:ascii="Times New Roman" w:hAnsi="Times New Roman" w:hint="eastAsia"/>
          <w:em w:val="dot"/>
        </w:rPr>
        <w:t>不能</w:t>
      </w:r>
      <w:r>
        <w:rPr>
          <w:rFonts w:ascii="Times New Roman" w:hAnsi="Times New Roman" w:hint="eastAsia"/>
        </w:rPr>
        <w:t>达到实验目的的是（</w:t>
      </w:r>
      <w:r>
        <w:rPr>
          <w:rFonts w:ascii="Times New Roman" w:hAnsi="Times New Roman" w:hint="eastAsia"/>
        </w:rPr>
        <w:t xml:space="preserve">    </w:t>
      </w:r>
      <w:r>
        <w:rPr>
          <w:rFonts w:ascii="Times New Roman" w:hAnsi="Times New Roman" w:hint="eastAsia"/>
        </w:rPr>
        <w:t>）。</w:t>
      </w:r>
    </w:p>
    <w:p w14:paraId="448BFF96" w14:textId="77777777" w:rsidR="008A30C3" w:rsidRDefault="00854DA3">
      <w:pPr>
        <w:spacing w:line="288" w:lineRule="auto"/>
        <w:jc w:val="center"/>
        <w:rPr>
          <w:rFonts w:ascii="Times New Roman" w:hAnsi="Times New Roman"/>
        </w:rPr>
      </w:pPr>
      <w:r>
        <w:rPr>
          <w:noProof/>
        </w:rPr>
        <w:drawing>
          <wp:inline distT="0" distB="0" distL="114300" distR="114300" wp14:anchorId="1781EC28" wp14:editId="6E4D6CE1">
            <wp:extent cx="4592955" cy="1292860"/>
            <wp:effectExtent l="0" t="0" r="17145" b="254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69991" name="图片 17"/>
                    <pic:cNvPicPr>
                      <a:picLocks noChangeAspect="1"/>
                    </pic:cNvPicPr>
                  </pic:nvPicPr>
                  <pic:blipFill>
                    <a:blip r:embed="rId41"/>
                    <a:stretch>
                      <a:fillRect/>
                    </a:stretch>
                  </pic:blipFill>
                  <pic:spPr>
                    <a:xfrm>
                      <a:off x="0" y="0"/>
                      <a:ext cx="4592955" cy="1292860"/>
                    </a:xfrm>
                    <a:prstGeom prst="rect">
                      <a:avLst/>
                    </a:prstGeom>
                    <a:noFill/>
                    <a:ln>
                      <a:noFill/>
                    </a:ln>
                  </pic:spPr>
                </pic:pic>
              </a:graphicData>
            </a:graphic>
          </wp:inline>
        </w:drawing>
      </w:r>
    </w:p>
    <w:p w14:paraId="49D8F29C"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．用装置甲制取氨气</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．用装置乙制取碳酸氢钠</w:t>
      </w:r>
    </w:p>
    <w:p w14:paraId="22E031B3"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．用装置丙过滤得到碳酸氢钠固体</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．用装置丁加热分解碳酸氢钠得到纯碱</w:t>
      </w:r>
    </w:p>
    <w:p w14:paraId="0DDF7081" w14:textId="77777777" w:rsidR="008A30C3" w:rsidRDefault="00854DA3">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．下列有关说法正确的是（</w:t>
      </w:r>
      <w:r>
        <w:rPr>
          <w:rFonts w:ascii="Times New Roman" w:hAnsi="Times New Roman" w:hint="eastAsia"/>
        </w:rPr>
        <w:t xml:space="preserve">    </w:t>
      </w:r>
      <w:r>
        <w:rPr>
          <w:rFonts w:ascii="Times New Roman" w:hAnsi="Times New Roman" w:hint="eastAsia"/>
        </w:rPr>
        <w:t>）。</w:t>
      </w:r>
    </w:p>
    <w:p w14:paraId="4FEBBB7C"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．固态</w:t>
      </w:r>
      <w:r>
        <w:rPr>
          <w:rFonts w:ascii="Times New Roman" w:hAnsi="Times New Roman" w:hint="eastAsia"/>
          <w:position w:val="-12"/>
        </w:rPr>
        <w:object w:dxaOrig="480" w:dyaOrig="360" w14:anchorId="2B56F657">
          <v:shape id="_x0000_i1041" type="#_x0000_t75" style="width:24pt;height:18pt" o:ole="">
            <v:imagedata r:id="rId42" o:title=""/>
          </v:shape>
          <o:OLEObject Type="Embed" ProgID="Equation.DSMT4" ShapeID="_x0000_i1041" DrawAspect="Content" ObjectID="_1740374360" r:id="rId43"/>
        </w:object>
      </w:r>
      <w:r>
        <w:rPr>
          <w:rFonts w:ascii="Times New Roman" w:hAnsi="Times New Roman" w:hint="eastAsia"/>
        </w:rPr>
        <w:t>为共价晶体</w:t>
      </w:r>
    </w:p>
    <w:p w14:paraId="21846DD9"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position w:val="-12"/>
        </w:rPr>
        <w:object w:dxaOrig="580" w:dyaOrig="380" w14:anchorId="42353229">
          <v:shape id="_x0000_i1042" type="#_x0000_t75" style="width:29.25pt;height:18.75pt" o:ole="">
            <v:imagedata r:id="rId44" o:title=""/>
          </v:shape>
          <o:OLEObject Type="Embed" ProgID="Equation.DSMT4" ShapeID="_x0000_i1042" DrawAspect="Content" ObjectID="_1740374361" r:id="rId45"/>
        </w:object>
      </w:r>
      <w:r>
        <w:rPr>
          <w:rFonts w:ascii="Times New Roman" w:hAnsi="Times New Roman" w:hint="eastAsia"/>
        </w:rPr>
        <w:t>中心原子采取</w:t>
      </w:r>
      <w:r>
        <w:rPr>
          <w:rFonts w:ascii="Times New Roman" w:hAnsi="Times New Roman" w:hint="eastAsia"/>
          <w:position w:val="-10"/>
        </w:rPr>
        <w:object w:dxaOrig="360" w:dyaOrig="360" w14:anchorId="0DD21E79">
          <v:shape id="_x0000_i1043" type="#_x0000_t75" style="width:18pt;height:18pt" o:ole="">
            <v:imagedata r:id="rId46" o:title=""/>
          </v:shape>
          <o:OLEObject Type="Embed" ProgID="Equation.DSMT4" ShapeID="_x0000_i1043" DrawAspect="Content" ObjectID="_1740374362" r:id="rId47"/>
        </w:object>
      </w:r>
      <w:r>
        <w:rPr>
          <w:rFonts w:ascii="Times New Roman" w:hAnsi="Times New Roman" w:hint="eastAsia"/>
        </w:rPr>
        <w:t>杂化</w:t>
      </w:r>
    </w:p>
    <w:p w14:paraId="7076E396"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position w:val="-12"/>
        </w:rPr>
        <w:object w:dxaOrig="499" w:dyaOrig="360" w14:anchorId="50E7B7B0">
          <v:shape id="_x0000_i1044" type="#_x0000_t75" style="width:24.75pt;height:18pt" o:ole="">
            <v:imagedata r:id="rId48" o:title=""/>
          </v:shape>
          <o:OLEObject Type="Embed" ProgID="Equation.DSMT4" ShapeID="_x0000_i1044" DrawAspect="Content" ObjectID="_1740374363" r:id="rId49"/>
        </w:object>
      </w:r>
      <w:r>
        <w:rPr>
          <w:rFonts w:ascii="Times New Roman" w:hAnsi="Times New Roman" w:hint="eastAsia"/>
        </w:rPr>
        <w:t>转变为</w:t>
      </w:r>
      <w:r>
        <w:rPr>
          <w:rFonts w:ascii="Times New Roman" w:hAnsi="Times New Roman" w:hint="eastAsia"/>
          <w:position w:val="-12"/>
        </w:rPr>
        <w:object w:dxaOrig="520" w:dyaOrig="380" w14:anchorId="647EA976">
          <v:shape id="_x0000_i1045" type="#_x0000_t75" style="width:26.25pt;height:18.75pt" o:ole="">
            <v:imagedata r:id="rId50" o:title=""/>
          </v:shape>
          <o:OLEObject Type="Embed" ProgID="Equation.DSMT4" ShapeID="_x0000_i1045" DrawAspect="Content" ObjectID="_1740374364" r:id="rId51"/>
        </w:object>
      </w:r>
      <w:r>
        <w:rPr>
          <w:rFonts w:ascii="Times New Roman" w:hAnsi="Times New Roman" w:hint="eastAsia"/>
        </w:rPr>
        <w:t>过程中键角变大</w:t>
      </w:r>
    </w:p>
    <w:p w14:paraId="1C05F5D1"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．相同温度下，</w:t>
      </w:r>
      <w:r>
        <w:rPr>
          <w:rFonts w:ascii="Times New Roman" w:hAnsi="Times New Roman" w:hint="eastAsia"/>
          <w:position w:val="-12"/>
        </w:rPr>
        <w:object w:dxaOrig="740" w:dyaOrig="360" w14:anchorId="6A37FB7E">
          <v:shape id="_x0000_i1046" type="#_x0000_t75" style="width:36.75pt;height:18pt" o:ole="">
            <v:imagedata r:id="rId52" o:title=""/>
          </v:shape>
          <o:OLEObject Type="Embed" ProgID="Equation.DSMT4" ShapeID="_x0000_i1046" DrawAspect="Content" ObjectID="_1740374365" r:id="rId53"/>
        </w:object>
      </w:r>
      <w:r>
        <w:rPr>
          <w:rFonts w:ascii="Times New Roman" w:hAnsi="Times New Roman" w:hint="eastAsia"/>
        </w:rPr>
        <w:t>在水中的溶解度小于在</w:t>
      </w:r>
      <w:r>
        <w:rPr>
          <w:rFonts w:ascii="Times New Roman" w:hAnsi="Times New Roman" w:hint="eastAsia"/>
        </w:rPr>
        <w:t>NaCl</w:t>
      </w:r>
      <w:r>
        <w:rPr>
          <w:rFonts w:ascii="Times New Roman" w:hAnsi="Times New Roman" w:hint="eastAsia"/>
        </w:rPr>
        <w:t>溶液中的溶解度</w:t>
      </w:r>
    </w:p>
    <w:p w14:paraId="2BB42460" w14:textId="77777777" w:rsidR="008A30C3" w:rsidRDefault="00854DA3">
      <w:pPr>
        <w:spacing w:line="288" w:lineRule="auto"/>
        <w:jc w:val="left"/>
        <w:rPr>
          <w:rFonts w:ascii="Times New Roman" w:hAnsi="Times New Roman"/>
        </w:rPr>
      </w:pPr>
      <w:r>
        <w:rPr>
          <w:rFonts w:ascii="Times New Roman" w:hAnsi="Times New Roman" w:hint="eastAsia"/>
        </w:rPr>
        <w:lastRenderedPageBreak/>
        <w:t>7</w:t>
      </w:r>
      <w:r>
        <w:rPr>
          <w:rFonts w:ascii="Times New Roman" w:hAnsi="Times New Roman" w:hint="eastAsia"/>
        </w:rPr>
        <w:t>．通过以下两步反应可实现</w:t>
      </w:r>
      <w:r>
        <w:rPr>
          <w:rFonts w:ascii="Times New Roman" w:hAnsi="Times New Roman" w:hint="eastAsia"/>
          <w:position w:val="-12"/>
        </w:rPr>
        <w:object w:dxaOrig="740" w:dyaOrig="360" w14:anchorId="00B7F2A2">
          <v:shape id="_x0000_i1047" type="#_x0000_t75" style="width:36.75pt;height:18pt" o:ole="">
            <v:imagedata r:id="rId52" o:title=""/>
          </v:shape>
          <o:OLEObject Type="Embed" ProgID="Equation.DSMT4" ShapeID="_x0000_i1047" DrawAspect="Content" ObjectID="_1740374366" r:id="rId54"/>
        </w:object>
      </w:r>
      <w:r>
        <w:rPr>
          <w:rFonts w:ascii="Times New Roman" w:hAnsi="Times New Roman" w:hint="eastAsia"/>
        </w:rPr>
        <w:t>分解产物的分离。</w:t>
      </w:r>
    </w:p>
    <w:p w14:paraId="38E43B5C" w14:textId="7FB1D459" w:rsidR="008A30C3" w:rsidRDefault="00854DA3">
      <w:pPr>
        <w:spacing w:line="288" w:lineRule="auto"/>
        <w:jc w:val="left"/>
        <w:rPr>
          <w:rFonts w:ascii="Times New Roman" w:hAnsi="Times New Roman"/>
        </w:rPr>
      </w:pPr>
      <w:r>
        <w:rPr>
          <w:rFonts w:ascii="Times New Roman" w:hAnsi="Times New Roman" w:hint="eastAsia"/>
        </w:rPr>
        <w:t>反应Ⅰ：</w:t>
      </w:r>
      <w:r w:rsidR="009C7806">
        <w:rPr>
          <w:rFonts w:ascii="Times New Roman" w:hAnsi="Times New Roman" w:hint="eastAsia"/>
          <w:position w:val="-14"/>
        </w:rPr>
        <w:object w:dxaOrig="4940" w:dyaOrig="400" w14:anchorId="2BE3ECDF">
          <v:shape id="_x0000_i1048" type="#_x0000_t75" style="width:240pt;height:19.5pt" o:ole="">
            <v:imagedata r:id="rId55" o:title=""/>
          </v:shape>
          <o:OLEObject Type="Embed" ProgID="Equation.DSMT4" ShapeID="_x0000_i1048" DrawAspect="Content" ObjectID="_1740374367" r:id="rId56"/>
        </w:object>
      </w:r>
      <w:r>
        <w:rPr>
          <w:rFonts w:ascii="Times New Roman" w:hAnsi="Times New Roman" w:hint="eastAsia"/>
        </w:rPr>
        <w:t xml:space="preserve">  </w:t>
      </w:r>
      <w:r>
        <w:rPr>
          <w:rFonts w:ascii="Times New Roman" w:hAnsi="Times New Roman" w:hint="eastAsia"/>
          <w:position w:val="-6"/>
        </w:rPr>
        <w:object w:dxaOrig="2200" w:dyaOrig="320" w14:anchorId="6202ED72">
          <v:shape id="_x0000_i1049" type="#_x0000_t75" style="width:110.25pt;height:15.75pt" o:ole="">
            <v:imagedata r:id="rId57" o:title=""/>
          </v:shape>
          <o:OLEObject Type="Embed" ProgID="Equation.DSMT4" ShapeID="_x0000_i1049" DrawAspect="Content" ObjectID="_1740374368" r:id="rId58"/>
        </w:object>
      </w:r>
    </w:p>
    <w:p w14:paraId="26C61303" w14:textId="12020952" w:rsidR="008A30C3" w:rsidRDefault="00854DA3">
      <w:pPr>
        <w:spacing w:line="288" w:lineRule="auto"/>
        <w:jc w:val="left"/>
        <w:rPr>
          <w:rFonts w:ascii="Times New Roman" w:hAnsi="Times New Roman"/>
        </w:rPr>
      </w:pPr>
      <w:r>
        <w:rPr>
          <w:rFonts w:ascii="Times New Roman" w:hAnsi="Times New Roman" w:hint="eastAsia"/>
        </w:rPr>
        <w:t>反应Ⅱ：</w:t>
      </w:r>
      <w:r w:rsidR="009C7806">
        <w:rPr>
          <w:rFonts w:ascii="Times New Roman" w:hAnsi="Times New Roman" w:hint="eastAsia"/>
          <w:position w:val="-14"/>
        </w:rPr>
        <w:object w:dxaOrig="3700" w:dyaOrig="400" w14:anchorId="255C09DE">
          <v:shape id="_x0000_i1050" type="#_x0000_t75" style="width:177pt;height:19.5pt" o:ole="">
            <v:imagedata r:id="rId59" o:title=""/>
          </v:shape>
          <o:OLEObject Type="Embed" ProgID="Equation.DSMT4" ShapeID="_x0000_i1050" DrawAspect="Content" ObjectID="_1740374369" r:id="rId60"/>
        </w:object>
      </w:r>
      <w:r>
        <w:rPr>
          <w:rFonts w:ascii="Times New Roman" w:hAnsi="Times New Roman" w:hint="eastAsia"/>
        </w:rPr>
        <w:t xml:space="preserve">  </w:t>
      </w:r>
      <w:r>
        <w:rPr>
          <w:rFonts w:ascii="Times New Roman" w:hAnsi="Times New Roman" w:hint="eastAsia"/>
          <w:position w:val="-6"/>
        </w:rPr>
        <w:object w:dxaOrig="2200" w:dyaOrig="320" w14:anchorId="56F3448A">
          <v:shape id="_x0000_i1051" type="#_x0000_t75" style="width:110.25pt;height:15.75pt" o:ole="">
            <v:imagedata r:id="rId61" o:title=""/>
          </v:shape>
          <o:OLEObject Type="Embed" ProgID="Equation.DSMT4" ShapeID="_x0000_i1051" DrawAspect="Content" ObjectID="_1740374370" r:id="rId62"/>
        </w:object>
      </w:r>
    </w:p>
    <w:p w14:paraId="17D424B9" w14:textId="760431AC" w:rsidR="008A30C3" w:rsidRDefault="009C7806">
      <w:pPr>
        <w:spacing w:line="288" w:lineRule="auto"/>
        <w:jc w:val="left"/>
        <w:rPr>
          <w:rFonts w:ascii="Times New Roman" w:hAnsi="Times New Roman"/>
        </w:rPr>
      </w:pPr>
      <w:r>
        <w:rPr>
          <w:noProof/>
        </w:rPr>
        <w:drawing>
          <wp:anchor distT="0" distB="0" distL="114300" distR="114300" simplePos="0" relativeHeight="251658240" behindDoc="0" locked="0" layoutInCell="1" allowOverlap="1" wp14:anchorId="25E44FAA" wp14:editId="745C2F0C">
            <wp:simplePos x="0" y="0"/>
            <wp:positionH relativeFrom="margin">
              <wp:align>right</wp:align>
            </wp:positionH>
            <wp:positionV relativeFrom="paragraph">
              <wp:posOffset>84455</wp:posOffset>
            </wp:positionV>
            <wp:extent cx="1642745" cy="1097915"/>
            <wp:effectExtent l="0" t="0" r="0" b="6985"/>
            <wp:wrapSquare wrapText="bothSides"/>
            <wp:docPr id="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3047" name="图片 34"/>
                    <pic:cNvPicPr>
                      <a:picLocks noChangeAspect="1"/>
                    </pic:cNvPicPr>
                  </pic:nvPicPr>
                  <pic:blipFill>
                    <a:blip r:embed="rId63">
                      <a:lum contrast="6000"/>
                      <a:extLst>
                        <a:ext uri="{28A0092B-C50C-407E-A947-70E740481C1C}">
                          <a14:useLocalDpi xmlns:a14="http://schemas.microsoft.com/office/drawing/2010/main" val="0"/>
                        </a:ext>
                      </a:extLst>
                    </a:blip>
                    <a:stretch>
                      <a:fillRect/>
                    </a:stretch>
                  </pic:blipFill>
                  <pic:spPr>
                    <a:xfrm>
                      <a:off x="0" y="0"/>
                      <a:ext cx="1642745" cy="1097915"/>
                    </a:xfrm>
                    <a:prstGeom prst="rect">
                      <a:avLst/>
                    </a:prstGeom>
                    <a:noFill/>
                    <a:ln>
                      <a:noFill/>
                    </a:ln>
                  </pic:spPr>
                </pic:pic>
              </a:graphicData>
            </a:graphic>
          </wp:anchor>
        </w:drawing>
      </w:r>
      <w:r w:rsidR="00854DA3">
        <w:rPr>
          <w:rFonts w:ascii="Times New Roman" w:hAnsi="Times New Roman" w:hint="eastAsia"/>
        </w:rPr>
        <w:t>下列说法不正确的是（</w:t>
      </w:r>
      <w:r w:rsidR="00854DA3">
        <w:rPr>
          <w:rFonts w:ascii="Times New Roman" w:hAnsi="Times New Roman" w:hint="eastAsia"/>
        </w:rPr>
        <w:t xml:space="preserve">    </w:t>
      </w:r>
      <w:r w:rsidR="00854DA3">
        <w:rPr>
          <w:rFonts w:ascii="Times New Roman" w:hAnsi="Times New Roman" w:hint="eastAsia"/>
        </w:rPr>
        <w:t>）。</w:t>
      </w:r>
    </w:p>
    <w:p w14:paraId="40917D63"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．反应</w:t>
      </w:r>
      <w:r>
        <w:rPr>
          <w:rFonts w:ascii="Times New Roman" w:hAnsi="Times New Roman" w:hint="eastAsia"/>
          <w:position w:val="-14"/>
        </w:rPr>
        <w:object w:dxaOrig="3300" w:dyaOrig="400" w14:anchorId="4D99597E">
          <v:shape id="_x0000_i1052" type="#_x0000_t75" style="width:165pt;height:20.25pt" o:ole="">
            <v:imagedata r:id="rId64" o:title=""/>
          </v:shape>
          <o:OLEObject Type="Embed" ProgID="Equation.DSMT4" ShapeID="_x0000_i1052" DrawAspect="Content" ObjectID="_1740374371" r:id="rId65"/>
        </w:object>
      </w:r>
      <w:r>
        <w:rPr>
          <w:rFonts w:ascii="Times New Roman" w:hAnsi="Times New Roman" w:hint="eastAsia"/>
        </w:rPr>
        <w:t>能自发的主要原因是</w:t>
      </w:r>
      <w:r>
        <w:rPr>
          <w:rFonts w:ascii="Times New Roman" w:hAnsi="Times New Roman" w:hint="eastAsia"/>
          <w:position w:val="-6"/>
        </w:rPr>
        <w:object w:dxaOrig="720" w:dyaOrig="279" w14:anchorId="0F0B1E2E">
          <v:shape id="_x0000_i1053" type="#_x0000_t75" style="width:36pt;height:14.25pt" o:ole="">
            <v:imagedata r:id="rId66" o:title=""/>
          </v:shape>
          <o:OLEObject Type="Embed" ProgID="Equation.DSMT4" ShapeID="_x0000_i1053" DrawAspect="Content" ObjectID="_1740374372" r:id="rId67"/>
        </w:object>
      </w:r>
    </w:p>
    <w:p w14:paraId="288410F0"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．反应Ⅰ的平衡常数可表达为</w:t>
      </w:r>
      <w:r>
        <w:rPr>
          <w:rFonts w:ascii="Times New Roman" w:hAnsi="Times New Roman" w:hint="eastAsia"/>
          <w:position w:val="-14"/>
        </w:rPr>
        <w:object w:dxaOrig="1280" w:dyaOrig="400" w14:anchorId="3891714D">
          <v:shape id="_x0000_i1054" type="#_x0000_t75" style="width:63.75pt;height:20.25pt" o:ole="">
            <v:imagedata r:id="rId68" o:title=""/>
          </v:shape>
          <o:OLEObject Type="Embed" ProgID="Equation.DSMT4" ShapeID="_x0000_i1054" DrawAspect="Content" ObjectID="_1740374373" r:id="rId69"/>
        </w:object>
      </w:r>
    </w:p>
    <w:p w14:paraId="6D8A9616"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．升高温度，反应Ⅱ中</w:t>
      </w:r>
      <w:r>
        <w:rPr>
          <w:rFonts w:ascii="Times New Roman" w:hAnsi="Times New Roman" w:hint="eastAsia"/>
          <w:i/>
          <w:iCs/>
        </w:rPr>
        <w:t>v</w:t>
      </w:r>
      <w:r>
        <w:rPr>
          <w:rFonts w:ascii="Times New Roman" w:hAnsi="Times New Roman" w:hint="eastAsia"/>
        </w:rPr>
        <w:t>（逆）增大</w:t>
      </w:r>
    </w:p>
    <w:p w14:paraId="139FC256" w14:textId="0F85DAD8"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．如图所示的</w:t>
      </w:r>
      <w:r>
        <w:rPr>
          <w:rFonts w:ascii="Times New Roman" w:hAnsi="Times New Roman" w:hint="eastAsia"/>
        </w:rPr>
        <w:t>MgO</w:t>
      </w:r>
      <w:r>
        <w:rPr>
          <w:rFonts w:ascii="Times New Roman" w:hAnsi="Times New Roman" w:hint="eastAsia"/>
        </w:rPr>
        <w:t>晶胞中距离</w:t>
      </w:r>
      <w:r>
        <w:rPr>
          <w:rFonts w:ascii="Times New Roman" w:hAnsi="Times New Roman" w:hint="eastAsia"/>
          <w:position w:val="-6"/>
        </w:rPr>
        <w:object w:dxaOrig="420" w:dyaOrig="320" w14:anchorId="3EB45F5B">
          <v:shape id="_x0000_i1055" type="#_x0000_t75" style="width:21pt;height:15.75pt" o:ole="">
            <v:imagedata r:id="rId70" o:title=""/>
          </v:shape>
          <o:OLEObject Type="Embed" ProgID="Equation.DSMT4" ShapeID="_x0000_i1055" DrawAspect="Content" ObjectID="_1740374374" r:id="rId71"/>
        </w:object>
      </w:r>
      <w:r>
        <w:rPr>
          <w:rFonts w:ascii="Times New Roman" w:hAnsi="Times New Roman" w:hint="eastAsia"/>
        </w:rPr>
        <w:t>最近的</w:t>
      </w:r>
      <w:r>
        <w:rPr>
          <w:rFonts w:ascii="Times New Roman" w:hAnsi="Times New Roman" w:hint="eastAsia"/>
          <w:position w:val="-10"/>
        </w:rPr>
        <w:object w:dxaOrig="580" w:dyaOrig="360" w14:anchorId="28BAEB5E">
          <v:shape id="_x0000_i1056" type="#_x0000_t75" style="width:29.25pt;height:18pt" o:ole="">
            <v:imagedata r:id="rId72" o:title=""/>
          </v:shape>
          <o:OLEObject Type="Embed" ProgID="Equation.DSMT4" ShapeID="_x0000_i1056" DrawAspect="Content" ObjectID="_1740374375" r:id="rId73"/>
        </w:object>
      </w:r>
      <w:r>
        <w:rPr>
          <w:rFonts w:ascii="Times New Roman" w:hAnsi="Times New Roman" w:hint="eastAsia"/>
        </w:rPr>
        <w:t>有</w:t>
      </w:r>
      <w:r>
        <w:rPr>
          <w:rFonts w:ascii="Times New Roman" w:hAnsi="Times New Roman" w:hint="eastAsia"/>
        </w:rPr>
        <w:t>4</w:t>
      </w:r>
      <w:r>
        <w:rPr>
          <w:rFonts w:ascii="Times New Roman" w:hAnsi="Times New Roman" w:hint="eastAsia"/>
        </w:rPr>
        <w:t>个</w:t>
      </w:r>
    </w:p>
    <w:p w14:paraId="72EF1B35" w14:textId="77777777" w:rsidR="008A30C3" w:rsidRDefault="00854DA3">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．一种新型</w:t>
      </w:r>
      <w:r>
        <w:rPr>
          <w:rFonts w:ascii="Times New Roman" w:hAnsi="Times New Roman" w:hint="eastAsia"/>
          <w:position w:val="-12"/>
        </w:rPr>
        <w:object w:dxaOrig="980" w:dyaOrig="360" w14:anchorId="64A41388">
          <v:shape id="_x0000_i1057" type="#_x0000_t75" style="width:48.75pt;height:18pt" o:ole="">
            <v:imagedata r:id="rId74" o:title=""/>
          </v:shape>
          <o:OLEObject Type="Embed" ProgID="Equation.DSMT4" ShapeID="_x0000_i1057" DrawAspect="Content" ObjectID="_1740374376" r:id="rId75"/>
        </w:object>
      </w:r>
      <w:r>
        <w:rPr>
          <w:rFonts w:ascii="Times New Roman" w:hAnsi="Times New Roman" w:hint="eastAsia"/>
        </w:rPr>
        <w:t>水介质电池示意图如图所示，电极为金属锌和选择性催化材料，放电时，温室气体</w:t>
      </w:r>
      <w:r>
        <w:rPr>
          <w:rFonts w:ascii="Times New Roman" w:hAnsi="Times New Roman" w:hint="eastAsia"/>
          <w:position w:val="-12"/>
        </w:rPr>
        <w:object w:dxaOrig="480" w:dyaOrig="360" w14:anchorId="058E405F">
          <v:shape id="_x0000_i1058" type="#_x0000_t75" style="width:24pt;height:18pt" o:ole="">
            <v:imagedata r:id="rId76" o:title=""/>
          </v:shape>
          <o:OLEObject Type="Embed" ProgID="Equation.DSMT4" ShapeID="_x0000_i1058" DrawAspect="Content" ObjectID="_1740374377" r:id="rId77"/>
        </w:object>
      </w:r>
      <w:r>
        <w:rPr>
          <w:rFonts w:ascii="Times New Roman" w:hAnsi="Times New Roman" w:hint="eastAsia"/>
        </w:rPr>
        <w:t>被转化为储氢物质甲酸（</w:t>
      </w:r>
      <w:r>
        <w:rPr>
          <w:rFonts w:ascii="Times New Roman" w:hAnsi="Times New Roman" w:hint="eastAsia"/>
        </w:rPr>
        <w:t>HCOOH</w:t>
      </w:r>
      <w:r>
        <w:rPr>
          <w:rFonts w:ascii="Times New Roman" w:hAnsi="Times New Roman" w:hint="eastAsia"/>
        </w:rPr>
        <w:t>）。下列说法正确的是（</w:t>
      </w:r>
      <w:r>
        <w:rPr>
          <w:rFonts w:ascii="Times New Roman" w:hAnsi="Times New Roman" w:hint="eastAsia"/>
        </w:rPr>
        <w:t xml:space="preserve">    </w:t>
      </w:r>
      <w:r>
        <w:rPr>
          <w:rFonts w:ascii="Times New Roman" w:hAnsi="Times New Roman" w:hint="eastAsia"/>
        </w:rPr>
        <w:t>）。</w:t>
      </w:r>
    </w:p>
    <w:p w14:paraId="59F3A269" w14:textId="77777777" w:rsidR="008A30C3" w:rsidRDefault="00854DA3">
      <w:pPr>
        <w:spacing w:line="288" w:lineRule="auto"/>
        <w:jc w:val="center"/>
        <w:rPr>
          <w:rFonts w:ascii="Times New Roman" w:hAnsi="Times New Roman"/>
        </w:rPr>
      </w:pPr>
      <w:r>
        <w:rPr>
          <w:noProof/>
        </w:rPr>
        <w:drawing>
          <wp:inline distT="0" distB="0" distL="114300" distR="114300" wp14:anchorId="3D482892" wp14:editId="501150B9">
            <wp:extent cx="2581018" cy="1543050"/>
            <wp:effectExtent l="0" t="0" r="0" b="0"/>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71504" name="图片 37"/>
                    <pic:cNvPicPr>
                      <a:picLocks noChangeAspect="1"/>
                    </pic:cNvPicPr>
                  </pic:nvPicPr>
                  <pic:blipFill>
                    <a:blip r:embed="rId78"/>
                    <a:stretch>
                      <a:fillRect/>
                    </a:stretch>
                  </pic:blipFill>
                  <pic:spPr>
                    <a:xfrm>
                      <a:off x="0" y="0"/>
                      <a:ext cx="2581662" cy="1543435"/>
                    </a:xfrm>
                    <a:prstGeom prst="rect">
                      <a:avLst/>
                    </a:prstGeom>
                    <a:noFill/>
                    <a:ln>
                      <a:noFill/>
                    </a:ln>
                  </pic:spPr>
                </pic:pic>
              </a:graphicData>
            </a:graphic>
          </wp:inline>
        </w:drawing>
      </w:r>
    </w:p>
    <w:p w14:paraId="72AA6E2F"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．放电时，负极反应为</w:t>
      </w:r>
      <w:r>
        <w:rPr>
          <w:rFonts w:ascii="Times New Roman" w:hAnsi="Times New Roman" w:hint="eastAsia"/>
          <w:position w:val="-12"/>
        </w:rPr>
        <w:object w:dxaOrig="3060" w:dyaOrig="380" w14:anchorId="58781057">
          <v:shape id="_x0000_i1059" type="#_x0000_t75" style="width:153pt;height:18.75pt" o:ole="">
            <v:imagedata r:id="rId79" o:title=""/>
          </v:shape>
          <o:OLEObject Type="Embed" ProgID="Equation.DSMT4" ShapeID="_x0000_i1059" DrawAspect="Content" ObjectID="_1740374378" r:id="rId80"/>
        </w:object>
      </w:r>
    </w:p>
    <w:p w14:paraId="0F51EB53"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．放电时，</w:t>
      </w:r>
      <w:r>
        <w:rPr>
          <w:rFonts w:ascii="Times New Roman" w:hAnsi="Times New Roman" w:hint="eastAsia"/>
          <w:position w:val="-12"/>
        </w:rPr>
        <w:object w:dxaOrig="999" w:dyaOrig="360" w14:anchorId="1117CF79">
          <v:shape id="_x0000_i1060" type="#_x0000_t75" style="width:50.25pt;height:18pt" o:ole="">
            <v:imagedata r:id="rId81" o:title=""/>
          </v:shape>
          <o:OLEObject Type="Embed" ProgID="Equation.DSMT4" ShapeID="_x0000_i1060" DrawAspect="Content" ObjectID="_1740374379" r:id="rId82"/>
        </w:object>
      </w:r>
      <w:r>
        <w:rPr>
          <w:rFonts w:ascii="Times New Roman" w:hAnsi="Times New Roman" w:hint="eastAsia"/>
        </w:rPr>
        <w:t>转化为</w:t>
      </w:r>
      <w:r>
        <w:rPr>
          <w:rFonts w:ascii="Times New Roman" w:hAnsi="Times New Roman" w:hint="eastAsia"/>
        </w:rPr>
        <w:t>HCOOH</w:t>
      </w:r>
      <w:r>
        <w:rPr>
          <w:rFonts w:ascii="Times New Roman" w:hAnsi="Times New Roman" w:hint="eastAsia"/>
        </w:rPr>
        <w:t>，转移的电子数为</w:t>
      </w:r>
      <w:r>
        <w:rPr>
          <w:rFonts w:ascii="Times New Roman" w:hAnsi="Times New Roman" w:hint="eastAsia"/>
        </w:rPr>
        <w:t>4mol</w:t>
      </w:r>
    </w:p>
    <w:p w14:paraId="54BD9882"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．充电时，</w:t>
      </w:r>
      <w:r>
        <w:rPr>
          <w:rFonts w:ascii="Times New Roman" w:hAnsi="Times New Roman" w:hint="eastAsia"/>
        </w:rPr>
        <w:t>Zn</w:t>
      </w:r>
      <w:r>
        <w:rPr>
          <w:rFonts w:ascii="Times New Roman" w:hAnsi="Times New Roman" w:hint="eastAsia"/>
        </w:rPr>
        <w:t>电极连接电源正极</w:t>
      </w:r>
    </w:p>
    <w:p w14:paraId="08908667"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．充电时，电解质溶液</w:t>
      </w:r>
      <w:r>
        <w:rPr>
          <w:rFonts w:ascii="Times New Roman" w:hAnsi="Times New Roman" w:hint="eastAsia"/>
        </w:rPr>
        <w:t>2</w:t>
      </w:r>
      <w:r>
        <w:rPr>
          <w:rFonts w:ascii="Times New Roman" w:hAnsi="Times New Roman" w:hint="eastAsia"/>
        </w:rPr>
        <w:t>中</w:t>
      </w:r>
      <w:r>
        <w:rPr>
          <w:rFonts w:ascii="Times New Roman" w:hAnsi="Times New Roman" w:hint="eastAsia"/>
          <w:position w:val="-6"/>
        </w:rPr>
        <w:object w:dxaOrig="520" w:dyaOrig="320" w14:anchorId="597EFDB8">
          <v:shape id="_x0000_i1061" type="#_x0000_t75" style="width:26.25pt;height:15.75pt" o:ole="">
            <v:imagedata r:id="rId83" o:title=""/>
          </v:shape>
          <o:OLEObject Type="Embed" ProgID="Equation.DSMT4" ShapeID="_x0000_i1061" DrawAspect="Content" ObjectID="_1740374380" r:id="rId84"/>
        </w:object>
      </w:r>
      <w:r>
        <w:rPr>
          <w:rFonts w:ascii="Times New Roman" w:hAnsi="Times New Roman" w:hint="eastAsia"/>
        </w:rPr>
        <w:t>浓度降低</w:t>
      </w:r>
    </w:p>
    <w:p w14:paraId="2B80C25C" w14:textId="77777777" w:rsidR="008A30C3" w:rsidRDefault="00854DA3">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．由苯甲醛制备重要的有机合成中间体的一种反应如下：</w:t>
      </w:r>
    </w:p>
    <w:p w14:paraId="05AD0BF5" w14:textId="77777777" w:rsidR="008A30C3" w:rsidRDefault="00854DA3">
      <w:pPr>
        <w:spacing w:line="288" w:lineRule="auto"/>
        <w:jc w:val="center"/>
      </w:pPr>
      <w:r>
        <w:rPr>
          <w:noProof/>
        </w:rPr>
        <w:drawing>
          <wp:inline distT="0" distB="0" distL="114300" distR="114300" wp14:anchorId="77D84E7D" wp14:editId="73224512">
            <wp:extent cx="3629025" cy="725925"/>
            <wp:effectExtent l="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10287" name="图片 41"/>
                    <pic:cNvPicPr>
                      <a:picLocks noChangeAspect="1"/>
                    </pic:cNvPicPr>
                  </pic:nvPicPr>
                  <pic:blipFill>
                    <a:blip r:embed="rId85">
                      <a:lum contrast="6000"/>
                    </a:blip>
                    <a:stretch>
                      <a:fillRect/>
                    </a:stretch>
                  </pic:blipFill>
                  <pic:spPr>
                    <a:xfrm>
                      <a:off x="0" y="0"/>
                      <a:ext cx="3632635" cy="726647"/>
                    </a:xfrm>
                    <a:prstGeom prst="rect">
                      <a:avLst/>
                    </a:prstGeom>
                    <a:noFill/>
                    <a:ln>
                      <a:noFill/>
                    </a:ln>
                  </pic:spPr>
                </pic:pic>
              </a:graphicData>
            </a:graphic>
          </wp:inline>
        </w:drawing>
      </w:r>
    </w:p>
    <w:p w14:paraId="5AB062E2" w14:textId="04C0CBB0" w:rsidR="008A30C3" w:rsidRDefault="00854DA3">
      <w:pPr>
        <w:spacing w:line="288" w:lineRule="auto"/>
        <w:ind w:firstLineChars="1000" w:firstLine="2100"/>
        <w:jc w:val="left"/>
        <w:rPr>
          <w:rFonts w:ascii="Times New Roman" w:hAnsi="Times New Roman"/>
        </w:rPr>
      </w:pPr>
      <w:r>
        <w:rPr>
          <w:rFonts w:ascii="Times New Roman" w:hAnsi="Times New Roman" w:hint="eastAsia"/>
        </w:rPr>
        <w:t>苯甲醛</w:t>
      </w:r>
      <w:r>
        <w:rPr>
          <w:rFonts w:ascii="Times New Roman" w:hAnsi="Times New Roman" w:hint="eastAsia"/>
        </w:rPr>
        <w:tab/>
      </w:r>
      <w:r>
        <w:rPr>
          <w:rFonts w:ascii="Times New Roman" w:hAnsi="Times New Roman" w:hint="eastAsia"/>
        </w:rPr>
        <w:tab/>
      </w:r>
      <w:r>
        <w:rPr>
          <w:rFonts w:ascii="Times New Roman" w:hAnsi="Times New Roman" w:hint="eastAsia"/>
        </w:rPr>
        <w:tab/>
        <w:t>2-</w:t>
      </w:r>
      <w:r>
        <w:rPr>
          <w:rFonts w:ascii="Times New Roman" w:hAnsi="Times New Roman" w:hint="eastAsia"/>
        </w:rPr>
        <w:t>环己烯酮</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中间体</w:t>
      </w:r>
    </w:p>
    <w:p w14:paraId="3BCE70BD" w14:textId="77777777" w:rsidR="008A30C3" w:rsidRDefault="00854DA3">
      <w:pPr>
        <w:spacing w:line="288" w:lineRule="auto"/>
        <w:jc w:val="left"/>
        <w:rPr>
          <w:rFonts w:ascii="Times New Roman" w:hAnsi="Times New Roman"/>
        </w:rPr>
      </w:pPr>
      <w:r>
        <w:rPr>
          <w:rFonts w:ascii="Times New Roman" w:hAnsi="Times New Roman" w:hint="eastAsia"/>
        </w:rPr>
        <w:t>下列说法正确的是（</w:t>
      </w:r>
      <w:r>
        <w:rPr>
          <w:rFonts w:ascii="Times New Roman" w:hAnsi="Times New Roman" w:hint="eastAsia"/>
        </w:rPr>
        <w:t xml:space="preserve">    </w:t>
      </w:r>
      <w:r>
        <w:rPr>
          <w:rFonts w:ascii="Times New Roman" w:hAnsi="Times New Roman" w:hint="eastAsia"/>
        </w:rPr>
        <w:t>）。</w:t>
      </w:r>
    </w:p>
    <w:p w14:paraId="79C7C711"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．该反应属于取代反应</w:t>
      </w:r>
    </w:p>
    <w:p w14:paraId="002CD12A"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．可用少量酸性高锰酸钾鉴别苯甲醛和</w:t>
      </w:r>
      <w:r>
        <w:rPr>
          <w:rFonts w:ascii="Times New Roman" w:hAnsi="Times New Roman" w:hint="eastAsia"/>
        </w:rPr>
        <w:t>2-</w:t>
      </w:r>
      <w:r>
        <w:rPr>
          <w:rFonts w:ascii="Times New Roman" w:hAnsi="Times New Roman" w:hint="eastAsia"/>
        </w:rPr>
        <w:t>环己烯酮</w:t>
      </w:r>
    </w:p>
    <w:p w14:paraId="5260E0A5"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2-</w:t>
      </w:r>
      <w:r>
        <w:rPr>
          <w:rFonts w:ascii="Times New Roman" w:hAnsi="Times New Roman" w:hint="eastAsia"/>
        </w:rPr>
        <w:t>环己烯酮中所有的原子可能共平面</w:t>
      </w:r>
    </w:p>
    <w:p w14:paraId="6996F01C"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．中间体与足量</w:t>
      </w:r>
      <w:r>
        <w:rPr>
          <w:rFonts w:ascii="Times New Roman" w:hAnsi="Times New Roman" w:hint="eastAsia"/>
          <w:position w:val="-12"/>
        </w:rPr>
        <w:object w:dxaOrig="340" w:dyaOrig="360" w14:anchorId="241B50ED">
          <v:shape id="_x0000_i1062" type="#_x0000_t75" style="width:17.25pt;height:18pt" o:ole="">
            <v:imagedata r:id="rId86" o:title=""/>
          </v:shape>
          <o:OLEObject Type="Embed" ProgID="Equation.DSMT4" ShapeID="_x0000_i1062" DrawAspect="Content" ObjectID="_1740374381" r:id="rId87"/>
        </w:object>
      </w:r>
      <w:r>
        <w:rPr>
          <w:rFonts w:ascii="Times New Roman" w:hAnsi="Times New Roman" w:hint="eastAsia"/>
        </w:rPr>
        <w:t>完全加成后所得分子中含有</w:t>
      </w:r>
      <w:r>
        <w:rPr>
          <w:rFonts w:ascii="Times New Roman" w:hAnsi="Times New Roman" w:hint="eastAsia"/>
        </w:rPr>
        <w:t>3</w:t>
      </w:r>
      <w:r>
        <w:rPr>
          <w:rFonts w:ascii="Times New Roman" w:hAnsi="Times New Roman" w:hint="eastAsia"/>
        </w:rPr>
        <w:t>个手性碳原子</w:t>
      </w:r>
    </w:p>
    <w:p w14:paraId="5E86460D" w14:textId="77777777" w:rsidR="008A30C3" w:rsidRDefault="00854DA3">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．现用菱锰矿（主要成分</w:t>
      </w:r>
      <w:r>
        <w:rPr>
          <w:rFonts w:ascii="Times New Roman" w:hAnsi="Times New Roman" w:hint="eastAsia"/>
          <w:position w:val="-12"/>
        </w:rPr>
        <w:object w:dxaOrig="820" w:dyaOrig="360" w14:anchorId="46FC4C4B">
          <v:shape id="_x0000_i1063" type="#_x0000_t75" style="width:41.25pt;height:18pt" o:ole="">
            <v:imagedata r:id="rId88" o:title=""/>
          </v:shape>
          <o:OLEObject Type="Embed" ProgID="Equation.DSMT4" ShapeID="_x0000_i1063" DrawAspect="Content" ObjectID="_1740374382" r:id="rId89"/>
        </w:object>
      </w:r>
      <w:r>
        <w:rPr>
          <w:rFonts w:ascii="Times New Roman" w:hAnsi="Times New Roman" w:hint="eastAsia"/>
        </w:rPr>
        <w:t>，含有</w:t>
      </w:r>
      <w:r>
        <w:rPr>
          <w:rFonts w:ascii="Times New Roman" w:hAnsi="Times New Roman" w:hint="eastAsia"/>
          <w:position w:val="-12"/>
        </w:rPr>
        <w:object w:dxaOrig="720" w:dyaOrig="360" w14:anchorId="5807BBED">
          <v:shape id="_x0000_i1064" type="#_x0000_t75" style="width:36pt;height:18pt" o:ole="">
            <v:imagedata r:id="rId90" o:title=""/>
          </v:shape>
          <o:OLEObject Type="Embed" ProgID="Equation.DSMT4" ShapeID="_x0000_i1064" DrawAspect="Content" ObjectID="_1740374383" r:id="rId91"/>
        </w:object>
      </w:r>
      <w:r>
        <w:rPr>
          <w:rFonts w:ascii="Times New Roman" w:hAnsi="Times New Roman" w:hint="eastAsia"/>
        </w:rPr>
        <w:t>、</w:t>
      </w:r>
      <w:r>
        <w:rPr>
          <w:rFonts w:ascii="Times New Roman" w:hAnsi="Times New Roman" w:hint="eastAsia"/>
          <w:position w:val="-12"/>
        </w:rPr>
        <w:object w:dxaOrig="740" w:dyaOrig="360" w14:anchorId="3BC15567">
          <v:shape id="_x0000_i1065" type="#_x0000_t75" style="width:36.75pt;height:18pt" o:ole="">
            <v:imagedata r:id="rId92" o:title=""/>
          </v:shape>
          <o:OLEObject Type="Embed" ProgID="Equation.DSMT4" ShapeID="_x0000_i1065" DrawAspect="Content" ObjectID="_1740374384" r:id="rId93"/>
        </w:object>
      </w:r>
      <w:r>
        <w:rPr>
          <w:rFonts w:ascii="Times New Roman" w:hAnsi="Times New Roman" w:hint="eastAsia"/>
        </w:rPr>
        <w:t>、</w:t>
      </w:r>
      <w:r>
        <w:rPr>
          <w:rFonts w:ascii="Times New Roman" w:hAnsi="Times New Roman" w:hint="eastAsia"/>
          <w:position w:val="-12"/>
        </w:rPr>
        <w:object w:dxaOrig="639" w:dyaOrig="360" w14:anchorId="02F63640">
          <v:shape id="_x0000_i1066" type="#_x0000_t75" style="width:32.25pt;height:18pt" o:ole="">
            <v:imagedata r:id="rId94" o:title=""/>
          </v:shape>
          <o:OLEObject Type="Embed" ProgID="Equation.DSMT4" ShapeID="_x0000_i1066" DrawAspect="Content" ObjectID="_1740374385" r:id="rId95"/>
        </w:object>
      </w:r>
      <w:r>
        <w:rPr>
          <w:rFonts w:ascii="Times New Roman" w:hAnsi="Times New Roman" w:hint="eastAsia"/>
        </w:rPr>
        <w:t>、</w:t>
      </w:r>
      <w:r>
        <w:rPr>
          <w:rFonts w:ascii="Times New Roman" w:hAnsi="Times New Roman" w:hint="eastAsia"/>
          <w:position w:val="-12"/>
        </w:rPr>
        <w:object w:dxaOrig="639" w:dyaOrig="360" w14:anchorId="3A8BE2F5">
          <v:shape id="_x0000_i1067" type="#_x0000_t75" style="width:32.25pt;height:18pt" o:ole="">
            <v:imagedata r:id="rId96" o:title=""/>
          </v:shape>
          <o:OLEObject Type="Embed" ProgID="Equation.DSMT4" ShapeID="_x0000_i1067" DrawAspect="Content" ObjectID="_1740374386" r:id="rId97"/>
        </w:object>
      </w:r>
      <w:r>
        <w:rPr>
          <w:rFonts w:ascii="Times New Roman" w:hAnsi="Times New Roman" w:hint="eastAsia"/>
        </w:rPr>
        <w:t>）为原料制备</w:t>
      </w:r>
      <w:r>
        <w:rPr>
          <w:rFonts w:ascii="Times New Roman" w:hAnsi="Times New Roman" w:hint="eastAsia"/>
          <w:position w:val="-12"/>
        </w:rPr>
        <w:object w:dxaOrig="660" w:dyaOrig="360" w14:anchorId="238EA334">
          <v:shape id="_x0000_i1068" type="#_x0000_t75" style="width:33pt;height:18pt" o:ole="">
            <v:imagedata r:id="rId98" o:title=""/>
          </v:shape>
          <o:OLEObject Type="Embed" ProgID="Equation.DSMT4" ShapeID="_x0000_i1068" DrawAspect="Content" ObjectID="_1740374387" r:id="rId99"/>
        </w:object>
      </w:r>
      <w:r>
        <w:rPr>
          <w:rFonts w:ascii="Times New Roman" w:hAnsi="Times New Roman" w:hint="eastAsia"/>
        </w:rPr>
        <w:t>的流程如下：</w:t>
      </w:r>
    </w:p>
    <w:p w14:paraId="603A3F6E" w14:textId="77777777" w:rsidR="008A30C3" w:rsidRDefault="00854DA3">
      <w:pPr>
        <w:spacing w:line="288" w:lineRule="auto"/>
        <w:jc w:val="center"/>
        <w:rPr>
          <w:rFonts w:ascii="Times New Roman" w:hAnsi="Times New Roman"/>
        </w:rPr>
      </w:pPr>
      <w:r>
        <w:rPr>
          <w:noProof/>
        </w:rPr>
        <w:drawing>
          <wp:inline distT="0" distB="0" distL="114300" distR="114300" wp14:anchorId="3217D656" wp14:editId="6A6B8AFD">
            <wp:extent cx="4457700" cy="929800"/>
            <wp:effectExtent l="0" t="0" r="0" b="3810"/>
            <wp:docPr id="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01104" name="图片 49"/>
                    <pic:cNvPicPr>
                      <a:picLocks noChangeAspect="1"/>
                    </pic:cNvPicPr>
                  </pic:nvPicPr>
                  <pic:blipFill>
                    <a:blip r:embed="rId100">
                      <a:lum contrast="12000"/>
                    </a:blip>
                    <a:stretch>
                      <a:fillRect/>
                    </a:stretch>
                  </pic:blipFill>
                  <pic:spPr>
                    <a:xfrm>
                      <a:off x="0" y="0"/>
                      <a:ext cx="4463104" cy="930927"/>
                    </a:xfrm>
                    <a:prstGeom prst="rect">
                      <a:avLst/>
                    </a:prstGeom>
                    <a:noFill/>
                    <a:ln>
                      <a:noFill/>
                    </a:ln>
                  </pic:spPr>
                </pic:pic>
              </a:graphicData>
            </a:graphic>
          </wp:inline>
        </w:drawing>
      </w:r>
    </w:p>
    <w:p w14:paraId="35A04F94" w14:textId="57B8DB08" w:rsidR="008A30C3" w:rsidRDefault="00854DA3">
      <w:pPr>
        <w:spacing w:line="288" w:lineRule="auto"/>
        <w:jc w:val="left"/>
        <w:rPr>
          <w:rFonts w:ascii="Times New Roman" w:hAnsi="Times New Roman"/>
        </w:rPr>
      </w:pPr>
      <w:r>
        <w:rPr>
          <w:rFonts w:ascii="Times New Roman" w:hAnsi="Times New Roman" w:hint="eastAsia"/>
        </w:rPr>
        <w:lastRenderedPageBreak/>
        <w:t>下列说法正确的是（</w:t>
      </w:r>
      <w:r>
        <w:rPr>
          <w:rFonts w:ascii="Times New Roman" w:hAnsi="Times New Roman" w:hint="eastAsia"/>
        </w:rPr>
        <w:t xml:space="preserve">    </w:t>
      </w:r>
      <w:r>
        <w:rPr>
          <w:rFonts w:ascii="Times New Roman" w:hAnsi="Times New Roman" w:hint="eastAsia"/>
        </w:rPr>
        <w:t>）。</w:t>
      </w:r>
    </w:p>
    <w:p w14:paraId="6219BAD4"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．将菱锰矿粉碎所使用的化学仪器为坩埚</w:t>
      </w:r>
    </w:p>
    <w:p w14:paraId="10213D98"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．“氧化”时发生的离子方程式为：</w:t>
      </w:r>
      <w:r>
        <w:rPr>
          <w:rFonts w:ascii="Times New Roman" w:hAnsi="Times New Roman" w:hint="eastAsia"/>
          <w:position w:val="-12"/>
        </w:rPr>
        <w:object w:dxaOrig="4400" w:dyaOrig="380" w14:anchorId="5B805992">
          <v:shape id="_x0000_i1069" type="#_x0000_t75" style="width:219.75pt;height:18.75pt" o:ole="">
            <v:imagedata r:id="rId101" o:title=""/>
          </v:shape>
          <o:OLEObject Type="Embed" ProgID="Equation.DSMT4" ShapeID="_x0000_i1069" DrawAspect="Content" ObjectID="_1740374388" r:id="rId102"/>
        </w:object>
      </w:r>
    </w:p>
    <w:p w14:paraId="6644BD3E"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．“中和”时加入的物质</w:t>
      </w:r>
      <w:r>
        <w:rPr>
          <w:rFonts w:ascii="Times New Roman" w:hAnsi="Times New Roman" w:hint="eastAsia"/>
        </w:rPr>
        <w:t>X</w:t>
      </w:r>
      <w:r>
        <w:rPr>
          <w:rFonts w:ascii="Times New Roman" w:hAnsi="Times New Roman" w:hint="eastAsia"/>
        </w:rPr>
        <w:t>可以是</w:t>
      </w:r>
      <w:r>
        <w:rPr>
          <w:rFonts w:ascii="Times New Roman" w:hAnsi="Times New Roman" w:hint="eastAsia"/>
          <w:position w:val="-12"/>
        </w:rPr>
        <w:object w:dxaOrig="740" w:dyaOrig="360" w14:anchorId="65F90FA7">
          <v:shape id="_x0000_i1070" type="#_x0000_t75" style="width:36.75pt;height:18pt" o:ole="">
            <v:imagedata r:id="rId92" o:title=""/>
          </v:shape>
          <o:OLEObject Type="Embed" ProgID="Equation.DSMT4" ShapeID="_x0000_i1070" DrawAspect="Content" ObjectID="_1740374389" r:id="rId103"/>
        </w:object>
      </w:r>
    </w:p>
    <w:p w14:paraId="761CE93C" w14:textId="77777777" w:rsidR="008A30C3" w:rsidRDefault="00854DA3" w:rsidP="009C7806">
      <w:pPr>
        <w:spacing w:line="288" w:lineRule="auto"/>
        <w:ind w:firstLineChars="100" w:firstLine="210"/>
        <w:jc w:val="left"/>
        <w:rPr>
          <w:rFonts w:ascii="Times New Roman" w:hAnsi="Times New Roman"/>
        </w:rPr>
      </w:pPr>
      <w:r>
        <w:rPr>
          <w:rFonts w:ascii="Times New Roman" w:hAnsi="Times New Roman" w:hint="eastAsia"/>
        </w:rPr>
        <w:t>D</w:t>
      </w:r>
      <w:r>
        <w:rPr>
          <w:rFonts w:ascii="Times New Roman" w:hAnsi="Times New Roman" w:hint="eastAsia"/>
        </w:rPr>
        <w:t>．“电解”时</w:t>
      </w:r>
      <w:r>
        <w:rPr>
          <w:rFonts w:ascii="Times New Roman" w:hAnsi="Times New Roman" w:hint="eastAsia"/>
          <w:position w:val="-12"/>
        </w:rPr>
        <w:object w:dxaOrig="660" w:dyaOrig="360" w14:anchorId="1EDA5CCD">
          <v:shape id="_x0000_i1071" type="#_x0000_t75" style="width:33pt;height:18pt" o:ole="">
            <v:imagedata r:id="rId98" o:title=""/>
          </v:shape>
          <o:OLEObject Type="Embed" ProgID="Equation.DSMT4" ShapeID="_x0000_i1071" DrawAspect="Content" ObjectID="_1740374390" r:id="rId104"/>
        </w:object>
      </w:r>
      <w:r>
        <w:rPr>
          <w:rFonts w:ascii="Times New Roman" w:hAnsi="Times New Roman" w:hint="eastAsia"/>
        </w:rPr>
        <w:t>在阴极生成，过程中同时生成可循环利用的物质</w:t>
      </w:r>
      <w:r>
        <w:rPr>
          <w:rFonts w:ascii="Times New Roman" w:hAnsi="Times New Roman" w:hint="eastAsia"/>
          <w:position w:val="-12"/>
        </w:rPr>
        <w:object w:dxaOrig="720" w:dyaOrig="360" w14:anchorId="3A26E3DD">
          <v:shape id="_x0000_i1072" type="#_x0000_t75" style="width:36pt;height:18pt" o:ole="">
            <v:imagedata r:id="rId105" o:title=""/>
          </v:shape>
          <o:OLEObject Type="Embed" ProgID="Equation.DSMT4" ShapeID="_x0000_i1072" DrawAspect="Content" ObjectID="_1740374391" r:id="rId106"/>
        </w:object>
      </w:r>
    </w:p>
    <w:p w14:paraId="4E2C8A59" w14:textId="77777777" w:rsidR="008A30C3" w:rsidRDefault="00854DA3">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．室温下，下列实验探究方案能达到探究目的的是（</w:t>
      </w:r>
      <w:r>
        <w:rPr>
          <w:rFonts w:ascii="Times New Roman" w:hAnsi="Times New Roman" w:hint="eastAsia"/>
        </w:rPr>
        <w:t xml:space="preserve">    </w:t>
      </w:r>
      <w:r>
        <w:rPr>
          <w:rFonts w:ascii="Times New Roman" w:hAnsi="Times New Roman" w:hint="eastAsia"/>
        </w:rPr>
        <w:t>）。</w:t>
      </w:r>
    </w:p>
    <w:tbl>
      <w:tblPr>
        <w:tblStyle w:val="a7"/>
        <w:tblW w:w="0" w:type="auto"/>
        <w:tblLook w:val="04A0" w:firstRow="1" w:lastRow="0" w:firstColumn="1" w:lastColumn="0" w:noHBand="0" w:noVBand="1"/>
      </w:tblPr>
      <w:tblGrid>
        <w:gridCol w:w="858"/>
        <w:gridCol w:w="4382"/>
        <w:gridCol w:w="3827"/>
      </w:tblGrid>
      <w:tr w:rsidR="0050656D" w14:paraId="4A3E39B4" w14:textId="77777777" w:rsidTr="004F292B">
        <w:tc>
          <w:tcPr>
            <w:tcW w:w="858" w:type="dxa"/>
            <w:vAlign w:val="center"/>
          </w:tcPr>
          <w:p w14:paraId="1DC4535F" w14:textId="77777777" w:rsidR="008A30C3" w:rsidRDefault="00854DA3">
            <w:pPr>
              <w:spacing w:line="288" w:lineRule="auto"/>
              <w:jc w:val="center"/>
              <w:rPr>
                <w:rFonts w:ascii="Times New Roman" w:hAnsi="Times New Roman"/>
              </w:rPr>
            </w:pPr>
            <w:r>
              <w:rPr>
                <w:rFonts w:ascii="Times New Roman" w:hAnsi="Times New Roman" w:hint="eastAsia"/>
              </w:rPr>
              <w:t>选项</w:t>
            </w:r>
          </w:p>
        </w:tc>
        <w:tc>
          <w:tcPr>
            <w:tcW w:w="4382" w:type="dxa"/>
            <w:vAlign w:val="center"/>
          </w:tcPr>
          <w:p w14:paraId="0FBF3197" w14:textId="77777777" w:rsidR="008A30C3" w:rsidRDefault="00854DA3">
            <w:pPr>
              <w:spacing w:line="288" w:lineRule="auto"/>
              <w:jc w:val="center"/>
              <w:rPr>
                <w:rFonts w:ascii="Times New Roman" w:hAnsi="Times New Roman"/>
              </w:rPr>
            </w:pPr>
            <w:r>
              <w:rPr>
                <w:rFonts w:ascii="Times New Roman" w:hAnsi="Times New Roman" w:hint="eastAsia"/>
              </w:rPr>
              <w:t>探究方案</w:t>
            </w:r>
          </w:p>
        </w:tc>
        <w:tc>
          <w:tcPr>
            <w:tcW w:w="3827" w:type="dxa"/>
            <w:vAlign w:val="center"/>
          </w:tcPr>
          <w:p w14:paraId="34DE2BAC" w14:textId="77777777" w:rsidR="008A30C3" w:rsidRDefault="00854DA3">
            <w:pPr>
              <w:spacing w:line="288" w:lineRule="auto"/>
              <w:jc w:val="center"/>
              <w:rPr>
                <w:rFonts w:ascii="Times New Roman" w:hAnsi="Times New Roman"/>
              </w:rPr>
            </w:pPr>
            <w:r>
              <w:rPr>
                <w:rFonts w:ascii="Times New Roman" w:hAnsi="Times New Roman" w:hint="eastAsia"/>
              </w:rPr>
              <w:t>探究目的</w:t>
            </w:r>
          </w:p>
        </w:tc>
      </w:tr>
      <w:tr w:rsidR="0050656D" w14:paraId="33614DC9" w14:textId="77777777" w:rsidTr="004F292B">
        <w:tc>
          <w:tcPr>
            <w:tcW w:w="858" w:type="dxa"/>
            <w:vAlign w:val="center"/>
          </w:tcPr>
          <w:p w14:paraId="50388E86" w14:textId="77777777" w:rsidR="008A30C3" w:rsidRDefault="00854DA3">
            <w:pPr>
              <w:spacing w:line="288" w:lineRule="auto"/>
              <w:jc w:val="center"/>
              <w:rPr>
                <w:rFonts w:ascii="Times New Roman" w:hAnsi="Times New Roman"/>
              </w:rPr>
            </w:pPr>
            <w:r>
              <w:rPr>
                <w:rFonts w:ascii="Times New Roman" w:hAnsi="Times New Roman" w:hint="eastAsia"/>
              </w:rPr>
              <w:t>A</w:t>
            </w:r>
          </w:p>
        </w:tc>
        <w:tc>
          <w:tcPr>
            <w:tcW w:w="4382" w:type="dxa"/>
          </w:tcPr>
          <w:p w14:paraId="24C0863E" w14:textId="67313B04" w:rsidR="008A30C3" w:rsidRDefault="00854DA3">
            <w:pPr>
              <w:spacing w:line="288" w:lineRule="auto"/>
              <w:jc w:val="left"/>
              <w:rPr>
                <w:rFonts w:ascii="Times New Roman" w:hAnsi="Times New Roman"/>
              </w:rPr>
            </w:pPr>
            <w:r>
              <w:rPr>
                <w:rFonts w:ascii="Times New Roman" w:hAnsi="Times New Roman" w:hint="eastAsia"/>
              </w:rPr>
              <w:t>在</w:t>
            </w:r>
            <w:r w:rsidR="004F292B">
              <w:rPr>
                <w:rFonts w:ascii="Times New Roman" w:hAnsi="Times New Roman"/>
              </w:rPr>
              <w:t>CaCO</w:t>
            </w:r>
            <w:r w:rsidR="004F292B" w:rsidRPr="004F292B">
              <w:rPr>
                <w:rFonts w:ascii="Times New Roman" w:hAnsi="Times New Roman"/>
                <w:vertAlign w:val="subscript"/>
              </w:rPr>
              <w:t>3</w:t>
            </w:r>
            <w:r>
              <w:rPr>
                <w:rFonts w:ascii="Times New Roman" w:hAnsi="Times New Roman" w:hint="eastAsia"/>
              </w:rPr>
              <w:t>中加入浓盐酸，并将反应后的气体直接通入苯酚钠溶液中，观察现象</w:t>
            </w:r>
          </w:p>
        </w:tc>
        <w:tc>
          <w:tcPr>
            <w:tcW w:w="3827" w:type="dxa"/>
          </w:tcPr>
          <w:p w14:paraId="08EAD104" w14:textId="77777777" w:rsidR="008A30C3" w:rsidRDefault="00854DA3">
            <w:pPr>
              <w:spacing w:line="288" w:lineRule="auto"/>
              <w:jc w:val="left"/>
              <w:rPr>
                <w:rFonts w:ascii="Times New Roman" w:hAnsi="Times New Roman"/>
              </w:rPr>
            </w:pPr>
            <w:r>
              <w:rPr>
                <w:rFonts w:ascii="Times New Roman" w:hAnsi="Times New Roman" w:hint="eastAsia"/>
              </w:rPr>
              <w:t>酸性：碳酸＞苯酚</w:t>
            </w:r>
          </w:p>
        </w:tc>
      </w:tr>
      <w:tr w:rsidR="0050656D" w14:paraId="12424CDD" w14:textId="77777777" w:rsidTr="004F292B">
        <w:tc>
          <w:tcPr>
            <w:tcW w:w="858" w:type="dxa"/>
            <w:vAlign w:val="center"/>
          </w:tcPr>
          <w:p w14:paraId="36F1EEDD" w14:textId="77777777" w:rsidR="008A30C3" w:rsidRDefault="00854DA3">
            <w:pPr>
              <w:spacing w:line="288" w:lineRule="auto"/>
              <w:jc w:val="center"/>
              <w:rPr>
                <w:rFonts w:ascii="Times New Roman" w:hAnsi="Times New Roman"/>
              </w:rPr>
            </w:pPr>
            <w:r>
              <w:rPr>
                <w:rFonts w:ascii="Times New Roman" w:hAnsi="Times New Roman" w:hint="eastAsia"/>
              </w:rPr>
              <w:t>B</w:t>
            </w:r>
          </w:p>
        </w:tc>
        <w:tc>
          <w:tcPr>
            <w:tcW w:w="4382" w:type="dxa"/>
          </w:tcPr>
          <w:p w14:paraId="7A655BC3" w14:textId="5FFAB014" w:rsidR="008A30C3" w:rsidRDefault="00854DA3" w:rsidP="004F292B">
            <w:pPr>
              <w:jc w:val="left"/>
              <w:rPr>
                <w:rFonts w:ascii="Times New Roman" w:hAnsi="Times New Roman"/>
              </w:rPr>
            </w:pPr>
            <w:r>
              <w:rPr>
                <w:rFonts w:ascii="Times New Roman" w:hAnsi="Times New Roman" w:hint="eastAsia"/>
              </w:rPr>
              <w:t>向试管加入</w:t>
            </w:r>
            <w:r w:rsidR="004F292B">
              <w:rPr>
                <w:rFonts w:ascii="Times New Roman" w:hAnsi="Times New Roman" w:hint="eastAsia"/>
                <w:position w:val="-12"/>
              </w:rPr>
              <w:object w:dxaOrig="2160" w:dyaOrig="380" w14:anchorId="06CB4649">
                <v:shape id="_x0000_i1073" type="#_x0000_t75" style="width:94.5pt;height:16.5pt" o:ole="">
                  <v:imagedata r:id="rId107" o:title=""/>
                </v:shape>
                <o:OLEObject Type="Embed" ProgID="Equation.DSMT4" ShapeID="_x0000_i1073" DrawAspect="Content" ObjectID="_1740374392" r:id="rId108"/>
              </w:object>
            </w:r>
            <w:r>
              <w:rPr>
                <w:rFonts w:ascii="Times New Roman" w:hAnsi="Times New Roman" w:hint="eastAsia"/>
              </w:rPr>
              <w:t>溶液，滴加</w:t>
            </w:r>
            <w:r w:rsidR="004F292B">
              <w:rPr>
                <w:rFonts w:ascii="Times New Roman" w:hAnsi="Times New Roman" w:hint="eastAsia"/>
                <w:position w:val="-6"/>
              </w:rPr>
              <w:object w:dxaOrig="2160" w:dyaOrig="320" w14:anchorId="3F541B96">
                <v:shape id="_x0000_i1074" type="#_x0000_t75" style="width:99pt;height:14.25pt" o:ole="">
                  <v:imagedata r:id="rId109" o:title=""/>
                </v:shape>
                <o:OLEObject Type="Embed" ProgID="Equation.DSMT4" ShapeID="_x0000_i1074" DrawAspect="Content" ObjectID="_1740374393" r:id="rId110"/>
              </w:object>
            </w:r>
            <w:r>
              <w:rPr>
                <w:rFonts w:ascii="Times New Roman" w:hAnsi="Times New Roman" w:hint="eastAsia"/>
              </w:rPr>
              <w:t>溶液，再滴加几滴</w:t>
            </w:r>
            <w:r w:rsidR="004F292B">
              <w:rPr>
                <w:rFonts w:ascii="Times New Roman" w:hAnsi="Times New Roman" w:hint="eastAsia"/>
                <w:position w:val="-12"/>
              </w:rPr>
              <w:object w:dxaOrig="1579" w:dyaOrig="380" w14:anchorId="18B33042">
                <v:shape id="_x0000_i1075" type="#_x0000_t75" style="width:69pt;height:16.5pt" o:ole="">
                  <v:imagedata r:id="rId111" o:title=""/>
                </v:shape>
                <o:OLEObject Type="Embed" ProgID="Equation.DSMT4" ShapeID="_x0000_i1075" DrawAspect="Content" ObjectID="_1740374394" r:id="rId112"/>
              </w:object>
            </w:r>
            <w:r>
              <w:rPr>
                <w:rFonts w:ascii="Times New Roman" w:hAnsi="Times New Roman" w:hint="eastAsia"/>
              </w:rPr>
              <w:t>，观察现象</w:t>
            </w:r>
          </w:p>
        </w:tc>
        <w:tc>
          <w:tcPr>
            <w:tcW w:w="3827" w:type="dxa"/>
          </w:tcPr>
          <w:p w14:paraId="1D7E52FC" w14:textId="77777777" w:rsidR="008A30C3" w:rsidRDefault="00854DA3">
            <w:pPr>
              <w:spacing w:line="288" w:lineRule="auto"/>
              <w:jc w:val="left"/>
              <w:rPr>
                <w:rFonts w:ascii="Times New Roman" w:hAnsi="Times New Roman"/>
              </w:rPr>
            </w:pPr>
            <w:r>
              <w:rPr>
                <w:rFonts w:ascii="Times New Roman" w:hAnsi="Times New Roman" w:hint="eastAsia"/>
                <w:position w:val="-16"/>
              </w:rPr>
              <w:object w:dxaOrig="3420" w:dyaOrig="440" w14:anchorId="2D4F1F35">
                <v:shape id="_x0000_i1076" type="#_x0000_t75" style="width:171pt;height:21.75pt" o:ole="">
                  <v:imagedata r:id="rId113" o:title=""/>
                </v:shape>
                <o:OLEObject Type="Embed" ProgID="Equation.DSMT4" ShapeID="_x0000_i1076" DrawAspect="Content" ObjectID="_1740374395" r:id="rId114"/>
              </w:object>
            </w:r>
          </w:p>
        </w:tc>
      </w:tr>
      <w:tr w:rsidR="0050656D" w14:paraId="7B99BAE5" w14:textId="77777777" w:rsidTr="004F292B">
        <w:tc>
          <w:tcPr>
            <w:tcW w:w="858" w:type="dxa"/>
            <w:vAlign w:val="center"/>
          </w:tcPr>
          <w:p w14:paraId="148B806C" w14:textId="77777777" w:rsidR="008A30C3" w:rsidRDefault="00854DA3">
            <w:pPr>
              <w:spacing w:line="288" w:lineRule="auto"/>
              <w:jc w:val="center"/>
              <w:rPr>
                <w:rFonts w:ascii="Times New Roman" w:hAnsi="Times New Roman"/>
              </w:rPr>
            </w:pPr>
            <w:r>
              <w:rPr>
                <w:rFonts w:ascii="Times New Roman" w:hAnsi="Times New Roman" w:hint="eastAsia"/>
              </w:rPr>
              <w:t>C</w:t>
            </w:r>
          </w:p>
        </w:tc>
        <w:tc>
          <w:tcPr>
            <w:tcW w:w="4382" w:type="dxa"/>
          </w:tcPr>
          <w:p w14:paraId="46CA634F" w14:textId="03D4D638" w:rsidR="008A30C3" w:rsidRDefault="00854DA3">
            <w:pPr>
              <w:spacing w:line="288" w:lineRule="auto"/>
              <w:jc w:val="left"/>
              <w:rPr>
                <w:rFonts w:ascii="Times New Roman" w:hAnsi="Times New Roman"/>
              </w:rPr>
            </w:pPr>
            <w:r>
              <w:rPr>
                <w:rFonts w:ascii="Times New Roman" w:hAnsi="Times New Roman" w:hint="eastAsia"/>
              </w:rPr>
              <w:t>向</w:t>
            </w:r>
            <w:r w:rsidR="004F292B">
              <w:rPr>
                <w:rFonts w:ascii="Times New Roman" w:hAnsi="Times New Roman" w:hint="eastAsia"/>
                <w:position w:val="-12"/>
              </w:rPr>
              <w:object w:dxaOrig="2240" w:dyaOrig="380" w14:anchorId="4F6CF5D1">
                <v:shape id="_x0000_i1077" type="#_x0000_t75" style="width:104.25pt;height:17.25pt" o:ole="">
                  <v:imagedata r:id="rId115" o:title=""/>
                </v:shape>
                <o:OLEObject Type="Embed" ProgID="Equation.DSMT4" ShapeID="_x0000_i1077" DrawAspect="Content" ObjectID="_1740374396" r:id="rId116"/>
              </w:object>
            </w:r>
            <w:r>
              <w:rPr>
                <w:rFonts w:ascii="Times New Roman" w:hAnsi="Times New Roman" w:hint="eastAsia"/>
              </w:rPr>
              <w:t>溶液中滴加</w:t>
            </w:r>
            <w:r w:rsidR="004F292B">
              <w:rPr>
                <w:rFonts w:ascii="Times New Roman" w:hAnsi="Times New Roman" w:hint="eastAsia"/>
                <w:position w:val="-6"/>
              </w:rPr>
              <w:object w:dxaOrig="1939" w:dyaOrig="320" w14:anchorId="221F2A4B">
                <v:shape id="_x0000_i1078" type="#_x0000_t75" style="width:83.25pt;height:13.5pt" o:ole="">
                  <v:imagedata r:id="rId117" o:title=""/>
                </v:shape>
                <o:OLEObject Type="Embed" ProgID="Equation.DSMT4" ShapeID="_x0000_i1078" DrawAspect="Content" ObjectID="_1740374397" r:id="rId118"/>
              </w:object>
            </w:r>
            <w:r>
              <w:rPr>
                <w:rFonts w:ascii="Times New Roman" w:hAnsi="Times New Roman" w:hint="eastAsia"/>
              </w:rPr>
              <w:t>溶液，充分反应后再滴加几滴</w:t>
            </w:r>
            <w:r>
              <w:rPr>
                <w:rFonts w:ascii="Times New Roman" w:hAnsi="Times New Roman" w:hint="eastAsia"/>
              </w:rPr>
              <w:t>KSCN</w:t>
            </w:r>
            <w:r>
              <w:rPr>
                <w:rFonts w:ascii="Times New Roman" w:hAnsi="Times New Roman" w:hint="eastAsia"/>
              </w:rPr>
              <w:t>溶液，观察溶液颜色变化</w:t>
            </w:r>
          </w:p>
        </w:tc>
        <w:tc>
          <w:tcPr>
            <w:tcW w:w="3827" w:type="dxa"/>
          </w:tcPr>
          <w:p w14:paraId="5D50B0C1" w14:textId="77777777" w:rsidR="008A30C3" w:rsidRDefault="00854DA3">
            <w:pPr>
              <w:spacing w:line="288" w:lineRule="auto"/>
              <w:jc w:val="left"/>
              <w:rPr>
                <w:rFonts w:ascii="Times New Roman" w:hAnsi="Times New Roman"/>
              </w:rPr>
            </w:pPr>
            <w:r>
              <w:rPr>
                <w:rFonts w:ascii="Times New Roman" w:hAnsi="Times New Roman" w:hint="eastAsia"/>
                <w:position w:val="-12"/>
              </w:rPr>
              <w:object w:dxaOrig="620" w:dyaOrig="360" w14:anchorId="20A65125">
                <v:shape id="_x0000_i1079" type="#_x0000_t75" style="width:30.75pt;height:18pt" o:ole="">
                  <v:imagedata r:id="rId119" o:title=""/>
                </v:shape>
                <o:OLEObject Type="Embed" ProgID="Equation.DSMT4" ShapeID="_x0000_i1079" DrawAspect="Content" ObjectID="_1740374398" r:id="rId120"/>
              </w:object>
            </w:r>
            <w:r>
              <w:rPr>
                <w:rFonts w:ascii="Times New Roman" w:hAnsi="Times New Roman" w:hint="eastAsia"/>
              </w:rPr>
              <w:t>和</w:t>
            </w:r>
            <w:r>
              <w:rPr>
                <w:rFonts w:ascii="Times New Roman" w:hAnsi="Times New Roman" w:hint="eastAsia"/>
              </w:rPr>
              <w:t>KI</w:t>
            </w:r>
            <w:r>
              <w:rPr>
                <w:rFonts w:ascii="Times New Roman" w:hAnsi="Times New Roman" w:hint="eastAsia"/>
              </w:rPr>
              <w:t>反应为可逆反应</w:t>
            </w:r>
          </w:p>
        </w:tc>
      </w:tr>
      <w:tr w:rsidR="0050656D" w14:paraId="2EFE8D42" w14:textId="77777777" w:rsidTr="004F292B">
        <w:tc>
          <w:tcPr>
            <w:tcW w:w="858" w:type="dxa"/>
            <w:vAlign w:val="center"/>
          </w:tcPr>
          <w:p w14:paraId="53A3DAC7" w14:textId="77777777" w:rsidR="008A30C3" w:rsidRDefault="00854DA3">
            <w:pPr>
              <w:spacing w:line="288" w:lineRule="auto"/>
              <w:jc w:val="center"/>
              <w:rPr>
                <w:rFonts w:ascii="Times New Roman" w:hAnsi="Times New Roman"/>
              </w:rPr>
            </w:pPr>
            <w:r>
              <w:rPr>
                <w:rFonts w:ascii="Times New Roman" w:hAnsi="Times New Roman" w:hint="eastAsia"/>
              </w:rPr>
              <w:t>D</w:t>
            </w:r>
          </w:p>
        </w:tc>
        <w:tc>
          <w:tcPr>
            <w:tcW w:w="4382" w:type="dxa"/>
          </w:tcPr>
          <w:p w14:paraId="500CDA3C" w14:textId="77777777" w:rsidR="008A30C3" w:rsidRDefault="00854DA3">
            <w:pPr>
              <w:spacing w:line="288" w:lineRule="auto"/>
              <w:jc w:val="left"/>
              <w:rPr>
                <w:rFonts w:ascii="Times New Roman" w:hAnsi="Times New Roman"/>
              </w:rPr>
            </w:pPr>
            <w:r>
              <w:rPr>
                <w:rFonts w:ascii="Times New Roman" w:hAnsi="Times New Roman" w:hint="eastAsia"/>
              </w:rPr>
              <w:t>用</w:t>
            </w:r>
            <w:r>
              <w:rPr>
                <w:rFonts w:ascii="Times New Roman" w:hAnsi="Times New Roman" w:hint="eastAsia"/>
              </w:rPr>
              <w:t>pH</w:t>
            </w:r>
            <w:r>
              <w:rPr>
                <w:rFonts w:ascii="Times New Roman" w:hAnsi="Times New Roman" w:hint="eastAsia"/>
              </w:rPr>
              <w:t>计测量醋酸、盐酸的</w:t>
            </w:r>
            <w:r>
              <w:rPr>
                <w:rFonts w:ascii="Times New Roman" w:hAnsi="Times New Roman" w:hint="eastAsia"/>
              </w:rPr>
              <w:t>pH</w:t>
            </w:r>
            <w:r>
              <w:rPr>
                <w:rFonts w:ascii="Times New Roman" w:hAnsi="Times New Roman" w:hint="eastAsia"/>
              </w:rPr>
              <w:t>，比较溶液</w:t>
            </w:r>
            <w:r>
              <w:rPr>
                <w:rFonts w:ascii="Times New Roman" w:hAnsi="Times New Roman" w:hint="eastAsia"/>
              </w:rPr>
              <w:t>pH</w:t>
            </w:r>
            <w:r>
              <w:rPr>
                <w:rFonts w:ascii="Times New Roman" w:hAnsi="Times New Roman" w:hint="eastAsia"/>
              </w:rPr>
              <w:t>大小</w:t>
            </w:r>
          </w:p>
        </w:tc>
        <w:tc>
          <w:tcPr>
            <w:tcW w:w="3827" w:type="dxa"/>
          </w:tcPr>
          <w:p w14:paraId="181D16C0" w14:textId="77777777" w:rsidR="008A30C3" w:rsidRDefault="00854DA3">
            <w:pPr>
              <w:spacing w:line="288" w:lineRule="auto"/>
              <w:jc w:val="left"/>
              <w:rPr>
                <w:rFonts w:ascii="Times New Roman" w:hAnsi="Times New Roman"/>
              </w:rPr>
            </w:pPr>
            <w:r>
              <w:rPr>
                <w:rFonts w:ascii="Times New Roman" w:hAnsi="Times New Roman" w:hint="eastAsia"/>
                <w:position w:val="-12"/>
              </w:rPr>
              <w:object w:dxaOrig="1180" w:dyaOrig="360" w14:anchorId="2783C060">
                <v:shape id="_x0000_i1080" type="#_x0000_t75" style="width:59.25pt;height:18pt" o:ole="">
                  <v:imagedata r:id="rId121" o:title=""/>
                </v:shape>
                <o:OLEObject Type="Embed" ProgID="Equation.DSMT4" ShapeID="_x0000_i1080" DrawAspect="Content" ObjectID="_1740374399" r:id="rId122"/>
              </w:object>
            </w:r>
            <w:r>
              <w:rPr>
                <w:rFonts w:ascii="Times New Roman" w:hAnsi="Times New Roman" w:hint="eastAsia"/>
              </w:rPr>
              <w:t>是弱电解质</w:t>
            </w:r>
          </w:p>
        </w:tc>
      </w:tr>
    </w:tbl>
    <w:p w14:paraId="767DD7B8" w14:textId="77777777" w:rsidR="008A30C3" w:rsidRDefault="00854DA3">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．氢硫酸是一种弱酸（</w:t>
      </w:r>
      <w:r>
        <w:rPr>
          <w:rFonts w:ascii="Times New Roman" w:hAnsi="Times New Roman" w:hint="eastAsia"/>
          <w:position w:val="-12"/>
        </w:rPr>
        <w:object w:dxaOrig="1460" w:dyaOrig="380" w14:anchorId="0477E4BE">
          <v:shape id="_x0000_i1081" type="#_x0000_t75" style="width:72.75pt;height:18.75pt" o:ole="">
            <v:imagedata r:id="rId123" o:title=""/>
          </v:shape>
          <o:OLEObject Type="Embed" ProgID="Equation.DSMT4" ShapeID="_x0000_i1081" DrawAspect="Content" ObjectID="_1740374400" r:id="rId124"/>
        </w:object>
      </w:r>
      <w:r>
        <w:rPr>
          <w:rFonts w:ascii="Times New Roman" w:hAnsi="Times New Roman" w:hint="eastAsia"/>
        </w:rPr>
        <w:t>、</w:t>
      </w:r>
      <w:r>
        <w:rPr>
          <w:rFonts w:ascii="Times New Roman" w:hAnsi="Times New Roman" w:hint="eastAsia"/>
          <w:position w:val="-12"/>
        </w:rPr>
        <w:object w:dxaOrig="1579" w:dyaOrig="380" w14:anchorId="068EF38A">
          <v:shape id="_x0000_i1082" type="#_x0000_t75" style="width:78.75pt;height:18.75pt" o:ole="">
            <v:imagedata r:id="rId125" o:title=""/>
          </v:shape>
          <o:OLEObject Type="Embed" ProgID="Equation.DSMT4" ShapeID="_x0000_i1082" DrawAspect="Content" ObjectID="_1740374401" r:id="rId126"/>
        </w:object>
      </w:r>
      <w:r>
        <w:rPr>
          <w:rFonts w:ascii="Times New Roman" w:hAnsi="Times New Roman" w:hint="eastAsia"/>
        </w:rPr>
        <w:t>）。下列说法正确的是（</w:t>
      </w:r>
      <w:r>
        <w:rPr>
          <w:rFonts w:ascii="Times New Roman" w:hAnsi="Times New Roman" w:hint="eastAsia"/>
        </w:rPr>
        <w:t xml:space="preserve">    </w:t>
      </w:r>
      <w:r>
        <w:rPr>
          <w:rFonts w:ascii="Times New Roman" w:hAnsi="Times New Roman" w:hint="eastAsia"/>
        </w:rPr>
        <w:t>）。</w:t>
      </w:r>
    </w:p>
    <w:p w14:paraId="54C99744" w14:textId="31BF24FE" w:rsidR="008A30C3" w:rsidRDefault="00854DA3" w:rsidP="004F292B">
      <w:pPr>
        <w:spacing w:line="288" w:lineRule="auto"/>
        <w:ind w:firstLineChars="100" w:firstLine="210"/>
        <w:jc w:val="left"/>
        <w:rPr>
          <w:rFonts w:ascii="Times New Roman" w:hAnsi="Times New Roman"/>
        </w:rPr>
      </w:pPr>
      <w:r>
        <w:rPr>
          <w:rFonts w:ascii="Times New Roman" w:hAnsi="Times New Roman" w:hint="eastAsia"/>
        </w:rPr>
        <w:t>A</w:t>
      </w:r>
      <w:r>
        <w:rPr>
          <w:rFonts w:ascii="Times New Roman" w:hAnsi="Times New Roman" w:hint="eastAsia"/>
        </w:rPr>
        <w:t>．用</w:t>
      </w:r>
      <w:r w:rsidR="004F292B">
        <w:rPr>
          <w:rFonts w:ascii="Times New Roman" w:hAnsi="Times New Roman" w:hint="eastAsia"/>
          <w:position w:val="-6"/>
        </w:rPr>
        <w:object w:dxaOrig="2360" w:dyaOrig="320" w14:anchorId="3521B68C">
          <v:shape id="_x0000_i1083" type="#_x0000_t75" style="width:102pt;height:13.5pt" o:ole="">
            <v:imagedata r:id="rId127" o:title=""/>
          </v:shape>
          <o:OLEObject Type="Embed" ProgID="Equation.DSMT4" ShapeID="_x0000_i1083" DrawAspect="Content" ObjectID="_1740374402" r:id="rId128"/>
        </w:object>
      </w:r>
      <w:r>
        <w:rPr>
          <w:rFonts w:ascii="Times New Roman" w:hAnsi="Times New Roman" w:hint="eastAsia"/>
        </w:rPr>
        <w:t>吸收</w:t>
      </w:r>
      <w:r>
        <w:rPr>
          <w:rFonts w:ascii="Times New Roman" w:hAnsi="Times New Roman" w:hint="eastAsia"/>
          <w:position w:val="-12"/>
        </w:rPr>
        <w:object w:dxaOrig="1080" w:dyaOrig="360" w14:anchorId="6964E249">
          <v:shape id="_x0000_i1084" type="#_x0000_t75" style="width:54pt;height:18pt" o:ole="">
            <v:imagedata r:id="rId129" o:title=""/>
          </v:shape>
          <o:OLEObject Type="Embed" ProgID="Equation.DSMT4" ShapeID="_x0000_i1084" DrawAspect="Content" ObjectID="_1740374403" r:id="rId130"/>
        </w:object>
      </w:r>
      <w:r>
        <w:rPr>
          <w:rFonts w:ascii="Times New Roman" w:hAnsi="Times New Roman" w:hint="eastAsia"/>
        </w:rPr>
        <w:t>（标况）所得溶液中：</w:t>
      </w:r>
      <w:r>
        <w:rPr>
          <w:rFonts w:ascii="Times New Roman" w:hAnsi="Times New Roman" w:hint="eastAsia"/>
          <w:position w:val="-16"/>
        </w:rPr>
        <w:object w:dxaOrig="2740" w:dyaOrig="440" w14:anchorId="5E4A0B05">
          <v:shape id="_x0000_i1085" type="#_x0000_t75" style="width:137.25pt;height:21.75pt" o:ole="">
            <v:imagedata r:id="rId131" o:title=""/>
          </v:shape>
          <o:OLEObject Type="Embed" ProgID="Equation.DSMT4" ShapeID="_x0000_i1085" DrawAspect="Content" ObjectID="_1740374404" r:id="rId132"/>
        </w:object>
      </w:r>
    </w:p>
    <w:p w14:paraId="54BCFB6C" w14:textId="77777777" w:rsidR="008A30C3" w:rsidRDefault="00854DA3" w:rsidP="004F292B">
      <w:pPr>
        <w:spacing w:line="288" w:lineRule="auto"/>
        <w:ind w:firstLineChars="100" w:firstLine="210"/>
        <w:jc w:val="left"/>
        <w:rPr>
          <w:rFonts w:ascii="Times New Roman" w:hAnsi="Times New Roman"/>
        </w:rPr>
      </w:pPr>
      <w:r>
        <w:rPr>
          <w:rFonts w:ascii="Times New Roman" w:hAnsi="Times New Roman" w:hint="eastAsia"/>
        </w:rPr>
        <w:t>B</w:t>
      </w:r>
      <w:r>
        <w:rPr>
          <w:rFonts w:ascii="Times New Roman" w:hAnsi="Times New Roman" w:hint="eastAsia"/>
        </w:rPr>
        <w:t>．用</w:t>
      </w:r>
      <w:r>
        <w:rPr>
          <w:rFonts w:ascii="Times New Roman" w:hAnsi="Times New Roman" w:hint="eastAsia"/>
        </w:rPr>
        <w:t>NaOH</w:t>
      </w:r>
      <w:r>
        <w:rPr>
          <w:rFonts w:ascii="Times New Roman" w:hAnsi="Times New Roman" w:hint="eastAsia"/>
        </w:rPr>
        <w:t>吸收</w:t>
      </w:r>
      <w:r>
        <w:rPr>
          <w:rFonts w:ascii="Times New Roman" w:hAnsi="Times New Roman" w:hint="eastAsia"/>
          <w:position w:val="-12"/>
        </w:rPr>
        <w:object w:dxaOrig="460" w:dyaOrig="360" w14:anchorId="5995AC5C">
          <v:shape id="_x0000_i1086" type="#_x0000_t75" style="width:23.25pt;height:18pt" o:ole="">
            <v:imagedata r:id="rId133" o:title=""/>
          </v:shape>
          <o:OLEObject Type="Embed" ProgID="Equation.DSMT4" ShapeID="_x0000_i1086" DrawAspect="Content" ObjectID="_1740374405" r:id="rId134"/>
        </w:object>
      </w:r>
      <w:r>
        <w:rPr>
          <w:rFonts w:ascii="Times New Roman" w:hAnsi="Times New Roman" w:hint="eastAsia"/>
        </w:rPr>
        <w:t>后的溶液中</w:t>
      </w:r>
      <w:r>
        <w:rPr>
          <w:rFonts w:ascii="Times New Roman" w:hAnsi="Times New Roman" w:hint="eastAsia"/>
          <w:position w:val="-24"/>
        </w:rPr>
        <w:object w:dxaOrig="2120" w:dyaOrig="620" w14:anchorId="5E0234B0">
          <v:shape id="_x0000_i1087" type="#_x0000_t75" style="width:105.75pt;height:30.75pt" o:ole="">
            <v:imagedata r:id="rId135" o:title=""/>
          </v:shape>
          <o:OLEObject Type="Embed" ProgID="Equation.DSMT4" ShapeID="_x0000_i1087" DrawAspect="Content" ObjectID="_1740374406" r:id="rId136"/>
        </w:object>
      </w:r>
      <w:r>
        <w:rPr>
          <w:rFonts w:ascii="Times New Roman" w:hAnsi="Times New Roman" w:hint="eastAsia"/>
        </w:rPr>
        <w:t>，则</w:t>
      </w:r>
      <w:r>
        <w:rPr>
          <w:rFonts w:ascii="Times New Roman" w:hAnsi="Times New Roman" w:hint="eastAsia"/>
          <w:position w:val="-16"/>
        </w:rPr>
        <w:object w:dxaOrig="1680" w:dyaOrig="440" w14:anchorId="15AC3A07">
          <v:shape id="_x0000_i1088" type="#_x0000_t75" style="width:84pt;height:21.75pt" o:ole="">
            <v:imagedata r:id="rId137" o:title=""/>
          </v:shape>
          <o:OLEObject Type="Embed" ProgID="Equation.DSMT4" ShapeID="_x0000_i1088" DrawAspect="Content" ObjectID="_1740374407" r:id="rId138"/>
        </w:object>
      </w:r>
    </w:p>
    <w:p w14:paraId="71063167" w14:textId="4BCF904D" w:rsidR="008A30C3" w:rsidRDefault="00854DA3" w:rsidP="004F292B">
      <w:pPr>
        <w:spacing w:line="288" w:lineRule="auto"/>
        <w:ind w:firstLineChars="100" w:firstLine="210"/>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position w:val="-12"/>
        </w:rPr>
        <w:object w:dxaOrig="740" w:dyaOrig="360" w14:anchorId="0B3ADC36">
          <v:shape id="_x0000_i1089" type="#_x0000_t75" style="width:36.75pt;height:18pt" o:ole="">
            <v:imagedata r:id="rId139" o:title=""/>
          </v:shape>
          <o:OLEObject Type="Embed" ProgID="Equation.DSMT4" ShapeID="_x0000_i1089" DrawAspect="Content" ObjectID="_1740374408" r:id="rId140"/>
        </w:object>
      </w:r>
      <w:r>
        <w:rPr>
          <w:rFonts w:ascii="Times New Roman" w:hAnsi="Times New Roman" w:hint="eastAsia"/>
        </w:rPr>
        <w:t>溶液吸收少量</w:t>
      </w:r>
      <w:r>
        <w:rPr>
          <w:rFonts w:ascii="Times New Roman" w:hAnsi="Times New Roman" w:hint="eastAsia"/>
          <w:position w:val="-12"/>
        </w:rPr>
        <w:object w:dxaOrig="460" w:dyaOrig="360" w14:anchorId="6C1EC9E6">
          <v:shape id="_x0000_i1090" type="#_x0000_t75" style="width:23.25pt;height:18pt" o:ole="">
            <v:imagedata r:id="rId141" o:title=""/>
          </v:shape>
          <o:OLEObject Type="Embed" ProgID="Equation.DSMT4" ShapeID="_x0000_i1090" DrawAspect="Content" ObjectID="_1740374409" r:id="rId142"/>
        </w:object>
      </w:r>
      <w:r>
        <w:rPr>
          <w:rFonts w:ascii="Times New Roman" w:hAnsi="Times New Roman" w:hint="eastAsia"/>
        </w:rPr>
        <w:t>气体，产生黑色沉淀，上层清液中：</w:t>
      </w:r>
      <w:r>
        <w:rPr>
          <w:rFonts w:ascii="Times New Roman" w:hAnsi="Times New Roman" w:hint="eastAsia"/>
          <w:position w:val="-16"/>
        </w:rPr>
        <w:object w:dxaOrig="2799" w:dyaOrig="440" w14:anchorId="743464ED">
          <v:shape id="_x0000_i1091" type="#_x0000_t75" style="width:140.25pt;height:21.75pt" o:ole="">
            <v:imagedata r:id="rId143" o:title=""/>
          </v:shape>
          <o:OLEObject Type="Embed" ProgID="Equation.DSMT4" ShapeID="_x0000_i1091" DrawAspect="Content" ObjectID="_1740374410" r:id="rId144"/>
        </w:object>
      </w:r>
    </w:p>
    <w:p w14:paraId="15A22E16" w14:textId="3B6BFF5B" w:rsidR="008A30C3" w:rsidRDefault="00854DA3" w:rsidP="004F292B">
      <w:pPr>
        <w:spacing w:line="288" w:lineRule="auto"/>
        <w:ind w:leftChars="100" w:left="630" w:hangingChars="200" w:hanging="420"/>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position w:val="-16"/>
        </w:rPr>
        <w:object w:dxaOrig="3660" w:dyaOrig="440" w14:anchorId="1910D95A">
          <v:shape id="_x0000_i1092" type="#_x0000_t75" style="width:183pt;height:21.75pt" o:ole="">
            <v:imagedata r:id="rId145" o:title=""/>
          </v:shape>
          <o:OLEObject Type="Embed" ProgID="Equation.DSMT4" ShapeID="_x0000_i1092" DrawAspect="Content" ObjectID="_1740374411" r:id="rId146"/>
        </w:object>
      </w:r>
      <w:r>
        <w:rPr>
          <w:rFonts w:ascii="Times New Roman" w:hAnsi="Times New Roman" w:hint="eastAsia"/>
        </w:rPr>
        <w:t>能与</w:t>
      </w:r>
      <w:r>
        <w:rPr>
          <w:rFonts w:ascii="Times New Roman" w:hAnsi="Times New Roman" w:hint="eastAsia"/>
          <w:position w:val="-12"/>
        </w:rPr>
        <w:object w:dxaOrig="460" w:dyaOrig="360" w14:anchorId="366F11E9">
          <v:shape id="_x0000_i1093" type="#_x0000_t75" style="width:23.25pt;height:18pt" o:ole="">
            <v:imagedata r:id="rId141" o:title=""/>
          </v:shape>
          <o:OLEObject Type="Embed" ProgID="Equation.DSMT4" ShapeID="_x0000_i1093" DrawAspect="Content" ObjectID="_1740374412" r:id="rId147"/>
        </w:object>
      </w:r>
      <w:r>
        <w:rPr>
          <w:rFonts w:ascii="Times New Roman" w:hAnsi="Times New Roman" w:hint="eastAsia"/>
        </w:rPr>
        <w:t>发生反应：</w:t>
      </w:r>
      <w:r w:rsidR="004F292B">
        <w:rPr>
          <w:rFonts w:ascii="Times New Roman" w:hAnsi="Times New Roman" w:hint="eastAsia"/>
          <w:position w:val="-12"/>
        </w:rPr>
        <w:object w:dxaOrig="3580" w:dyaOrig="360" w14:anchorId="5E0EE4AB">
          <v:shape id="_x0000_i1094" type="#_x0000_t75" style="width:168pt;height:16.5pt" o:ole="">
            <v:imagedata r:id="rId148" o:title=""/>
          </v:shape>
          <o:OLEObject Type="Embed" ProgID="Equation.DSMT4" ShapeID="_x0000_i1094" DrawAspect="Content" ObjectID="_1740374413" r:id="rId149"/>
        </w:object>
      </w:r>
    </w:p>
    <w:p w14:paraId="09CECA9A" w14:textId="77777777" w:rsidR="008A30C3" w:rsidRDefault="00854DA3">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．在某催化剂作用下</w:t>
      </w:r>
      <w:r>
        <w:rPr>
          <w:rFonts w:ascii="Times New Roman" w:hAnsi="Times New Roman" w:hint="eastAsia"/>
          <w:position w:val="-12"/>
        </w:rPr>
        <w:object w:dxaOrig="480" w:dyaOrig="360" w14:anchorId="7C6769D4">
          <v:shape id="_x0000_i1095" type="#_x0000_t75" style="width:24pt;height:18pt" o:ole="">
            <v:imagedata r:id="rId150" o:title=""/>
          </v:shape>
          <o:OLEObject Type="Embed" ProgID="Equation.DSMT4" ShapeID="_x0000_i1095" DrawAspect="Content" ObjectID="_1740374414" r:id="rId151"/>
        </w:object>
      </w:r>
      <w:r>
        <w:rPr>
          <w:rFonts w:ascii="Times New Roman" w:hAnsi="Times New Roman" w:hint="eastAsia"/>
        </w:rPr>
        <w:t>和</w:t>
      </w:r>
      <w:r>
        <w:rPr>
          <w:rFonts w:ascii="Times New Roman" w:hAnsi="Times New Roman" w:hint="eastAsia"/>
          <w:position w:val="-12"/>
        </w:rPr>
        <w:object w:dxaOrig="340" w:dyaOrig="360" w14:anchorId="2653F7EF">
          <v:shape id="_x0000_i1096" type="#_x0000_t75" style="width:17.25pt;height:18pt" o:ole="">
            <v:imagedata r:id="rId152" o:title=""/>
          </v:shape>
          <o:OLEObject Type="Embed" ProgID="Equation.DSMT4" ShapeID="_x0000_i1096" DrawAspect="Content" ObjectID="_1740374415" r:id="rId153"/>
        </w:object>
      </w:r>
      <w:r>
        <w:rPr>
          <w:rFonts w:ascii="Times New Roman" w:hAnsi="Times New Roman" w:hint="eastAsia"/>
        </w:rPr>
        <w:t>合成甲醇涉及以下反应：</w:t>
      </w:r>
    </w:p>
    <w:p w14:paraId="5D3F29CB" w14:textId="39A26347" w:rsidR="008A30C3" w:rsidRDefault="00854DA3" w:rsidP="004F292B">
      <w:pPr>
        <w:spacing w:line="288" w:lineRule="auto"/>
        <w:ind w:firstLineChars="200" w:firstLine="420"/>
        <w:jc w:val="left"/>
        <w:rPr>
          <w:rFonts w:ascii="Times New Roman" w:hAnsi="Times New Roman"/>
        </w:rPr>
      </w:pPr>
      <w:r>
        <w:rPr>
          <w:rFonts w:ascii="Times New Roman" w:hAnsi="Times New Roman" w:hint="eastAsia"/>
        </w:rPr>
        <w:t>Ⅰ．</w:t>
      </w:r>
      <w:r w:rsidR="004F292B">
        <w:rPr>
          <w:rFonts w:ascii="Times New Roman" w:hAnsi="Times New Roman" w:hint="eastAsia"/>
          <w:position w:val="-14"/>
        </w:rPr>
        <w:object w:dxaOrig="4280" w:dyaOrig="400" w14:anchorId="7E5B407F">
          <v:shape id="_x0000_i1097" type="#_x0000_t75" style="width:200.25pt;height:18.75pt" o:ole="">
            <v:imagedata r:id="rId154" o:title=""/>
          </v:shape>
          <o:OLEObject Type="Embed" ProgID="Equation.DSMT4" ShapeID="_x0000_i1097" DrawAspect="Content" ObjectID="_1740374416" r:id="rId155"/>
        </w:object>
      </w:r>
      <w:r>
        <w:rPr>
          <w:rFonts w:ascii="Times New Roman" w:hAnsi="Times New Roman" w:hint="eastAsia"/>
        </w:rPr>
        <w:t xml:space="preserve">  </w:t>
      </w:r>
      <w:r>
        <w:rPr>
          <w:rFonts w:ascii="Times New Roman" w:hAnsi="Times New Roman" w:hint="eastAsia"/>
          <w:position w:val="-12"/>
        </w:rPr>
        <w:object w:dxaOrig="460" w:dyaOrig="360" w14:anchorId="0DC63C94">
          <v:shape id="_x0000_i1098" type="#_x0000_t75" style="width:23.25pt;height:18pt" o:ole="">
            <v:imagedata r:id="rId156" o:title=""/>
          </v:shape>
          <o:OLEObject Type="Embed" ProgID="Equation.DSMT4" ShapeID="_x0000_i1098" DrawAspect="Content" ObjectID="_1740374417" r:id="rId157"/>
        </w:object>
      </w:r>
    </w:p>
    <w:p w14:paraId="5B334542" w14:textId="6FA71E76" w:rsidR="008A30C3" w:rsidRDefault="00854DA3" w:rsidP="004F292B">
      <w:pPr>
        <w:spacing w:line="288" w:lineRule="auto"/>
        <w:ind w:firstLineChars="200" w:firstLine="420"/>
        <w:jc w:val="left"/>
        <w:rPr>
          <w:rFonts w:ascii="Times New Roman" w:hAnsi="Times New Roman"/>
        </w:rPr>
      </w:pPr>
      <w:r>
        <w:rPr>
          <w:rFonts w:ascii="Times New Roman" w:hAnsi="Times New Roman" w:hint="eastAsia"/>
        </w:rPr>
        <w:t>Ⅱ．</w:t>
      </w:r>
      <w:r w:rsidR="004F292B">
        <w:rPr>
          <w:rFonts w:ascii="Times New Roman" w:hAnsi="Times New Roman" w:hint="eastAsia"/>
          <w:position w:val="-14"/>
        </w:rPr>
        <w:object w:dxaOrig="3739" w:dyaOrig="400" w14:anchorId="090EB7BC">
          <v:shape id="_x0000_i1099" type="#_x0000_t75" style="width:174.75pt;height:18.75pt" o:ole="">
            <v:imagedata r:id="rId158" o:title=""/>
          </v:shape>
          <o:OLEObject Type="Embed" ProgID="Equation.DSMT4" ShapeID="_x0000_i1099" DrawAspect="Content" ObjectID="_1740374418" r:id="rId159"/>
        </w:object>
      </w:r>
      <w:r>
        <w:rPr>
          <w:rFonts w:ascii="Times New Roman" w:hAnsi="Times New Roman" w:hint="eastAsia"/>
        </w:rPr>
        <w:t xml:space="preserve">  </w:t>
      </w:r>
      <w:r w:rsidR="004F292B">
        <w:rPr>
          <w:rFonts w:ascii="Times New Roman" w:hAnsi="Times New Roman" w:hint="eastAsia"/>
          <w:position w:val="-12"/>
        </w:rPr>
        <w:object w:dxaOrig="2140" w:dyaOrig="380" w14:anchorId="14AB6318">
          <v:shape id="_x0000_i1100" type="#_x0000_t75" style="width:101.25pt;height:18pt" o:ole="">
            <v:imagedata r:id="rId160" o:title=""/>
          </v:shape>
          <o:OLEObject Type="Embed" ProgID="Equation.DSMT4" ShapeID="_x0000_i1100" DrawAspect="Content" ObjectID="_1740374419" r:id="rId161"/>
        </w:object>
      </w:r>
    </w:p>
    <w:p w14:paraId="58F4E01F" w14:textId="5E5C33C2" w:rsidR="008A30C3" w:rsidRDefault="004F292B" w:rsidP="0033527D">
      <w:pPr>
        <w:spacing w:line="288" w:lineRule="auto"/>
        <w:ind w:firstLineChars="200" w:firstLine="420"/>
        <w:jc w:val="left"/>
        <w:rPr>
          <w:rFonts w:ascii="Times New Roman" w:hAnsi="Times New Roman"/>
        </w:rPr>
      </w:pPr>
      <w:r>
        <w:rPr>
          <w:noProof/>
        </w:rPr>
        <w:drawing>
          <wp:anchor distT="0" distB="0" distL="114300" distR="114300" simplePos="0" relativeHeight="251659264" behindDoc="0" locked="0" layoutInCell="1" allowOverlap="1" wp14:anchorId="222465E1" wp14:editId="29A038B0">
            <wp:simplePos x="0" y="0"/>
            <wp:positionH relativeFrom="margin">
              <wp:posOffset>3719195</wp:posOffset>
            </wp:positionH>
            <wp:positionV relativeFrom="paragraph">
              <wp:posOffset>841375</wp:posOffset>
            </wp:positionV>
            <wp:extent cx="2303780" cy="1895475"/>
            <wp:effectExtent l="0" t="0" r="1270" b="9525"/>
            <wp:wrapSquare wrapText="bothSides"/>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93449" name="图片 97"/>
                    <pic:cNvPicPr>
                      <a:picLocks noChangeAspect="1"/>
                    </pic:cNvPicPr>
                  </pic:nvPicPr>
                  <pic:blipFill>
                    <a:blip r:embed="rId162">
                      <a:lum contrast="12000"/>
                      <a:extLst>
                        <a:ext uri="{28A0092B-C50C-407E-A947-70E740481C1C}">
                          <a14:useLocalDpi xmlns:a14="http://schemas.microsoft.com/office/drawing/2010/main" val="0"/>
                        </a:ext>
                      </a:extLst>
                    </a:blip>
                    <a:stretch>
                      <a:fillRect/>
                    </a:stretch>
                  </pic:blipFill>
                  <pic:spPr>
                    <a:xfrm>
                      <a:off x="0" y="0"/>
                      <a:ext cx="2303780" cy="1895475"/>
                    </a:xfrm>
                    <a:prstGeom prst="rect">
                      <a:avLst/>
                    </a:prstGeom>
                    <a:noFill/>
                    <a:ln>
                      <a:noFill/>
                    </a:ln>
                  </pic:spPr>
                </pic:pic>
              </a:graphicData>
            </a:graphic>
          </wp:anchor>
        </w:drawing>
      </w:r>
      <w:r w:rsidR="00854DA3">
        <w:rPr>
          <w:rFonts w:ascii="Times New Roman" w:hAnsi="Times New Roman" w:hint="eastAsia"/>
        </w:rPr>
        <w:t>在恒容密闭容器中，</w:t>
      </w:r>
      <w:r w:rsidR="00854DA3">
        <w:rPr>
          <w:rFonts w:ascii="Times New Roman" w:hAnsi="Times New Roman" w:hint="eastAsia"/>
          <w:position w:val="-14"/>
        </w:rPr>
        <w:object w:dxaOrig="840" w:dyaOrig="400" w14:anchorId="0E054140">
          <v:shape id="_x0000_i1101" type="#_x0000_t75" style="width:42pt;height:20.25pt" o:ole="">
            <v:imagedata r:id="rId163" o:title=""/>
          </v:shape>
          <o:OLEObject Type="Embed" ProgID="Equation.DSMT4" ShapeID="_x0000_i1101" DrawAspect="Content" ObjectID="_1740374420" r:id="rId164"/>
        </w:object>
      </w:r>
      <w:r w:rsidR="00854DA3">
        <w:rPr>
          <w:rFonts w:ascii="Times New Roman" w:hAnsi="Times New Roman" w:hint="eastAsia"/>
        </w:rPr>
        <w:t>和</w:t>
      </w:r>
      <w:r w:rsidR="00854DA3">
        <w:rPr>
          <w:rFonts w:ascii="Times New Roman" w:hAnsi="Times New Roman" w:hint="eastAsia"/>
          <w:position w:val="-14"/>
        </w:rPr>
        <w:object w:dxaOrig="700" w:dyaOrig="400" w14:anchorId="7AA4EA32">
          <v:shape id="_x0000_i1102" type="#_x0000_t75" style="width:35.25pt;height:20.25pt" o:ole="">
            <v:imagedata r:id="rId165" o:title=""/>
          </v:shape>
          <o:OLEObject Type="Embed" ProgID="Equation.DSMT4" ShapeID="_x0000_i1102" DrawAspect="Content" ObjectID="_1740374421" r:id="rId166"/>
        </w:object>
      </w:r>
      <w:r w:rsidR="00854DA3">
        <w:rPr>
          <w:rFonts w:ascii="Times New Roman" w:hAnsi="Times New Roman" w:hint="eastAsia"/>
        </w:rPr>
        <w:t>分别投</w:t>
      </w:r>
      <w:r w:rsidR="00854DA3">
        <w:rPr>
          <w:rFonts w:ascii="Times New Roman" w:hAnsi="Times New Roman" w:hint="eastAsia"/>
          <w:position w:val="-6"/>
        </w:rPr>
        <w:object w:dxaOrig="1120" w:dyaOrig="320" w14:anchorId="23B977FA">
          <v:shape id="_x0000_i1103" type="#_x0000_t75" style="width:56.25pt;height:15.75pt" o:ole="">
            <v:imagedata r:id="rId167" o:title=""/>
          </v:shape>
          <o:OLEObject Type="Embed" ProgID="Equation.DSMT4" ShapeID="_x0000_i1103" DrawAspect="Content" ObjectID="_1740374422" r:id="rId168"/>
        </w:object>
      </w:r>
      <w:r w:rsidR="00854DA3">
        <w:rPr>
          <w:rFonts w:ascii="Times New Roman" w:hAnsi="Times New Roman" w:hint="eastAsia"/>
        </w:rPr>
        <w:t>、</w:t>
      </w:r>
      <w:r w:rsidR="00854DA3">
        <w:rPr>
          <w:rFonts w:ascii="Times New Roman" w:hAnsi="Times New Roman" w:hint="eastAsia"/>
          <w:position w:val="-6"/>
        </w:rPr>
        <w:object w:dxaOrig="1219" w:dyaOrig="320" w14:anchorId="1D3C7662">
          <v:shape id="_x0000_i1104" type="#_x0000_t75" style="width:60.75pt;height:15.75pt" o:ole="">
            <v:imagedata r:id="rId169" o:title=""/>
          </v:shape>
          <o:OLEObject Type="Embed" ProgID="Equation.DSMT4" ShapeID="_x0000_i1104" DrawAspect="Content" ObjectID="_1740374423" r:id="rId170"/>
        </w:object>
      </w:r>
      <w:r w:rsidR="00854DA3">
        <w:rPr>
          <w:rFonts w:ascii="Times New Roman" w:hAnsi="Times New Roman" w:hint="eastAsia"/>
        </w:rPr>
        <w:t>发生反应，平衡时</w:t>
      </w:r>
      <w:r w:rsidR="00854DA3">
        <w:rPr>
          <w:rFonts w:ascii="Times New Roman" w:hAnsi="Times New Roman" w:hint="eastAsia"/>
          <w:position w:val="-12"/>
        </w:rPr>
        <w:object w:dxaOrig="480" w:dyaOrig="360" w14:anchorId="339648CC">
          <v:shape id="_x0000_i1105" type="#_x0000_t75" style="width:24pt;height:18pt" o:ole="">
            <v:imagedata r:id="rId150" o:title=""/>
          </v:shape>
          <o:OLEObject Type="Embed" ProgID="Equation.DSMT4" ShapeID="_x0000_i1105" DrawAspect="Content" ObjectID="_1740374424" r:id="rId171"/>
        </w:object>
      </w:r>
      <w:r w:rsidR="00854DA3">
        <w:rPr>
          <w:rFonts w:ascii="Times New Roman" w:hAnsi="Times New Roman" w:hint="eastAsia"/>
        </w:rPr>
        <w:t>的转化率及</w:t>
      </w:r>
      <w:r w:rsidR="00854DA3">
        <w:rPr>
          <w:rFonts w:ascii="Times New Roman" w:hAnsi="Times New Roman" w:hint="eastAsia"/>
          <w:position w:val="-12"/>
        </w:rPr>
        <w:object w:dxaOrig="840" w:dyaOrig="360" w14:anchorId="2773809E">
          <v:shape id="_x0000_i1106" type="#_x0000_t75" style="width:42pt;height:18pt" o:ole="">
            <v:imagedata r:id="rId172" o:title=""/>
          </v:shape>
          <o:OLEObject Type="Embed" ProgID="Equation.DSMT4" ShapeID="_x0000_i1106" DrawAspect="Content" ObjectID="_1740374425" r:id="rId173"/>
        </w:object>
      </w:r>
      <w:r w:rsidR="00854DA3">
        <w:rPr>
          <w:rFonts w:ascii="Times New Roman" w:hAnsi="Times New Roman" w:hint="eastAsia"/>
        </w:rPr>
        <w:t>和</w:t>
      </w:r>
      <w:r w:rsidR="00854DA3">
        <w:rPr>
          <w:rFonts w:ascii="Times New Roman" w:hAnsi="Times New Roman" w:hint="eastAsia"/>
        </w:rPr>
        <w:t>CO</w:t>
      </w:r>
      <w:r w:rsidR="00854DA3">
        <w:rPr>
          <w:rFonts w:ascii="Times New Roman" w:hAnsi="Times New Roman" w:hint="eastAsia"/>
        </w:rPr>
        <w:t>的选择性（</w:t>
      </w:r>
      <w:r w:rsidR="00854DA3">
        <w:rPr>
          <w:rFonts w:ascii="Times New Roman" w:hAnsi="Times New Roman" w:hint="eastAsia"/>
        </w:rPr>
        <w:t>[</w:t>
      </w:r>
      <w:r>
        <w:rPr>
          <w:rFonts w:ascii="Times New Roman" w:hAnsi="Times New Roman" w:hint="eastAsia"/>
          <w:position w:val="-32"/>
        </w:rPr>
        <w:object w:dxaOrig="3240" w:dyaOrig="740" w14:anchorId="151A0451">
          <v:shape id="_x0000_i1107" type="#_x0000_t75" style="width:144.75pt;height:33pt" o:ole="">
            <v:imagedata r:id="rId174" o:title=""/>
          </v:shape>
          <o:OLEObject Type="Embed" ProgID="Equation.DSMT4" ShapeID="_x0000_i1107" DrawAspect="Content" ObjectID="_1740374426" r:id="rId175"/>
        </w:object>
      </w:r>
      <w:r w:rsidR="00854DA3">
        <w:rPr>
          <w:rFonts w:ascii="Times New Roman" w:hAnsi="Times New Roman" w:hint="eastAsia"/>
        </w:rPr>
        <w:t>％</w:t>
      </w:r>
      <w:r w:rsidR="00854DA3">
        <w:rPr>
          <w:rFonts w:ascii="Times New Roman" w:hAnsi="Times New Roman" w:hint="eastAsia"/>
        </w:rPr>
        <w:t>]</w:t>
      </w:r>
      <w:r w:rsidR="00854DA3">
        <w:rPr>
          <w:rFonts w:ascii="Times New Roman" w:hAnsi="Times New Roman" w:hint="eastAsia"/>
        </w:rPr>
        <w:t>随温度变化如图所示。下列说法正确的是（</w:t>
      </w:r>
      <w:r w:rsidR="00854DA3">
        <w:rPr>
          <w:rFonts w:ascii="Times New Roman" w:hAnsi="Times New Roman" w:hint="eastAsia"/>
        </w:rPr>
        <w:t xml:space="preserve">    </w:t>
      </w:r>
      <w:r w:rsidR="00854DA3">
        <w:rPr>
          <w:rFonts w:ascii="Times New Roman" w:hAnsi="Times New Roman" w:hint="eastAsia"/>
        </w:rPr>
        <w:t>）。</w:t>
      </w:r>
    </w:p>
    <w:p w14:paraId="4F33C8B7" w14:textId="1C610932" w:rsidR="008A30C3" w:rsidRDefault="00854DA3" w:rsidP="0033527D">
      <w:pPr>
        <w:spacing w:line="360" w:lineRule="auto"/>
        <w:jc w:val="left"/>
        <w:rPr>
          <w:rFonts w:ascii="Times New Roman" w:hAnsi="Times New Roman"/>
        </w:rPr>
      </w:pPr>
      <w:r>
        <w:rPr>
          <w:rFonts w:ascii="Times New Roman" w:hAnsi="Times New Roman" w:hint="eastAsia"/>
        </w:rPr>
        <w:t>A</w:t>
      </w:r>
      <w:r>
        <w:rPr>
          <w:rFonts w:ascii="Times New Roman" w:hAnsi="Times New Roman" w:hint="eastAsia"/>
        </w:rPr>
        <w:t>．同时提高</w:t>
      </w:r>
      <w:r>
        <w:rPr>
          <w:rFonts w:ascii="Times New Roman" w:hAnsi="Times New Roman" w:hint="eastAsia"/>
          <w:position w:val="-12"/>
        </w:rPr>
        <w:object w:dxaOrig="480" w:dyaOrig="360" w14:anchorId="67FDCFE2">
          <v:shape id="_x0000_i1108" type="#_x0000_t75" style="width:24pt;height:18pt" o:ole="">
            <v:imagedata r:id="rId150" o:title=""/>
          </v:shape>
          <o:OLEObject Type="Embed" ProgID="Equation.DSMT4" ShapeID="_x0000_i1108" DrawAspect="Content" ObjectID="_1740374427" r:id="rId176"/>
        </w:object>
      </w:r>
      <w:r>
        <w:rPr>
          <w:rFonts w:ascii="Times New Roman" w:hAnsi="Times New Roman" w:hint="eastAsia"/>
        </w:rPr>
        <w:t>的平衡转化率和平衡时</w:t>
      </w:r>
      <w:r>
        <w:rPr>
          <w:rFonts w:ascii="Times New Roman" w:hAnsi="Times New Roman" w:hint="eastAsia"/>
          <w:position w:val="-12"/>
        </w:rPr>
        <w:object w:dxaOrig="840" w:dyaOrig="360" w14:anchorId="0F1CF31C">
          <v:shape id="_x0000_i1109" type="#_x0000_t75" style="width:42pt;height:18pt" o:ole="">
            <v:imagedata r:id="rId172" o:title=""/>
          </v:shape>
          <o:OLEObject Type="Embed" ProgID="Equation.DSMT4" ShapeID="_x0000_i1109" DrawAspect="Content" ObjectID="_1740374428" r:id="rId177"/>
        </w:object>
      </w:r>
      <w:r>
        <w:rPr>
          <w:rFonts w:ascii="Times New Roman" w:hAnsi="Times New Roman" w:hint="eastAsia"/>
        </w:rPr>
        <w:t>的选择性应选择在高温条件下反应</w:t>
      </w:r>
    </w:p>
    <w:p w14:paraId="10A7EC86" w14:textId="77777777" w:rsidR="008A30C3" w:rsidRDefault="00854DA3" w:rsidP="0033527D">
      <w:pPr>
        <w:spacing w:line="360" w:lineRule="auto"/>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rPr>
        <w:t>600</w:t>
      </w:r>
      <w:r>
        <w:rPr>
          <w:rFonts w:ascii="Times New Roman" w:hAnsi="Times New Roman" w:hint="eastAsia"/>
        </w:rPr>
        <w:t>℃后，升高温度对反应Ⅰ的影响程度大于反应Ⅱ</w:t>
      </w:r>
    </w:p>
    <w:p w14:paraId="15299491" w14:textId="77777777" w:rsidR="008A30C3" w:rsidRDefault="00854DA3" w:rsidP="0033527D">
      <w:pPr>
        <w:spacing w:line="360" w:lineRule="auto"/>
        <w:jc w:val="left"/>
        <w:rPr>
          <w:rFonts w:ascii="Times New Roman" w:hAnsi="Times New Roman"/>
        </w:rPr>
      </w:pPr>
      <w:r>
        <w:rPr>
          <w:rFonts w:ascii="Times New Roman" w:hAnsi="Times New Roman" w:hint="eastAsia"/>
        </w:rPr>
        <w:t>C</w:t>
      </w:r>
      <w:r>
        <w:rPr>
          <w:rFonts w:ascii="Times New Roman" w:hAnsi="Times New Roman" w:hint="eastAsia"/>
        </w:rPr>
        <w:t>．开发低温时的高效催化剂，可以提高</w:t>
      </w:r>
      <w:r>
        <w:rPr>
          <w:rFonts w:ascii="Times New Roman" w:hAnsi="Times New Roman" w:hint="eastAsia"/>
          <w:position w:val="-12"/>
        </w:rPr>
        <w:object w:dxaOrig="480" w:dyaOrig="360" w14:anchorId="64A74320">
          <v:shape id="_x0000_i1110" type="#_x0000_t75" style="width:24pt;height:18pt" o:ole="">
            <v:imagedata r:id="rId150" o:title=""/>
          </v:shape>
          <o:OLEObject Type="Embed" ProgID="Equation.DSMT4" ShapeID="_x0000_i1110" DrawAspect="Content" ObjectID="_1740374429" r:id="rId178"/>
        </w:object>
      </w:r>
      <w:r>
        <w:rPr>
          <w:rFonts w:ascii="Times New Roman" w:hAnsi="Times New Roman" w:hint="eastAsia"/>
        </w:rPr>
        <w:t>的平衡转化率</w:t>
      </w:r>
    </w:p>
    <w:p w14:paraId="773547E1" w14:textId="77777777" w:rsidR="008A30C3" w:rsidRDefault="00854DA3" w:rsidP="0033527D">
      <w:pPr>
        <w:spacing w:line="360" w:lineRule="auto"/>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rPr>
        <w:t>720</w:t>
      </w:r>
      <w:r>
        <w:rPr>
          <w:rFonts w:ascii="Times New Roman" w:hAnsi="Times New Roman" w:hint="eastAsia"/>
        </w:rPr>
        <w:t>℃时，反应Ⅰ的平衡常数</w:t>
      </w:r>
      <w:r>
        <w:rPr>
          <w:rFonts w:ascii="Times New Roman" w:hAnsi="Times New Roman" w:hint="eastAsia"/>
          <w:position w:val="-6"/>
        </w:rPr>
        <w:object w:dxaOrig="920" w:dyaOrig="279" w14:anchorId="7FC7072D">
          <v:shape id="_x0000_i1111" type="#_x0000_t75" style="width:45.75pt;height:14.25pt" o:ole="">
            <v:imagedata r:id="rId179" o:title=""/>
          </v:shape>
          <o:OLEObject Type="Embed" ProgID="Equation.DSMT4" ShapeID="_x0000_i1111" DrawAspect="Content" ObjectID="_1740374430" r:id="rId180"/>
        </w:object>
      </w:r>
    </w:p>
    <w:p w14:paraId="4867A875" w14:textId="77777777" w:rsidR="004F292B" w:rsidRDefault="004F292B">
      <w:pPr>
        <w:widowControl/>
        <w:jc w:val="left"/>
        <w:rPr>
          <w:rFonts w:ascii="Times New Roman" w:hAnsi="Times New Roman"/>
          <w:b/>
          <w:bCs/>
        </w:rPr>
      </w:pPr>
      <w:r>
        <w:rPr>
          <w:rFonts w:ascii="Times New Roman" w:hAnsi="Times New Roman"/>
          <w:b/>
          <w:bCs/>
        </w:rPr>
        <w:br w:type="page"/>
      </w:r>
    </w:p>
    <w:p w14:paraId="52136E56" w14:textId="43A913C1" w:rsidR="008A30C3" w:rsidRDefault="00854DA3">
      <w:pPr>
        <w:spacing w:line="288" w:lineRule="auto"/>
        <w:jc w:val="center"/>
        <w:rPr>
          <w:rFonts w:ascii="Times New Roman" w:hAnsi="Times New Roman"/>
          <w:b/>
          <w:bCs/>
        </w:rPr>
      </w:pPr>
      <w:r>
        <w:rPr>
          <w:rFonts w:ascii="Times New Roman" w:hAnsi="Times New Roman" w:hint="eastAsia"/>
          <w:b/>
          <w:bCs/>
        </w:rPr>
        <w:lastRenderedPageBreak/>
        <w:t>非选择题（共</w:t>
      </w:r>
      <w:r>
        <w:rPr>
          <w:rFonts w:ascii="Times New Roman" w:hAnsi="Times New Roman" w:hint="eastAsia"/>
          <w:b/>
          <w:bCs/>
        </w:rPr>
        <w:t>61</w:t>
      </w:r>
      <w:r>
        <w:rPr>
          <w:rFonts w:ascii="Times New Roman" w:hAnsi="Times New Roman" w:hint="eastAsia"/>
          <w:b/>
          <w:bCs/>
        </w:rPr>
        <w:t>分）</w:t>
      </w:r>
    </w:p>
    <w:p w14:paraId="63B16C4C" w14:textId="77777777" w:rsidR="0033527D" w:rsidRDefault="0033527D">
      <w:pPr>
        <w:spacing w:line="288" w:lineRule="auto"/>
        <w:jc w:val="left"/>
        <w:rPr>
          <w:rFonts w:ascii="Times New Roman" w:hAnsi="Times New Roman"/>
        </w:rPr>
      </w:pPr>
    </w:p>
    <w:p w14:paraId="4E7CACC9" w14:textId="32635052" w:rsidR="008A30C3" w:rsidRDefault="00854DA3">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w:t>
      </w:r>
      <w:r>
        <w:rPr>
          <w:rFonts w:ascii="Times New Roman" w:hAnsi="Times New Roman" w:hint="eastAsia"/>
        </w:rPr>
        <w:t>14</w:t>
      </w:r>
      <w:r>
        <w:rPr>
          <w:rFonts w:ascii="Times New Roman" w:hAnsi="Times New Roman" w:hint="eastAsia"/>
        </w:rPr>
        <w:t>分）从铜烟灰酸浸渣（主要含</w:t>
      </w:r>
      <w:r>
        <w:rPr>
          <w:rFonts w:ascii="Times New Roman" w:hAnsi="Times New Roman" w:hint="eastAsia"/>
        </w:rPr>
        <w:t>PbO</w:t>
      </w:r>
      <w:r>
        <w:rPr>
          <w:rFonts w:ascii="Times New Roman" w:hAnsi="Times New Roman" w:hint="eastAsia"/>
        </w:rPr>
        <w:t>、</w:t>
      </w:r>
      <w:r>
        <w:rPr>
          <w:rFonts w:ascii="Times New Roman" w:hAnsi="Times New Roman" w:hint="eastAsia"/>
          <w:position w:val="-12"/>
        </w:rPr>
        <w:object w:dxaOrig="620" w:dyaOrig="360" w14:anchorId="116B4069">
          <v:shape id="_x0000_i1112" type="#_x0000_t75" style="width:30.75pt;height:18pt" o:ole="">
            <v:imagedata r:id="rId181" o:title=""/>
          </v:shape>
          <o:OLEObject Type="Embed" ProgID="Equation.DSMT4" ShapeID="_x0000_i1112" DrawAspect="Content" ObjectID="_1740374431" r:id="rId182"/>
        </w:object>
      </w:r>
      <w:r>
        <w:rPr>
          <w:rFonts w:ascii="Times New Roman" w:hAnsi="Times New Roman" w:hint="eastAsia"/>
        </w:rPr>
        <w:t>、</w:t>
      </w:r>
      <w:r>
        <w:rPr>
          <w:rFonts w:ascii="Times New Roman" w:hAnsi="Times New Roman" w:hint="eastAsia"/>
          <w:position w:val="-12"/>
        </w:rPr>
        <w:object w:dxaOrig="520" w:dyaOrig="360" w14:anchorId="5A92C7BF">
          <v:shape id="_x0000_i1113" type="#_x0000_t75" style="width:26.25pt;height:18pt" o:ole="">
            <v:imagedata r:id="rId183" o:title=""/>
          </v:shape>
          <o:OLEObject Type="Embed" ProgID="Equation.DSMT4" ShapeID="_x0000_i1113" DrawAspect="Content" ObjectID="_1740374432" r:id="rId184"/>
        </w:object>
      </w:r>
      <w:r>
        <w:rPr>
          <w:rFonts w:ascii="Times New Roman" w:hAnsi="Times New Roman" w:hint="eastAsia"/>
        </w:rPr>
        <w:t>、</w:t>
      </w:r>
      <w:r>
        <w:rPr>
          <w:rFonts w:ascii="Times New Roman" w:hAnsi="Times New Roman" w:hint="eastAsia"/>
          <w:position w:val="-12"/>
        </w:rPr>
        <w:object w:dxaOrig="1540" w:dyaOrig="360" w14:anchorId="4C05CECA">
          <v:shape id="_x0000_i1114" type="#_x0000_t75" style="width:77.25pt;height:18pt" o:ole="">
            <v:imagedata r:id="rId185" o:title=""/>
          </v:shape>
          <o:OLEObject Type="Embed" ProgID="Equation.DSMT4" ShapeID="_x0000_i1114" DrawAspect="Content" ObjectID="_1740374433" r:id="rId186"/>
        </w:object>
      </w:r>
      <w:r w:rsidR="000117B6">
        <w:rPr>
          <w:rFonts w:ascii="Times New Roman" w:hAnsi="Times New Roman" w:hint="eastAsia"/>
        </w:rPr>
        <w:t>）</w:t>
      </w:r>
      <w:r>
        <w:rPr>
          <w:rFonts w:ascii="Times New Roman" w:hAnsi="Times New Roman" w:hint="eastAsia"/>
        </w:rPr>
        <w:t>中提取铟的工艺如图所示：</w:t>
      </w:r>
    </w:p>
    <w:p w14:paraId="3507F2D7" w14:textId="28D671C2" w:rsidR="00E90D11" w:rsidRDefault="00E90D11" w:rsidP="00E90D11">
      <w:pPr>
        <w:spacing w:line="288" w:lineRule="auto"/>
        <w:jc w:val="center"/>
        <w:rPr>
          <w:rFonts w:ascii="Times New Roman" w:hAnsi="Times New Roman"/>
        </w:rPr>
      </w:pPr>
      <w:r>
        <w:rPr>
          <w:rFonts w:ascii="Times New Roman" w:hAnsi="Times New Roman" w:hint="eastAsia"/>
          <w:noProof/>
        </w:rPr>
        <w:drawing>
          <wp:inline distT="0" distB="0" distL="0" distR="0" wp14:anchorId="3B4DE4D6" wp14:editId="5D30811F">
            <wp:extent cx="5848350" cy="9334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848350" cy="933450"/>
                    </a:xfrm>
                    <a:prstGeom prst="rect">
                      <a:avLst/>
                    </a:prstGeom>
                    <a:noFill/>
                    <a:ln>
                      <a:noFill/>
                    </a:ln>
                  </pic:spPr>
                </pic:pic>
              </a:graphicData>
            </a:graphic>
          </wp:inline>
        </w:drawing>
      </w:r>
    </w:p>
    <w:p w14:paraId="5C83EA8C" w14:textId="77777777" w:rsidR="008A30C3" w:rsidRDefault="00854DA3" w:rsidP="0033527D">
      <w:pPr>
        <w:spacing w:line="360" w:lineRule="auto"/>
        <w:jc w:val="left"/>
        <w:rPr>
          <w:rFonts w:ascii="Times New Roman" w:hAnsi="Times New Roman"/>
        </w:rPr>
      </w:pPr>
      <w:r>
        <w:rPr>
          <w:rFonts w:ascii="Times New Roman" w:hAnsi="Times New Roman" w:hint="eastAsia"/>
        </w:rPr>
        <w:t>已知：①焙烧后金属元素均以硫酸盐的形式存在；</w:t>
      </w:r>
    </w:p>
    <w:p w14:paraId="4BC9D1FA" w14:textId="103878D9" w:rsidR="008A30C3" w:rsidRDefault="00854DA3" w:rsidP="0033527D">
      <w:pPr>
        <w:spacing w:line="360" w:lineRule="auto"/>
        <w:ind w:firstLineChars="300" w:firstLine="630"/>
        <w:jc w:val="left"/>
        <w:rPr>
          <w:rFonts w:ascii="Times New Roman" w:hAnsi="Times New Roman"/>
        </w:rPr>
      </w:pPr>
      <w:r>
        <w:rPr>
          <w:rFonts w:ascii="Times New Roman" w:hAnsi="Times New Roman" w:hint="eastAsia"/>
        </w:rPr>
        <w:t>②</w:t>
      </w:r>
      <w:r>
        <w:rPr>
          <w:rFonts w:ascii="Times New Roman" w:hAnsi="Times New Roman" w:hint="eastAsia"/>
        </w:rPr>
        <w:t>25</w:t>
      </w:r>
      <w:r>
        <w:rPr>
          <w:rFonts w:ascii="Times New Roman" w:hAnsi="Times New Roman" w:hint="eastAsia"/>
        </w:rPr>
        <w:t>℃时，</w:t>
      </w:r>
      <w:r w:rsidR="0033527D">
        <w:rPr>
          <w:rFonts w:ascii="Times New Roman" w:hAnsi="Times New Roman" w:hint="eastAsia"/>
          <w:position w:val="-14"/>
        </w:rPr>
        <w:object w:dxaOrig="2360" w:dyaOrig="400" w14:anchorId="186D8D53">
          <v:shape id="_x0000_i1115" type="#_x0000_t75" style="width:110.25pt;height:18.75pt" o:ole="">
            <v:imagedata r:id="rId188" o:title=""/>
          </v:shape>
          <o:OLEObject Type="Embed" ProgID="Equation.DSMT4" ShapeID="_x0000_i1115" DrawAspect="Content" ObjectID="_1740374434" r:id="rId189"/>
        </w:object>
      </w:r>
      <w:r>
        <w:rPr>
          <w:rFonts w:ascii="Times New Roman" w:hAnsi="Times New Roman" w:hint="eastAsia"/>
        </w:rPr>
        <w:t>，</w:t>
      </w:r>
      <w:r w:rsidR="0033527D">
        <w:rPr>
          <w:rFonts w:ascii="Times New Roman" w:hAnsi="Times New Roman" w:hint="eastAsia"/>
          <w:position w:val="-14"/>
        </w:rPr>
        <w:object w:dxaOrig="2460" w:dyaOrig="400" w14:anchorId="3DD37714">
          <v:shape id="_x0000_i1116" type="#_x0000_t75" style="width:112.5pt;height:18.75pt" o:ole="">
            <v:imagedata r:id="rId190" o:title=""/>
          </v:shape>
          <o:OLEObject Type="Embed" ProgID="Equation.DSMT4" ShapeID="_x0000_i1116" DrawAspect="Content" ObjectID="_1740374435" r:id="rId191"/>
        </w:object>
      </w:r>
      <w:r>
        <w:rPr>
          <w:rFonts w:ascii="Times New Roman" w:hAnsi="Times New Roman" w:hint="eastAsia"/>
        </w:rPr>
        <w:t>。</w:t>
      </w:r>
    </w:p>
    <w:p w14:paraId="18894AD9" w14:textId="77777777" w:rsidR="008A30C3" w:rsidRDefault="00854DA3" w:rsidP="0033527D">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）“水浸”工艺中的滤渣除</w:t>
      </w:r>
      <w:r>
        <w:rPr>
          <w:rFonts w:ascii="Times New Roman" w:hAnsi="Times New Roman" w:hint="eastAsia"/>
          <w:position w:val="-12"/>
        </w:rPr>
        <w:object w:dxaOrig="680" w:dyaOrig="360" w14:anchorId="748C1081">
          <v:shape id="_x0000_i1117" type="#_x0000_t75" style="width:33.75pt;height:18pt" o:ole="">
            <v:imagedata r:id="rId192" o:title=""/>
          </v:shape>
          <o:OLEObject Type="Embed" ProgID="Equation.DSMT4" ShapeID="_x0000_i1117" DrawAspect="Content" ObjectID="_1740374436" r:id="rId193"/>
        </w:object>
      </w:r>
      <w:r>
        <w:rPr>
          <w:rFonts w:ascii="Times New Roman" w:hAnsi="Times New Roman" w:hint="eastAsia"/>
        </w:rPr>
        <w:t>外，还含有</w:t>
      </w:r>
      <w:r>
        <w:rPr>
          <w:rFonts w:ascii="Times New Roman" w:hAnsi="Times New Roman" w:hint="eastAsia"/>
        </w:rPr>
        <w:t>__________</w:t>
      </w:r>
      <w:r>
        <w:rPr>
          <w:rFonts w:ascii="Times New Roman" w:hAnsi="Times New Roman" w:hint="eastAsia"/>
        </w:rPr>
        <w:t>。</w:t>
      </w:r>
    </w:p>
    <w:p w14:paraId="6609374E" w14:textId="77777777" w:rsidR="008A30C3" w:rsidRDefault="00854DA3" w:rsidP="0033527D">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）“还原铁”中发生反应的离子方程式为</w:t>
      </w:r>
      <w:r>
        <w:rPr>
          <w:rFonts w:ascii="Times New Roman" w:hAnsi="Times New Roman" w:hint="eastAsia"/>
        </w:rPr>
        <w:t>__________</w:t>
      </w:r>
      <w:r>
        <w:rPr>
          <w:rFonts w:ascii="Times New Roman" w:hAnsi="Times New Roman" w:hint="eastAsia"/>
        </w:rPr>
        <w:t>。</w:t>
      </w:r>
    </w:p>
    <w:p w14:paraId="0A9B8853" w14:textId="0F455E4D" w:rsidR="008A30C3" w:rsidRDefault="00854DA3" w:rsidP="0033527D">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）通过萃取除铁、反萃取、置换等过程，可制备金属铟。已知</w:t>
      </w:r>
      <w:r>
        <w:rPr>
          <w:rFonts w:ascii="Times New Roman" w:hAnsi="Times New Roman" w:hint="eastAsia"/>
          <w:position w:val="-4"/>
        </w:rPr>
        <w:object w:dxaOrig="440" w:dyaOrig="300" w14:anchorId="3C6227B0">
          <v:shape id="_x0000_i1118" type="#_x0000_t75" style="width:21.75pt;height:15pt" o:ole="">
            <v:imagedata r:id="rId194" o:title=""/>
          </v:shape>
          <o:OLEObject Type="Embed" ProgID="Equation.DSMT4" ShapeID="_x0000_i1118" DrawAspect="Content" ObjectID="_1740374437" r:id="rId195"/>
        </w:object>
      </w:r>
      <w:r>
        <w:rPr>
          <w:rFonts w:ascii="Times New Roman" w:hAnsi="Times New Roman" w:hint="eastAsia"/>
        </w:rPr>
        <w:t>能被有机萃取剂</w:t>
      </w:r>
      <w:r>
        <w:rPr>
          <w:rFonts w:ascii="Times New Roman" w:hAnsi="Times New Roman" w:hint="eastAsia"/>
        </w:rPr>
        <w:t>P204</w:t>
      </w:r>
      <w:r w:rsidR="0033527D">
        <w:rPr>
          <w:rFonts w:ascii="Times New Roman" w:hAnsi="Times New Roman" w:hint="eastAsia"/>
        </w:rPr>
        <w:t>(</w:t>
      </w:r>
      <w:r>
        <w:rPr>
          <w:rFonts w:ascii="Times New Roman" w:hAnsi="Times New Roman" w:hint="eastAsia"/>
        </w:rPr>
        <w:t>简称</w:t>
      </w:r>
      <w:r w:rsidR="0033527D">
        <w:rPr>
          <w:rFonts w:ascii="Times New Roman" w:hAnsi="Times New Roman" w:hint="eastAsia"/>
          <w:position w:val="-12"/>
        </w:rPr>
        <w:object w:dxaOrig="600" w:dyaOrig="360" w14:anchorId="1C996A79">
          <v:shape id="_x0000_i1119" type="#_x0000_t75" style="width:26.25pt;height:15.75pt" o:ole="">
            <v:imagedata r:id="rId196" o:title=""/>
          </v:shape>
          <o:OLEObject Type="Embed" ProgID="Equation.DSMT4" ShapeID="_x0000_i1119" DrawAspect="Content" ObjectID="_1740374438" r:id="rId197"/>
        </w:object>
      </w:r>
      <w:r w:rsidR="0033527D">
        <w:rPr>
          <w:rFonts w:ascii="Times New Roman" w:hAnsi="Times New Roman" w:hint="eastAsia"/>
        </w:rPr>
        <w:t>)</w:t>
      </w:r>
      <w:r>
        <w:rPr>
          <w:rFonts w:ascii="Times New Roman" w:hAnsi="Times New Roman" w:hint="eastAsia"/>
        </w:rPr>
        <w:t>萃取，其萃取原理可表示为</w:t>
      </w:r>
      <w:r>
        <w:rPr>
          <w:rFonts w:ascii="Times New Roman" w:hAnsi="Times New Roman" w:hint="eastAsia"/>
          <w:position w:val="-4"/>
        </w:rPr>
        <w:object w:dxaOrig="440" w:dyaOrig="300" w14:anchorId="44966E23">
          <v:shape id="_x0000_i1120" type="#_x0000_t75" style="width:21.75pt;height:15pt" o:ole="">
            <v:imagedata r:id="rId194" o:title=""/>
          </v:shape>
          <o:OLEObject Type="Embed" ProgID="Equation.DSMT4" ShapeID="_x0000_i1120" DrawAspect="Content" ObjectID="_1740374439" r:id="rId198"/>
        </w:object>
      </w:r>
      <w:r w:rsidR="0033527D">
        <w:rPr>
          <w:rFonts w:ascii="Times New Roman" w:hAnsi="Times New Roman" w:hint="eastAsia"/>
        </w:rPr>
        <w:t>(</w:t>
      </w:r>
      <w:r>
        <w:rPr>
          <w:rFonts w:ascii="Times New Roman" w:hAnsi="Times New Roman" w:hint="eastAsia"/>
        </w:rPr>
        <w:t>水层</w:t>
      </w:r>
      <w:r w:rsidR="0033527D">
        <w:rPr>
          <w:rFonts w:ascii="Times New Roman" w:hAnsi="Times New Roman" w:hint="eastAsia"/>
        </w:rPr>
        <w:t>)</w:t>
      </w:r>
      <w:r w:rsidR="0033527D">
        <w:rPr>
          <w:rFonts w:ascii="Times New Roman" w:hAnsi="Times New Roman" w:hint="eastAsia"/>
          <w:position w:val="-12"/>
        </w:rPr>
        <w:object w:dxaOrig="840" w:dyaOrig="360" w14:anchorId="5A0C07CF">
          <v:shape id="_x0000_i1121" type="#_x0000_t75" style="width:36pt;height:15.75pt" o:ole="">
            <v:imagedata r:id="rId199" o:title=""/>
          </v:shape>
          <o:OLEObject Type="Embed" ProgID="Equation.DSMT4" ShapeID="_x0000_i1121" DrawAspect="Content" ObjectID="_1740374440" r:id="rId200"/>
        </w:object>
      </w:r>
      <w:r>
        <w:rPr>
          <w:rFonts w:ascii="Times New Roman" w:hAnsi="Times New Roman" w:hint="eastAsia"/>
        </w:rPr>
        <w:t>（有机层）</w:t>
      </w:r>
      <w:r w:rsidR="0033527D">
        <w:rPr>
          <w:rFonts w:ascii="Times New Roman" w:hAnsi="Times New Roman" w:hint="eastAsia"/>
          <w:position w:val="-12"/>
        </w:rPr>
        <w:object w:dxaOrig="1460" w:dyaOrig="360" w14:anchorId="1A947AE6">
          <v:shape id="_x0000_i1122" type="#_x0000_t75" style="width:65.25pt;height:16.5pt" o:ole="">
            <v:imagedata r:id="rId201" o:title=""/>
          </v:shape>
          <o:OLEObject Type="Embed" ProgID="Equation.DSMT4" ShapeID="_x0000_i1122" DrawAspect="Content" ObjectID="_1740374441" r:id="rId202"/>
        </w:object>
      </w:r>
      <w:r w:rsidR="0033527D">
        <w:rPr>
          <w:rFonts w:ascii="Times New Roman" w:hAnsi="Times New Roman" w:hint="eastAsia"/>
        </w:rPr>
        <w:t>(</w:t>
      </w:r>
      <w:r>
        <w:rPr>
          <w:rFonts w:ascii="Times New Roman" w:hAnsi="Times New Roman" w:hint="eastAsia"/>
        </w:rPr>
        <w:t>有机层</w:t>
      </w:r>
      <w:r w:rsidR="0033527D">
        <w:rPr>
          <w:rFonts w:ascii="Times New Roman" w:hAnsi="Times New Roman" w:hint="eastAsia"/>
        </w:rPr>
        <w:t>)</w:t>
      </w:r>
      <w:r w:rsidR="0033527D">
        <w:rPr>
          <w:rFonts w:ascii="Times New Roman" w:hAnsi="Times New Roman" w:hint="eastAsia"/>
          <w:position w:val="-6"/>
        </w:rPr>
        <w:object w:dxaOrig="600" w:dyaOrig="320" w14:anchorId="4D3B9635">
          <v:shape id="_x0000_i1123" type="#_x0000_t75" style="width:27.75pt;height:14.25pt" o:ole="">
            <v:imagedata r:id="rId203" o:title=""/>
          </v:shape>
          <o:OLEObject Type="Embed" ProgID="Equation.DSMT4" ShapeID="_x0000_i1123" DrawAspect="Content" ObjectID="_1740374442" r:id="rId204"/>
        </w:object>
      </w:r>
      <w:r>
        <w:rPr>
          <w:rFonts w:ascii="Times New Roman" w:hAnsi="Times New Roman" w:hint="eastAsia"/>
        </w:rPr>
        <w:t>（水层）</w:t>
      </w:r>
    </w:p>
    <w:p w14:paraId="0BC99B97" w14:textId="77777777" w:rsidR="008A30C3" w:rsidRDefault="00854DA3" w:rsidP="0033527D">
      <w:pPr>
        <w:spacing w:line="360" w:lineRule="auto"/>
        <w:jc w:val="left"/>
        <w:rPr>
          <w:rFonts w:ascii="Times New Roman" w:hAnsi="Times New Roman"/>
        </w:rPr>
      </w:pPr>
      <w:r>
        <w:rPr>
          <w:rFonts w:ascii="Times New Roman" w:hAnsi="Times New Roman" w:hint="eastAsia"/>
        </w:rPr>
        <w:t>①研究表明，在此系列操作之前增加“还原铁”工艺，可延长有机相的使用寿命、提高铟产品的纯度，其原因可能是</w:t>
      </w:r>
      <w:r>
        <w:rPr>
          <w:rFonts w:ascii="Times New Roman" w:hAnsi="Times New Roman" w:hint="eastAsia"/>
        </w:rPr>
        <w:t>__________</w:t>
      </w:r>
      <w:r>
        <w:rPr>
          <w:rFonts w:ascii="Times New Roman" w:hAnsi="Times New Roman" w:hint="eastAsia"/>
        </w:rPr>
        <w:t>。</w:t>
      </w:r>
    </w:p>
    <w:p w14:paraId="5062B59D" w14:textId="77777777" w:rsidR="008A30C3" w:rsidRDefault="00854DA3" w:rsidP="0033527D">
      <w:pPr>
        <w:spacing w:line="360" w:lineRule="auto"/>
        <w:jc w:val="left"/>
        <w:rPr>
          <w:rFonts w:ascii="Times New Roman" w:hAnsi="Times New Roman"/>
        </w:rPr>
      </w:pPr>
      <w:r>
        <w:rPr>
          <w:rFonts w:ascii="Times New Roman" w:hAnsi="Times New Roman" w:hint="eastAsia"/>
        </w:rPr>
        <w:t>②实验证明，在有机相</w:t>
      </w:r>
      <w:r>
        <w:rPr>
          <w:rFonts w:ascii="Times New Roman" w:hAnsi="Times New Roman" w:hint="eastAsia"/>
        </w:rPr>
        <w:t>P204</w:t>
      </w:r>
      <w:r>
        <w:rPr>
          <w:rFonts w:ascii="Times New Roman" w:hAnsi="Times New Roman" w:hint="eastAsia"/>
        </w:rPr>
        <w:t>体积分数为</w:t>
      </w:r>
      <w:r>
        <w:rPr>
          <w:rFonts w:ascii="Times New Roman" w:hAnsi="Times New Roman" w:hint="eastAsia"/>
        </w:rPr>
        <w:t>55</w:t>
      </w:r>
      <w:r>
        <w:rPr>
          <w:rFonts w:ascii="Times New Roman" w:hAnsi="Times New Roman" w:hint="eastAsia"/>
        </w:rPr>
        <w:t>％，温度为</w:t>
      </w:r>
      <w:r>
        <w:rPr>
          <w:rFonts w:ascii="Times New Roman" w:hAnsi="Times New Roman" w:hint="eastAsia"/>
        </w:rPr>
        <w:t>25</w:t>
      </w:r>
      <w:r>
        <w:rPr>
          <w:rFonts w:ascii="Times New Roman" w:hAnsi="Times New Roman" w:hint="eastAsia"/>
        </w:rPr>
        <w:t>℃时，水相的</w:t>
      </w:r>
      <w:r>
        <w:rPr>
          <w:rFonts w:ascii="Times New Roman" w:hAnsi="Times New Roman" w:hint="eastAsia"/>
        </w:rPr>
        <w:t>pH</w:t>
      </w:r>
      <w:r>
        <w:rPr>
          <w:rFonts w:ascii="Times New Roman" w:hAnsi="Times New Roman" w:hint="eastAsia"/>
        </w:rPr>
        <w:t>对铟萃取率的影响如题图所示。结果表明，</w:t>
      </w:r>
      <w:r>
        <w:rPr>
          <w:rFonts w:ascii="Times New Roman" w:hAnsi="Times New Roman" w:hint="eastAsia"/>
          <w:position w:val="-10"/>
        </w:rPr>
        <w:object w:dxaOrig="920" w:dyaOrig="320" w14:anchorId="01FE4221">
          <v:shape id="_x0000_i1124" type="#_x0000_t75" style="width:45.75pt;height:15.75pt" o:ole="">
            <v:imagedata r:id="rId205" o:title=""/>
          </v:shape>
          <o:OLEObject Type="Embed" ProgID="Equation.DSMT4" ShapeID="_x0000_i1124" DrawAspect="Content" ObjectID="_1740374443" r:id="rId206"/>
        </w:object>
      </w:r>
      <w:r>
        <w:rPr>
          <w:rFonts w:ascii="Times New Roman" w:hAnsi="Times New Roman" w:hint="eastAsia"/>
        </w:rPr>
        <w:t>时，铟萃取率开始下降，其原因是</w:t>
      </w:r>
      <w:r>
        <w:rPr>
          <w:rFonts w:ascii="Times New Roman" w:hAnsi="Times New Roman" w:hint="eastAsia"/>
        </w:rPr>
        <w:t>__________</w:t>
      </w:r>
      <w:r>
        <w:rPr>
          <w:rFonts w:ascii="Times New Roman" w:hAnsi="Times New Roman" w:hint="eastAsia"/>
        </w:rPr>
        <w:t>。</w:t>
      </w:r>
    </w:p>
    <w:p w14:paraId="75DE25FE" w14:textId="77777777" w:rsidR="008A30C3" w:rsidRDefault="00854DA3" w:rsidP="0033527D">
      <w:pPr>
        <w:spacing w:line="360" w:lineRule="auto"/>
        <w:jc w:val="center"/>
        <w:rPr>
          <w:rFonts w:ascii="Times New Roman" w:hAnsi="Times New Roman"/>
        </w:rPr>
      </w:pPr>
      <w:r>
        <w:rPr>
          <w:noProof/>
        </w:rPr>
        <w:drawing>
          <wp:inline distT="0" distB="0" distL="114300" distR="114300" wp14:anchorId="123B9B6C" wp14:editId="13C630E4">
            <wp:extent cx="2004695" cy="1576705"/>
            <wp:effectExtent l="0" t="0" r="14605" b="4445"/>
            <wp:docPr id="1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14614" name="图片 117"/>
                    <pic:cNvPicPr>
                      <a:picLocks noChangeAspect="1"/>
                    </pic:cNvPicPr>
                  </pic:nvPicPr>
                  <pic:blipFill>
                    <a:blip r:embed="rId207">
                      <a:lum contrast="6000"/>
                    </a:blip>
                    <a:stretch>
                      <a:fillRect/>
                    </a:stretch>
                  </pic:blipFill>
                  <pic:spPr>
                    <a:xfrm>
                      <a:off x="0" y="0"/>
                      <a:ext cx="2004695" cy="1576705"/>
                    </a:xfrm>
                    <a:prstGeom prst="rect">
                      <a:avLst/>
                    </a:prstGeom>
                    <a:noFill/>
                    <a:ln>
                      <a:noFill/>
                    </a:ln>
                  </pic:spPr>
                </pic:pic>
              </a:graphicData>
            </a:graphic>
          </wp:inline>
        </w:drawing>
      </w:r>
    </w:p>
    <w:p w14:paraId="666478EF" w14:textId="7819EF55" w:rsidR="008A30C3" w:rsidRDefault="00854DA3" w:rsidP="0033527D">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）滤渣中铅含量测定。准确称取滤渣样品</w:t>
      </w:r>
      <w:r>
        <w:rPr>
          <w:rFonts w:ascii="Times New Roman" w:hAnsi="Times New Roman" w:hint="eastAsia"/>
        </w:rPr>
        <w:t>4.460g</w:t>
      </w:r>
      <w:r>
        <w:rPr>
          <w:rFonts w:ascii="Times New Roman" w:hAnsi="Times New Roman" w:hint="eastAsia"/>
        </w:rPr>
        <w:t>，投入</w:t>
      </w:r>
      <w:r>
        <w:rPr>
          <w:rFonts w:ascii="Times New Roman" w:hAnsi="Times New Roman" w:hint="eastAsia"/>
          <w:position w:val="-6"/>
        </w:rPr>
        <w:object w:dxaOrig="1860" w:dyaOrig="320" w14:anchorId="354E5D37">
          <v:shape id="_x0000_i1125" type="#_x0000_t75" style="width:93pt;height:15.75pt" o:ole="">
            <v:imagedata r:id="rId208" o:title=""/>
          </v:shape>
          <o:OLEObject Type="Embed" ProgID="Equation.DSMT4" ShapeID="_x0000_i1125" DrawAspect="Content" ObjectID="_1740374444" r:id="rId209"/>
        </w:object>
      </w:r>
      <w:r>
        <w:rPr>
          <w:rFonts w:ascii="Times New Roman" w:hAnsi="Times New Roman" w:hint="eastAsia"/>
        </w:rPr>
        <w:t>的</w:t>
      </w:r>
      <w:r>
        <w:rPr>
          <w:rFonts w:ascii="Times New Roman" w:hAnsi="Times New Roman" w:hint="eastAsia"/>
          <w:position w:val="-12"/>
        </w:rPr>
        <w:object w:dxaOrig="859" w:dyaOrig="360" w14:anchorId="1A5ADE46">
          <v:shape id="_x0000_i1126" type="#_x0000_t75" style="width:42.75pt;height:18pt" o:ole="">
            <v:imagedata r:id="rId210" o:title=""/>
          </v:shape>
          <o:OLEObject Type="Embed" ProgID="Equation.DSMT4" ShapeID="_x0000_i1126" DrawAspect="Content" ObjectID="_1740374445" r:id="rId211"/>
        </w:object>
      </w:r>
      <w:r>
        <w:rPr>
          <w:rFonts w:ascii="Times New Roman" w:hAnsi="Times New Roman" w:hint="eastAsia"/>
        </w:rPr>
        <w:t>溶液浸泡，充分反应后抽滤。将所得滤饼投入</w:t>
      </w:r>
      <w:r>
        <w:rPr>
          <w:rFonts w:ascii="Times New Roman" w:hAnsi="Times New Roman" w:hint="eastAsia"/>
          <w:position w:val="-12"/>
        </w:rPr>
        <w:object w:dxaOrig="2540" w:dyaOrig="380" w14:anchorId="2B0DEE5C">
          <v:shape id="_x0000_i1127" type="#_x0000_t75" style="width:126.75pt;height:18.75pt" o:ole="">
            <v:imagedata r:id="rId212" o:title=""/>
          </v:shape>
          <o:OLEObject Type="Embed" ProgID="Equation.DSMT4" ShapeID="_x0000_i1127" DrawAspect="Content" ObjectID="_1740374446" r:id="rId213"/>
        </w:object>
      </w:r>
      <w:r>
        <w:rPr>
          <w:rFonts w:ascii="Times New Roman" w:hAnsi="Times New Roman" w:hint="eastAsia"/>
        </w:rPr>
        <w:t>充分溶解，过滤，蒸馏水洗涤沉淀，并将洗涤液和滤液都转移至</w:t>
      </w:r>
      <w:r>
        <w:rPr>
          <w:rFonts w:ascii="Times New Roman" w:hAnsi="Times New Roman" w:hint="eastAsia"/>
        </w:rPr>
        <w:t>100.00mL</w:t>
      </w:r>
      <w:r>
        <w:rPr>
          <w:rFonts w:ascii="Times New Roman" w:hAnsi="Times New Roman" w:hint="eastAsia"/>
        </w:rPr>
        <w:t>容量瓶中定容。取</w:t>
      </w:r>
      <w:r>
        <w:rPr>
          <w:rFonts w:ascii="Times New Roman" w:hAnsi="Times New Roman" w:hint="eastAsia"/>
        </w:rPr>
        <w:t>25.00mL</w:t>
      </w:r>
      <w:r>
        <w:rPr>
          <w:rFonts w:ascii="Times New Roman" w:hAnsi="Times New Roman" w:hint="eastAsia"/>
        </w:rPr>
        <w:t>溶液，加入指示剂后用</w:t>
      </w:r>
      <w:r>
        <w:rPr>
          <w:rFonts w:ascii="Times New Roman" w:hAnsi="Times New Roman" w:hint="eastAsia"/>
          <w:position w:val="-6"/>
        </w:rPr>
        <w:object w:dxaOrig="1359" w:dyaOrig="320" w14:anchorId="507E0B79">
          <v:shape id="_x0000_i1128" type="#_x0000_t75" style="width:68.25pt;height:15.75pt" o:ole="">
            <v:imagedata r:id="rId214" o:title=""/>
          </v:shape>
          <o:OLEObject Type="Embed" ProgID="Equation.DSMT4" ShapeID="_x0000_i1128" DrawAspect="Content" ObjectID="_1740374447" r:id="rId215"/>
        </w:object>
      </w:r>
      <w:r>
        <w:rPr>
          <w:rFonts w:ascii="Times New Roman" w:hAnsi="Times New Roman" w:hint="eastAsia"/>
        </w:rPr>
        <w:t>的</w:t>
      </w:r>
      <w:r>
        <w:rPr>
          <w:rFonts w:ascii="Times New Roman" w:hAnsi="Times New Roman" w:hint="eastAsia"/>
        </w:rPr>
        <w:t>EDTA</w:t>
      </w:r>
      <w:r>
        <w:rPr>
          <w:rFonts w:ascii="Times New Roman" w:hAnsi="Times New Roman" w:hint="eastAsia"/>
        </w:rPr>
        <w:t>标准溶液</w:t>
      </w:r>
      <w:r w:rsidR="0033527D">
        <w:rPr>
          <w:rFonts w:ascii="Times New Roman" w:hAnsi="Times New Roman" w:hint="eastAsia"/>
          <w:position w:val="-14"/>
        </w:rPr>
        <w:object w:dxaOrig="1100" w:dyaOrig="400" w14:anchorId="0E8B08D0">
          <v:shape id="_x0000_i1129" type="#_x0000_t75" style="width:48pt;height:18pt" o:ole="">
            <v:imagedata r:id="rId216" o:title=""/>
          </v:shape>
          <o:OLEObject Type="Embed" ProgID="Equation.DSMT4" ShapeID="_x0000_i1129" DrawAspect="Content" ObjectID="_1740374448" r:id="rId217"/>
        </w:object>
      </w:r>
      <w:r>
        <w:rPr>
          <w:rFonts w:ascii="Times New Roman" w:hAnsi="Times New Roman" w:hint="eastAsia"/>
        </w:rPr>
        <w:t>滴定至终点（离子方程式为</w:t>
      </w:r>
      <w:r w:rsidR="0033527D">
        <w:rPr>
          <w:rFonts w:ascii="Times New Roman" w:hAnsi="Times New Roman" w:hint="eastAsia"/>
          <w:position w:val="-12"/>
        </w:rPr>
        <w:object w:dxaOrig="3100" w:dyaOrig="380" w14:anchorId="06DDBD9A">
          <v:shape id="_x0000_i1130" type="#_x0000_t75" style="width:149.25pt;height:18pt" o:ole="">
            <v:imagedata r:id="rId218" o:title=""/>
          </v:shape>
          <o:OLEObject Type="Embed" ProgID="Equation.DSMT4" ShapeID="_x0000_i1130" DrawAspect="Content" ObjectID="_1740374449" r:id="rId219"/>
        </w:object>
      </w:r>
      <w:r>
        <w:rPr>
          <w:rFonts w:ascii="Times New Roman" w:hAnsi="Times New Roman" w:hint="eastAsia"/>
        </w:rPr>
        <w:t>），消耗</w:t>
      </w:r>
      <w:r>
        <w:rPr>
          <w:rFonts w:ascii="Times New Roman" w:hAnsi="Times New Roman" w:hint="eastAsia"/>
        </w:rPr>
        <w:t>EDTA</w:t>
      </w:r>
      <w:r>
        <w:rPr>
          <w:rFonts w:ascii="Times New Roman" w:hAnsi="Times New Roman" w:hint="eastAsia"/>
        </w:rPr>
        <w:t>标准液</w:t>
      </w:r>
      <w:r>
        <w:rPr>
          <w:rFonts w:ascii="Times New Roman" w:hAnsi="Times New Roman" w:hint="eastAsia"/>
        </w:rPr>
        <w:t>16.00mL</w:t>
      </w:r>
      <w:r>
        <w:rPr>
          <w:rFonts w:ascii="Times New Roman" w:hAnsi="Times New Roman" w:hint="eastAsia"/>
        </w:rPr>
        <w:t>，则滤渣中铅的质量分数（以</w:t>
      </w:r>
      <w:r>
        <w:rPr>
          <w:rFonts w:ascii="Times New Roman" w:hAnsi="Times New Roman" w:hint="eastAsia"/>
        </w:rPr>
        <w:t>PbO</w:t>
      </w:r>
      <w:r>
        <w:rPr>
          <w:rFonts w:ascii="Times New Roman" w:hAnsi="Times New Roman" w:hint="eastAsia"/>
        </w:rPr>
        <w:t>计）为</w:t>
      </w:r>
      <w:r>
        <w:rPr>
          <w:rFonts w:ascii="Times New Roman" w:hAnsi="Times New Roman" w:hint="eastAsia"/>
        </w:rPr>
        <w:t>__________</w:t>
      </w:r>
      <w:r>
        <w:rPr>
          <w:rFonts w:ascii="Times New Roman" w:hAnsi="Times New Roman" w:hint="eastAsia"/>
        </w:rPr>
        <w:t>（写出计算过程）。</w:t>
      </w:r>
    </w:p>
    <w:p w14:paraId="289E6AA2" w14:textId="77777777" w:rsidR="0033527D" w:rsidRDefault="0033527D">
      <w:pPr>
        <w:widowControl/>
        <w:jc w:val="left"/>
        <w:rPr>
          <w:rFonts w:ascii="Times New Roman" w:hAnsi="Times New Roman"/>
        </w:rPr>
      </w:pPr>
      <w:r>
        <w:rPr>
          <w:rFonts w:ascii="Times New Roman" w:hAnsi="Times New Roman"/>
        </w:rPr>
        <w:br w:type="page"/>
      </w:r>
    </w:p>
    <w:p w14:paraId="378045D0" w14:textId="763349AD" w:rsidR="008A30C3" w:rsidRDefault="00854DA3">
      <w:pPr>
        <w:spacing w:line="288" w:lineRule="auto"/>
        <w:jc w:val="left"/>
        <w:rPr>
          <w:rFonts w:ascii="Times New Roman" w:hAnsi="Times New Roman"/>
        </w:rPr>
      </w:pPr>
      <w:r>
        <w:rPr>
          <w:rFonts w:ascii="Times New Roman" w:hAnsi="Times New Roman" w:hint="eastAsia"/>
        </w:rPr>
        <w:lastRenderedPageBreak/>
        <w:t>15</w:t>
      </w:r>
      <w:r>
        <w:rPr>
          <w:rFonts w:ascii="Times New Roman" w:hAnsi="Times New Roman" w:hint="eastAsia"/>
        </w:rPr>
        <w:t>．（</w:t>
      </w:r>
      <w:r>
        <w:rPr>
          <w:rFonts w:ascii="Times New Roman" w:hAnsi="Times New Roman" w:hint="eastAsia"/>
        </w:rPr>
        <w:t>15</w:t>
      </w:r>
      <w:r>
        <w:rPr>
          <w:rFonts w:ascii="Times New Roman" w:hAnsi="Times New Roman" w:hint="eastAsia"/>
        </w:rPr>
        <w:t>分）罗匹尼罗是一种抗帕金森病药物，其合成路线如下：</w:t>
      </w:r>
    </w:p>
    <w:p w14:paraId="4F02FFFF" w14:textId="77777777" w:rsidR="008A30C3" w:rsidRDefault="00854DA3">
      <w:pPr>
        <w:spacing w:line="288" w:lineRule="auto"/>
        <w:jc w:val="center"/>
        <w:rPr>
          <w:rFonts w:ascii="Times New Roman" w:hAnsi="Times New Roman"/>
        </w:rPr>
      </w:pPr>
      <w:r>
        <w:rPr>
          <w:noProof/>
        </w:rPr>
        <w:drawing>
          <wp:inline distT="0" distB="0" distL="114300" distR="114300" wp14:anchorId="03BF6C9B" wp14:editId="61B61780">
            <wp:extent cx="5788660" cy="1943100"/>
            <wp:effectExtent l="0" t="0" r="2540" b="0"/>
            <wp:docPr id="11"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07606" name="图片 124"/>
                    <pic:cNvPicPr>
                      <a:picLocks noChangeAspect="1"/>
                    </pic:cNvPicPr>
                  </pic:nvPicPr>
                  <pic:blipFill>
                    <a:blip r:embed="rId220">
                      <a:lum bright="-6000" contrast="12000"/>
                    </a:blip>
                    <a:stretch>
                      <a:fillRect/>
                    </a:stretch>
                  </pic:blipFill>
                  <pic:spPr>
                    <a:xfrm>
                      <a:off x="0" y="0"/>
                      <a:ext cx="5788660" cy="1943100"/>
                    </a:xfrm>
                    <a:prstGeom prst="rect">
                      <a:avLst/>
                    </a:prstGeom>
                    <a:noFill/>
                    <a:ln>
                      <a:noFill/>
                    </a:ln>
                  </pic:spPr>
                </pic:pic>
              </a:graphicData>
            </a:graphic>
          </wp:inline>
        </w:drawing>
      </w:r>
    </w:p>
    <w:p w14:paraId="4123C5C2"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）下列关于罗匹尼罗的说法正确的是</w:t>
      </w:r>
      <w:r>
        <w:rPr>
          <w:rFonts w:ascii="Times New Roman" w:hAnsi="Times New Roman" w:hint="eastAsia"/>
        </w:rPr>
        <w:t>______</w:t>
      </w:r>
      <w:r>
        <w:rPr>
          <w:rFonts w:ascii="Times New Roman" w:hAnsi="Times New Roman" w:hint="eastAsia"/>
        </w:rPr>
        <w:t>。</w:t>
      </w:r>
    </w:p>
    <w:p w14:paraId="14668171"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A</w:t>
      </w:r>
      <w:r>
        <w:rPr>
          <w:rFonts w:ascii="Times New Roman" w:hAnsi="Times New Roman" w:hint="eastAsia"/>
        </w:rPr>
        <w:t>．分子式是</w:t>
      </w:r>
      <w:r>
        <w:rPr>
          <w:rFonts w:ascii="Times New Roman" w:hAnsi="Times New Roman" w:hint="eastAsia"/>
          <w:position w:val="-12"/>
        </w:rPr>
        <w:object w:dxaOrig="1160" w:dyaOrig="360" w14:anchorId="21B07540">
          <v:shape id="_x0000_i1131" type="#_x0000_t75" style="width:57.75pt;height:18pt" o:ole="">
            <v:imagedata r:id="rId221" o:title=""/>
          </v:shape>
          <o:OLEObject Type="Embed" ProgID="Equation.DSMT4" ShapeID="_x0000_i1131" DrawAspect="Content" ObjectID="_1740374450" r:id="rId222"/>
        </w:object>
      </w:r>
    </w:p>
    <w:p w14:paraId="3B8076FC"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B</w:t>
      </w:r>
      <w:r>
        <w:rPr>
          <w:rFonts w:ascii="Times New Roman" w:hAnsi="Times New Roman" w:hint="eastAsia"/>
        </w:rPr>
        <w:t>．可制成盐酸盐，增强水溶性</w:t>
      </w:r>
    </w:p>
    <w:p w14:paraId="4A617E75"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C</w:t>
      </w:r>
      <w:r>
        <w:rPr>
          <w:rFonts w:ascii="Times New Roman" w:hAnsi="Times New Roman" w:hint="eastAsia"/>
        </w:rPr>
        <w:t>．采取</w:t>
      </w:r>
      <w:r>
        <w:rPr>
          <w:rFonts w:ascii="Times New Roman" w:hAnsi="Times New Roman" w:hint="eastAsia"/>
          <w:position w:val="-10"/>
        </w:rPr>
        <w:object w:dxaOrig="360" w:dyaOrig="360" w14:anchorId="098ED35F">
          <v:shape id="_x0000_i1132" type="#_x0000_t75" style="width:18pt;height:18pt" o:ole="">
            <v:imagedata r:id="rId223" o:title=""/>
          </v:shape>
          <o:OLEObject Type="Embed" ProgID="Equation.DSMT4" ShapeID="_x0000_i1132" DrawAspect="Content" ObjectID="_1740374451" r:id="rId224"/>
        </w:object>
      </w:r>
      <w:r>
        <w:rPr>
          <w:rFonts w:ascii="Times New Roman" w:hAnsi="Times New Roman" w:hint="eastAsia"/>
        </w:rPr>
        <w:t>杂化的</w:t>
      </w:r>
      <w:r>
        <w:rPr>
          <w:rFonts w:ascii="Times New Roman" w:hAnsi="Times New Roman" w:hint="eastAsia"/>
        </w:rPr>
        <w:t>C</w:t>
      </w:r>
      <w:r>
        <w:rPr>
          <w:rFonts w:ascii="Times New Roman" w:hAnsi="Times New Roman" w:hint="eastAsia"/>
        </w:rPr>
        <w:t>原子数为</w:t>
      </w:r>
      <w:r>
        <w:rPr>
          <w:rFonts w:ascii="Times New Roman" w:hAnsi="Times New Roman" w:hint="eastAsia"/>
        </w:rPr>
        <w:t>8</w:t>
      </w:r>
    </w:p>
    <w:p w14:paraId="193D3156"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的反应类型为</w:t>
      </w:r>
      <w:r>
        <w:rPr>
          <w:rFonts w:ascii="Times New Roman" w:hAnsi="Times New Roman" w:hint="eastAsia"/>
        </w:rPr>
        <w:t>__________</w:t>
      </w:r>
      <w:r>
        <w:rPr>
          <w:rFonts w:ascii="Times New Roman" w:hAnsi="Times New Roman" w:hint="eastAsia"/>
        </w:rPr>
        <w:t>。</w:t>
      </w:r>
    </w:p>
    <w:p w14:paraId="5B9A7A1F"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）已知</w:t>
      </w:r>
      <w:r>
        <w:rPr>
          <w:rFonts w:ascii="Times New Roman" w:hAnsi="Times New Roman" w:hint="eastAsia"/>
        </w:rPr>
        <w:t>D</w:t>
      </w:r>
      <w:r>
        <w:rPr>
          <w:rFonts w:ascii="Times New Roman" w:hAnsi="Times New Roman" w:hint="eastAsia"/>
        </w:rPr>
        <w:t>与</w:t>
      </w:r>
      <w:r>
        <w:rPr>
          <w:rFonts w:ascii="Times New Roman" w:hAnsi="Times New Roman" w:hint="eastAsia"/>
          <w:position w:val="-14"/>
        </w:rPr>
        <w:object w:dxaOrig="1359" w:dyaOrig="400" w14:anchorId="474FA30D">
          <v:shape id="_x0000_i1133" type="#_x0000_t75" style="width:68.25pt;height:20.25pt" o:ole="">
            <v:imagedata r:id="rId225" o:title=""/>
          </v:shape>
          <o:OLEObject Type="Embed" ProgID="Equation.DSMT4" ShapeID="_x0000_i1133" DrawAspect="Content" ObjectID="_1740374452" r:id="rId226"/>
        </w:object>
      </w:r>
      <w:r>
        <w:rPr>
          <w:rFonts w:ascii="Times New Roman" w:hAnsi="Times New Roman" w:hint="eastAsia"/>
        </w:rPr>
        <w:t>的反应类型是取代反应，则除</w:t>
      </w:r>
      <w:r>
        <w:rPr>
          <w:rFonts w:ascii="Times New Roman" w:hAnsi="Times New Roman" w:hint="eastAsia"/>
        </w:rPr>
        <w:t>E</w:t>
      </w:r>
      <w:r>
        <w:rPr>
          <w:rFonts w:ascii="Times New Roman" w:hAnsi="Times New Roman" w:hint="eastAsia"/>
        </w:rPr>
        <w:t>外的另一种产物为</w:t>
      </w:r>
      <w:r>
        <w:rPr>
          <w:rFonts w:ascii="Times New Roman" w:hAnsi="Times New Roman" w:hint="eastAsia"/>
        </w:rPr>
        <w:t>__________</w:t>
      </w:r>
      <w:r>
        <w:rPr>
          <w:rFonts w:ascii="Times New Roman" w:hAnsi="Times New Roman" w:hint="eastAsia"/>
        </w:rPr>
        <w:t>。</w:t>
      </w:r>
    </w:p>
    <w:p w14:paraId="504BD4D9"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w:t>
      </w:r>
      <w:r>
        <w:rPr>
          <w:rFonts w:ascii="Times New Roman" w:hAnsi="Times New Roman" w:hint="eastAsia"/>
        </w:rPr>
        <w:t>的一种同分异构体同时满足下列条件，写出该同分异构体的结构简式：</w:t>
      </w:r>
      <w:r>
        <w:rPr>
          <w:rFonts w:ascii="Times New Roman" w:hAnsi="Times New Roman" w:hint="eastAsia"/>
        </w:rPr>
        <w:t>__________</w:t>
      </w:r>
      <w:r>
        <w:rPr>
          <w:rFonts w:ascii="Times New Roman" w:hAnsi="Times New Roman" w:hint="eastAsia"/>
        </w:rPr>
        <w:t>。</w:t>
      </w:r>
    </w:p>
    <w:p w14:paraId="08315DA8"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①能发生银镜反应和水解反应。</w:t>
      </w:r>
    </w:p>
    <w:p w14:paraId="68E29AD2"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②分子中有</w:t>
      </w:r>
      <w:r>
        <w:rPr>
          <w:rFonts w:ascii="Times New Roman" w:hAnsi="Times New Roman" w:hint="eastAsia"/>
        </w:rPr>
        <w:t>3</w:t>
      </w:r>
      <w:r>
        <w:rPr>
          <w:rFonts w:ascii="Times New Roman" w:hAnsi="Times New Roman" w:hint="eastAsia"/>
        </w:rPr>
        <w:t>种不同化学环境的氢。</w:t>
      </w:r>
    </w:p>
    <w:p w14:paraId="585A4B3F" w14:textId="32FA819A"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）写出以</w:t>
      </w:r>
      <w:r>
        <w:rPr>
          <w:noProof/>
        </w:rPr>
        <w:drawing>
          <wp:inline distT="0" distB="0" distL="114300" distR="114300" wp14:anchorId="552F04C2" wp14:editId="37B78A1D">
            <wp:extent cx="721542" cy="523875"/>
            <wp:effectExtent l="0" t="0" r="2540" b="0"/>
            <wp:docPr id="12"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20400" name="图片 128"/>
                    <pic:cNvPicPr>
                      <a:picLocks noChangeAspect="1"/>
                    </pic:cNvPicPr>
                  </pic:nvPicPr>
                  <pic:blipFill>
                    <a:blip r:embed="rId227">
                      <a:lum bright="-6000" contrast="12000"/>
                    </a:blip>
                    <a:stretch>
                      <a:fillRect/>
                    </a:stretch>
                  </pic:blipFill>
                  <pic:spPr>
                    <a:xfrm>
                      <a:off x="0" y="0"/>
                      <a:ext cx="723965" cy="525634"/>
                    </a:xfrm>
                    <a:prstGeom prst="rect">
                      <a:avLst/>
                    </a:prstGeom>
                    <a:noFill/>
                    <a:ln>
                      <a:noFill/>
                    </a:ln>
                  </pic:spPr>
                </pic:pic>
              </a:graphicData>
            </a:graphic>
          </wp:inline>
        </w:drawing>
      </w:r>
      <w:r>
        <w:rPr>
          <w:rFonts w:ascii="Times New Roman" w:hAnsi="Times New Roman" w:hint="eastAsia"/>
        </w:rPr>
        <w:t>和</w:t>
      </w:r>
      <w:r w:rsidR="00C43A43">
        <w:rPr>
          <w:rFonts w:ascii="Times New Roman" w:hAnsi="Times New Roman" w:hint="eastAsia"/>
          <w:position w:val="-14"/>
        </w:rPr>
        <w:object w:dxaOrig="1359" w:dyaOrig="400" w14:anchorId="4A364730">
          <v:shape id="_x0000_i1134" type="#_x0000_t75" style="width:60.75pt;height:18pt" o:ole="">
            <v:imagedata r:id="rId225" o:title=""/>
          </v:shape>
          <o:OLEObject Type="Embed" ProgID="Equation.DSMT4" ShapeID="_x0000_i1134" DrawAspect="Content" ObjectID="_1740374453" r:id="rId228"/>
        </w:object>
      </w:r>
      <w:r>
        <w:rPr>
          <w:rFonts w:ascii="Times New Roman" w:hAnsi="Times New Roman" w:hint="eastAsia"/>
        </w:rPr>
        <w:t>为原料制备</w:t>
      </w:r>
      <w:r>
        <w:rPr>
          <w:noProof/>
        </w:rPr>
        <w:drawing>
          <wp:inline distT="0" distB="0" distL="114300" distR="114300" wp14:anchorId="1F55D0A9" wp14:editId="79759303">
            <wp:extent cx="1085850" cy="633650"/>
            <wp:effectExtent l="0" t="0" r="0" b="0"/>
            <wp:docPr id="13"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50031" name="图片 130"/>
                    <pic:cNvPicPr>
                      <a:picLocks noChangeAspect="1"/>
                    </pic:cNvPicPr>
                  </pic:nvPicPr>
                  <pic:blipFill>
                    <a:blip r:embed="rId229">
                      <a:lum bright="-6000" contrast="12000"/>
                    </a:blip>
                    <a:stretch>
                      <a:fillRect/>
                    </a:stretch>
                  </pic:blipFill>
                  <pic:spPr>
                    <a:xfrm>
                      <a:off x="0" y="0"/>
                      <a:ext cx="1090059" cy="636106"/>
                    </a:xfrm>
                    <a:prstGeom prst="rect">
                      <a:avLst/>
                    </a:prstGeom>
                    <a:noFill/>
                    <a:ln>
                      <a:noFill/>
                    </a:ln>
                  </pic:spPr>
                </pic:pic>
              </a:graphicData>
            </a:graphic>
          </wp:inline>
        </w:drawing>
      </w:r>
      <w:r>
        <w:rPr>
          <w:rFonts w:ascii="Times New Roman" w:hAnsi="Times New Roman" w:hint="eastAsia"/>
        </w:rPr>
        <w:t>的合成路线流程图（无机试剂和有机溶剂任用，合成路线流程图示例见本题题干）。</w:t>
      </w:r>
    </w:p>
    <w:p w14:paraId="67E7BEE7" w14:textId="77777777" w:rsidR="0033527D" w:rsidRDefault="0033527D">
      <w:pPr>
        <w:widowControl/>
        <w:jc w:val="left"/>
        <w:rPr>
          <w:rFonts w:ascii="Times New Roman" w:hAnsi="Times New Roman"/>
        </w:rPr>
      </w:pPr>
      <w:r>
        <w:rPr>
          <w:rFonts w:ascii="Times New Roman" w:hAnsi="Times New Roman"/>
        </w:rPr>
        <w:br w:type="page"/>
      </w:r>
    </w:p>
    <w:p w14:paraId="1B058B60" w14:textId="606D9B32" w:rsidR="008A30C3" w:rsidRDefault="00854DA3">
      <w:pPr>
        <w:spacing w:line="288" w:lineRule="auto"/>
        <w:jc w:val="left"/>
        <w:rPr>
          <w:rFonts w:ascii="Times New Roman" w:hAnsi="Times New Roman"/>
        </w:rPr>
      </w:pPr>
      <w:r>
        <w:rPr>
          <w:rFonts w:ascii="Times New Roman" w:hAnsi="Times New Roman" w:hint="eastAsia"/>
        </w:rPr>
        <w:lastRenderedPageBreak/>
        <w:t>16</w:t>
      </w:r>
      <w:r>
        <w:rPr>
          <w:rFonts w:ascii="Times New Roman" w:hAnsi="Times New Roman" w:hint="eastAsia"/>
        </w:rPr>
        <w:t>．（</w:t>
      </w:r>
      <w:r>
        <w:rPr>
          <w:rFonts w:ascii="Times New Roman" w:hAnsi="Times New Roman" w:hint="eastAsia"/>
        </w:rPr>
        <w:t>16</w:t>
      </w:r>
      <w:r>
        <w:rPr>
          <w:rFonts w:ascii="Times New Roman" w:hAnsi="Times New Roman" w:hint="eastAsia"/>
        </w:rPr>
        <w:t>分）氯化亚铜（</w:t>
      </w:r>
      <w:r>
        <w:rPr>
          <w:rFonts w:ascii="Times New Roman" w:hAnsi="Times New Roman" w:hint="eastAsia"/>
        </w:rPr>
        <w:t>CuCl</w:t>
      </w:r>
      <w:r>
        <w:rPr>
          <w:rFonts w:ascii="Times New Roman" w:hAnsi="Times New Roman" w:hint="eastAsia"/>
        </w:rPr>
        <w:t>）是重要的铜盐系列产品，某学习小组用海绵铜制取氯化亚铜的流程如下：</w:t>
      </w:r>
    </w:p>
    <w:p w14:paraId="3EC0B366" w14:textId="77777777" w:rsidR="008A30C3" w:rsidRDefault="00854DA3">
      <w:pPr>
        <w:spacing w:line="288" w:lineRule="auto"/>
        <w:jc w:val="center"/>
        <w:rPr>
          <w:rFonts w:ascii="Times New Roman" w:hAnsi="Times New Roman"/>
        </w:rPr>
      </w:pPr>
      <w:r>
        <w:rPr>
          <w:noProof/>
        </w:rPr>
        <w:drawing>
          <wp:inline distT="0" distB="0" distL="114300" distR="114300" wp14:anchorId="42C42FD2" wp14:editId="3878746E">
            <wp:extent cx="4791075" cy="924613"/>
            <wp:effectExtent l="0" t="0" r="0" b="8890"/>
            <wp:docPr id="14"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96321" name="图片 131"/>
                    <pic:cNvPicPr>
                      <a:picLocks noChangeAspect="1"/>
                    </pic:cNvPicPr>
                  </pic:nvPicPr>
                  <pic:blipFill>
                    <a:blip r:embed="rId230">
                      <a:lum bright="-6000" contrast="12000"/>
                    </a:blip>
                    <a:stretch>
                      <a:fillRect/>
                    </a:stretch>
                  </pic:blipFill>
                  <pic:spPr>
                    <a:xfrm>
                      <a:off x="0" y="0"/>
                      <a:ext cx="4815415" cy="929310"/>
                    </a:xfrm>
                    <a:prstGeom prst="rect">
                      <a:avLst/>
                    </a:prstGeom>
                    <a:noFill/>
                    <a:ln>
                      <a:noFill/>
                    </a:ln>
                  </pic:spPr>
                </pic:pic>
              </a:graphicData>
            </a:graphic>
          </wp:inline>
        </w:drawing>
      </w:r>
    </w:p>
    <w:p w14:paraId="01AF1B83" w14:textId="209FB406" w:rsidR="008A30C3" w:rsidRDefault="00854DA3">
      <w:pPr>
        <w:spacing w:line="288" w:lineRule="auto"/>
        <w:jc w:val="left"/>
        <w:rPr>
          <w:rFonts w:ascii="Times New Roman" w:hAnsi="Times New Roman"/>
        </w:rPr>
      </w:pPr>
      <w:r>
        <w:rPr>
          <w:rFonts w:ascii="Times New Roman" w:hAnsi="Times New Roman" w:hint="eastAsia"/>
        </w:rPr>
        <w:t>CuCl</w:t>
      </w:r>
      <w:r>
        <w:rPr>
          <w:rFonts w:ascii="Times New Roman" w:hAnsi="Times New Roman" w:hint="eastAsia"/>
        </w:rPr>
        <w:t>难溶于水和乙醇，易溶于</w:t>
      </w:r>
      <w:r>
        <w:rPr>
          <w:rFonts w:ascii="Times New Roman" w:hAnsi="Times New Roman" w:hint="eastAsia"/>
          <w:position w:val="-6"/>
        </w:rPr>
        <w:object w:dxaOrig="380" w:dyaOrig="320" w14:anchorId="61DFB6FC">
          <v:shape id="_x0000_i1135" type="#_x0000_t75" style="width:18.75pt;height:15.75pt" o:ole="">
            <v:imagedata r:id="rId231" o:title=""/>
          </v:shape>
          <o:OLEObject Type="Embed" ProgID="Equation.DSMT4" ShapeID="_x0000_i1135" DrawAspect="Content" ObjectID="_1740374454" r:id="rId232"/>
        </w:object>
      </w:r>
      <w:r>
        <w:rPr>
          <w:rFonts w:ascii="Times New Roman" w:hAnsi="Times New Roman" w:hint="eastAsia"/>
        </w:rPr>
        <w:t>浓度较大的体系</w:t>
      </w:r>
      <w:r w:rsidR="00C43A43">
        <w:rPr>
          <w:rFonts w:ascii="Times New Roman" w:hAnsi="Times New Roman" w:hint="eastAsia"/>
          <w:position w:val="-16"/>
        </w:rPr>
        <w:object w:dxaOrig="2320" w:dyaOrig="440" w14:anchorId="5E7BDEC0">
          <v:shape id="_x0000_i1136" type="#_x0000_t75" style="width:105.75pt;height:19.5pt" o:ole="">
            <v:imagedata r:id="rId233" o:title=""/>
          </v:shape>
          <o:OLEObject Type="Embed" ProgID="Equation.DSMT4" ShapeID="_x0000_i1136" DrawAspect="Content" ObjectID="_1740374455" r:id="rId234"/>
        </w:object>
      </w:r>
      <w:r>
        <w:rPr>
          <w:rFonts w:ascii="Times New Roman" w:hAnsi="Times New Roman" w:hint="eastAsia"/>
        </w:rPr>
        <w:t>。</w:t>
      </w:r>
    </w:p>
    <w:p w14:paraId="35BF20B2" w14:textId="77777777" w:rsidR="008A30C3" w:rsidRDefault="00854DA3">
      <w:pPr>
        <w:spacing w:line="288" w:lineRule="auto"/>
        <w:jc w:val="left"/>
        <w:rPr>
          <w:rFonts w:ascii="Times New Roman" w:hAnsi="Times New Roman"/>
        </w:rPr>
      </w:pPr>
      <w:r>
        <w:rPr>
          <w:rFonts w:ascii="Times New Roman" w:hAnsi="Times New Roman" w:hint="eastAsia"/>
        </w:rPr>
        <w:t>Ⅰ．海绵铜的溶解</w:t>
      </w:r>
    </w:p>
    <w:p w14:paraId="005617AD" w14:textId="77777777" w:rsidR="008A30C3" w:rsidRDefault="00854DA3" w:rsidP="00C43A43">
      <w:pPr>
        <w:spacing w:line="288" w:lineRule="auto"/>
        <w:ind w:firstLineChars="200" w:firstLine="420"/>
        <w:jc w:val="left"/>
        <w:rPr>
          <w:rFonts w:ascii="Times New Roman" w:hAnsi="Times New Roman"/>
        </w:rPr>
      </w:pPr>
      <w:r>
        <w:rPr>
          <w:rFonts w:ascii="Times New Roman" w:hAnsi="Times New Roman" w:hint="eastAsia"/>
        </w:rPr>
        <w:t>经观察，海绵铜（主要成分是</w:t>
      </w:r>
      <w:r>
        <w:rPr>
          <w:rFonts w:ascii="Times New Roman" w:hAnsi="Times New Roman" w:hint="eastAsia"/>
        </w:rPr>
        <w:t>Cu</w:t>
      </w:r>
      <w:r>
        <w:rPr>
          <w:rFonts w:ascii="Times New Roman" w:hAnsi="Times New Roman" w:hint="eastAsia"/>
        </w:rPr>
        <w:t>和</w:t>
      </w:r>
      <w:r>
        <w:rPr>
          <w:rFonts w:ascii="Times New Roman" w:hAnsi="Times New Roman" w:hint="eastAsia"/>
        </w:rPr>
        <w:t>CuO</w:t>
      </w:r>
      <w:r>
        <w:rPr>
          <w:rFonts w:ascii="Times New Roman" w:hAnsi="Times New Roman" w:hint="eastAsia"/>
        </w:rPr>
        <w:t>）在“溶解”过程中未产生气泡，反应原理为：</w:t>
      </w:r>
    </w:p>
    <w:p w14:paraId="01D6E526" w14:textId="484E1811" w:rsidR="008A30C3" w:rsidRDefault="00854DA3">
      <w:pPr>
        <w:spacing w:line="288" w:lineRule="auto"/>
        <w:jc w:val="left"/>
        <w:rPr>
          <w:rFonts w:ascii="Times New Roman" w:hAnsi="Times New Roman"/>
        </w:rPr>
      </w:pPr>
      <w:r>
        <w:rPr>
          <w:rFonts w:ascii="Times New Roman" w:hAnsi="Times New Roman" w:hint="eastAsia"/>
        </w:rPr>
        <w:t>反应①：</w:t>
      </w:r>
      <w:r w:rsidR="00C43A43">
        <w:rPr>
          <w:rFonts w:ascii="Times New Roman" w:hAnsi="Times New Roman" w:hint="eastAsia"/>
          <w:position w:val="-12"/>
        </w:rPr>
        <w:object w:dxaOrig="3260" w:dyaOrig="360" w14:anchorId="511D5998">
          <v:shape id="_x0000_i1137" type="#_x0000_t75" style="width:153pt;height:17.25pt" o:ole="">
            <v:imagedata r:id="rId235" o:title=""/>
          </v:shape>
          <o:OLEObject Type="Embed" ProgID="Equation.DSMT4" ShapeID="_x0000_i1137" DrawAspect="Content" ObjectID="_1740374456" r:id="rId236"/>
        </w:object>
      </w:r>
      <w:r>
        <w:rPr>
          <w:rFonts w:ascii="Times New Roman" w:hAnsi="Times New Roman" w:hint="eastAsia"/>
        </w:rPr>
        <w:t>（较快）；</w:t>
      </w:r>
    </w:p>
    <w:p w14:paraId="2C21971C" w14:textId="61332A1F" w:rsidR="008A30C3" w:rsidRDefault="00854DA3">
      <w:pPr>
        <w:spacing w:line="288" w:lineRule="auto"/>
        <w:jc w:val="left"/>
        <w:rPr>
          <w:rFonts w:ascii="Times New Roman" w:hAnsi="Times New Roman"/>
        </w:rPr>
      </w:pPr>
      <w:r>
        <w:rPr>
          <w:rFonts w:ascii="Times New Roman" w:hAnsi="Times New Roman" w:hint="eastAsia"/>
        </w:rPr>
        <w:t>反应②：</w:t>
      </w:r>
      <w:r>
        <w:rPr>
          <w:rFonts w:ascii="Times New Roman" w:hAnsi="Times New Roman" w:hint="eastAsia"/>
        </w:rPr>
        <w:t>________</w:t>
      </w:r>
      <w:r w:rsidR="00C43A43">
        <w:rPr>
          <w:rFonts w:ascii="Times New Roman" w:hAnsi="Times New Roman" w:hint="eastAsia"/>
        </w:rPr>
        <w:t>________________________________________________</w:t>
      </w:r>
      <w:r>
        <w:rPr>
          <w:rFonts w:ascii="Times New Roman" w:hAnsi="Times New Roman" w:hint="eastAsia"/>
        </w:rPr>
        <w:t>__</w:t>
      </w:r>
      <w:r>
        <w:rPr>
          <w:rFonts w:ascii="Times New Roman" w:hAnsi="Times New Roman" w:hint="eastAsia"/>
        </w:rPr>
        <w:t>（较慢）。</w:t>
      </w:r>
    </w:p>
    <w:p w14:paraId="1FAEC6C8" w14:textId="0547C171"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）写出反应②的化学方程式</w:t>
      </w:r>
      <w:r>
        <w:rPr>
          <w:rFonts w:ascii="Times New Roman" w:hAnsi="Times New Roman" w:hint="eastAsia"/>
        </w:rPr>
        <w:t>______</w:t>
      </w:r>
      <w:r w:rsidR="00C43A43">
        <w:rPr>
          <w:rFonts w:ascii="Times New Roman" w:hAnsi="Times New Roman" w:hint="eastAsia"/>
        </w:rPr>
        <w:t>__________________________________________</w:t>
      </w:r>
      <w:r>
        <w:rPr>
          <w:rFonts w:ascii="Times New Roman" w:hAnsi="Times New Roman" w:hint="eastAsia"/>
        </w:rPr>
        <w:t>____</w:t>
      </w:r>
      <w:r>
        <w:rPr>
          <w:rFonts w:ascii="Times New Roman" w:hAnsi="Times New Roman" w:hint="eastAsia"/>
        </w:rPr>
        <w:t>。</w:t>
      </w:r>
    </w:p>
    <w:p w14:paraId="0F0CB466" w14:textId="0D7D9AEE"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）实验过程中，测得不同温度下浸出液中</w:t>
      </w:r>
      <w:r>
        <w:rPr>
          <w:rFonts w:ascii="Times New Roman" w:hAnsi="Times New Roman" w:hint="eastAsia"/>
          <w:position w:val="-6"/>
        </w:rPr>
        <w:object w:dxaOrig="520" w:dyaOrig="320" w14:anchorId="6E0300FF">
          <v:shape id="_x0000_i1138" type="#_x0000_t75" style="width:26.25pt;height:15.75pt" o:ole="">
            <v:imagedata r:id="rId237" o:title=""/>
          </v:shape>
          <o:OLEObject Type="Embed" ProgID="Equation.DSMT4" ShapeID="_x0000_i1138" DrawAspect="Content" ObjectID="_1740374457" r:id="rId238"/>
        </w:object>
      </w:r>
      <w:r>
        <w:rPr>
          <w:rFonts w:ascii="Times New Roman" w:hAnsi="Times New Roman" w:hint="eastAsia"/>
        </w:rPr>
        <w:t>的质量浓度如图</w:t>
      </w:r>
      <w:r>
        <w:rPr>
          <w:rFonts w:ascii="Times New Roman" w:hAnsi="Times New Roman" w:hint="eastAsia"/>
        </w:rPr>
        <w:t>1</w:t>
      </w:r>
      <w:r>
        <w:rPr>
          <w:rFonts w:ascii="Times New Roman" w:hAnsi="Times New Roman" w:hint="eastAsia"/>
        </w:rPr>
        <w:t>所示。图中显示在第</w:t>
      </w:r>
      <w:r>
        <w:rPr>
          <w:rFonts w:ascii="Times New Roman" w:hAnsi="Times New Roman" w:hint="eastAsia"/>
        </w:rPr>
        <w:t>1h</w:t>
      </w:r>
      <w:r>
        <w:rPr>
          <w:rFonts w:ascii="Times New Roman" w:hAnsi="Times New Roman" w:hint="eastAsia"/>
        </w:rPr>
        <w:t>内铜的浸出率较大，其原因是</w:t>
      </w:r>
      <w:r>
        <w:rPr>
          <w:rFonts w:ascii="Times New Roman" w:hAnsi="Times New Roman" w:hint="eastAsia"/>
        </w:rPr>
        <w:t>_______</w:t>
      </w:r>
      <w:r w:rsidR="00C43A43">
        <w:rPr>
          <w:rFonts w:ascii="Times New Roman" w:hAnsi="Times New Roman" w:hint="eastAsia"/>
        </w:rPr>
        <w:t>_________________________________________________</w:t>
      </w:r>
      <w:r>
        <w:rPr>
          <w:rFonts w:ascii="Times New Roman" w:hAnsi="Times New Roman" w:hint="eastAsia"/>
        </w:rPr>
        <w:t>___</w:t>
      </w:r>
      <w:r>
        <w:rPr>
          <w:rFonts w:ascii="Times New Roman" w:hAnsi="Times New Roman" w:hint="eastAsia"/>
        </w:rPr>
        <w:t>。</w:t>
      </w:r>
    </w:p>
    <w:p w14:paraId="75715EB1" w14:textId="77777777" w:rsidR="008A30C3" w:rsidRDefault="00854DA3">
      <w:pPr>
        <w:spacing w:line="288" w:lineRule="auto"/>
        <w:jc w:val="center"/>
        <w:rPr>
          <w:rFonts w:ascii="Times New Roman" w:hAnsi="Times New Roman"/>
        </w:rPr>
      </w:pPr>
      <w:r>
        <w:rPr>
          <w:noProof/>
        </w:rPr>
        <w:drawing>
          <wp:inline distT="0" distB="0" distL="114300" distR="114300" wp14:anchorId="044A1C3E" wp14:editId="47586275">
            <wp:extent cx="4295775" cy="1642304"/>
            <wp:effectExtent l="0" t="0" r="0" b="0"/>
            <wp:docPr id="16"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01496" name="图片 137"/>
                    <pic:cNvPicPr>
                      <a:picLocks noChangeAspect="1"/>
                    </pic:cNvPicPr>
                  </pic:nvPicPr>
                  <pic:blipFill>
                    <a:blip r:embed="rId239">
                      <a:lum contrast="6000"/>
                    </a:blip>
                    <a:stretch>
                      <a:fillRect/>
                    </a:stretch>
                  </pic:blipFill>
                  <pic:spPr>
                    <a:xfrm>
                      <a:off x="0" y="0"/>
                      <a:ext cx="4299014" cy="1643542"/>
                    </a:xfrm>
                    <a:prstGeom prst="rect">
                      <a:avLst/>
                    </a:prstGeom>
                    <a:noFill/>
                    <a:ln>
                      <a:noFill/>
                    </a:ln>
                  </pic:spPr>
                </pic:pic>
              </a:graphicData>
            </a:graphic>
          </wp:inline>
        </w:drawing>
      </w:r>
    </w:p>
    <w:p w14:paraId="194AA640" w14:textId="77777777" w:rsidR="008A30C3" w:rsidRDefault="00854DA3" w:rsidP="00C43A43">
      <w:pPr>
        <w:jc w:val="left"/>
        <w:rPr>
          <w:rFonts w:ascii="Times New Roman" w:hAnsi="Times New Roman"/>
        </w:rPr>
      </w:pPr>
      <w:r>
        <w:rPr>
          <w:rFonts w:ascii="Times New Roman" w:hAnsi="Times New Roman" w:hint="eastAsia"/>
        </w:rPr>
        <w:t>Ⅱ．氯化亚铜的制备</w:t>
      </w:r>
    </w:p>
    <w:p w14:paraId="5FD89D5F" w14:textId="710CD2C4" w:rsidR="008A30C3" w:rsidRDefault="00854DA3" w:rsidP="00C43A43">
      <w:pPr>
        <w:ind w:firstLineChars="200" w:firstLine="420"/>
        <w:jc w:val="left"/>
        <w:rPr>
          <w:rFonts w:ascii="Times New Roman" w:hAnsi="Times New Roman"/>
        </w:rPr>
      </w:pPr>
      <w:r>
        <w:rPr>
          <w:rFonts w:ascii="Times New Roman" w:hAnsi="Times New Roman" w:hint="eastAsia"/>
        </w:rPr>
        <w:t>利用海绵铜“溶解”后的溶液与</w:t>
      </w:r>
      <w:r w:rsidR="00C43A43">
        <w:rPr>
          <w:rFonts w:ascii="Times New Roman" w:hAnsi="Times New Roman" w:hint="eastAsia"/>
          <w:position w:val="-14"/>
        </w:rPr>
        <w:object w:dxaOrig="1219" w:dyaOrig="400" w14:anchorId="305A7F80">
          <v:shape id="_x0000_i1139" type="#_x0000_t75" style="width:54.75pt;height:18.75pt" o:ole="">
            <v:imagedata r:id="rId240" o:title=""/>
          </v:shape>
          <o:OLEObject Type="Embed" ProgID="Equation.DSMT4" ShapeID="_x0000_i1139" DrawAspect="Content" ObjectID="_1740374458" r:id="rId241"/>
        </w:object>
      </w:r>
      <w:r>
        <w:rPr>
          <w:rFonts w:ascii="Times New Roman" w:hAnsi="Times New Roman" w:hint="eastAsia"/>
        </w:rPr>
        <w:t>、</w:t>
      </w:r>
      <w:r w:rsidR="00C43A43">
        <w:rPr>
          <w:rFonts w:ascii="Times New Roman" w:hAnsi="Times New Roman" w:hint="eastAsia"/>
          <w:position w:val="-12"/>
        </w:rPr>
        <w:object w:dxaOrig="740" w:dyaOrig="360" w14:anchorId="1ADA0DD2">
          <v:shape id="_x0000_i1140" type="#_x0000_t75" style="width:33.75pt;height:16.5pt" o:ole="">
            <v:imagedata r:id="rId242" o:title=""/>
          </v:shape>
          <o:OLEObject Type="Embed" ProgID="Equation.DSMT4" ShapeID="_x0000_i1140" DrawAspect="Content" ObjectID="_1740374459" r:id="rId243"/>
        </w:object>
      </w:r>
      <w:r>
        <w:rPr>
          <w:rFonts w:ascii="Times New Roman" w:hAnsi="Times New Roman" w:hint="eastAsia"/>
        </w:rPr>
        <w:t>反应，可制备氯化亚铜，装置如图</w:t>
      </w:r>
      <w:r>
        <w:rPr>
          <w:rFonts w:ascii="Times New Roman" w:hAnsi="Times New Roman" w:hint="eastAsia"/>
        </w:rPr>
        <w:t>2</w:t>
      </w:r>
      <w:r>
        <w:rPr>
          <w:rFonts w:ascii="Times New Roman" w:hAnsi="Times New Roman" w:hint="eastAsia"/>
        </w:rPr>
        <w:t>所示。</w:t>
      </w:r>
    </w:p>
    <w:p w14:paraId="141A213A" w14:textId="6E74C706" w:rsidR="008A30C3" w:rsidRDefault="00854DA3" w:rsidP="00C43A43">
      <w:pPr>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）“还原”过程中一般采用</w:t>
      </w:r>
      <w:r w:rsidR="00C43A43">
        <w:rPr>
          <w:rFonts w:ascii="Times New Roman" w:hAnsi="Times New Roman" w:hint="eastAsia"/>
          <w:position w:val="-36"/>
        </w:rPr>
        <w:object w:dxaOrig="2180" w:dyaOrig="840" w14:anchorId="3A50ED3B">
          <v:shape id="_x0000_i1141" type="#_x0000_t75" style="width:96pt;height:36.75pt" o:ole="">
            <v:imagedata r:id="rId244" o:title=""/>
          </v:shape>
          <o:OLEObject Type="Embed" ProgID="Equation.DSMT4" ShapeID="_x0000_i1141" DrawAspect="Content" ObjectID="_1740374460" r:id="rId245"/>
        </w:object>
      </w:r>
      <w:r>
        <w:rPr>
          <w:rFonts w:ascii="Times New Roman" w:hAnsi="Times New Roman" w:hint="eastAsia"/>
        </w:rPr>
        <w:t>最为适宜，原因是</w:t>
      </w:r>
      <w:r>
        <w:rPr>
          <w:rFonts w:ascii="Times New Roman" w:hAnsi="Times New Roman" w:hint="eastAsia"/>
        </w:rPr>
        <w:t>___</w:t>
      </w:r>
      <w:r w:rsidR="00C43A43">
        <w:rPr>
          <w:rFonts w:ascii="Times New Roman" w:hAnsi="Times New Roman" w:hint="eastAsia"/>
        </w:rPr>
        <w:t>____________</w:t>
      </w:r>
      <w:r>
        <w:rPr>
          <w:rFonts w:ascii="Times New Roman" w:hAnsi="Times New Roman" w:hint="eastAsia"/>
        </w:rPr>
        <w:t>_______</w:t>
      </w:r>
      <w:r>
        <w:rPr>
          <w:rFonts w:ascii="Times New Roman" w:hAnsi="Times New Roman" w:hint="eastAsia"/>
        </w:rPr>
        <w:t>。</w:t>
      </w:r>
    </w:p>
    <w:p w14:paraId="49796E22" w14:textId="681B3774" w:rsidR="008A30C3" w:rsidRDefault="00854DA3" w:rsidP="00C43A43">
      <w:pPr>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）下表是氯化铵用量</w:t>
      </w:r>
      <w:r w:rsidR="00C43A43">
        <w:rPr>
          <w:rFonts w:ascii="Times New Roman" w:hAnsi="Times New Roman" w:hint="eastAsia"/>
          <w:position w:val="-38"/>
        </w:rPr>
        <w:object w:dxaOrig="1340" w:dyaOrig="880" w14:anchorId="4DA9D643">
          <v:shape id="_x0000_i1142" type="#_x0000_t75" style="width:54.75pt;height:36pt" o:ole="">
            <v:imagedata r:id="rId246" o:title=""/>
          </v:shape>
          <o:OLEObject Type="Embed" ProgID="Equation.DSMT4" ShapeID="_x0000_i1142" DrawAspect="Content" ObjectID="_1740374461" r:id="rId247"/>
        </w:object>
      </w:r>
      <w:r>
        <w:rPr>
          <w:rFonts w:ascii="Times New Roman" w:hAnsi="Times New Roman" w:hint="eastAsia"/>
        </w:rPr>
        <w:t>与</w:t>
      </w:r>
      <w:r>
        <w:rPr>
          <w:rFonts w:ascii="Times New Roman" w:hAnsi="Times New Roman" w:hint="eastAsia"/>
          <w:position w:val="-6"/>
        </w:rPr>
        <w:object w:dxaOrig="520" w:dyaOrig="320" w14:anchorId="078D9C6A">
          <v:shape id="_x0000_i1143" type="#_x0000_t75" style="width:26.25pt;height:15.75pt" o:ole="">
            <v:imagedata r:id="rId248" o:title=""/>
          </v:shape>
          <o:OLEObject Type="Embed" ProgID="Equation.DSMT4" ShapeID="_x0000_i1143" DrawAspect="Content" ObjectID="_1740374462" r:id="rId249"/>
        </w:object>
      </w:r>
      <w:r>
        <w:rPr>
          <w:rFonts w:ascii="Times New Roman" w:hAnsi="Times New Roman" w:hint="eastAsia"/>
        </w:rPr>
        <w:t>沉淀率的关系如下表所示，</w:t>
      </w:r>
      <w:r>
        <w:rPr>
          <w:rFonts w:ascii="Times New Roman" w:hAnsi="Times New Roman" w:hint="eastAsia"/>
          <w:position w:val="-6"/>
        </w:rPr>
        <w:object w:dxaOrig="520" w:dyaOrig="320" w14:anchorId="5EB63A57">
          <v:shape id="_x0000_i1144" type="#_x0000_t75" style="width:26.25pt;height:15.75pt" o:ole="">
            <v:imagedata r:id="rId248" o:title=""/>
          </v:shape>
          <o:OLEObject Type="Embed" ProgID="Equation.DSMT4" ShapeID="_x0000_i1144" DrawAspect="Content" ObjectID="_1740374463" r:id="rId250"/>
        </w:object>
      </w:r>
      <w:r>
        <w:rPr>
          <w:rFonts w:ascii="Times New Roman" w:hAnsi="Times New Roman" w:hint="eastAsia"/>
        </w:rPr>
        <w:t>沉淀率在比值为</w:t>
      </w:r>
      <w:r>
        <w:rPr>
          <w:rFonts w:ascii="Times New Roman" w:hAnsi="Times New Roman" w:hint="eastAsia"/>
        </w:rPr>
        <w:t>1.1</w:t>
      </w:r>
      <w:r>
        <w:rPr>
          <w:rFonts w:ascii="Times New Roman" w:hAnsi="Times New Roman" w:hint="eastAsia"/>
        </w:rPr>
        <w:t>时最大的原因是</w:t>
      </w:r>
      <w:r>
        <w:rPr>
          <w:rFonts w:ascii="Times New Roman" w:hAnsi="Times New Roman" w:hint="eastAsia"/>
        </w:rPr>
        <w:t>__________</w:t>
      </w:r>
      <w:r>
        <w:rPr>
          <w:rFonts w:ascii="Times New Roman" w:hAnsi="Times New Roman" w:hint="eastAsia"/>
        </w:rPr>
        <w:t>。</w:t>
      </w:r>
    </w:p>
    <w:tbl>
      <w:tblPr>
        <w:tblStyle w:val="a7"/>
        <w:tblW w:w="0" w:type="auto"/>
        <w:jc w:val="center"/>
        <w:tblLook w:val="04A0" w:firstRow="1" w:lastRow="0" w:firstColumn="1" w:lastColumn="0" w:noHBand="0" w:noVBand="1"/>
      </w:tblPr>
      <w:tblGrid>
        <w:gridCol w:w="1826"/>
        <w:gridCol w:w="984"/>
        <w:gridCol w:w="984"/>
        <w:gridCol w:w="984"/>
        <w:gridCol w:w="984"/>
        <w:gridCol w:w="984"/>
        <w:gridCol w:w="984"/>
      </w:tblGrid>
      <w:tr w:rsidR="0050656D" w14:paraId="68520B81" w14:textId="77777777" w:rsidTr="00C43A43">
        <w:trPr>
          <w:trHeight w:val="575"/>
          <w:jc w:val="center"/>
        </w:trPr>
        <w:tc>
          <w:tcPr>
            <w:tcW w:w="1826" w:type="dxa"/>
            <w:vAlign w:val="center"/>
          </w:tcPr>
          <w:p w14:paraId="5282F3CE" w14:textId="5372841E" w:rsidR="008A30C3" w:rsidRDefault="00C43A43">
            <w:pPr>
              <w:spacing w:line="288" w:lineRule="auto"/>
              <w:jc w:val="center"/>
              <w:rPr>
                <w:rFonts w:ascii="Times New Roman" w:hAnsi="Times New Roman"/>
              </w:rPr>
            </w:pPr>
            <w:r>
              <w:rPr>
                <w:rFonts w:ascii="Times New Roman" w:hAnsi="Times New Roman" w:hint="eastAsia"/>
                <w:position w:val="-36"/>
              </w:rPr>
              <w:object w:dxaOrig="1120" w:dyaOrig="780" w14:anchorId="0FE8FF6A">
                <v:shape id="_x0000_i1145" type="#_x0000_t75" style="width:42.75pt;height:30pt" o:ole="">
                  <v:imagedata r:id="rId251" o:title=""/>
                </v:shape>
                <o:OLEObject Type="Embed" ProgID="Equation.DSMT4" ShapeID="_x0000_i1145" DrawAspect="Content" ObjectID="_1740374464" r:id="rId252"/>
              </w:object>
            </w:r>
          </w:p>
        </w:tc>
        <w:tc>
          <w:tcPr>
            <w:tcW w:w="984" w:type="dxa"/>
            <w:vAlign w:val="center"/>
          </w:tcPr>
          <w:p w14:paraId="04CFFD6E" w14:textId="77777777" w:rsidR="008A30C3" w:rsidRDefault="00854DA3">
            <w:pPr>
              <w:spacing w:line="288" w:lineRule="auto"/>
              <w:jc w:val="center"/>
              <w:rPr>
                <w:rFonts w:ascii="Times New Roman" w:hAnsi="Times New Roman"/>
              </w:rPr>
            </w:pPr>
            <w:r>
              <w:rPr>
                <w:rFonts w:ascii="Times New Roman" w:hAnsi="Times New Roman" w:hint="eastAsia"/>
              </w:rPr>
              <w:t>0.8</w:t>
            </w:r>
          </w:p>
        </w:tc>
        <w:tc>
          <w:tcPr>
            <w:tcW w:w="984" w:type="dxa"/>
            <w:vAlign w:val="center"/>
          </w:tcPr>
          <w:p w14:paraId="3A3A2566" w14:textId="77777777" w:rsidR="008A30C3" w:rsidRDefault="00854DA3">
            <w:pPr>
              <w:spacing w:line="288" w:lineRule="auto"/>
              <w:jc w:val="center"/>
              <w:rPr>
                <w:rFonts w:ascii="Times New Roman" w:hAnsi="Times New Roman"/>
              </w:rPr>
            </w:pPr>
            <w:r>
              <w:rPr>
                <w:rFonts w:ascii="Times New Roman" w:hAnsi="Times New Roman" w:hint="eastAsia"/>
              </w:rPr>
              <w:t>0.9</w:t>
            </w:r>
          </w:p>
        </w:tc>
        <w:tc>
          <w:tcPr>
            <w:tcW w:w="984" w:type="dxa"/>
            <w:vAlign w:val="center"/>
          </w:tcPr>
          <w:p w14:paraId="63B99BFC" w14:textId="77777777" w:rsidR="008A30C3" w:rsidRDefault="00854DA3">
            <w:pPr>
              <w:spacing w:line="288" w:lineRule="auto"/>
              <w:jc w:val="center"/>
              <w:rPr>
                <w:rFonts w:ascii="Times New Roman" w:hAnsi="Times New Roman"/>
              </w:rPr>
            </w:pPr>
            <w:r>
              <w:rPr>
                <w:rFonts w:ascii="Times New Roman" w:hAnsi="Times New Roman" w:hint="eastAsia"/>
              </w:rPr>
              <w:t>1.0</w:t>
            </w:r>
          </w:p>
        </w:tc>
        <w:tc>
          <w:tcPr>
            <w:tcW w:w="984" w:type="dxa"/>
            <w:vAlign w:val="center"/>
          </w:tcPr>
          <w:p w14:paraId="62A1FBE5" w14:textId="77777777" w:rsidR="008A30C3" w:rsidRDefault="00854DA3">
            <w:pPr>
              <w:spacing w:line="288" w:lineRule="auto"/>
              <w:jc w:val="center"/>
              <w:rPr>
                <w:rFonts w:ascii="Times New Roman" w:hAnsi="Times New Roman"/>
              </w:rPr>
            </w:pPr>
            <w:r>
              <w:rPr>
                <w:rFonts w:ascii="Times New Roman" w:hAnsi="Times New Roman" w:hint="eastAsia"/>
              </w:rPr>
              <w:t>1.1</w:t>
            </w:r>
          </w:p>
        </w:tc>
        <w:tc>
          <w:tcPr>
            <w:tcW w:w="984" w:type="dxa"/>
            <w:vAlign w:val="center"/>
          </w:tcPr>
          <w:p w14:paraId="7B4968DD" w14:textId="77777777" w:rsidR="008A30C3" w:rsidRDefault="00854DA3">
            <w:pPr>
              <w:spacing w:line="288" w:lineRule="auto"/>
              <w:jc w:val="center"/>
              <w:rPr>
                <w:rFonts w:ascii="Times New Roman" w:hAnsi="Times New Roman"/>
              </w:rPr>
            </w:pPr>
            <w:r>
              <w:rPr>
                <w:rFonts w:ascii="Times New Roman" w:hAnsi="Times New Roman" w:hint="eastAsia"/>
              </w:rPr>
              <w:t>1.2</w:t>
            </w:r>
          </w:p>
        </w:tc>
        <w:tc>
          <w:tcPr>
            <w:tcW w:w="984" w:type="dxa"/>
            <w:vAlign w:val="center"/>
          </w:tcPr>
          <w:p w14:paraId="4A48DCF9" w14:textId="77777777" w:rsidR="008A30C3" w:rsidRDefault="00854DA3">
            <w:pPr>
              <w:spacing w:line="288" w:lineRule="auto"/>
              <w:jc w:val="center"/>
              <w:rPr>
                <w:rFonts w:ascii="Times New Roman" w:hAnsi="Times New Roman"/>
              </w:rPr>
            </w:pPr>
            <w:r>
              <w:rPr>
                <w:rFonts w:ascii="Times New Roman" w:hAnsi="Times New Roman" w:hint="eastAsia"/>
              </w:rPr>
              <w:t>1.3</w:t>
            </w:r>
          </w:p>
        </w:tc>
      </w:tr>
      <w:tr w:rsidR="0050656D" w14:paraId="0CA88748" w14:textId="77777777" w:rsidTr="00C43A43">
        <w:trPr>
          <w:jc w:val="center"/>
        </w:trPr>
        <w:tc>
          <w:tcPr>
            <w:tcW w:w="1826" w:type="dxa"/>
            <w:vAlign w:val="center"/>
          </w:tcPr>
          <w:p w14:paraId="2E9045E8" w14:textId="1B12F009" w:rsidR="008A30C3" w:rsidRDefault="00C43A43">
            <w:pPr>
              <w:spacing w:line="288" w:lineRule="auto"/>
              <w:jc w:val="center"/>
              <w:rPr>
                <w:rFonts w:ascii="Times New Roman" w:hAnsi="Times New Roman"/>
              </w:rPr>
            </w:pPr>
            <w:r>
              <w:rPr>
                <w:rFonts w:ascii="Times New Roman" w:hAnsi="Times New Roman" w:hint="eastAsia"/>
                <w:position w:val="-6"/>
              </w:rPr>
              <w:object w:dxaOrig="520" w:dyaOrig="320" w14:anchorId="789B36E2">
                <v:shape id="_x0000_i1146" type="#_x0000_t75" style="width:23.25pt;height:14.25pt" o:ole="">
                  <v:imagedata r:id="rId248" o:title=""/>
                </v:shape>
                <o:OLEObject Type="Embed" ProgID="Equation.DSMT4" ShapeID="_x0000_i1146" DrawAspect="Content" ObjectID="_1740374465" r:id="rId253"/>
              </w:object>
            </w:r>
            <w:r w:rsidR="00854DA3">
              <w:rPr>
                <w:rFonts w:ascii="Times New Roman" w:hAnsi="Times New Roman" w:hint="eastAsia"/>
              </w:rPr>
              <w:t>沉淀率</w:t>
            </w:r>
            <w:r w:rsidR="00854DA3">
              <w:rPr>
                <w:rFonts w:ascii="宋体" w:hAnsi="宋体" w:cs="宋体" w:hint="eastAsia"/>
              </w:rPr>
              <w:t>/</w:t>
            </w:r>
            <w:r w:rsidR="00854DA3">
              <w:rPr>
                <w:rFonts w:ascii="Times New Roman" w:hAnsi="Times New Roman" w:hint="eastAsia"/>
              </w:rPr>
              <w:t>％</w:t>
            </w:r>
          </w:p>
        </w:tc>
        <w:tc>
          <w:tcPr>
            <w:tcW w:w="984" w:type="dxa"/>
            <w:vAlign w:val="center"/>
          </w:tcPr>
          <w:p w14:paraId="6FD69A4A" w14:textId="77777777" w:rsidR="008A30C3" w:rsidRDefault="00854DA3">
            <w:pPr>
              <w:spacing w:line="288" w:lineRule="auto"/>
              <w:jc w:val="center"/>
              <w:rPr>
                <w:rFonts w:ascii="Times New Roman" w:hAnsi="Times New Roman"/>
              </w:rPr>
            </w:pPr>
            <w:r>
              <w:rPr>
                <w:rFonts w:ascii="Times New Roman" w:hAnsi="Times New Roman" w:hint="eastAsia"/>
              </w:rPr>
              <w:t>35.3</w:t>
            </w:r>
          </w:p>
        </w:tc>
        <w:tc>
          <w:tcPr>
            <w:tcW w:w="984" w:type="dxa"/>
            <w:vAlign w:val="center"/>
          </w:tcPr>
          <w:p w14:paraId="16E9EDE4" w14:textId="77777777" w:rsidR="008A30C3" w:rsidRDefault="00854DA3">
            <w:pPr>
              <w:spacing w:line="288" w:lineRule="auto"/>
              <w:jc w:val="center"/>
              <w:rPr>
                <w:rFonts w:ascii="Times New Roman" w:hAnsi="Times New Roman"/>
              </w:rPr>
            </w:pPr>
            <w:r>
              <w:rPr>
                <w:rFonts w:ascii="Times New Roman" w:hAnsi="Times New Roman" w:hint="eastAsia"/>
              </w:rPr>
              <w:t>73.2</w:t>
            </w:r>
          </w:p>
        </w:tc>
        <w:tc>
          <w:tcPr>
            <w:tcW w:w="984" w:type="dxa"/>
            <w:vAlign w:val="center"/>
          </w:tcPr>
          <w:p w14:paraId="2757F19C" w14:textId="77777777" w:rsidR="008A30C3" w:rsidRDefault="00854DA3">
            <w:pPr>
              <w:spacing w:line="288" w:lineRule="auto"/>
              <w:jc w:val="center"/>
              <w:rPr>
                <w:rFonts w:ascii="Times New Roman" w:hAnsi="Times New Roman"/>
              </w:rPr>
            </w:pPr>
            <w:r>
              <w:rPr>
                <w:rFonts w:ascii="Times New Roman" w:hAnsi="Times New Roman" w:hint="eastAsia"/>
              </w:rPr>
              <w:t>85.2</w:t>
            </w:r>
          </w:p>
        </w:tc>
        <w:tc>
          <w:tcPr>
            <w:tcW w:w="984" w:type="dxa"/>
            <w:vAlign w:val="center"/>
          </w:tcPr>
          <w:p w14:paraId="73DCC6D5" w14:textId="77777777" w:rsidR="008A30C3" w:rsidRDefault="00854DA3">
            <w:pPr>
              <w:spacing w:line="288" w:lineRule="auto"/>
              <w:jc w:val="center"/>
              <w:rPr>
                <w:rFonts w:ascii="Times New Roman" w:hAnsi="Times New Roman"/>
              </w:rPr>
            </w:pPr>
            <w:r>
              <w:rPr>
                <w:rFonts w:ascii="Times New Roman" w:hAnsi="Times New Roman" w:hint="eastAsia"/>
              </w:rPr>
              <w:t>91.3</w:t>
            </w:r>
          </w:p>
        </w:tc>
        <w:tc>
          <w:tcPr>
            <w:tcW w:w="984" w:type="dxa"/>
            <w:vAlign w:val="center"/>
          </w:tcPr>
          <w:p w14:paraId="77C4DF6C" w14:textId="77777777" w:rsidR="008A30C3" w:rsidRDefault="00854DA3">
            <w:pPr>
              <w:spacing w:line="288" w:lineRule="auto"/>
              <w:jc w:val="center"/>
              <w:rPr>
                <w:rFonts w:ascii="Times New Roman" w:hAnsi="Times New Roman"/>
              </w:rPr>
            </w:pPr>
            <w:r>
              <w:rPr>
                <w:rFonts w:ascii="Times New Roman" w:hAnsi="Times New Roman" w:hint="eastAsia"/>
              </w:rPr>
              <w:t>79.2</w:t>
            </w:r>
          </w:p>
        </w:tc>
        <w:tc>
          <w:tcPr>
            <w:tcW w:w="984" w:type="dxa"/>
            <w:vAlign w:val="center"/>
          </w:tcPr>
          <w:p w14:paraId="56BC30CA" w14:textId="77777777" w:rsidR="008A30C3" w:rsidRDefault="00854DA3">
            <w:pPr>
              <w:spacing w:line="288" w:lineRule="auto"/>
              <w:jc w:val="center"/>
              <w:rPr>
                <w:rFonts w:ascii="Times New Roman" w:hAnsi="Times New Roman"/>
              </w:rPr>
            </w:pPr>
            <w:r>
              <w:rPr>
                <w:rFonts w:ascii="Times New Roman" w:hAnsi="Times New Roman" w:hint="eastAsia"/>
              </w:rPr>
              <w:t>65.4</w:t>
            </w:r>
          </w:p>
        </w:tc>
      </w:tr>
    </w:tbl>
    <w:p w14:paraId="385A9D17"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）“酸洗”步骤中，最合适选用的试剂是</w:t>
      </w:r>
      <w:r>
        <w:rPr>
          <w:rFonts w:ascii="Times New Roman" w:hAnsi="Times New Roman" w:hint="eastAsia"/>
        </w:rPr>
        <w:t>__________</w:t>
      </w:r>
      <w:r>
        <w:rPr>
          <w:rFonts w:ascii="Times New Roman" w:hAnsi="Times New Roman" w:hint="eastAsia"/>
        </w:rPr>
        <w:t>（写酸的名称）。</w:t>
      </w:r>
    </w:p>
    <w:p w14:paraId="07493D39" w14:textId="77777777" w:rsidR="008A30C3" w:rsidRDefault="00854DA3">
      <w:pPr>
        <w:spacing w:line="288" w:lineRule="auto"/>
        <w:jc w:val="left"/>
        <w:rPr>
          <w:rFonts w:ascii="Times New Roman" w:hAnsi="Times New Roman"/>
        </w:rPr>
      </w:pPr>
      <w:r>
        <w:rPr>
          <w:rFonts w:ascii="Times New Roman" w:hAnsi="Times New Roman" w:hint="eastAsia"/>
        </w:rPr>
        <w:t>Ⅲ．氯化亚铜的提纯</w:t>
      </w:r>
    </w:p>
    <w:p w14:paraId="1FBE5A39"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）已知：</w:t>
      </w:r>
      <w:r>
        <w:rPr>
          <w:rFonts w:ascii="Times New Roman" w:hAnsi="Times New Roman" w:hint="eastAsia"/>
          <w:position w:val="-12"/>
        </w:rPr>
        <w:object w:dxaOrig="740" w:dyaOrig="380" w14:anchorId="759570D6">
          <v:shape id="_x0000_i1147" type="#_x0000_t75" style="width:36.75pt;height:18.75pt" o:ole="">
            <v:imagedata r:id="rId254" o:title=""/>
          </v:shape>
          <o:OLEObject Type="Embed" ProgID="Equation.DSMT4" ShapeID="_x0000_i1147" DrawAspect="Content" ObjectID="_1740374466" r:id="rId255"/>
        </w:object>
      </w:r>
      <w:r>
        <w:rPr>
          <w:rFonts w:ascii="Times New Roman" w:hAnsi="Times New Roman" w:hint="eastAsia"/>
        </w:rPr>
        <w:t>水解可生成</w:t>
      </w:r>
      <w:r>
        <w:rPr>
          <w:rFonts w:ascii="Times New Roman" w:hAnsi="Times New Roman" w:hint="eastAsia"/>
        </w:rPr>
        <w:t>CuCl</w:t>
      </w:r>
      <w:r>
        <w:rPr>
          <w:rFonts w:ascii="Times New Roman" w:hAnsi="Times New Roman" w:hint="eastAsia"/>
        </w:rPr>
        <w:t>。温度、</w:t>
      </w:r>
      <w:r>
        <w:rPr>
          <w:rFonts w:ascii="Times New Roman" w:hAnsi="Times New Roman" w:hint="eastAsia"/>
        </w:rPr>
        <w:t>pH</w:t>
      </w:r>
      <w:r>
        <w:rPr>
          <w:rFonts w:ascii="Times New Roman" w:hAnsi="Times New Roman" w:hint="eastAsia"/>
        </w:rPr>
        <w:t>对</w:t>
      </w:r>
      <w:r>
        <w:rPr>
          <w:rFonts w:ascii="Times New Roman" w:hAnsi="Times New Roman" w:hint="eastAsia"/>
        </w:rPr>
        <w:t>CuCl</w:t>
      </w:r>
      <w:r>
        <w:rPr>
          <w:rFonts w:ascii="Times New Roman" w:hAnsi="Times New Roman" w:hint="eastAsia"/>
        </w:rPr>
        <w:t>产率的影响如下图所示。</w:t>
      </w:r>
    </w:p>
    <w:p w14:paraId="6497FE1E" w14:textId="77777777" w:rsidR="008A30C3" w:rsidRDefault="00854DA3">
      <w:pPr>
        <w:spacing w:line="288" w:lineRule="auto"/>
        <w:jc w:val="center"/>
        <w:rPr>
          <w:rFonts w:ascii="Times New Roman" w:hAnsi="Times New Roman"/>
        </w:rPr>
      </w:pPr>
      <w:r>
        <w:rPr>
          <w:noProof/>
        </w:rPr>
        <w:drawing>
          <wp:inline distT="0" distB="0" distL="114300" distR="114300" wp14:anchorId="0116C1F3" wp14:editId="4F2BAB0B">
            <wp:extent cx="3505200" cy="1008797"/>
            <wp:effectExtent l="0" t="0" r="0" b="1270"/>
            <wp:docPr id="1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1574" name="图片 147"/>
                    <pic:cNvPicPr>
                      <a:picLocks noChangeAspect="1"/>
                    </pic:cNvPicPr>
                  </pic:nvPicPr>
                  <pic:blipFill>
                    <a:blip r:embed="rId256">
                      <a:lum contrast="6000"/>
                    </a:blip>
                    <a:stretch>
                      <a:fillRect/>
                    </a:stretch>
                  </pic:blipFill>
                  <pic:spPr>
                    <a:xfrm>
                      <a:off x="0" y="0"/>
                      <a:ext cx="3510591" cy="1010349"/>
                    </a:xfrm>
                    <a:prstGeom prst="rect">
                      <a:avLst/>
                    </a:prstGeom>
                    <a:noFill/>
                    <a:ln>
                      <a:noFill/>
                    </a:ln>
                  </pic:spPr>
                </pic:pic>
              </a:graphicData>
            </a:graphic>
          </wp:inline>
        </w:drawing>
      </w:r>
    </w:p>
    <w:p w14:paraId="797F5CC7" w14:textId="25D5D58E" w:rsidR="0033527D" w:rsidRDefault="00854DA3" w:rsidP="00C43A43">
      <w:pPr>
        <w:spacing w:line="288" w:lineRule="auto"/>
        <w:jc w:val="left"/>
        <w:rPr>
          <w:rFonts w:ascii="Times New Roman" w:hAnsi="Times New Roman"/>
        </w:rPr>
      </w:pPr>
      <w:r>
        <w:rPr>
          <w:rFonts w:ascii="Times New Roman" w:hAnsi="Times New Roman" w:hint="eastAsia"/>
        </w:rPr>
        <w:t>请根据以上信息，设计由</w:t>
      </w:r>
      <w:r>
        <w:rPr>
          <w:rFonts w:ascii="Times New Roman" w:hAnsi="Times New Roman" w:hint="eastAsia"/>
        </w:rPr>
        <w:t>CuCl</w:t>
      </w:r>
      <w:r>
        <w:rPr>
          <w:rFonts w:ascii="Times New Roman" w:hAnsi="Times New Roman" w:hint="eastAsia"/>
        </w:rPr>
        <w:t>、</w:t>
      </w:r>
      <w:r>
        <w:rPr>
          <w:rFonts w:ascii="Times New Roman" w:hAnsi="Times New Roman" w:hint="eastAsia"/>
        </w:rPr>
        <w:t>Cu</w:t>
      </w:r>
      <w:r>
        <w:rPr>
          <w:rFonts w:ascii="Times New Roman" w:hAnsi="Times New Roman" w:hint="eastAsia"/>
        </w:rPr>
        <w:t>和</w:t>
      </w:r>
      <w:r>
        <w:rPr>
          <w:rFonts w:ascii="Times New Roman" w:hAnsi="Times New Roman" w:hint="eastAsia"/>
        </w:rPr>
        <w:t>CuO</w:t>
      </w:r>
      <w:r>
        <w:rPr>
          <w:rFonts w:ascii="Times New Roman" w:hAnsi="Times New Roman" w:hint="eastAsia"/>
        </w:rPr>
        <w:t>的混合固体中提纯</w:t>
      </w:r>
      <w:r>
        <w:rPr>
          <w:rFonts w:ascii="Times New Roman" w:hAnsi="Times New Roman" w:hint="eastAsia"/>
        </w:rPr>
        <w:t>CuCl</w:t>
      </w:r>
      <w:r>
        <w:rPr>
          <w:rFonts w:ascii="Times New Roman" w:hAnsi="Times New Roman" w:hint="eastAsia"/>
        </w:rPr>
        <w:t>的实验方案：</w:t>
      </w:r>
      <w:r>
        <w:rPr>
          <w:rFonts w:ascii="Times New Roman" w:hAnsi="Times New Roman" w:hint="eastAsia"/>
        </w:rPr>
        <w:t>__________</w:t>
      </w:r>
      <w:r>
        <w:rPr>
          <w:rFonts w:ascii="Times New Roman" w:hAnsi="Times New Roman" w:hint="eastAsia"/>
        </w:rPr>
        <w:t>。（实验中须使用的试剂与仪器：饱和</w:t>
      </w:r>
      <w:r>
        <w:rPr>
          <w:rFonts w:ascii="Times New Roman" w:hAnsi="Times New Roman" w:hint="eastAsia"/>
        </w:rPr>
        <w:t>NaCl</w:t>
      </w:r>
      <w:r>
        <w:rPr>
          <w:rFonts w:ascii="Times New Roman" w:hAnsi="Times New Roman" w:hint="eastAsia"/>
        </w:rPr>
        <w:t>溶液、</w:t>
      </w:r>
      <w:r>
        <w:rPr>
          <w:rFonts w:ascii="Times New Roman" w:hAnsi="Times New Roman" w:hint="eastAsia"/>
          <w:position w:val="-6"/>
        </w:rPr>
        <w:object w:dxaOrig="1100" w:dyaOrig="320" w14:anchorId="6B735DC0">
          <v:shape id="_x0000_i1148" type="#_x0000_t75" style="width:54.75pt;height:15.75pt" o:ole="">
            <v:imagedata r:id="rId257" o:title=""/>
          </v:shape>
          <o:OLEObject Type="Embed" ProgID="Equation.DSMT4" ShapeID="_x0000_i1148" DrawAspect="Content" ObjectID="_1740374467" r:id="rId258"/>
        </w:object>
      </w:r>
      <w:r>
        <w:rPr>
          <w:rFonts w:ascii="Times New Roman" w:hAnsi="Times New Roman" w:hint="eastAsia"/>
        </w:rPr>
        <w:t>的</w:t>
      </w:r>
      <w:r>
        <w:rPr>
          <w:rFonts w:ascii="Times New Roman" w:hAnsi="Times New Roman" w:hint="eastAsia"/>
          <w:position w:val="-12"/>
        </w:rPr>
        <w:object w:dxaOrig="720" w:dyaOrig="360" w14:anchorId="43E08AAE">
          <v:shape id="_x0000_i1149" type="#_x0000_t75" style="width:36pt;height:18pt" o:ole="">
            <v:imagedata r:id="rId259" o:title=""/>
          </v:shape>
          <o:OLEObject Type="Embed" ProgID="Equation.DSMT4" ShapeID="_x0000_i1149" DrawAspect="Content" ObjectID="_1740374468" r:id="rId260"/>
        </w:object>
      </w:r>
      <w:r>
        <w:rPr>
          <w:rFonts w:ascii="Times New Roman" w:hAnsi="Times New Roman" w:hint="eastAsia"/>
        </w:rPr>
        <w:t>溶液、乙醇、真空干燥箱）</w:t>
      </w:r>
      <w:r w:rsidR="0033527D">
        <w:rPr>
          <w:rFonts w:ascii="Times New Roman" w:hAnsi="Times New Roman"/>
        </w:rPr>
        <w:br w:type="page"/>
      </w:r>
    </w:p>
    <w:p w14:paraId="3AACC471" w14:textId="409399C8" w:rsidR="008A30C3" w:rsidRDefault="00854DA3" w:rsidP="00C43A43">
      <w:pPr>
        <w:spacing w:line="360" w:lineRule="auto"/>
        <w:jc w:val="left"/>
        <w:rPr>
          <w:rFonts w:ascii="Times New Roman" w:hAnsi="Times New Roman"/>
        </w:rPr>
      </w:pPr>
      <w:r>
        <w:rPr>
          <w:rFonts w:ascii="Times New Roman" w:hAnsi="Times New Roman" w:hint="eastAsia"/>
        </w:rPr>
        <w:lastRenderedPageBreak/>
        <w:t>17</w:t>
      </w:r>
      <w:r>
        <w:rPr>
          <w:rFonts w:ascii="Times New Roman" w:hAnsi="Times New Roman" w:hint="eastAsia"/>
        </w:rPr>
        <w:t>．（</w:t>
      </w:r>
      <w:r>
        <w:rPr>
          <w:rFonts w:ascii="Times New Roman" w:hAnsi="Times New Roman" w:hint="eastAsia"/>
        </w:rPr>
        <w:t>16</w:t>
      </w:r>
      <w:r>
        <w:rPr>
          <w:rFonts w:ascii="Times New Roman" w:hAnsi="Times New Roman" w:hint="eastAsia"/>
        </w:rPr>
        <w:t>分）铁元素的纳米材料因具备良好的电学特性和磁学特性，而引起了广泛的研究。纳米零价铁可用于去除水体中的六价铬</w:t>
      </w:r>
      <w:r>
        <w:rPr>
          <w:rFonts w:ascii="Times New Roman" w:hAnsi="Times New Roman" w:hint="eastAsia"/>
        </w:rPr>
        <w:t>[Cr</w:t>
      </w:r>
      <w:r>
        <w:rPr>
          <w:rFonts w:ascii="Times New Roman" w:hAnsi="Times New Roman" w:hint="eastAsia"/>
        </w:rPr>
        <w:t>（Ⅵ）</w:t>
      </w:r>
      <w:r>
        <w:rPr>
          <w:rFonts w:ascii="Times New Roman" w:hAnsi="Times New Roman" w:hint="eastAsia"/>
        </w:rPr>
        <w:t>]</w:t>
      </w:r>
      <w:r>
        <w:rPr>
          <w:rFonts w:ascii="Times New Roman" w:hAnsi="Times New Roman" w:hint="eastAsia"/>
        </w:rPr>
        <w:t>与硝酸盐等污染物。</w:t>
      </w:r>
    </w:p>
    <w:p w14:paraId="10F8EA3C" w14:textId="021EC8D9" w:rsidR="008A30C3" w:rsidRDefault="00854DA3" w:rsidP="00C43A43">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）①用</w:t>
      </w:r>
      <w:r>
        <w:rPr>
          <w:rFonts w:ascii="Times New Roman" w:hAnsi="Times New Roman" w:hint="eastAsia"/>
          <w:position w:val="-12"/>
        </w:rPr>
        <w:object w:dxaOrig="620" w:dyaOrig="360" w14:anchorId="18351FD6">
          <v:shape id="_x0000_i1150" type="#_x0000_t75" style="width:30.75pt;height:18pt" o:ole="">
            <v:imagedata r:id="rId261" o:title=""/>
          </v:shape>
          <o:OLEObject Type="Embed" ProgID="Equation.DSMT4" ShapeID="_x0000_i1150" DrawAspect="Content" ObjectID="_1740374469" r:id="rId262"/>
        </w:object>
      </w:r>
      <w:r>
        <w:rPr>
          <w:rFonts w:ascii="Times New Roman" w:hAnsi="Times New Roman" w:hint="eastAsia"/>
        </w:rPr>
        <w:t>溶液与</w:t>
      </w:r>
      <w:r>
        <w:rPr>
          <w:rFonts w:ascii="Times New Roman" w:hAnsi="Times New Roman" w:hint="eastAsia"/>
          <w:position w:val="-12"/>
        </w:rPr>
        <w:object w:dxaOrig="780" w:dyaOrig="360" w14:anchorId="49131A6D">
          <v:shape id="_x0000_i1151" type="#_x0000_t75" style="width:39pt;height:18pt" o:ole="">
            <v:imagedata r:id="rId263" o:title=""/>
          </v:shape>
          <o:OLEObject Type="Embed" ProgID="Equation.DSMT4" ShapeID="_x0000_i1151" DrawAspect="Content" ObjectID="_1740374470" r:id="rId264"/>
        </w:object>
      </w:r>
      <w:r>
        <w:rPr>
          <w:rFonts w:ascii="Times New Roman" w:hAnsi="Times New Roman" w:hint="eastAsia"/>
        </w:rPr>
        <w:t>（</w:t>
      </w:r>
      <w:r>
        <w:rPr>
          <w:rFonts w:ascii="Times New Roman" w:hAnsi="Times New Roman" w:hint="eastAsia"/>
        </w:rPr>
        <w:t>H</w:t>
      </w:r>
      <w:r>
        <w:rPr>
          <w:rFonts w:ascii="Times New Roman" w:hAnsi="Times New Roman" w:hint="eastAsia"/>
        </w:rPr>
        <w:t>元素为</w:t>
      </w:r>
      <w:r>
        <w:rPr>
          <w:rFonts w:ascii="Times New Roman" w:hAnsi="Times New Roman" w:hint="eastAsia"/>
          <w:position w:val="-4"/>
        </w:rPr>
        <w:object w:dxaOrig="300" w:dyaOrig="260" w14:anchorId="7CE99E96">
          <v:shape id="_x0000_i1152" type="#_x0000_t75" style="width:15pt;height:12.75pt" o:ole="">
            <v:imagedata r:id="rId265" o:title=""/>
          </v:shape>
          <o:OLEObject Type="Embed" ProgID="Equation.DSMT4" ShapeID="_x0000_i1152" DrawAspect="Content" ObjectID="_1740374471" r:id="rId266"/>
        </w:object>
      </w:r>
      <w:r>
        <w:rPr>
          <w:rFonts w:ascii="Times New Roman" w:hAnsi="Times New Roman" w:hint="eastAsia"/>
        </w:rPr>
        <w:t>价）溶液反应制备纳米零价铁的化学方程式：</w:t>
      </w:r>
      <w:r w:rsidR="00C43A43">
        <w:rPr>
          <w:rFonts w:ascii="Times New Roman" w:hAnsi="Times New Roman" w:hint="eastAsia"/>
          <w:position w:val="-14"/>
        </w:rPr>
        <w:object w:dxaOrig="6039" w:dyaOrig="400" w14:anchorId="2975DC47">
          <v:shape id="_x0000_i1153" type="#_x0000_t75" style="width:283.5pt;height:18.75pt" o:ole="">
            <v:imagedata r:id="rId267" o:title=""/>
          </v:shape>
          <o:OLEObject Type="Embed" ProgID="Equation.DSMT4" ShapeID="_x0000_i1153" DrawAspect="Content" ObjectID="_1740374472" r:id="rId268"/>
        </w:object>
      </w:r>
      <w:r>
        <w:rPr>
          <w:rFonts w:ascii="Times New Roman" w:hAnsi="Times New Roman" w:hint="eastAsia"/>
        </w:rPr>
        <w:t>。当生成</w:t>
      </w:r>
      <w:r>
        <w:rPr>
          <w:rFonts w:ascii="Times New Roman" w:hAnsi="Times New Roman" w:hint="eastAsia"/>
        </w:rPr>
        <w:t>1mol Fe</w:t>
      </w:r>
      <w:r>
        <w:rPr>
          <w:rFonts w:ascii="Times New Roman" w:hAnsi="Times New Roman" w:hint="eastAsia"/>
        </w:rPr>
        <w:t>时，反应中转移电子的物质的量为</w:t>
      </w:r>
      <w:r>
        <w:rPr>
          <w:rFonts w:ascii="Times New Roman" w:hAnsi="Times New Roman" w:hint="eastAsia"/>
        </w:rPr>
        <w:t>__________</w:t>
      </w:r>
      <w:r>
        <w:rPr>
          <w:rFonts w:ascii="Times New Roman" w:hAnsi="Times New Roman" w:hint="eastAsia"/>
        </w:rPr>
        <w:t>。</w:t>
      </w:r>
    </w:p>
    <w:p w14:paraId="383EC8B4" w14:textId="3B023AE8" w:rsidR="008A30C3" w:rsidRDefault="00854DA3" w:rsidP="00C43A43">
      <w:pPr>
        <w:spacing w:line="360" w:lineRule="auto"/>
        <w:jc w:val="left"/>
        <w:rPr>
          <w:rFonts w:ascii="Times New Roman" w:hAnsi="Times New Roman"/>
        </w:rPr>
      </w:pPr>
      <w:r>
        <w:rPr>
          <w:rFonts w:ascii="Times New Roman" w:hAnsi="Times New Roman" w:hint="eastAsia"/>
        </w:rPr>
        <w:t>②纳米</w:t>
      </w:r>
      <w:r>
        <w:rPr>
          <w:rFonts w:ascii="Times New Roman" w:hAnsi="Times New Roman" w:hint="eastAsia"/>
        </w:rPr>
        <w:t>Fe</w:t>
      </w:r>
      <w:r>
        <w:rPr>
          <w:rFonts w:ascii="Times New Roman" w:hAnsi="Times New Roman" w:hint="eastAsia"/>
        </w:rPr>
        <w:t>和</w:t>
      </w:r>
      <w:r>
        <w:rPr>
          <w:rFonts w:ascii="Times New Roman" w:hAnsi="Times New Roman" w:hint="eastAsia"/>
          <w:position w:val="-12"/>
        </w:rPr>
        <w:object w:dxaOrig="639" w:dyaOrig="360" w14:anchorId="299045F8">
          <v:shape id="_x0000_i1154" type="#_x0000_t75" style="width:32.25pt;height:18pt" o:ole="">
            <v:imagedata r:id="rId269" o:title=""/>
          </v:shape>
          <o:OLEObject Type="Embed" ProgID="Equation.DSMT4" ShapeID="_x0000_i1154" DrawAspect="Content" ObjectID="_1740374473" r:id="rId270"/>
        </w:object>
      </w:r>
      <w:r>
        <w:rPr>
          <w:rFonts w:ascii="Times New Roman" w:hAnsi="Times New Roman" w:hint="eastAsia"/>
        </w:rPr>
        <w:t>均可用于降解含</w:t>
      </w:r>
      <w:r>
        <w:rPr>
          <w:rFonts w:ascii="Times New Roman" w:hAnsi="Times New Roman" w:hint="eastAsia"/>
          <w:position w:val="-12"/>
        </w:rPr>
        <w:object w:dxaOrig="720" w:dyaOrig="380" w14:anchorId="1ED8FB16">
          <v:shape id="_x0000_i1155" type="#_x0000_t75" style="width:36pt;height:18.75pt" o:ole="">
            <v:imagedata r:id="rId271" o:title=""/>
          </v:shape>
          <o:OLEObject Type="Embed" ProgID="Equation.DSMT4" ShapeID="_x0000_i1155" DrawAspect="Content" ObjectID="_1740374474" r:id="rId272"/>
        </w:object>
      </w:r>
      <w:r>
        <w:rPr>
          <w:rFonts w:ascii="Times New Roman" w:hAnsi="Times New Roman" w:hint="eastAsia"/>
        </w:rPr>
        <w:t>的废水。实验证明</w:t>
      </w:r>
      <w:r>
        <w:rPr>
          <w:rFonts w:ascii="Times New Roman" w:hAnsi="Times New Roman" w:hint="eastAsia"/>
          <w:position w:val="-12"/>
        </w:rPr>
        <w:object w:dxaOrig="639" w:dyaOrig="360" w14:anchorId="0525331E">
          <v:shape id="_x0000_i1156" type="#_x0000_t75" style="width:32.25pt;height:18pt" o:ole="">
            <v:imagedata r:id="rId269" o:title=""/>
          </v:shape>
          <o:OLEObject Type="Embed" ProgID="Equation.DSMT4" ShapeID="_x0000_i1156" DrawAspect="Content" ObjectID="_1740374475" r:id="rId273"/>
        </w:object>
      </w:r>
      <w:r>
        <w:rPr>
          <w:rFonts w:ascii="Times New Roman" w:hAnsi="Times New Roman" w:hint="eastAsia"/>
        </w:rPr>
        <w:t>辅助纳米铁去除</w:t>
      </w:r>
      <w:r>
        <w:rPr>
          <w:rFonts w:ascii="Times New Roman" w:hAnsi="Times New Roman" w:hint="eastAsia"/>
          <w:position w:val="-12"/>
        </w:rPr>
        <w:object w:dxaOrig="720" w:dyaOrig="380" w14:anchorId="7F26BB3E">
          <v:shape id="_x0000_i1157" type="#_x0000_t75" style="width:36pt;height:18.75pt" o:ole="">
            <v:imagedata r:id="rId271" o:title=""/>
          </v:shape>
          <o:OLEObject Type="Embed" ProgID="Equation.DSMT4" ShapeID="_x0000_i1157" DrawAspect="Content" ObjectID="_1740374476" r:id="rId274"/>
        </w:object>
      </w:r>
      <w:r>
        <w:rPr>
          <w:rFonts w:ascii="Times New Roman" w:hAnsi="Times New Roman" w:hint="eastAsia"/>
        </w:rPr>
        <w:t>效果更佳，结合题图</w:t>
      </w:r>
      <w:r>
        <w:rPr>
          <w:rFonts w:ascii="Times New Roman" w:hAnsi="Times New Roman" w:hint="eastAsia"/>
        </w:rPr>
        <w:t>1</w:t>
      </w:r>
      <w:r>
        <w:rPr>
          <w:rFonts w:ascii="Times New Roman" w:hAnsi="Times New Roman" w:hint="eastAsia"/>
        </w:rPr>
        <w:t>，分析其原因是</w:t>
      </w:r>
      <w:r>
        <w:rPr>
          <w:rFonts w:ascii="Times New Roman" w:hAnsi="Times New Roman" w:hint="eastAsia"/>
        </w:rPr>
        <w:t>_____</w:t>
      </w:r>
      <w:r w:rsidR="00C43A43">
        <w:rPr>
          <w:rFonts w:ascii="Times New Roman" w:hAnsi="Times New Roman" w:hint="eastAsia"/>
        </w:rPr>
        <w:t>___________________________________</w:t>
      </w:r>
      <w:r>
        <w:rPr>
          <w:rFonts w:ascii="Times New Roman" w:hAnsi="Times New Roman" w:hint="eastAsia"/>
        </w:rPr>
        <w:t>_____</w:t>
      </w:r>
      <w:r>
        <w:rPr>
          <w:rFonts w:ascii="Times New Roman" w:hAnsi="Times New Roman" w:hint="eastAsia"/>
        </w:rPr>
        <w:t>。</w:t>
      </w:r>
    </w:p>
    <w:p w14:paraId="5BA6711D" w14:textId="77777777" w:rsidR="008A30C3" w:rsidRDefault="00854DA3" w:rsidP="00C43A43">
      <w:pPr>
        <w:spacing w:line="360" w:lineRule="auto"/>
        <w:jc w:val="center"/>
        <w:rPr>
          <w:rFonts w:ascii="Times New Roman" w:hAnsi="Times New Roman"/>
        </w:rPr>
      </w:pPr>
      <w:r>
        <w:rPr>
          <w:noProof/>
        </w:rPr>
        <w:drawing>
          <wp:inline distT="0" distB="0" distL="114300" distR="114300" wp14:anchorId="0BEA4651" wp14:editId="35985097">
            <wp:extent cx="2110105" cy="808990"/>
            <wp:effectExtent l="0" t="0" r="4445" b="10160"/>
            <wp:docPr id="19"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74309" name="图片 160"/>
                    <pic:cNvPicPr>
                      <a:picLocks noChangeAspect="1"/>
                    </pic:cNvPicPr>
                  </pic:nvPicPr>
                  <pic:blipFill>
                    <a:blip r:embed="rId275">
                      <a:lum contrast="6000"/>
                    </a:blip>
                    <a:stretch>
                      <a:fillRect/>
                    </a:stretch>
                  </pic:blipFill>
                  <pic:spPr>
                    <a:xfrm>
                      <a:off x="0" y="0"/>
                      <a:ext cx="2110105" cy="808990"/>
                    </a:xfrm>
                    <a:prstGeom prst="rect">
                      <a:avLst/>
                    </a:prstGeom>
                    <a:noFill/>
                    <a:ln>
                      <a:noFill/>
                    </a:ln>
                  </pic:spPr>
                </pic:pic>
              </a:graphicData>
            </a:graphic>
          </wp:inline>
        </w:drawing>
      </w:r>
    </w:p>
    <w:p w14:paraId="1B4E4991" w14:textId="551C531F" w:rsidR="008A30C3" w:rsidRDefault="00854DA3" w:rsidP="00C43A43">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）纳米铁碳微电技术是一种利用铁和碳的原电池反应去除水中污染物的技术达到无害排放，该技术处理酸性废水中</w:t>
      </w:r>
      <w:r>
        <w:rPr>
          <w:rFonts w:ascii="Times New Roman" w:hAnsi="Times New Roman" w:hint="eastAsia"/>
          <w:position w:val="-12"/>
        </w:rPr>
        <w:object w:dxaOrig="520" w:dyaOrig="380" w14:anchorId="2F588F6B">
          <v:shape id="_x0000_i1158" type="#_x0000_t75" style="width:26.25pt;height:18.75pt" o:ole="">
            <v:imagedata r:id="rId276" o:title=""/>
          </v:shape>
          <o:OLEObject Type="Embed" ProgID="Equation.DSMT4" ShapeID="_x0000_i1158" DrawAspect="Content" ObjectID="_1740374477" r:id="rId277"/>
        </w:object>
      </w:r>
      <w:r>
        <w:rPr>
          <w:rFonts w:ascii="Times New Roman" w:hAnsi="Times New Roman" w:hint="eastAsia"/>
        </w:rPr>
        <w:t>时正极电极反应式为</w:t>
      </w:r>
      <w:r>
        <w:rPr>
          <w:rFonts w:ascii="Times New Roman" w:hAnsi="Times New Roman" w:hint="eastAsia"/>
        </w:rPr>
        <w:t>______</w:t>
      </w:r>
      <w:r w:rsidR="00C43A43">
        <w:rPr>
          <w:rFonts w:ascii="Times New Roman" w:hAnsi="Times New Roman" w:hint="eastAsia"/>
        </w:rPr>
        <w:t>____________________________</w:t>
      </w:r>
      <w:r>
        <w:rPr>
          <w:rFonts w:ascii="Times New Roman" w:hAnsi="Times New Roman" w:hint="eastAsia"/>
        </w:rPr>
        <w:t>____</w:t>
      </w:r>
      <w:r>
        <w:rPr>
          <w:rFonts w:ascii="Times New Roman" w:hAnsi="Times New Roman" w:hint="eastAsia"/>
        </w:rPr>
        <w:t>。</w:t>
      </w:r>
    </w:p>
    <w:p w14:paraId="256905F6" w14:textId="77777777" w:rsidR="008A30C3" w:rsidRDefault="00854DA3" w:rsidP="00C43A43">
      <w:pPr>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）利用纳米铁粉去除水体中的</w:t>
      </w:r>
      <w:r>
        <w:rPr>
          <w:rFonts w:ascii="Times New Roman" w:hAnsi="Times New Roman" w:hint="eastAsia"/>
        </w:rPr>
        <w:t>Cr</w:t>
      </w:r>
      <w:r>
        <w:rPr>
          <w:rFonts w:ascii="Times New Roman" w:hAnsi="Times New Roman" w:hint="eastAsia"/>
        </w:rPr>
        <w:t>（</w:t>
      </w:r>
      <w:r>
        <w:rPr>
          <w:rFonts w:ascii="Times New Roman" w:hAnsi="Times New Roman" w:hint="eastAsia"/>
        </w:rPr>
        <w:t>VI</w:t>
      </w:r>
      <w:r>
        <w:rPr>
          <w:rFonts w:ascii="Times New Roman" w:hAnsi="Times New Roman" w:hint="eastAsia"/>
        </w:rPr>
        <w:t>）反应机理如题图</w:t>
      </w:r>
      <w:r>
        <w:rPr>
          <w:rFonts w:ascii="Times New Roman" w:hAnsi="Times New Roman" w:hint="eastAsia"/>
        </w:rPr>
        <w:t>2</w:t>
      </w:r>
      <w:r>
        <w:rPr>
          <w:rFonts w:ascii="Times New Roman" w:hAnsi="Times New Roman" w:hint="eastAsia"/>
        </w:rPr>
        <w:t>所示。</w:t>
      </w:r>
    </w:p>
    <w:p w14:paraId="49167061" w14:textId="77777777" w:rsidR="008A30C3" w:rsidRDefault="00854DA3" w:rsidP="00C43A43">
      <w:pPr>
        <w:spacing w:line="360" w:lineRule="auto"/>
        <w:jc w:val="center"/>
        <w:rPr>
          <w:rFonts w:ascii="Times New Roman" w:hAnsi="Times New Roman"/>
        </w:rPr>
      </w:pPr>
      <w:r>
        <w:rPr>
          <w:noProof/>
        </w:rPr>
        <w:drawing>
          <wp:inline distT="0" distB="0" distL="114300" distR="114300" wp14:anchorId="7382B830" wp14:editId="78E0EBBE">
            <wp:extent cx="5507990" cy="1659890"/>
            <wp:effectExtent l="0" t="0" r="16510" b="16510"/>
            <wp:docPr id="20"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08820" name="图片 161"/>
                    <pic:cNvPicPr>
                      <a:picLocks noChangeAspect="1"/>
                    </pic:cNvPicPr>
                  </pic:nvPicPr>
                  <pic:blipFill>
                    <a:blip r:embed="rId278">
                      <a:lum bright="-6000" contrast="12000"/>
                    </a:blip>
                    <a:stretch>
                      <a:fillRect/>
                    </a:stretch>
                  </pic:blipFill>
                  <pic:spPr>
                    <a:xfrm>
                      <a:off x="0" y="0"/>
                      <a:ext cx="5507990" cy="1659890"/>
                    </a:xfrm>
                    <a:prstGeom prst="rect">
                      <a:avLst/>
                    </a:prstGeom>
                    <a:noFill/>
                    <a:ln>
                      <a:noFill/>
                    </a:ln>
                  </pic:spPr>
                </pic:pic>
              </a:graphicData>
            </a:graphic>
          </wp:inline>
        </w:drawing>
      </w:r>
    </w:p>
    <w:p w14:paraId="7CE2140C" w14:textId="77777777" w:rsidR="008A30C3" w:rsidRDefault="00854DA3" w:rsidP="00C43A43">
      <w:pPr>
        <w:spacing w:line="360" w:lineRule="auto"/>
        <w:ind w:firstLineChars="704" w:firstLine="1478"/>
        <w:jc w:val="left"/>
        <w:rPr>
          <w:rFonts w:ascii="Times New Roman" w:hAnsi="Times New Roman"/>
        </w:rPr>
      </w:pPr>
      <w:r>
        <w:rPr>
          <w:rFonts w:ascii="Times New Roman" w:hAnsi="Times New Roman" w:hint="eastAsia"/>
        </w:rPr>
        <w:t>图</w:t>
      </w:r>
      <w:r>
        <w:rPr>
          <w:rFonts w:ascii="Times New Roman" w:hAnsi="Times New Roman" w:hint="eastAsia"/>
        </w:rPr>
        <w:t>2  Cr</w:t>
      </w:r>
      <w:r>
        <w:rPr>
          <w:rFonts w:ascii="Times New Roman" w:hAnsi="Times New Roman" w:hint="eastAsia"/>
        </w:rPr>
        <w:t>（Ⅵ）的去除原理</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图</w:t>
      </w:r>
      <w:r>
        <w:rPr>
          <w:rFonts w:ascii="Times New Roman" w:hAnsi="Times New Roman" w:hint="eastAsia"/>
        </w:rPr>
        <w:t xml:space="preserve">3  </w:t>
      </w:r>
      <w:r>
        <w:rPr>
          <w:rFonts w:ascii="Times New Roman" w:hAnsi="Times New Roman" w:hint="eastAsia"/>
        </w:rPr>
        <w:t>温度对</w:t>
      </w:r>
      <w:r>
        <w:rPr>
          <w:rFonts w:ascii="Times New Roman" w:hAnsi="Times New Roman" w:hint="eastAsia"/>
        </w:rPr>
        <w:t>Cr</w:t>
      </w:r>
      <w:r>
        <w:rPr>
          <w:rFonts w:ascii="Times New Roman" w:hAnsi="Times New Roman" w:hint="eastAsia"/>
        </w:rPr>
        <w:t>（Ⅵ）的去除率的影响</w:t>
      </w:r>
    </w:p>
    <w:p w14:paraId="4A4273F8" w14:textId="77777777" w:rsidR="00C43A43" w:rsidRDefault="00C43A43" w:rsidP="00C43A43">
      <w:pPr>
        <w:spacing w:line="360" w:lineRule="auto"/>
        <w:jc w:val="left"/>
        <w:rPr>
          <w:rFonts w:ascii="Times New Roman" w:hAnsi="Times New Roman"/>
        </w:rPr>
      </w:pPr>
    </w:p>
    <w:p w14:paraId="08281643" w14:textId="4BAF386A" w:rsidR="008A30C3" w:rsidRPr="00C43A43" w:rsidRDefault="00C43A43" w:rsidP="00C43A43">
      <w:pPr>
        <w:spacing w:line="360" w:lineRule="auto"/>
        <w:jc w:val="left"/>
        <w:rPr>
          <w:rFonts w:ascii="Times New Roman" w:hAnsi="Times New Roman"/>
        </w:rPr>
      </w:pPr>
      <w:r>
        <w:rPr>
          <w:rFonts w:ascii="Times New Roman" w:hAnsi="Times New Roman" w:hint="eastAsia"/>
        </w:rPr>
        <w:t>①</w:t>
      </w:r>
      <w:r w:rsidR="00854DA3" w:rsidRPr="00C43A43">
        <w:rPr>
          <w:rFonts w:ascii="Times New Roman" w:hAnsi="Times New Roman" w:hint="eastAsia"/>
        </w:rPr>
        <w:t>该反应机理中虚线部分可描述为</w:t>
      </w:r>
      <w:r w:rsidR="00854DA3" w:rsidRPr="00C43A43">
        <w:rPr>
          <w:rFonts w:ascii="Times New Roman" w:hAnsi="Times New Roman" w:hint="eastAsia"/>
        </w:rPr>
        <w:t>______</w:t>
      </w:r>
      <w:r w:rsidRPr="00C43A43">
        <w:rPr>
          <w:rFonts w:ascii="Times New Roman" w:hAnsi="Times New Roman" w:hint="eastAsia"/>
        </w:rPr>
        <w:t>__________________________________________</w:t>
      </w:r>
      <w:r w:rsidR="00854DA3" w:rsidRPr="00C43A43">
        <w:rPr>
          <w:rFonts w:ascii="Times New Roman" w:hAnsi="Times New Roman" w:hint="eastAsia"/>
        </w:rPr>
        <w:t>____</w:t>
      </w:r>
      <w:r w:rsidR="00854DA3" w:rsidRPr="00C43A43">
        <w:rPr>
          <w:rFonts w:ascii="Times New Roman" w:hAnsi="Times New Roman" w:hint="eastAsia"/>
        </w:rPr>
        <w:t>。</w:t>
      </w:r>
    </w:p>
    <w:p w14:paraId="04EAAC3C" w14:textId="630C0F3D" w:rsidR="008A30C3" w:rsidRDefault="00854DA3" w:rsidP="00C43A43">
      <w:pPr>
        <w:spacing w:line="360" w:lineRule="auto"/>
        <w:jc w:val="left"/>
        <w:rPr>
          <w:rFonts w:ascii="Times New Roman" w:hAnsi="Times New Roman"/>
        </w:rPr>
      </w:pPr>
      <w:r>
        <w:rPr>
          <w:rFonts w:ascii="Times New Roman" w:hAnsi="Times New Roman" w:hint="eastAsia"/>
        </w:rPr>
        <w:t>②为了考察溶解氧对水体中的</w:t>
      </w:r>
      <w:r>
        <w:rPr>
          <w:rFonts w:ascii="Times New Roman" w:hAnsi="Times New Roman" w:hint="eastAsia"/>
        </w:rPr>
        <w:t>Cr</w:t>
      </w:r>
      <w:r>
        <w:rPr>
          <w:rFonts w:ascii="Times New Roman" w:hAnsi="Times New Roman" w:hint="eastAsia"/>
        </w:rPr>
        <w:t>（Ⅵ）去除率的影响，实验小组设计了一组对比实验，其中一组在反应中通入</w:t>
      </w:r>
      <w:r>
        <w:rPr>
          <w:rFonts w:ascii="Times New Roman" w:hAnsi="Times New Roman" w:hint="eastAsia"/>
          <w:position w:val="-12"/>
        </w:rPr>
        <w:object w:dxaOrig="340" w:dyaOrig="360" w14:anchorId="67C0BDD9">
          <v:shape id="_x0000_i1159" type="#_x0000_t75" style="width:17.25pt;height:18pt" o:ole="">
            <v:imagedata r:id="rId279" o:title=""/>
          </v:shape>
          <o:OLEObject Type="Embed" ProgID="Equation.DSMT4" ShapeID="_x0000_i1159" DrawAspect="Content" ObjectID="_1740374478" r:id="rId280"/>
        </w:object>
      </w:r>
      <w:r>
        <w:rPr>
          <w:rFonts w:ascii="Times New Roman" w:hAnsi="Times New Roman" w:hint="eastAsia"/>
        </w:rPr>
        <w:t>，另一组不通入</w:t>
      </w:r>
      <w:r>
        <w:rPr>
          <w:rFonts w:ascii="Times New Roman" w:hAnsi="Times New Roman" w:hint="eastAsia"/>
          <w:position w:val="-12"/>
        </w:rPr>
        <w:object w:dxaOrig="340" w:dyaOrig="360" w14:anchorId="68402856">
          <v:shape id="_x0000_i1160" type="#_x0000_t75" style="width:17.25pt;height:18pt" o:ole="">
            <v:imagedata r:id="rId279" o:title=""/>
          </v:shape>
          <o:OLEObject Type="Embed" ProgID="Equation.DSMT4" ShapeID="_x0000_i1160" DrawAspect="Content" ObjectID="_1740374479" r:id="rId281"/>
        </w:object>
      </w:r>
      <w:r>
        <w:rPr>
          <w:rFonts w:ascii="Times New Roman" w:hAnsi="Times New Roman" w:hint="eastAsia"/>
        </w:rPr>
        <w:t>。结果表明，实验初期，通入</w:t>
      </w:r>
      <w:r>
        <w:rPr>
          <w:rFonts w:ascii="Times New Roman" w:hAnsi="Times New Roman" w:hint="eastAsia"/>
          <w:position w:val="-12"/>
        </w:rPr>
        <w:object w:dxaOrig="340" w:dyaOrig="360" w14:anchorId="00586AC6">
          <v:shape id="_x0000_i1161" type="#_x0000_t75" style="width:17.25pt;height:18pt" o:ole="">
            <v:imagedata r:id="rId279" o:title=""/>
          </v:shape>
          <o:OLEObject Type="Embed" ProgID="Equation.DSMT4" ShapeID="_x0000_i1161" DrawAspect="Content" ObjectID="_1740374480" r:id="rId282"/>
        </w:object>
      </w:r>
      <w:r>
        <w:rPr>
          <w:rFonts w:ascii="Times New Roman" w:hAnsi="Times New Roman" w:hint="eastAsia"/>
        </w:rPr>
        <w:t>的去除率远高于未通</w:t>
      </w:r>
      <w:r>
        <w:rPr>
          <w:rFonts w:ascii="Times New Roman" w:hAnsi="Times New Roman" w:hint="eastAsia"/>
          <w:position w:val="-12"/>
        </w:rPr>
        <w:object w:dxaOrig="340" w:dyaOrig="360" w14:anchorId="5B04E740">
          <v:shape id="_x0000_i1162" type="#_x0000_t75" style="width:17.25pt;height:18pt" o:ole="">
            <v:imagedata r:id="rId279" o:title=""/>
          </v:shape>
          <o:OLEObject Type="Embed" ProgID="Equation.DSMT4" ShapeID="_x0000_i1162" DrawAspect="Content" ObjectID="_1740374481" r:id="rId283"/>
        </w:object>
      </w:r>
      <w:r>
        <w:rPr>
          <w:rFonts w:ascii="Times New Roman" w:hAnsi="Times New Roman" w:hint="eastAsia"/>
        </w:rPr>
        <w:t>的，其原因可能是</w:t>
      </w:r>
      <w:r>
        <w:rPr>
          <w:rFonts w:ascii="Times New Roman" w:hAnsi="Times New Roman" w:hint="eastAsia"/>
        </w:rPr>
        <w:t>___</w:t>
      </w:r>
      <w:r w:rsidR="00C43A43">
        <w:rPr>
          <w:rFonts w:ascii="Times New Roman" w:hAnsi="Times New Roman" w:hint="eastAsia"/>
        </w:rPr>
        <w:t>_______</w:t>
      </w:r>
      <w:r>
        <w:rPr>
          <w:rFonts w:ascii="Times New Roman" w:hAnsi="Times New Roman" w:hint="eastAsia"/>
        </w:rPr>
        <w:t>_______</w:t>
      </w:r>
      <w:r>
        <w:rPr>
          <w:rFonts w:ascii="Times New Roman" w:hAnsi="Times New Roman" w:hint="eastAsia"/>
        </w:rPr>
        <w:t>。</w:t>
      </w:r>
    </w:p>
    <w:p w14:paraId="39DE2D80" w14:textId="4621E2C4" w:rsidR="008A30C3" w:rsidRDefault="00854DA3" w:rsidP="00C43A43">
      <w:pPr>
        <w:spacing w:line="360" w:lineRule="auto"/>
        <w:jc w:val="left"/>
        <w:rPr>
          <w:rFonts w:ascii="Times New Roman" w:hAnsi="Times New Roman"/>
        </w:rPr>
      </w:pPr>
      <w:r>
        <w:rPr>
          <w:rFonts w:ascii="Times New Roman" w:hAnsi="Times New Roman" w:hint="eastAsia"/>
        </w:rPr>
        <w:t>③某水样</w:t>
      </w:r>
      <w:r>
        <w:rPr>
          <w:rFonts w:ascii="Times New Roman" w:hAnsi="Times New Roman" w:hint="eastAsia"/>
        </w:rPr>
        <w:t>Cr</w:t>
      </w:r>
      <w:r>
        <w:rPr>
          <w:rFonts w:ascii="Times New Roman" w:hAnsi="Times New Roman" w:hint="eastAsia"/>
        </w:rPr>
        <w:t>（Ⅵ）的初始浓度为</w:t>
      </w:r>
      <w:r>
        <w:rPr>
          <w:rFonts w:ascii="Times New Roman" w:hAnsi="Times New Roman" w:hint="eastAsia"/>
          <w:position w:val="-10"/>
        </w:rPr>
        <w:object w:dxaOrig="880" w:dyaOrig="340" w14:anchorId="66285A5D">
          <v:shape id="_x0000_i1163" type="#_x0000_t75" style="width:44.25pt;height:17.25pt" o:ole="">
            <v:imagedata r:id="rId284" o:title=""/>
          </v:shape>
          <o:OLEObject Type="Embed" ProgID="Equation.DSMT4" ShapeID="_x0000_i1163" DrawAspect="Content" ObjectID="_1740374482" r:id="rId285"/>
        </w:object>
      </w:r>
      <w:r>
        <w:rPr>
          <w:rFonts w:ascii="Times New Roman" w:hAnsi="Times New Roman" w:hint="eastAsia"/>
        </w:rPr>
        <w:t>，在相同条件下，探讨了温度为</w:t>
      </w:r>
      <w:r>
        <w:rPr>
          <w:rFonts w:ascii="Times New Roman" w:hAnsi="Times New Roman" w:hint="eastAsia"/>
        </w:rPr>
        <w:t>15</w:t>
      </w:r>
      <w:r>
        <w:rPr>
          <w:rFonts w:ascii="Times New Roman" w:hAnsi="Times New Roman" w:hint="eastAsia"/>
        </w:rPr>
        <w:t>℃、</w:t>
      </w:r>
      <w:r>
        <w:rPr>
          <w:rFonts w:ascii="Times New Roman" w:hAnsi="Times New Roman" w:hint="eastAsia"/>
        </w:rPr>
        <w:t>25</w:t>
      </w:r>
      <w:r>
        <w:rPr>
          <w:rFonts w:ascii="Times New Roman" w:hAnsi="Times New Roman" w:hint="eastAsia"/>
        </w:rPr>
        <w:t>℃、</w:t>
      </w:r>
      <w:r>
        <w:rPr>
          <w:rFonts w:ascii="Times New Roman" w:hAnsi="Times New Roman" w:hint="eastAsia"/>
        </w:rPr>
        <w:t>35</w:t>
      </w:r>
      <w:r>
        <w:rPr>
          <w:rFonts w:ascii="Times New Roman" w:hAnsi="Times New Roman" w:hint="eastAsia"/>
        </w:rPr>
        <w:t>℃、</w:t>
      </w:r>
      <w:r>
        <w:rPr>
          <w:rFonts w:ascii="Times New Roman" w:hAnsi="Times New Roman" w:hint="eastAsia"/>
        </w:rPr>
        <w:t>45</w:t>
      </w:r>
      <w:r>
        <w:rPr>
          <w:rFonts w:ascii="Times New Roman" w:hAnsi="Times New Roman" w:hint="eastAsia"/>
        </w:rPr>
        <w:t>℃对</w:t>
      </w:r>
      <w:r>
        <w:rPr>
          <w:rFonts w:ascii="Times New Roman" w:hAnsi="Times New Roman" w:hint="eastAsia"/>
        </w:rPr>
        <w:t>Cr</w:t>
      </w:r>
      <w:r>
        <w:rPr>
          <w:rFonts w:ascii="Times New Roman" w:hAnsi="Times New Roman" w:hint="eastAsia"/>
        </w:rPr>
        <w:t>（Ⅵ）的去除率的影响，结果如题图</w:t>
      </w:r>
      <w:r>
        <w:rPr>
          <w:rFonts w:ascii="Times New Roman" w:hAnsi="Times New Roman" w:hint="eastAsia"/>
        </w:rPr>
        <w:t>3</w:t>
      </w:r>
      <w:r>
        <w:rPr>
          <w:rFonts w:ascii="Times New Roman" w:hAnsi="Times New Roman" w:hint="eastAsia"/>
        </w:rPr>
        <w:t>所示，由图可知，温度在</w:t>
      </w:r>
      <w:r>
        <w:rPr>
          <w:rFonts w:ascii="Times New Roman" w:hAnsi="Times New Roman" w:hint="eastAsia"/>
        </w:rPr>
        <w:t>25</w:t>
      </w:r>
      <w:r>
        <w:rPr>
          <w:rFonts w:ascii="Times New Roman" w:hAnsi="Times New Roman" w:hint="eastAsia"/>
        </w:rPr>
        <w:t>℃时，去除率最高，其原因是</w:t>
      </w:r>
      <w:r>
        <w:rPr>
          <w:rFonts w:ascii="Times New Roman" w:hAnsi="Times New Roman" w:hint="eastAsia"/>
        </w:rPr>
        <w:t>______</w:t>
      </w:r>
      <w:r w:rsidR="00C43A43">
        <w:rPr>
          <w:rFonts w:ascii="Times New Roman" w:hAnsi="Times New Roman" w:hint="eastAsia"/>
        </w:rPr>
        <w:t>_______________________________________________________________</w:t>
      </w:r>
      <w:r>
        <w:rPr>
          <w:rFonts w:ascii="Times New Roman" w:hAnsi="Times New Roman" w:hint="eastAsia"/>
        </w:rPr>
        <w:t>____</w:t>
      </w:r>
      <w:r>
        <w:rPr>
          <w:rFonts w:ascii="Times New Roman" w:hAnsi="Times New Roman" w:hint="eastAsia"/>
        </w:rPr>
        <w:t>。</w:t>
      </w:r>
    </w:p>
    <w:p w14:paraId="1B8447B7" w14:textId="77777777" w:rsidR="008A30C3" w:rsidRDefault="008A30C3">
      <w:pPr>
        <w:spacing w:line="288" w:lineRule="auto"/>
        <w:jc w:val="left"/>
        <w:rPr>
          <w:rFonts w:ascii="Times New Roman" w:hAnsi="Times New Roman"/>
        </w:rPr>
      </w:pPr>
    </w:p>
    <w:p w14:paraId="3CC00482" w14:textId="77777777" w:rsidR="008A30C3" w:rsidRDefault="008A30C3">
      <w:pPr>
        <w:spacing w:line="288" w:lineRule="auto"/>
        <w:jc w:val="left"/>
        <w:rPr>
          <w:rFonts w:ascii="Times New Roman" w:hAnsi="Times New Roman"/>
        </w:rPr>
      </w:pPr>
    </w:p>
    <w:p w14:paraId="4CDF3C64" w14:textId="77777777" w:rsidR="008D2997" w:rsidRDefault="008D2997">
      <w:pPr>
        <w:widowControl/>
        <w:jc w:val="left"/>
        <w:rPr>
          <w:rFonts w:ascii="Times New Roman" w:hAnsi="Times New Roman"/>
          <w:b/>
          <w:bCs/>
          <w:sz w:val="30"/>
          <w:szCs w:val="30"/>
        </w:rPr>
      </w:pPr>
      <w:r>
        <w:rPr>
          <w:rFonts w:ascii="Times New Roman" w:hAnsi="Times New Roman"/>
          <w:b/>
          <w:bCs/>
          <w:sz w:val="30"/>
          <w:szCs w:val="30"/>
        </w:rPr>
        <w:br w:type="page"/>
      </w:r>
    </w:p>
    <w:p w14:paraId="502FF334" w14:textId="77777777" w:rsidR="00400BB3" w:rsidRPr="009C7806" w:rsidRDefault="00400BB3" w:rsidP="00400BB3">
      <w:pPr>
        <w:jc w:val="center"/>
        <w:rPr>
          <w:rFonts w:ascii="黑体" w:eastAsia="黑体" w:hAnsi="黑体"/>
          <w:sz w:val="32"/>
          <w:szCs w:val="32"/>
        </w:rPr>
      </w:pPr>
      <w:r w:rsidRPr="009C7806">
        <w:rPr>
          <w:rFonts w:ascii="黑体" w:eastAsia="黑体" w:hAnsi="黑体" w:hint="eastAsia"/>
          <w:sz w:val="32"/>
          <w:szCs w:val="32"/>
        </w:rPr>
        <w:lastRenderedPageBreak/>
        <w:t>江苏省仪征中学20</w:t>
      </w:r>
      <w:r w:rsidRPr="009C7806">
        <w:rPr>
          <w:rFonts w:ascii="黑体" w:eastAsia="黑体" w:hAnsi="黑体"/>
          <w:sz w:val="32"/>
          <w:szCs w:val="32"/>
        </w:rPr>
        <w:t>22</w:t>
      </w:r>
      <w:r w:rsidRPr="009C7806">
        <w:rPr>
          <w:rFonts w:ascii="黑体" w:eastAsia="黑体" w:hAnsi="黑体" w:hint="eastAsia"/>
          <w:sz w:val="32"/>
          <w:szCs w:val="32"/>
        </w:rPr>
        <w:t>—202</w:t>
      </w:r>
      <w:r w:rsidRPr="009C7806">
        <w:rPr>
          <w:rFonts w:ascii="黑体" w:eastAsia="黑体" w:hAnsi="黑体"/>
          <w:sz w:val="32"/>
          <w:szCs w:val="32"/>
        </w:rPr>
        <w:t>3</w:t>
      </w:r>
      <w:r w:rsidRPr="009C7806">
        <w:rPr>
          <w:rFonts w:ascii="黑体" w:eastAsia="黑体" w:hAnsi="黑体" w:hint="eastAsia"/>
          <w:sz w:val="32"/>
          <w:szCs w:val="32"/>
        </w:rPr>
        <w:t>学年度高三(下)</w:t>
      </w:r>
      <w:r>
        <w:rPr>
          <w:rFonts w:ascii="黑体" w:eastAsia="黑体" w:hAnsi="黑体" w:hint="eastAsia"/>
          <w:sz w:val="32"/>
          <w:szCs w:val="32"/>
        </w:rPr>
        <w:t>第六周</w:t>
      </w:r>
      <w:r w:rsidRPr="009C7806">
        <w:rPr>
          <w:rFonts w:ascii="黑体" w:eastAsia="黑体" w:hAnsi="黑体" w:hint="eastAsia"/>
          <w:sz w:val="32"/>
          <w:szCs w:val="32"/>
        </w:rPr>
        <w:t>化学周末练习</w:t>
      </w:r>
    </w:p>
    <w:p w14:paraId="3290F4F4" w14:textId="77777777" w:rsidR="008A30C3" w:rsidRDefault="00854DA3">
      <w:pPr>
        <w:spacing w:line="288" w:lineRule="auto"/>
        <w:jc w:val="center"/>
        <w:rPr>
          <w:rFonts w:ascii="Times New Roman" w:hAnsi="Times New Roman"/>
        </w:rPr>
      </w:pPr>
      <w:r>
        <w:rPr>
          <w:rFonts w:ascii="Times New Roman" w:hAnsi="Times New Roman" w:hint="eastAsia"/>
          <w:b/>
          <w:bCs/>
          <w:sz w:val="30"/>
          <w:szCs w:val="30"/>
        </w:rPr>
        <w:t>化学参考答案和评分细则</w:t>
      </w:r>
    </w:p>
    <w:p w14:paraId="7E120F86" w14:textId="77777777" w:rsidR="008A30C3" w:rsidRDefault="00854DA3">
      <w:pPr>
        <w:spacing w:line="288" w:lineRule="auto"/>
        <w:jc w:val="left"/>
        <w:rPr>
          <w:rFonts w:ascii="Times New Roman" w:hAnsi="Times New Roman"/>
        </w:rPr>
      </w:pPr>
      <w:r>
        <w:rPr>
          <w:rFonts w:ascii="Times New Roman" w:hAnsi="Times New Roman" w:hint="eastAsia"/>
        </w:rPr>
        <w:t>单项选择题：本题包括</w:t>
      </w:r>
      <w:r>
        <w:rPr>
          <w:rFonts w:ascii="Times New Roman" w:hAnsi="Times New Roman" w:hint="eastAsia"/>
        </w:rPr>
        <w:t>13</w:t>
      </w:r>
      <w:r>
        <w:rPr>
          <w:rFonts w:ascii="Times New Roman" w:hAnsi="Times New Roman" w:hint="eastAsia"/>
        </w:rPr>
        <w:t>小题，每小题</w:t>
      </w:r>
      <w:r>
        <w:rPr>
          <w:rFonts w:ascii="Times New Roman" w:hAnsi="Times New Roman" w:hint="eastAsia"/>
        </w:rPr>
        <w:t>3</w:t>
      </w:r>
      <w:r>
        <w:rPr>
          <w:rFonts w:ascii="Times New Roman" w:hAnsi="Times New Roman" w:hint="eastAsia"/>
        </w:rPr>
        <w:t>分，共计</w:t>
      </w:r>
      <w:r>
        <w:rPr>
          <w:rFonts w:ascii="Times New Roman" w:hAnsi="Times New Roman" w:hint="eastAsia"/>
        </w:rPr>
        <w:t>39</w:t>
      </w:r>
      <w:r>
        <w:rPr>
          <w:rFonts w:ascii="Times New Roman" w:hAnsi="Times New Roman" w:hint="eastAsia"/>
        </w:rPr>
        <w:t>分。每小题</w:t>
      </w:r>
      <w:r>
        <w:rPr>
          <w:rFonts w:ascii="Times New Roman" w:hAnsi="Times New Roman" w:hint="eastAsia"/>
          <w:em w:val="dot"/>
        </w:rPr>
        <w:t>只有一个</w:t>
      </w:r>
      <w:r>
        <w:rPr>
          <w:rFonts w:ascii="Times New Roman" w:hAnsi="Times New Roman" w:hint="eastAsia"/>
        </w:rPr>
        <w:t>选项符合题意。</w:t>
      </w:r>
    </w:p>
    <w:p w14:paraId="15EA948C" w14:textId="77777777" w:rsidR="008A30C3" w:rsidRDefault="00854DA3">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A</w:t>
      </w:r>
      <w:r>
        <w:rPr>
          <w:rFonts w:ascii="Times New Roman" w:hAnsi="Times New Roman" w:hint="eastAsia"/>
        </w:rPr>
        <w:tab/>
        <w:t>2</w:t>
      </w:r>
      <w:r>
        <w:rPr>
          <w:rFonts w:ascii="Times New Roman" w:hAnsi="Times New Roman" w:hint="eastAsia"/>
        </w:rPr>
        <w:t>．</w:t>
      </w:r>
      <w:r>
        <w:rPr>
          <w:rFonts w:ascii="Times New Roman" w:hAnsi="Times New Roman" w:hint="eastAsia"/>
        </w:rPr>
        <w:t>A</w:t>
      </w:r>
      <w:r>
        <w:rPr>
          <w:rFonts w:ascii="Times New Roman" w:hAnsi="Times New Roman" w:hint="eastAsia"/>
        </w:rPr>
        <w:tab/>
        <w:t>3</w:t>
      </w:r>
      <w:r>
        <w:rPr>
          <w:rFonts w:ascii="Times New Roman" w:hAnsi="Times New Roman" w:hint="eastAsia"/>
        </w:rPr>
        <w:t>．</w:t>
      </w:r>
      <w:r>
        <w:rPr>
          <w:rFonts w:ascii="Times New Roman" w:hAnsi="Times New Roman" w:hint="eastAsia"/>
        </w:rPr>
        <w:t>C</w:t>
      </w:r>
      <w:r>
        <w:rPr>
          <w:rFonts w:ascii="Times New Roman" w:hAnsi="Times New Roman" w:hint="eastAsia"/>
        </w:rPr>
        <w:tab/>
        <w:t>4</w:t>
      </w:r>
      <w:r>
        <w:rPr>
          <w:rFonts w:ascii="Times New Roman" w:hAnsi="Times New Roman" w:hint="eastAsia"/>
        </w:rPr>
        <w:t>．</w:t>
      </w:r>
      <w:r>
        <w:rPr>
          <w:rFonts w:ascii="Times New Roman" w:hAnsi="Times New Roman" w:hint="eastAsia"/>
        </w:rPr>
        <w:t>A</w:t>
      </w:r>
      <w:r>
        <w:rPr>
          <w:rFonts w:ascii="Times New Roman" w:hAnsi="Times New Roman" w:hint="eastAsia"/>
        </w:rPr>
        <w:tab/>
        <w:t>5</w:t>
      </w:r>
      <w:r>
        <w:rPr>
          <w:rFonts w:ascii="Times New Roman" w:hAnsi="Times New Roman" w:hint="eastAsia"/>
        </w:rPr>
        <w:t>．</w:t>
      </w:r>
      <w:r>
        <w:rPr>
          <w:rFonts w:ascii="Times New Roman" w:hAnsi="Times New Roman" w:hint="eastAsia"/>
        </w:rPr>
        <w:t>D</w:t>
      </w:r>
      <w:r>
        <w:rPr>
          <w:rFonts w:ascii="Times New Roman" w:hAnsi="Times New Roman" w:hint="eastAsia"/>
        </w:rPr>
        <w:tab/>
        <w:t>6</w:t>
      </w:r>
      <w:r>
        <w:rPr>
          <w:rFonts w:ascii="Times New Roman" w:hAnsi="Times New Roman" w:hint="eastAsia"/>
        </w:rPr>
        <w:t>．</w:t>
      </w:r>
      <w:r>
        <w:rPr>
          <w:rFonts w:ascii="Times New Roman" w:hAnsi="Times New Roman" w:hint="eastAsia"/>
        </w:rPr>
        <w:t>C</w:t>
      </w:r>
      <w:r>
        <w:rPr>
          <w:rFonts w:ascii="Times New Roman" w:hAnsi="Times New Roman" w:hint="eastAsia"/>
        </w:rPr>
        <w:tab/>
        <w:t>7</w:t>
      </w:r>
      <w:r>
        <w:rPr>
          <w:rFonts w:ascii="Times New Roman" w:hAnsi="Times New Roman" w:hint="eastAsia"/>
        </w:rPr>
        <w:t>．</w:t>
      </w:r>
      <w:r>
        <w:rPr>
          <w:rFonts w:ascii="Times New Roman" w:hAnsi="Times New Roman" w:hint="eastAsia"/>
        </w:rPr>
        <w:t>D</w:t>
      </w:r>
      <w:r>
        <w:rPr>
          <w:rFonts w:ascii="Times New Roman" w:hAnsi="Times New Roman" w:hint="eastAsia"/>
        </w:rPr>
        <w:tab/>
        <w:t>8</w:t>
      </w:r>
      <w:r>
        <w:rPr>
          <w:rFonts w:ascii="Times New Roman" w:hAnsi="Times New Roman" w:hint="eastAsia"/>
        </w:rPr>
        <w:t>．</w:t>
      </w:r>
      <w:r>
        <w:rPr>
          <w:rFonts w:ascii="Times New Roman" w:hAnsi="Times New Roman" w:hint="eastAsia"/>
        </w:rPr>
        <w:t>D</w:t>
      </w:r>
      <w:r>
        <w:rPr>
          <w:rFonts w:ascii="Times New Roman" w:hAnsi="Times New Roman" w:hint="eastAsia"/>
        </w:rPr>
        <w:tab/>
        <w:t>9</w:t>
      </w:r>
      <w:r>
        <w:rPr>
          <w:rFonts w:ascii="Times New Roman" w:hAnsi="Times New Roman" w:hint="eastAsia"/>
        </w:rPr>
        <w:t>．</w:t>
      </w:r>
      <w:r>
        <w:rPr>
          <w:rFonts w:ascii="Times New Roman" w:hAnsi="Times New Roman" w:hint="eastAsia"/>
        </w:rPr>
        <w:t>D</w:t>
      </w:r>
      <w:r>
        <w:rPr>
          <w:rFonts w:ascii="Times New Roman" w:hAnsi="Times New Roman" w:hint="eastAsia"/>
        </w:rPr>
        <w:tab/>
        <w:t>10</w:t>
      </w:r>
      <w:r>
        <w:rPr>
          <w:rFonts w:ascii="Times New Roman" w:hAnsi="Times New Roman" w:hint="eastAsia"/>
        </w:rPr>
        <w:t>．</w:t>
      </w:r>
      <w:r>
        <w:rPr>
          <w:rFonts w:ascii="Times New Roman" w:hAnsi="Times New Roman" w:hint="eastAsia"/>
        </w:rPr>
        <w:t>C</w:t>
      </w:r>
    </w:p>
    <w:p w14:paraId="635184EA" w14:textId="77777777" w:rsidR="008A30C3" w:rsidRDefault="00854DA3">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w:t>
      </w:r>
      <w:r>
        <w:rPr>
          <w:rFonts w:ascii="Times New Roman" w:hAnsi="Times New Roman" w:hint="eastAsia"/>
        </w:rPr>
        <w:t>B</w:t>
      </w:r>
      <w:r>
        <w:rPr>
          <w:rFonts w:ascii="Times New Roman" w:hAnsi="Times New Roman" w:hint="eastAsia"/>
        </w:rPr>
        <w:tab/>
        <w:t>12</w:t>
      </w:r>
      <w:r>
        <w:rPr>
          <w:rFonts w:ascii="Times New Roman" w:hAnsi="Times New Roman" w:hint="eastAsia"/>
        </w:rPr>
        <w:t>．</w:t>
      </w:r>
      <w:r>
        <w:rPr>
          <w:rFonts w:ascii="Times New Roman" w:hAnsi="Times New Roman" w:hint="eastAsia"/>
        </w:rPr>
        <w:t>B</w:t>
      </w:r>
      <w:r>
        <w:rPr>
          <w:rFonts w:ascii="Times New Roman" w:hAnsi="Times New Roman" w:hint="eastAsia"/>
        </w:rPr>
        <w:tab/>
        <w:t>13</w:t>
      </w:r>
      <w:r>
        <w:rPr>
          <w:rFonts w:ascii="Times New Roman" w:hAnsi="Times New Roman" w:hint="eastAsia"/>
        </w:rPr>
        <w:t>．</w:t>
      </w:r>
      <w:r>
        <w:rPr>
          <w:rFonts w:ascii="Times New Roman" w:hAnsi="Times New Roman" w:hint="eastAsia"/>
        </w:rPr>
        <w:t>D</w:t>
      </w:r>
    </w:p>
    <w:p w14:paraId="4964FED7" w14:textId="77777777" w:rsidR="008A30C3" w:rsidRDefault="00854DA3">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w:t>
      </w:r>
      <w:r>
        <w:rPr>
          <w:rFonts w:ascii="Times New Roman" w:hAnsi="Times New Roman" w:hint="eastAsia"/>
        </w:rPr>
        <w:t>14</w:t>
      </w:r>
      <w:r>
        <w:rPr>
          <w:rFonts w:ascii="Times New Roman" w:hAnsi="Times New Roman" w:hint="eastAsia"/>
        </w:rPr>
        <w:t>分）</w:t>
      </w:r>
    </w:p>
    <w:p w14:paraId="42916548"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position w:val="-12"/>
        </w:rPr>
        <w:object w:dxaOrig="520" w:dyaOrig="360" w14:anchorId="351FA164">
          <v:shape id="_x0000_i1164" type="#_x0000_t75" style="width:26.25pt;height:18pt" o:ole="">
            <v:imagedata r:id="rId286" o:title=""/>
          </v:shape>
          <o:OLEObject Type="Embed" ProgID="Equation.DSMT4" ShapeID="_x0000_i1164" DrawAspect="Content" ObjectID="_1740374483" r:id="rId287"/>
        </w:object>
      </w:r>
      <w:r>
        <w:rPr>
          <w:rFonts w:ascii="Times New Roman" w:hAnsi="Times New Roman" w:hint="eastAsia"/>
        </w:rPr>
        <w:t>、</w:t>
      </w:r>
      <w:r>
        <w:rPr>
          <w:rFonts w:ascii="Times New Roman" w:hAnsi="Times New Roman" w:hint="eastAsia"/>
          <w:position w:val="-12"/>
        </w:rPr>
        <w:object w:dxaOrig="720" w:dyaOrig="360" w14:anchorId="197F399F">
          <v:shape id="_x0000_i1165" type="#_x0000_t75" style="width:36pt;height:18pt" o:ole="">
            <v:imagedata r:id="rId288" o:title=""/>
          </v:shape>
          <o:OLEObject Type="Embed" ProgID="Equation.DSMT4" ShapeID="_x0000_i1165" DrawAspect="Content" ObjectID="_1740374484" r:id="rId289"/>
        </w:object>
      </w:r>
      <w:r>
        <w:rPr>
          <w:rFonts w:ascii="Times New Roman" w:hAnsi="Times New Roman" w:hint="eastAsia"/>
        </w:rPr>
        <w:t>（</w:t>
      </w:r>
      <w:r>
        <w:rPr>
          <w:rFonts w:ascii="Times New Roman" w:hAnsi="Times New Roman" w:hint="eastAsia"/>
        </w:rPr>
        <w:t>2</w:t>
      </w:r>
      <w:r>
        <w:rPr>
          <w:rFonts w:ascii="Times New Roman" w:hAnsi="Times New Roman" w:hint="eastAsia"/>
        </w:rPr>
        <w:t>分）</w:t>
      </w:r>
    </w:p>
    <w:p w14:paraId="5EE75990"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position w:val="-12"/>
        </w:rPr>
        <w:object w:dxaOrig="3320" w:dyaOrig="380" w14:anchorId="40D23665">
          <v:shape id="_x0000_i1166" type="#_x0000_t75" style="width:165.75pt;height:18.75pt" o:ole="">
            <v:imagedata r:id="rId290" o:title=""/>
          </v:shape>
          <o:OLEObject Type="Embed" ProgID="Equation.DSMT4" ShapeID="_x0000_i1166" DrawAspect="Content" ObjectID="_1740374485" r:id="rId291"/>
        </w:object>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6C63E46B"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）①</w:t>
      </w:r>
      <w:r>
        <w:rPr>
          <w:rFonts w:ascii="Times New Roman" w:hAnsi="Times New Roman" w:hint="eastAsia"/>
          <w:position w:val="-6"/>
        </w:rPr>
        <w:object w:dxaOrig="480" w:dyaOrig="320" w14:anchorId="5B7D8BEB">
          <v:shape id="_x0000_i1167" type="#_x0000_t75" style="width:24pt;height:15.75pt" o:ole="">
            <v:imagedata r:id="rId292" o:title=""/>
          </v:shape>
          <o:OLEObject Type="Embed" ProgID="Equation.DSMT4" ShapeID="_x0000_i1167" DrawAspect="Content" ObjectID="_1740374486" r:id="rId293"/>
        </w:object>
      </w:r>
      <w:r>
        <w:rPr>
          <w:rFonts w:ascii="Times New Roman" w:hAnsi="Times New Roman" w:hint="eastAsia"/>
        </w:rPr>
        <w:t>可以被萃取剂</w:t>
      </w:r>
      <w:r>
        <w:rPr>
          <w:rFonts w:ascii="Times New Roman" w:hAnsi="Times New Roman" w:hint="eastAsia"/>
        </w:rPr>
        <w:t>P204</w:t>
      </w:r>
      <w:r>
        <w:rPr>
          <w:rFonts w:ascii="Times New Roman" w:hAnsi="Times New Roman" w:hint="eastAsia"/>
        </w:rPr>
        <w:t>萃取，而还原产物</w:t>
      </w:r>
      <w:r>
        <w:rPr>
          <w:rFonts w:ascii="Times New Roman" w:hAnsi="Times New Roman" w:hint="eastAsia"/>
          <w:position w:val="-6"/>
        </w:rPr>
        <w:object w:dxaOrig="480" w:dyaOrig="320" w14:anchorId="7A6D9E4B">
          <v:shape id="_x0000_i1168" type="#_x0000_t75" style="width:24pt;height:15.75pt" o:ole="">
            <v:imagedata r:id="rId294" o:title=""/>
          </v:shape>
          <o:OLEObject Type="Embed" ProgID="Equation.DSMT4" ShapeID="_x0000_i1168" DrawAspect="Content" ObjectID="_1740374487" r:id="rId295"/>
        </w:object>
      </w:r>
      <w:r>
        <w:rPr>
          <w:rFonts w:ascii="Times New Roman" w:hAnsi="Times New Roman" w:hint="eastAsia"/>
        </w:rPr>
        <w:t>不能被萃取（</w:t>
      </w:r>
      <w:r>
        <w:rPr>
          <w:rFonts w:ascii="Times New Roman" w:hAnsi="Times New Roman" w:hint="eastAsia"/>
        </w:rPr>
        <w:t>3</w:t>
      </w:r>
      <w:r>
        <w:rPr>
          <w:rFonts w:ascii="Times New Roman" w:hAnsi="Times New Roman" w:hint="eastAsia"/>
        </w:rPr>
        <w:t>分）</w:t>
      </w:r>
    </w:p>
    <w:p w14:paraId="4F3EC76B" w14:textId="77777777" w:rsidR="008A30C3" w:rsidRDefault="00854DA3">
      <w:pPr>
        <w:spacing w:line="288" w:lineRule="auto"/>
        <w:jc w:val="left"/>
        <w:rPr>
          <w:rFonts w:ascii="Times New Roman" w:hAnsi="Times New Roman"/>
        </w:rPr>
      </w:pPr>
      <w:r>
        <w:rPr>
          <w:rFonts w:ascii="Times New Roman" w:hAnsi="Times New Roman" w:hint="eastAsia"/>
        </w:rPr>
        <w:t>②当</w:t>
      </w:r>
      <w:r>
        <w:rPr>
          <w:rFonts w:ascii="Times New Roman" w:hAnsi="Times New Roman" w:hint="eastAsia"/>
        </w:rPr>
        <w:t>pH</w:t>
      </w:r>
      <w:r>
        <w:rPr>
          <w:rFonts w:ascii="Times New Roman" w:hAnsi="Times New Roman" w:hint="eastAsia"/>
        </w:rPr>
        <w:t>达到</w:t>
      </w:r>
      <w:r>
        <w:rPr>
          <w:rFonts w:ascii="Times New Roman" w:hAnsi="Times New Roman" w:hint="eastAsia"/>
        </w:rPr>
        <w:t>2.0</w:t>
      </w:r>
      <w:r>
        <w:rPr>
          <w:rFonts w:ascii="Times New Roman" w:hAnsi="Times New Roman" w:hint="eastAsia"/>
        </w:rPr>
        <w:t>时，溶液中的铟离子发生水解，导致萃取率下降。（</w:t>
      </w:r>
      <w:r>
        <w:rPr>
          <w:rFonts w:ascii="Times New Roman" w:hAnsi="Times New Roman" w:hint="eastAsia"/>
        </w:rPr>
        <w:t>3</w:t>
      </w:r>
      <w:r>
        <w:rPr>
          <w:rFonts w:ascii="Times New Roman" w:hAnsi="Times New Roman" w:hint="eastAsia"/>
        </w:rPr>
        <w:t>分）</w:t>
      </w:r>
    </w:p>
    <w:p w14:paraId="3675391A"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position w:val="-14"/>
        </w:rPr>
        <w:object w:dxaOrig="5200" w:dyaOrig="400" w14:anchorId="5A5EA0F9">
          <v:shape id="_x0000_i1169" type="#_x0000_t75" style="width:260.25pt;height:20.25pt" o:ole="">
            <v:imagedata r:id="rId296" o:title=""/>
          </v:shape>
          <o:OLEObject Type="Embed" ProgID="Equation.DSMT4" ShapeID="_x0000_i1169" DrawAspect="Content" ObjectID="_1740374488" r:id="rId297"/>
        </w:object>
      </w:r>
    </w:p>
    <w:p w14:paraId="4A1C5D22" w14:textId="77777777" w:rsidR="008A30C3" w:rsidRDefault="00854DA3">
      <w:pPr>
        <w:spacing w:line="288" w:lineRule="auto"/>
        <w:jc w:val="left"/>
        <w:rPr>
          <w:rFonts w:ascii="Times New Roman" w:hAnsi="Times New Roman"/>
        </w:rPr>
      </w:pPr>
      <w:r>
        <w:rPr>
          <w:rFonts w:ascii="Times New Roman" w:hAnsi="Times New Roman" w:hint="eastAsia"/>
          <w:position w:val="-24"/>
        </w:rPr>
        <w:object w:dxaOrig="6940" w:dyaOrig="620" w14:anchorId="7B5268DD">
          <v:shape id="_x0000_i1170" type="#_x0000_t75" style="width:347.25pt;height:30.75pt" o:ole="">
            <v:imagedata r:id="rId298" o:title=""/>
          </v:shape>
          <o:OLEObject Type="Embed" ProgID="Equation.DSMT4" ShapeID="_x0000_i1170" DrawAspect="Content" ObjectID="_1740374489" r:id="rId299"/>
        </w:object>
      </w:r>
    </w:p>
    <w:p w14:paraId="3D2DAE27" w14:textId="77777777" w:rsidR="008A30C3" w:rsidRDefault="00854DA3">
      <w:pPr>
        <w:spacing w:line="288" w:lineRule="auto"/>
        <w:jc w:val="left"/>
        <w:rPr>
          <w:rFonts w:ascii="Times New Roman" w:hAnsi="Times New Roman"/>
        </w:rPr>
      </w:pPr>
      <w:r>
        <w:rPr>
          <w:rFonts w:ascii="Times New Roman" w:hAnsi="Times New Roman" w:hint="eastAsia"/>
          <w:position w:val="-28"/>
        </w:rPr>
        <w:object w:dxaOrig="4220" w:dyaOrig="700" w14:anchorId="238DE285">
          <v:shape id="_x0000_i1171" type="#_x0000_t75" style="width:210.75pt;height:35.25pt" o:ole="">
            <v:imagedata r:id="rId300" o:title=""/>
          </v:shape>
          <o:OLEObject Type="Embed" ProgID="Equation.DSMT4" ShapeID="_x0000_i1171" DrawAspect="Content" ObjectID="_1740374490" r:id="rId301"/>
        </w:object>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1C7EEEFA" w14:textId="77777777" w:rsidR="008A30C3" w:rsidRDefault="00854DA3">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w:t>
      </w:r>
      <w:r>
        <w:rPr>
          <w:rFonts w:ascii="Times New Roman" w:hAnsi="Times New Roman" w:hint="eastAsia"/>
        </w:rPr>
        <w:t>15</w:t>
      </w:r>
      <w:r>
        <w:rPr>
          <w:rFonts w:ascii="Times New Roman" w:hAnsi="Times New Roman" w:hint="eastAsia"/>
        </w:rPr>
        <w:t>分）</w:t>
      </w:r>
    </w:p>
    <w:p w14:paraId="4CA2BA5F"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2</w:t>
      </w:r>
      <w:r>
        <w:rPr>
          <w:rFonts w:ascii="Times New Roman" w:hAnsi="Times New Roman" w:hint="eastAsia"/>
        </w:rPr>
        <w:t>分）</w:t>
      </w:r>
    </w:p>
    <w:p w14:paraId="19D4A847"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）还原反应（</w:t>
      </w:r>
      <w:r>
        <w:rPr>
          <w:rFonts w:ascii="Times New Roman" w:hAnsi="Times New Roman" w:hint="eastAsia"/>
        </w:rPr>
        <w:t>2</w:t>
      </w:r>
      <w:r>
        <w:rPr>
          <w:rFonts w:ascii="Times New Roman" w:hAnsi="Times New Roman" w:hint="eastAsia"/>
        </w:rPr>
        <w:t>分）</w:t>
      </w:r>
    </w:p>
    <w:p w14:paraId="0E487680"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position w:val="-12"/>
        </w:rPr>
        <w:object w:dxaOrig="1240" w:dyaOrig="360" w14:anchorId="1537C217">
          <v:shape id="_x0000_i1172" type="#_x0000_t75" style="width:62.25pt;height:18pt" o:ole="">
            <v:imagedata r:id="rId302" o:title=""/>
          </v:shape>
          <o:OLEObject Type="Embed" ProgID="Equation.DSMT4" ShapeID="_x0000_i1172" DrawAspect="Content" ObjectID="_1740374491" r:id="rId303"/>
        </w:object>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0CF6C3A7"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noProof/>
        </w:rPr>
        <w:drawing>
          <wp:inline distT="0" distB="0" distL="114300" distR="114300" wp14:anchorId="171DA18F" wp14:editId="66CB9D13">
            <wp:extent cx="1212850" cy="616585"/>
            <wp:effectExtent l="0" t="0" r="6350" b="12065"/>
            <wp:docPr id="21"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03713" name="图片 176"/>
                    <pic:cNvPicPr>
                      <a:picLocks noChangeAspect="1"/>
                    </pic:cNvPicPr>
                  </pic:nvPicPr>
                  <pic:blipFill>
                    <a:blip r:embed="rId304">
                      <a:lum contrast="6000"/>
                    </a:blip>
                    <a:stretch>
                      <a:fillRect/>
                    </a:stretch>
                  </pic:blipFill>
                  <pic:spPr>
                    <a:xfrm>
                      <a:off x="0" y="0"/>
                      <a:ext cx="1212850" cy="616585"/>
                    </a:xfrm>
                    <a:prstGeom prst="rect">
                      <a:avLst/>
                    </a:prstGeom>
                    <a:noFill/>
                    <a:ln>
                      <a:noFill/>
                    </a:ln>
                  </pic:spPr>
                </pic:pic>
              </a:graphicData>
            </a:graphic>
          </wp:inline>
        </w:drawing>
      </w:r>
      <w:r>
        <w:rPr>
          <w:rFonts w:hint="eastAsia"/>
        </w:rPr>
        <w:t>或</w:t>
      </w:r>
      <w:r>
        <w:rPr>
          <w:noProof/>
        </w:rPr>
        <w:drawing>
          <wp:inline distT="0" distB="0" distL="114300" distR="114300" wp14:anchorId="2C55CF99" wp14:editId="7309F76C">
            <wp:extent cx="1259840" cy="643890"/>
            <wp:effectExtent l="0" t="0" r="16510" b="3810"/>
            <wp:docPr id="22"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4391" name="图片 177"/>
                    <pic:cNvPicPr>
                      <a:picLocks noChangeAspect="1"/>
                    </pic:cNvPicPr>
                  </pic:nvPicPr>
                  <pic:blipFill>
                    <a:blip r:embed="rId305">
                      <a:lum contrast="6000"/>
                    </a:blip>
                    <a:stretch>
                      <a:fillRect/>
                    </a:stretch>
                  </pic:blipFill>
                  <pic:spPr>
                    <a:xfrm>
                      <a:off x="0" y="0"/>
                      <a:ext cx="1259840" cy="643890"/>
                    </a:xfrm>
                    <a:prstGeom prst="rect">
                      <a:avLst/>
                    </a:prstGeom>
                    <a:noFill/>
                    <a:ln>
                      <a:noFill/>
                    </a:ln>
                  </pic:spPr>
                </pic:pic>
              </a:graphicData>
            </a:graphic>
          </wp:inline>
        </w:drawing>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71BC8527"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noProof/>
        </w:rPr>
        <w:drawing>
          <wp:inline distT="0" distB="0" distL="114300" distR="114300" wp14:anchorId="6065D814" wp14:editId="3E1F5C32">
            <wp:extent cx="5447030" cy="1130935"/>
            <wp:effectExtent l="0" t="0" r="1270" b="12065"/>
            <wp:docPr id="23"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60942" name="图片 178"/>
                    <pic:cNvPicPr>
                      <a:picLocks noChangeAspect="1"/>
                    </pic:cNvPicPr>
                  </pic:nvPicPr>
                  <pic:blipFill>
                    <a:blip r:embed="rId306">
                      <a:lum bright="-6000" contrast="12000"/>
                    </a:blip>
                    <a:stretch>
                      <a:fillRect/>
                    </a:stretch>
                  </pic:blipFill>
                  <pic:spPr>
                    <a:xfrm>
                      <a:off x="0" y="0"/>
                      <a:ext cx="5447030" cy="1130935"/>
                    </a:xfrm>
                    <a:prstGeom prst="rect">
                      <a:avLst/>
                    </a:prstGeom>
                    <a:noFill/>
                    <a:ln>
                      <a:noFill/>
                    </a:ln>
                  </pic:spPr>
                </pic:pic>
              </a:graphicData>
            </a:graphic>
          </wp:inline>
        </w:drawing>
      </w:r>
      <w:r>
        <w:rPr>
          <w:rFonts w:ascii="Times New Roman" w:hAnsi="Times New Roman" w:hint="eastAsia"/>
        </w:rPr>
        <w:t>（</w:t>
      </w:r>
      <w:r>
        <w:rPr>
          <w:rFonts w:ascii="Times New Roman" w:hAnsi="Times New Roman" w:hint="eastAsia"/>
        </w:rPr>
        <w:t>5</w:t>
      </w:r>
      <w:r>
        <w:rPr>
          <w:rFonts w:ascii="Times New Roman" w:hAnsi="Times New Roman" w:hint="eastAsia"/>
        </w:rPr>
        <w:t>分）</w:t>
      </w:r>
    </w:p>
    <w:p w14:paraId="684D1ECE" w14:textId="77777777" w:rsidR="008A30C3" w:rsidRDefault="00854DA3">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w:t>
      </w:r>
      <w:r>
        <w:rPr>
          <w:rFonts w:ascii="Times New Roman" w:hAnsi="Times New Roman" w:hint="eastAsia"/>
        </w:rPr>
        <w:t>16</w:t>
      </w:r>
      <w:r>
        <w:rPr>
          <w:rFonts w:ascii="Times New Roman" w:hAnsi="Times New Roman" w:hint="eastAsia"/>
        </w:rPr>
        <w:t>分）</w:t>
      </w:r>
    </w:p>
    <w:p w14:paraId="71A3A591"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position w:val="-14"/>
        </w:rPr>
        <w:object w:dxaOrig="6060" w:dyaOrig="400" w14:anchorId="5420B757">
          <v:shape id="_x0000_i1173" type="#_x0000_t75" style="width:303pt;height:20.25pt" o:ole="">
            <v:imagedata r:id="rId307" o:title=""/>
          </v:shape>
          <o:OLEObject Type="Embed" ProgID="Equation.DSMT4" ShapeID="_x0000_i1173" DrawAspect="Content" ObjectID="_1740374492" r:id="rId308"/>
        </w:object>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2E13989F"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）反应初期主要是</w:t>
      </w:r>
      <w:r>
        <w:rPr>
          <w:rFonts w:ascii="Times New Roman" w:hAnsi="Times New Roman" w:hint="eastAsia"/>
        </w:rPr>
        <w:t>CuO</w:t>
      </w:r>
      <w:r>
        <w:rPr>
          <w:rFonts w:ascii="Times New Roman" w:hAnsi="Times New Roman" w:hint="eastAsia"/>
        </w:rPr>
        <w:t>溶解，且</w:t>
      </w:r>
      <w:r>
        <w:rPr>
          <w:rFonts w:ascii="Times New Roman" w:hAnsi="Times New Roman" w:hint="eastAsia"/>
        </w:rPr>
        <w:t>CuO</w:t>
      </w:r>
      <w:r>
        <w:rPr>
          <w:rFonts w:ascii="Times New Roman" w:hAnsi="Times New Roman" w:hint="eastAsia"/>
        </w:rPr>
        <w:t>溶解速率较快（</w:t>
      </w:r>
      <w:r>
        <w:rPr>
          <w:rFonts w:ascii="Times New Roman" w:hAnsi="Times New Roman" w:hint="eastAsia"/>
        </w:rPr>
        <w:t>2</w:t>
      </w:r>
      <w:r>
        <w:rPr>
          <w:rFonts w:ascii="Times New Roman" w:hAnsi="Times New Roman" w:hint="eastAsia"/>
        </w:rPr>
        <w:t>分）</w:t>
      </w:r>
    </w:p>
    <w:p w14:paraId="40D2E9CC"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position w:val="-14"/>
        </w:rPr>
        <w:object w:dxaOrig="1219" w:dyaOrig="400" w14:anchorId="062661E5">
          <v:shape id="_x0000_i1174" type="#_x0000_t75" style="width:60.75pt;height:20.25pt" o:ole="">
            <v:imagedata r:id="rId309" o:title=""/>
          </v:shape>
          <o:OLEObject Type="Embed" ProgID="Equation.DSMT4" ShapeID="_x0000_i1174" DrawAspect="Content" ObjectID="_1740374493" r:id="rId310"/>
        </w:object>
      </w:r>
      <w:r>
        <w:rPr>
          <w:rFonts w:ascii="Times New Roman" w:hAnsi="Times New Roman" w:hint="eastAsia"/>
        </w:rPr>
        <w:t>稍过量，保证</w:t>
      </w:r>
      <w:r>
        <w:rPr>
          <w:rFonts w:ascii="Times New Roman" w:hAnsi="Times New Roman" w:hint="eastAsia"/>
          <w:position w:val="-6"/>
        </w:rPr>
        <w:object w:dxaOrig="520" w:dyaOrig="320" w14:anchorId="09864724">
          <v:shape id="_x0000_i1175" type="#_x0000_t75" style="width:26.25pt;height:15.75pt" o:ole="">
            <v:imagedata r:id="rId311" o:title=""/>
          </v:shape>
          <o:OLEObject Type="Embed" ProgID="Equation.DSMT4" ShapeID="_x0000_i1175" DrawAspect="Content" ObjectID="_1740374494" r:id="rId312"/>
        </w:object>
      </w:r>
      <w:r>
        <w:rPr>
          <w:rFonts w:ascii="Times New Roman" w:hAnsi="Times New Roman" w:hint="eastAsia"/>
        </w:rPr>
        <w:t>反应完全且防止</w:t>
      </w:r>
      <w:r>
        <w:rPr>
          <w:rFonts w:ascii="Times New Roman" w:hAnsi="Times New Roman" w:hint="eastAsia"/>
        </w:rPr>
        <w:t>CuCl</w:t>
      </w:r>
      <w:r>
        <w:rPr>
          <w:rFonts w:ascii="Times New Roman" w:hAnsi="Times New Roman" w:hint="eastAsia"/>
        </w:rPr>
        <w:t>被氧化（</w:t>
      </w:r>
      <w:r>
        <w:rPr>
          <w:rFonts w:ascii="Times New Roman" w:hAnsi="Times New Roman" w:hint="eastAsia"/>
        </w:rPr>
        <w:t>2</w:t>
      </w:r>
      <w:r>
        <w:rPr>
          <w:rFonts w:ascii="Times New Roman" w:hAnsi="Times New Roman" w:hint="eastAsia"/>
        </w:rPr>
        <w:t>分）</w:t>
      </w:r>
    </w:p>
    <w:p w14:paraId="76600F5F"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）比值小于为</w:t>
      </w:r>
      <w:r>
        <w:rPr>
          <w:rFonts w:ascii="Times New Roman" w:hAnsi="Times New Roman" w:hint="eastAsia"/>
        </w:rPr>
        <w:t>1.1</w:t>
      </w:r>
      <w:r>
        <w:rPr>
          <w:rFonts w:ascii="Times New Roman" w:hAnsi="Times New Roman" w:hint="eastAsia"/>
        </w:rPr>
        <w:t>时，比值越大，</w:t>
      </w:r>
      <w:r>
        <w:rPr>
          <w:rFonts w:ascii="Times New Roman" w:hAnsi="Times New Roman" w:hint="eastAsia"/>
          <w:position w:val="-16"/>
        </w:rPr>
        <w:object w:dxaOrig="740" w:dyaOrig="440" w14:anchorId="7F63E559">
          <v:shape id="_x0000_i1176" type="#_x0000_t75" style="width:36.75pt;height:21.75pt" o:ole="">
            <v:imagedata r:id="rId313" o:title=""/>
          </v:shape>
          <o:OLEObject Type="Embed" ProgID="Equation.DSMT4" ShapeID="_x0000_i1176" DrawAspect="Content" ObjectID="_1740374495" r:id="rId314"/>
        </w:object>
      </w:r>
      <w:r>
        <w:rPr>
          <w:rFonts w:ascii="Times New Roman" w:hAnsi="Times New Roman" w:hint="eastAsia"/>
        </w:rPr>
        <w:t>越大，</w:t>
      </w:r>
      <w:r>
        <w:rPr>
          <w:rFonts w:ascii="Times New Roman" w:hAnsi="Times New Roman" w:hint="eastAsia"/>
          <w:position w:val="-6"/>
        </w:rPr>
        <w:object w:dxaOrig="520" w:dyaOrig="320" w14:anchorId="36628D28">
          <v:shape id="_x0000_i1177" type="#_x0000_t75" style="width:26.25pt;height:15.75pt" o:ole="">
            <v:imagedata r:id="rId311" o:title=""/>
          </v:shape>
          <o:OLEObject Type="Embed" ProgID="Equation.DSMT4" ShapeID="_x0000_i1177" DrawAspect="Content" ObjectID="_1740374496" r:id="rId315"/>
        </w:object>
      </w:r>
      <w:r>
        <w:rPr>
          <w:rFonts w:ascii="Times New Roman" w:hAnsi="Times New Roman" w:hint="eastAsia"/>
        </w:rPr>
        <w:t>沉淀率越大；比值大于</w:t>
      </w:r>
      <w:r>
        <w:rPr>
          <w:rFonts w:ascii="Times New Roman" w:hAnsi="Times New Roman" w:hint="eastAsia"/>
        </w:rPr>
        <w:t>1.1</w:t>
      </w:r>
      <w:r>
        <w:rPr>
          <w:rFonts w:ascii="Times New Roman" w:hAnsi="Times New Roman" w:hint="eastAsia"/>
        </w:rPr>
        <w:t>时，比值越大，</w:t>
      </w:r>
      <w:r>
        <w:rPr>
          <w:rFonts w:ascii="Times New Roman" w:hAnsi="Times New Roman" w:hint="eastAsia"/>
          <w:position w:val="-16"/>
        </w:rPr>
        <w:object w:dxaOrig="740" w:dyaOrig="440" w14:anchorId="7DCDFAE3">
          <v:shape id="_x0000_i1178" type="#_x0000_t75" style="width:36.75pt;height:21.75pt" o:ole="">
            <v:imagedata r:id="rId313" o:title=""/>
          </v:shape>
          <o:OLEObject Type="Embed" ProgID="Equation.DSMT4" ShapeID="_x0000_i1178" DrawAspect="Content" ObjectID="_1740374497" r:id="rId316"/>
        </w:object>
      </w:r>
      <w:r>
        <w:rPr>
          <w:rFonts w:ascii="Times New Roman" w:hAnsi="Times New Roman" w:hint="eastAsia"/>
        </w:rPr>
        <w:t>越大，</w:t>
      </w:r>
      <w:r>
        <w:rPr>
          <w:rFonts w:ascii="Times New Roman" w:hAnsi="Times New Roman" w:hint="eastAsia"/>
        </w:rPr>
        <w:t>CuCl</w:t>
      </w:r>
      <w:r>
        <w:rPr>
          <w:rFonts w:ascii="Times New Roman" w:hAnsi="Times New Roman" w:hint="eastAsia"/>
        </w:rPr>
        <w:t>会转化为</w:t>
      </w:r>
      <w:r>
        <w:rPr>
          <w:rFonts w:ascii="Times New Roman" w:hAnsi="Times New Roman" w:hint="eastAsia"/>
          <w:position w:val="-12"/>
        </w:rPr>
        <w:object w:dxaOrig="660" w:dyaOrig="380" w14:anchorId="621EE1FB">
          <v:shape id="_x0000_i1179" type="#_x0000_t75" style="width:33pt;height:18.75pt" o:ole="">
            <v:imagedata r:id="rId317" o:title=""/>
          </v:shape>
          <o:OLEObject Type="Embed" ProgID="Equation.DSMT4" ShapeID="_x0000_i1179" DrawAspect="Content" ObjectID="_1740374498" r:id="rId318"/>
        </w:object>
      </w:r>
      <w:r>
        <w:rPr>
          <w:rFonts w:ascii="Times New Roman" w:hAnsi="Times New Roman" w:hint="eastAsia"/>
        </w:rPr>
        <w:t>而溶解。（</w:t>
      </w:r>
      <w:r>
        <w:rPr>
          <w:rFonts w:ascii="Times New Roman" w:hAnsi="Times New Roman" w:hint="eastAsia"/>
        </w:rPr>
        <w:t>3</w:t>
      </w:r>
      <w:r>
        <w:rPr>
          <w:rFonts w:ascii="Times New Roman" w:hAnsi="Times New Roman" w:hint="eastAsia"/>
        </w:rPr>
        <w:t>分）</w:t>
      </w:r>
    </w:p>
    <w:p w14:paraId="5E3AAEAA"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）稀硫酸（</w:t>
      </w:r>
      <w:r>
        <w:rPr>
          <w:rFonts w:ascii="Times New Roman" w:hAnsi="Times New Roman" w:hint="eastAsia"/>
        </w:rPr>
        <w:t>2</w:t>
      </w:r>
      <w:r>
        <w:rPr>
          <w:rFonts w:ascii="Times New Roman" w:hAnsi="Times New Roman" w:hint="eastAsia"/>
        </w:rPr>
        <w:t>分）</w:t>
      </w:r>
    </w:p>
    <w:p w14:paraId="0C4B930B"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）边搅拌边向样品中加入饱和</w:t>
      </w:r>
      <w:r>
        <w:rPr>
          <w:rFonts w:ascii="Times New Roman" w:hAnsi="Times New Roman" w:hint="eastAsia"/>
        </w:rPr>
        <w:t>NaCl</w:t>
      </w:r>
      <w:r>
        <w:rPr>
          <w:rFonts w:ascii="Times New Roman" w:hAnsi="Times New Roman" w:hint="eastAsia"/>
        </w:rPr>
        <w:t>溶液至固体不再溶解，过滤。控制温度在</w:t>
      </w:r>
      <w:r>
        <w:rPr>
          <w:rFonts w:ascii="Times New Roman" w:hAnsi="Times New Roman" w:hint="eastAsia"/>
        </w:rPr>
        <w:t>60</w:t>
      </w:r>
      <w:r>
        <w:rPr>
          <w:rFonts w:ascii="Times New Roman" w:hAnsi="Times New Roman" w:hint="eastAsia"/>
        </w:rPr>
        <w:t>℃左右，向滤液中滴加</w:t>
      </w:r>
      <w:r>
        <w:rPr>
          <w:rFonts w:ascii="Times New Roman" w:hAnsi="Times New Roman" w:hint="eastAsia"/>
          <w:position w:val="-6"/>
        </w:rPr>
        <w:object w:dxaOrig="1100" w:dyaOrig="320" w14:anchorId="55D03C6A">
          <v:shape id="_x0000_i1180" type="#_x0000_t75" style="width:54.75pt;height:15.75pt" o:ole="">
            <v:imagedata r:id="rId319" o:title=""/>
          </v:shape>
          <o:OLEObject Type="Embed" ProgID="Equation.DSMT4" ShapeID="_x0000_i1180" DrawAspect="Content" ObjectID="_1740374499" r:id="rId320"/>
        </w:object>
      </w:r>
      <w:r>
        <w:rPr>
          <w:rFonts w:ascii="Times New Roman" w:hAnsi="Times New Roman" w:hint="eastAsia"/>
        </w:rPr>
        <w:t>的</w:t>
      </w:r>
      <w:r>
        <w:rPr>
          <w:rFonts w:ascii="Times New Roman" w:hAnsi="Times New Roman" w:hint="eastAsia"/>
          <w:position w:val="-12"/>
        </w:rPr>
        <w:object w:dxaOrig="720" w:dyaOrig="360" w14:anchorId="30AA8D5E">
          <v:shape id="_x0000_i1181" type="#_x0000_t75" style="width:36pt;height:18pt" o:ole="">
            <v:imagedata r:id="rId321" o:title=""/>
          </v:shape>
          <o:OLEObject Type="Embed" ProgID="Equation.DSMT4" ShapeID="_x0000_i1181" DrawAspect="Content" ObjectID="_1740374500" r:id="rId322"/>
        </w:object>
      </w:r>
      <w:r>
        <w:rPr>
          <w:rFonts w:ascii="Times New Roman" w:hAnsi="Times New Roman" w:hint="eastAsia"/>
        </w:rPr>
        <w:t>溶液，控制</w:t>
      </w:r>
      <w:r>
        <w:rPr>
          <w:rFonts w:ascii="Times New Roman" w:hAnsi="Times New Roman" w:hint="eastAsia"/>
        </w:rPr>
        <w:t>pH</w:t>
      </w:r>
      <w:r>
        <w:rPr>
          <w:rFonts w:ascii="Times New Roman" w:hAnsi="Times New Roman" w:hint="eastAsia"/>
        </w:rPr>
        <w:t>在</w:t>
      </w:r>
      <w:r>
        <w:rPr>
          <w:rFonts w:ascii="Times New Roman" w:hAnsi="Times New Roman" w:hint="eastAsia"/>
        </w:rPr>
        <w:t>2</w:t>
      </w:r>
      <w:r>
        <w:rPr>
          <w:rFonts w:ascii="Times New Roman" w:hAnsi="Times New Roman" w:hint="eastAsia"/>
        </w:rPr>
        <w:t>～</w:t>
      </w:r>
      <w:r>
        <w:rPr>
          <w:rFonts w:ascii="Times New Roman" w:hAnsi="Times New Roman" w:hint="eastAsia"/>
        </w:rPr>
        <w:t>2.5</w:t>
      </w:r>
      <w:r>
        <w:rPr>
          <w:rFonts w:ascii="Times New Roman" w:hAnsi="Times New Roman" w:hint="eastAsia"/>
        </w:rPr>
        <w:t>，趁热过滤，乙醇洗涤，真空干燥箱中干燥。（</w:t>
      </w:r>
      <w:r>
        <w:rPr>
          <w:rFonts w:ascii="Times New Roman" w:hAnsi="Times New Roman" w:hint="eastAsia"/>
        </w:rPr>
        <w:t>4</w:t>
      </w:r>
      <w:r>
        <w:rPr>
          <w:rFonts w:ascii="Times New Roman" w:hAnsi="Times New Roman" w:hint="eastAsia"/>
        </w:rPr>
        <w:t>分）</w:t>
      </w:r>
    </w:p>
    <w:p w14:paraId="4A54B3F5" w14:textId="77777777" w:rsidR="008A30C3" w:rsidRDefault="00854DA3">
      <w:pPr>
        <w:spacing w:line="288" w:lineRule="auto"/>
        <w:jc w:val="left"/>
        <w:rPr>
          <w:rFonts w:ascii="Times New Roman" w:hAnsi="Times New Roman"/>
        </w:rPr>
      </w:pPr>
      <w:r>
        <w:rPr>
          <w:rFonts w:ascii="Times New Roman" w:hAnsi="Times New Roman" w:hint="eastAsia"/>
        </w:rPr>
        <w:lastRenderedPageBreak/>
        <w:t>17</w:t>
      </w:r>
      <w:r>
        <w:rPr>
          <w:rFonts w:ascii="Times New Roman" w:hAnsi="Times New Roman" w:hint="eastAsia"/>
        </w:rPr>
        <w:t>．（</w:t>
      </w:r>
      <w:r>
        <w:rPr>
          <w:rFonts w:ascii="Times New Roman" w:hAnsi="Times New Roman" w:hint="eastAsia"/>
        </w:rPr>
        <w:t>16</w:t>
      </w:r>
      <w:r>
        <w:rPr>
          <w:rFonts w:ascii="Times New Roman" w:hAnsi="Times New Roman" w:hint="eastAsia"/>
        </w:rPr>
        <w:t>分）</w:t>
      </w:r>
    </w:p>
    <w:p w14:paraId="2E88A93A"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）①</w:t>
      </w:r>
      <w:r>
        <w:rPr>
          <w:rFonts w:ascii="Times New Roman" w:hAnsi="Times New Roman" w:hint="eastAsia"/>
        </w:rPr>
        <w:t>8mol</w:t>
      </w:r>
      <w:r>
        <w:rPr>
          <w:rFonts w:ascii="Times New Roman" w:hAnsi="Times New Roman" w:hint="eastAsia"/>
        </w:rPr>
        <w:t>（</w:t>
      </w:r>
      <w:r>
        <w:rPr>
          <w:rFonts w:ascii="Times New Roman" w:hAnsi="Times New Roman" w:hint="eastAsia"/>
        </w:rPr>
        <w:t>2</w:t>
      </w:r>
      <w:r>
        <w:rPr>
          <w:rFonts w:ascii="Times New Roman" w:hAnsi="Times New Roman" w:hint="eastAsia"/>
        </w:rPr>
        <w:t>分）</w:t>
      </w:r>
    </w:p>
    <w:p w14:paraId="4BD0ED23" w14:textId="77777777" w:rsidR="008A30C3" w:rsidRDefault="00854DA3">
      <w:pPr>
        <w:spacing w:line="288" w:lineRule="auto"/>
        <w:jc w:val="left"/>
        <w:rPr>
          <w:rFonts w:ascii="Times New Roman" w:hAnsi="Times New Roman"/>
        </w:rPr>
      </w:pPr>
      <w:r>
        <w:rPr>
          <w:rFonts w:ascii="Times New Roman" w:hAnsi="Times New Roman" w:hint="eastAsia"/>
        </w:rPr>
        <w:t>②</w:t>
      </w:r>
      <w:r>
        <w:rPr>
          <w:rFonts w:ascii="Times New Roman" w:hAnsi="Times New Roman" w:hint="eastAsia"/>
          <w:position w:val="-12"/>
        </w:rPr>
        <w:object w:dxaOrig="639" w:dyaOrig="360" w14:anchorId="19FE2757">
          <v:shape id="_x0000_i1182" type="#_x0000_t75" style="width:32.25pt;height:18pt" o:ole="">
            <v:imagedata r:id="rId323" o:title=""/>
          </v:shape>
          <o:OLEObject Type="Embed" ProgID="Equation.DSMT4" ShapeID="_x0000_i1182" DrawAspect="Content" ObjectID="_1740374501" r:id="rId324"/>
        </w:object>
      </w:r>
      <w:r>
        <w:rPr>
          <w:rFonts w:ascii="Times New Roman" w:hAnsi="Times New Roman" w:hint="eastAsia"/>
        </w:rPr>
        <w:t>有磁性，吸引纳米铁，使其分散附着在</w:t>
      </w:r>
      <w:r>
        <w:rPr>
          <w:rFonts w:ascii="Times New Roman" w:hAnsi="Times New Roman" w:hint="eastAsia"/>
          <w:position w:val="-12"/>
        </w:rPr>
        <w:object w:dxaOrig="639" w:dyaOrig="360" w14:anchorId="4638066D">
          <v:shape id="_x0000_i1183" type="#_x0000_t75" style="width:32.25pt;height:18pt" o:ole="">
            <v:imagedata r:id="rId323" o:title=""/>
          </v:shape>
          <o:OLEObject Type="Embed" ProgID="Equation.DSMT4" ShapeID="_x0000_i1183" DrawAspect="Content" ObjectID="_1740374502" r:id="rId325"/>
        </w:object>
      </w:r>
      <w:r>
        <w:rPr>
          <w:rFonts w:ascii="Times New Roman" w:hAnsi="Times New Roman" w:hint="eastAsia"/>
        </w:rPr>
        <w:t>表面，增大表面积；纳米铁能将含</w:t>
      </w:r>
      <w:r>
        <w:rPr>
          <w:rFonts w:ascii="Times New Roman" w:hAnsi="Times New Roman" w:hint="eastAsia"/>
          <w:position w:val="-6"/>
        </w:rPr>
        <w:object w:dxaOrig="480" w:dyaOrig="320" w14:anchorId="6E5B6AEC">
          <v:shape id="_x0000_i1184" type="#_x0000_t75" style="width:24pt;height:15.75pt" o:ole="">
            <v:imagedata r:id="rId326" o:title=""/>
          </v:shape>
          <o:OLEObject Type="Embed" ProgID="Equation.DSMT4" ShapeID="_x0000_i1184" DrawAspect="Content" ObjectID="_1740374503" r:id="rId327"/>
        </w:object>
      </w:r>
      <w:r>
        <w:rPr>
          <w:rFonts w:ascii="Times New Roman" w:hAnsi="Times New Roman" w:hint="eastAsia"/>
        </w:rPr>
        <w:t>物质还原为</w:t>
      </w:r>
      <w:r>
        <w:rPr>
          <w:rFonts w:ascii="Times New Roman" w:hAnsi="Times New Roman" w:hint="eastAsia"/>
          <w:position w:val="-6"/>
        </w:rPr>
        <w:object w:dxaOrig="480" w:dyaOrig="320" w14:anchorId="4421CC15">
          <v:shape id="_x0000_i1185" type="#_x0000_t75" style="width:24pt;height:15.75pt" o:ole="">
            <v:imagedata r:id="rId328" o:title=""/>
          </v:shape>
          <o:OLEObject Type="Embed" ProgID="Equation.DSMT4" ShapeID="_x0000_i1185" DrawAspect="Content" ObjectID="_1740374504" r:id="rId329"/>
        </w:object>
      </w:r>
      <w:r>
        <w:rPr>
          <w:rFonts w:ascii="Times New Roman" w:hAnsi="Times New Roman" w:hint="eastAsia"/>
        </w:rPr>
        <w:t>，</w:t>
      </w:r>
      <w:r>
        <w:rPr>
          <w:rFonts w:ascii="Times New Roman" w:hAnsi="Times New Roman" w:hint="eastAsia"/>
          <w:position w:val="-6"/>
        </w:rPr>
        <w:object w:dxaOrig="480" w:dyaOrig="320" w14:anchorId="5F9F0E47">
          <v:shape id="_x0000_i1186" type="#_x0000_t75" style="width:24pt;height:15.75pt" o:ole="">
            <v:imagedata r:id="rId328" o:title=""/>
          </v:shape>
          <o:OLEObject Type="Embed" ProgID="Equation.DSMT4" ShapeID="_x0000_i1186" DrawAspect="Content" ObjectID="_1740374505" r:id="rId330"/>
        </w:object>
      </w:r>
      <w:r>
        <w:rPr>
          <w:rFonts w:ascii="Times New Roman" w:hAnsi="Times New Roman" w:hint="eastAsia"/>
        </w:rPr>
        <w:t>浓度增大，降解速率加快（</w:t>
      </w:r>
      <w:r>
        <w:rPr>
          <w:rFonts w:ascii="Times New Roman" w:hAnsi="Times New Roman" w:hint="eastAsia"/>
        </w:rPr>
        <w:t>3</w:t>
      </w:r>
      <w:r>
        <w:rPr>
          <w:rFonts w:ascii="Times New Roman" w:hAnsi="Times New Roman" w:hint="eastAsia"/>
        </w:rPr>
        <w:t>分）</w:t>
      </w:r>
    </w:p>
    <w:p w14:paraId="2926341A"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position w:val="-12"/>
        </w:rPr>
        <w:object w:dxaOrig="3560" w:dyaOrig="380" w14:anchorId="73F3B306">
          <v:shape id="_x0000_i1187" type="#_x0000_t75" style="width:177.75pt;height:18.75pt" o:ole="">
            <v:imagedata r:id="rId331" o:title=""/>
          </v:shape>
          <o:OLEObject Type="Embed" ProgID="Equation.DSMT4" ShapeID="_x0000_i1187" DrawAspect="Content" ObjectID="_1740374506" r:id="rId332"/>
        </w:object>
      </w:r>
      <w:r>
        <w:rPr>
          <w:rFonts w:ascii="Times New Roman" w:hAnsi="Times New Roman" w:hint="eastAsia"/>
        </w:rPr>
        <w:t>（</w:t>
      </w:r>
      <w:r>
        <w:rPr>
          <w:rFonts w:ascii="Times New Roman" w:hAnsi="Times New Roman" w:hint="eastAsia"/>
        </w:rPr>
        <w:t>3</w:t>
      </w:r>
      <w:r>
        <w:rPr>
          <w:rFonts w:ascii="Times New Roman" w:hAnsi="Times New Roman" w:hint="eastAsia"/>
        </w:rPr>
        <w:t>分）</w:t>
      </w:r>
    </w:p>
    <w:p w14:paraId="39A9A1DD" w14:textId="77777777" w:rsidR="008A30C3" w:rsidRDefault="00854DA3">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）①</w:t>
      </w:r>
      <w:r>
        <w:rPr>
          <w:rFonts w:ascii="Times New Roman" w:hAnsi="Times New Roman" w:hint="eastAsia"/>
          <w:position w:val="-4"/>
        </w:rPr>
        <w:object w:dxaOrig="340" w:dyaOrig="300" w14:anchorId="6727E955">
          <v:shape id="_x0000_i1188" type="#_x0000_t75" style="width:17.25pt;height:15pt" o:ole="">
            <v:imagedata r:id="rId333" o:title=""/>
          </v:shape>
          <o:OLEObject Type="Embed" ProgID="Equation.DSMT4" ShapeID="_x0000_i1188" DrawAspect="Content" ObjectID="_1740374507" r:id="rId334"/>
        </w:object>
      </w:r>
      <w:r>
        <w:rPr>
          <w:rFonts w:ascii="Times New Roman" w:hAnsi="Times New Roman" w:hint="eastAsia"/>
        </w:rPr>
        <w:t>被吸附到纳米铁表面得电子生成</w:t>
      </w:r>
      <w:r>
        <w:rPr>
          <w:rFonts w:ascii="Times New Roman" w:hAnsi="Times New Roman" w:hint="eastAsia"/>
          <w:position w:val="-12"/>
        </w:rPr>
        <w:object w:dxaOrig="340" w:dyaOrig="360" w14:anchorId="012F6156">
          <v:shape id="_x0000_i1189" type="#_x0000_t75" style="width:17.25pt;height:18pt" o:ole="">
            <v:imagedata r:id="rId335" o:title=""/>
          </v:shape>
          <o:OLEObject Type="Embed" ProgID="Equation.DSMT4" ShapeID="_x0000_i1189" DrawAspect="Content" ObjectID="_1740374508" r:id="rId336"/>
        </w:object>
      </w:r>
      <w:r>
        <w:rPr>
          <w:rFonts w:ascii="Times New Roman" w:hAnsi="Times New Roman" w:hint="eastAsia"/>
        </w:rPr>
        <w:t>同时生成</w:t>
      </w:r>
      <w:r>
        <w:rPr>
          <w:rFonts w:ascii="Times New Roman" w:hAnsi="Times New Roman" w:hint="eastAsia"/>
          <w:position w:val="-6"/>
        </w:rPr>
        <w:object w:dxaOrig="480" w:dyaOrig="320" w14:anchorId="11B5D299">
          <v:shape id="_x0000_i1190" type="#_x0000_t75" style="width:24pt;height:15.75pt" o:ole="">
            <v:imagedata r:id="rId328" o:title=""/>
          </v:shape>
          <o:OLEObject Type="Embed" ProgID="Equation.DSMT4" ShapeID="_x0000_i1190" DrawAspect="Content" ObjectID="_1740374509" r:id="rId337"/>
        </w:object>
      </w:r>
      <w:r>
        <w:rPr>
          <w:rFonts w:ascii="Times New Roman" w:hAnsi="Times New Roman" w:hint="eastAsia"/>
        </w:rPr>
        <w:t>；</w:t>
      </w:r>
      <w:r>
        <w:rPr>
          <w:rFonts w:ascii="Times New Roman" w:hAnsi="Times New Roman" w:hint="eastAsia"/>
          <w:position w:val="-6"/>
        </w:rPr>
        <w:object w:dxaOrig="480" w:dyaOrig="320" w14:anchorId="075CED76">
          <v:shape id="_x0000_i1191" type="#_x0000_t75" style="width:24pt;height:15.75pt" o:ole="">
            <v:imagedata r:id="rId328" o:title=""/>
          </v:shape>
          <o:OLEObject Type="Embed" ProgID="Equation.DSMT4" ShapeID="_x0000_i1191" DrawAspect="Content" ObjectID="_1740374510" r:id="rId338"/>
        </w:object>
      </w:r>
      <w:r>
        <w:rPr>
          <w:rFonts w:ascii="Times New Roman" w:hAnsi="Times New Roman" w:hint="eastAsia"/>
        </w:rPr>
        <w:t>还原</w:t>
      </w:r>
      <w:r>
        <w:rPr>
          <w:rFonts w:ascii="Times New Roman" w:hAnsi="Times New Roman" w:hint="eastAsia"/>
          <w:position w:val="-6"/>
        </w:rPr>
        <w:object w:dxaOrig="480" w:dyaOrig="320" w14:anchorId="130E777D">
          <v:shape id="_x0000_i1192" type="#_x0000_t75" style="width:24pt;height:15.75pt" o:ole="">
            <v:imagedata r:id="rId339" o:title=""/>
          </v:shape>
          <o:OLEObject Type="Embed" ProgID="Equation.DSMT4" ShapeID="_x0000_i1192" DrawAspect="Content" ObjectID="_1740374511" r:id="rId340"/>
        </w:object>
      </w:r>
      <w:r>
        <w:rPr>
          <w:rFonts w:ascii="Times New Roman" w:hAnsi="Times New Roman" w:hint="eastAsia"/>
        </w:rPr>
        <w:t>生成</w:t>
      </w:r>
      <w:r>
        <w:rPr>
          <w:rFonts w:ascii="Times New Roman" w:hAnsi="Times New Roman" w:hint="eastAsia"/>
          <w:position w:val="-6"/>
        </w:rPr>
        <w:object w:dxaOrig="480" w:dyaOrig="320" w14:anchorId="2D0AA74D">
          <v:shape id="_x0000_i1193" type="#_x0000_t75" style="width:24pt;height:15.75pt" o:ole="">
            <v:imagedata r:id="rId341" o:title=""/>
          </v:shape>
          <o:OLEObject Type="Embed" ProgID="Equation.DSMT4" ShapeID="_x0000_i1193" DrawAspect="Content" ObjectID="_1740374512" r:id="rId342"/>
        </w:object>
      </w:r>
      <w:r>
        <w:rPr>
          <w:rFonts w:ascii="Times New Roman" w:hAnsi="Times New Roman" w:hint="eastAsia"/>
        </w:rPr>
        <w:t>和</w:t>
      </w:r>
      <w:r>
        <w:rPr>
          <w:rFonts w:ascii="Times New Roman" w:hAnsi="Times New Roman" w:hint="eastAsia"/>
          <w:position w:val="-6"/>
        </w:rPr>
        <w:object w:dxaOrig="480" w:dyaOrig="320" w14:anchorId="0CC10F9A">
          <v:shape id="_x0000_i1194" type="#_x0000_t75" style="width:24pt;height:15.75pt" o:ole="">
            <v:imagedata r:id="rId326" o:title=""/>
          </v:shape>
          <o:OLEObject Type="Embed" ProgID="Equation.DSMT4" ShapeID="_x0000_i1194" DrawAspect="Content" ObjectID="_1740374513" r:id="rId343"/>
        </w:object>
      </w:r>
      <w:r>
        <w:rPr>
          <w:rFonts w:ascii="Times New Roman" w:hAnsi="Times New Roman" w:hint="eastAsia"/>
        </w:rPr>
        <w:t>（</w:t>
      </w:r>
      <w:r>
        <w:rPr>
          <w:rFonts w:ascii="Times New Roman" w:hAnsi="Times New Roman" w:hint="eastAsia"/>
        </w:rPr>
        <w:t>2</w:t>
      </w:r>
      <w:r>
        <w:rPr>
          <w:rFonts w:ascii="Times New Roman" w:hAnsi="Times New Roman" w:hint="eastAsia"/>
        </w:rPr>
        <w:t>分）</w:t>
      </w:r>
    </w:p>
    <w:p w14:paraId="3BB35BA6" w14:textId="77777777" w:rsidR="008A30C3" w:rsidRDefault="00854DA3">
      <w:pPr>
        <w:spacing w:line="288" w:lineRule="auto"/>
        <w:jc w:val="left"/>
        <w:rPr>
          <w:rFonts w:ascii="Times New Roman" w:hAnsi="Times New Roman"/>
        </w:rPr>
      </w:pPr>
      <w:r>
        <w:rPr>
          <w:rFonts w:ascii="Times New Roman" w:hAnsi="Times New Roman" w:hint="eastAsia"/>
        </w:rPr>
        <w:t>②有氧条件下，铁粉表面生成的氧化物在反应过程中起了一定阻碍作用（</w:t>
      </w:r>
      <w:r>
        <w:rPr>
          <w:rFonts w:ascii="Times New Roman" w:hAnsi="Times New Roman" w:hint="eastAsia"/>
        </w:rPr>
        <w:t>3</w:t>
      </w:r>
      <w:r>
        <w:rPr>
          <w:rFonts w:ascii="Times New Roman" w:hAnsi="Times New Roman" w:hint="eastAsia"/>
        </w:rPr>
        <w:t>分）</w:t>
      </w:r>
    </w:p>
    <w:p w14:paraId="5C35005C" w14:textId="7C757A66" w:rsidR="0050656D" w:rsidRDefault="00854DA3" w:rsidP="008D2997">
      <w:pPr>
        <w:spacing w:line="288" w:lineRule="auto"/>
        <w:jc w:val="left"/>
      </w:pPr>
      <w:r>
        <w:rPr>
          <w:rFonts w:ascii="Times New Roman" w:hAnsi="Times New Roman" w:hint="eastAsia"/>
        </w:rPr>
        <w:t>③低于</w:t>
      </w:r>
      <w:r>
        <w:rPr>
          <w:rFonts w:ascii="Times New Roman" w:hAnsi="Times New Roman" w:hint="eastAsia"/>
        </w:rPr>
        <w:t>25</w:t>
      </w:r>
      <w:r>
        <w:rPr>
          <w:rFonts w:ascii="Times New Roman" w:hAnsi="Times New Roman" w:hint="eastAsia"/>
        </w:rPr>
        <w:t>℃时，温度升高，对铁氧化物层的腐蚀起到了促进作用，加快反应速率；高于</w:t>
      </w:r>
      <w:r>
        <w:rPr>
          <w:rFonts w:ascii="Times New Roman" w:hAnsi="Times New Roman" w:hint="eastAsia"/>
        </w:rPr>
        <w:t>25</w:t>
      </w:r>
      <w:r>
        <w:rPr>
          <w:rFonts w:ascii="Times New Roman" w:hAnsi="Times New Roman" w:hint="eastAsia"/>
        </w:rPr>
        <w:t>℃时，温度升高不利于发生吸附反应，导致去除率下降。（</w:t>
      </w:r>
      <w:r>
        <w:rPr>
          <w:rFonts w:ascii="Times New Roman" w:hAnsi="Times New Roman" w:hint="eastAsia"/>
        </w:rPr>
        <w:t>3</w:t>
      </w:r>
      <w:r>
        <w:rPr>
          <w:rFonts w:ascii="Times New Roman" w:hAnsi="Times New Roman" w:hint="eastAsia"/>
        </w:rPr>
        <w:t>分）</w:t>
      </w:r>
    </w:p>
    <w:sectPr w:rsidR="0050656D" w:rsidSect="008D2997">
      <w:footerReference w:type="default" r:id="rId344"/>
      <w:pgSz w:w="11906" w:h="16838"/>
      <w:pgMar w:top="1134" w:right="1247" w:bottom="113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0EC6" w14:textId="77777777" w:rsidR="000A0F6C" w:rsidRDefault="000A0F6C">
      <w:r>
        <w:separator/>
      </w:r>
    </w:p>
  </w:endnote>
  <w:endnote w:type="continuationSeparator" w:id="0">
    <w:p w14:paraId="48D7F91F" w14:textId="77777777" w:rsidR="000A0F6C" w:rsidRDefault="000A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53227"/>
      <w:docPartObj>
        <w:docPartGallery w:val="Page Numbers (Bottom of Page)"/>
        <w:docPartUnique/>
      </w:docPartObj>
    </w:sdtPr>
    <w:sdtEndPr/>
    <w:sdtContent>
      <w:p w14:paraId="128D31CB" w14:textId="3EFA4604" w:rsidR="008D2997" w:rsidRDefault="008D2997">
        <w:pPr>
          <w:pStyle w:val="a3"/>
          <w:jc w:val="center"/>
        </w:pPr>
        <w:r>
          <w:fldChar w:fldCharType="begin"/>
        </w:r>
        <w:r>
          <w:instrText>PAGE   \* MERGEFORMAT</w:instrText>
        </w:r>
        <w:r>
          <w:fldChar w:fldCharType="separate"/>
        </w:r>
        <w:r>
          <w:rPr>
            <w:lang w:val="zh-CN"/>
          </w:rPr>
          <w:t>2</w:t>
        </w:r>
        <w:r>
          <w:fldChar w:fldCharType="end"/>
        </w:r>
      </w:p>
    </w:sdtContent>
  </w:sdt>
  <w:p w14:paraId="4AB1907B" w14:textId="39732CDF" w:rsidR="004151FC" w:rsidRDefault="000A0F6C">
    <w:pPr>
      <w:tabs>
        <w:tab w:val="center" w:pos="4153"/>
        <w:tab w:val="right" w:pos="8306"/>
      </w:tabs>
      <w:snapToGrid w:val="0"/>
      <w:jc w:val="left"/>
      <w:rPr>
        <w:rFonts w:ascii="Times New Roman" w:hAnsi="Times New Roman"/>
        <w:kern w:val="0"/>
        <w:sz w:val="2"/>
        <w:szCs w:val="2"/>
      </w:rPr>
    </w:pPr>
    <w:r>
      <w:rPr>
        <w:color w:val="FFFFFF"/>
        <w:sz w:val="2"/>
        <w:szCs w:val="2"/>
      </w:rPr>
      <w:pict w14:anchorId="53DC5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8752" w14:textId="77777777" w:rsidR="000A0F6C" w:rsidRDefault="000A0F6C">
      <w:r>
        <w:separator/>
      </w:r>
    </w:p>
  </w:footnote>
  <w:footnote w:type="continuationSeparator" w:id="0">
    <w:p w14:paraId="09EC66DF" w14:textId="77777777" w:rsidR="000A0F6C" w:rsidRDefault="000A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409DD"/>
    <w:multiLevelType w:val="hybridMultilevel"/>
    <w:tmpl w:val="27FA27F8"/>
    <w:lvl w:ilvl="0" w:tplc="8CA2C2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17B6"/>
    <w:rsid w:val="000460FF"/>
    <w:rsid w:val="00054E7B"/>
    <w:rsid w:val="00073B41"/>
    <w:rsid w:val="000A0F6C"/>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3527D"/>
    <w:rsid w:val="003625C4"/>
    <w:rsid w:val="00373D0A"/>
    <w:rsid w:val="003B1712"/>
    <w:rsid w:val="003C4A95"/>
    <w:rsid w:val="003D0C09"/>
    <w:rsid w:val="00400BB3"/>
    <w:rsid w:val="004062F6"/>
    <w:rsid w:val="004151FC"/>
    <w:rsid w:val="00430A44"/>
    <w:rsid w:val="00435F83"/>
    <w:rsid w:val="00444A46"/>
    <w:rsid w:val="0046214C"/>
    <w:rsid w:val="0049183B"/>
    <w:rsid w:val="004B44B5"/>
    <w:rsid w:val="004D44FD"/>
    <w:rsid w:val="004F292B"/>
    <w:rsid w:val="0050656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8024F1"/>
    <w:rsid w:val="008028B5"/>
    <w:rsid w:val="00803F1A"/>
    <w:rsid w:val="00832EC9"/>
    <w:rsid w:val="00854DA3"/>
    <w:rsid w:val="008634CD"/>
    <w:rsid w:val="008731FA"/>
    <w:rsid w:val="00880A38"/>
    <w:rsid w:val="00893DD6"/>
    <w:rsid w:val="008A30C3"/>
    <w:rsid w:val="008D2997"/>
    <w:rsid w:val="008D2E94"/>
    <w:rsid w:val="009120C0"/>
    <w:rsid w:val="00974E0F"/>
    <w:rsid w:val="00982128"/>
    <w:rsid w:val="009A27BF"/>
    <w:rsid w:val="009B5666"/>
    <w:rsid w:val="009C4252"/>
    <w:rsid w:val="009C7806"/>
    <w:rsid w:val="009F5F34"/>
    <w:rsid w:val="00A07DF2"/>
    <w:rsid w:val="00A405DB"/>
    <w:rsid w:val="00A46D54"/>
    <w:rsid w:val="00A536B0"/>
    <w:rsid w:val="00AB3EE3"/>
    <w:rsid w:val="00AD1A64"/>
    <w:rsid w:val="00AD4827"/>
    <w:rsid w:val="00AD6B6A"/>
    <w:rsid w:val="00B73811"/>
    <w:rsid w:val="00B80D67"/>
    <w:rsid w:val="00B8100F"/>
    <w:rsid w:val="00B902CE"/>
    <w:rsid w:val="00B96924"/>
    <w:rsid w:val="00BB50C6"/>
    <w:rsid w:val="00C02815"/>
    <w:rsid w:val="00C02FC6"/>
    <w:rsid w:val="00C13493"/>
    <w:rsid w:val="00C321EB"/>
    <w:rsid w:val="00C43A43"/>
    <w:rsid w:val="00CA4A07"/>
    <w:rsid w:val="00D51257"/>
    <w:rsid w:val="00D634C2"/>
    <w:rsid w:val="00D756B6"/>
    <w:rsid w:val="00D75ACB"/>
    <w:rsid w:val="00D77F6E"/>
    <w:rsid w:val="00D83578"/>
    <w:rsid w:val="00DA0796"/>
    <w:rsid w:val="00DA5448"/>
    <w:rsid w:val="00DB6888"/>
    <w:rsid w:val="00DC061C"/>
    <w:rsid w:val="00DF071B"/>
    <w:rsid w:val="00E22C2C"/>
    <w:rsid w:val="00E63075"/>
    <w:rsid w:val="00E90D11"/>
    <w:rsid w:val="00E97096"/>
    <w:rsid w:val="00EA0188"/>
    <w:rsid w:val="00EB17B4"/>
    <w:rsid w:val="00EB3D5F"/>
    <w:rsid w:val="00ED1550"/>
    <w:rsid w:val="00ED4F9A"/>
    <w:rsid w:val="00EE1A37"/>
    <w:rsid w:val="00F21C80"/>
    <w:rsid w:val="00F676FD"/>
    <w:rsid w:val="00F72514"/>
    <w:rsid w:val="00FA0944"/>
    <w:rsid w:val="00FA6947"/>
    <w:rsid w:val="00FB34D2"/>
    <w:rsid w:val="00FB4B17"/>
    <w:rsid w:val="00FC5860"/>
    <w:rsid w:val="00FD377B"/>
    <w:rsid w:val="00FF2D79"/>
    <w:rsid w:val="00FF517A"/>
    <w:rsid w:val="10113D28"/>
    <w:rsid w:val="2A7F2B13"/>
    <w:rsid w:val="37BA74B4"/>
    <w:rsid w:val="38274566"/>
    <w:rsid w:val="66320534"/>
    <w:rsid w:val="685C2323"/>
    <w:rsid w:val="7957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8F7A74"/>
  <w15:docId w15:val="{B9C020CE-05AF-401D-B024-8F6A41B8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B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qFormat/>
    <w:rPr>
      <w:kern w:val="2"/>
      <w:sz w:val="18"/>
      <w:szCs w:val="24"/>
    </w:rPr>
  </w:style>
  <w:style w:type="paragraph" w:styleId="a9">
    <w:name w:val="No Spacing"/>
    <w:uiPriority w:val="1"/>
    <w:qFormat/>
    <w:rPr>
      <w:rFonts w:asciiTheme="minorHAnsi" w:eastAsia="Microsoft YaHei UI" w:hAnsiTheme="minorHAnsi" w:cstheme="minorBidi"/>
      <w:sz w:val="22"/>
      <w:szCs w:val="22"/>
    </w:rPr>
  </w:style>
  <w:style w:type="paragraph" w:styleId="aa">
    <w:name w:val="List Paragraph"/>
    <w:basedOn w:val="a"/>
    <w:uiPriority w:val="99"/>
    <w:qFormat/>
    <w:pPr>
      <w:ind w:firstLineChars="200" w:firstLine="420"/>
    </w:pPr>
  </w:style>
  <w:style w:type="character" w:customStyle="1" w:styleId="a4">
    <w:name w:val="页脚 字符"/>
    <w:basedOn w:val="a0"/>
    <w:link w:val="a3"/>
    <w:uiPriority w:val="99"/>
    <w:rsid w:val="008D2997"/>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7.wmf"/><Relationship Id="rId63" Type="http://schemas.openxmlformats.org/officeDocument/2006/relationships/image" Target="media/image28.png"/><Relationship Id="rId159" Type="http://schemas.openxmlformats.org/officeDocument/2006/relationships/oleObject" Target="embeddings/oleObject75.bin"/><Relationship Id="rId324" Type="http://schemas.openxmlformats.org/officeDocument/2006/relationships/oleObject" Target="embeddings/oleObject158.bin"/><Relationship Id="rId170" Type="http://schemas.openxmlformats.org/officeDocument/2006/relationships/oleObject" Target="embeddings/oleObject80.bin"/><Relationship Id="rId226" Type="http://schemas.openxmlformats.org/officeDocument/2006/relationships/oleObject" Target="embeddings/oleObject109.bin"/><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oleObject" Target="embeddings/oleObject59.bin"/><Relationship Id="rId335" Type="http://schemas.openxmlformats.org/officeDocument/2006/relationships/image" Target="media/image163.wmf"/><Relationship Id="rId5" Type="http://schemas.openxmlformats.org/officeDocument/2006/relationships/settings" Target="settings.xml"/><Relationship Id="rId181" Type="http://schemas.openxmlformats.org/officeDocument/2006/relationships/image" Target="media/image86.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7.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png"/><Relationship Id="rId346" Type="http://schemas.openxmlformats.org/officeDocument/2006/relationships/theme" Target="theme/theme1.xml"/><Relationship Id="rId85" Type="http://schemas.openxmlformats.org/officeDocument/2006/relationships/image" Target="media/image40.png"/><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oleObject" Target="embeddings/oleObject100.bin"/><Relationship Id="rId248" Type="http://schemas.openxmlformats.org/officeDocument/2006/relationships/image" Target="media/image122.w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53.bin"/><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5.bin"/><Relationship Id="rId259" Type="http://schemas.openxmlformats.org/officeDocument/2006/relationships/image" Target="media/image127.wmf"/><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oleObject" Target="embeddings/oleObject130.bin"/><Relationship Id="rId326" Type="http://schemas.openxmlformats.org/officeDocument/2006/relationships/image" Target="media/image159.wmf"/><Relationship Id="rId65" Type="http://schemas.openxmlformats.org/officeDocument/2006/relationships/oleObject" Target="embeddings/oleObject28.bin"/><Relationship Id="rId130" Type="http://schemas.openxmlformats.org/officeDocument/2006/relationships/oleObject" Target="embeddings/oleObject60.bin"/><Relationship Id="rId172" Type="http://schemas.openxmlformats.org/officeDocument/2006/relationships/image" Target="media/image83.wmf"/><Relationship Id="rId228" Type="http://schemas.openxmlformats.org/officeDocument/2006/relationships/oleObject" Target="embeddings/oleObject110.bin"/><Relationship Id="rId281" Type="http://schemas.openxmlformats.org/officeDocument/2006/relationships/oleObject" Target="embeddings/oleObject136.bin"/><Relationship Id="rId337" Type="http://schemas.openxmlformats.org/officeDocument/2006/relationships/oleObject" Target="embeddings/oleObject166.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footnotes" Target="footnotes.xml"/><Relationship Id="rId183" Type="http://schemas.openxmlformats.org/officeDocument/2006/relationships/image" Target="media/image87.wmf"/><Relationship Id="rId239" Type="http://schemas.openxmlformats.org/officeDocument/2006/relationships/image" Target="media/image117.png"/><Relationship Id="rId250" Type="http://schemas.openxmlformats.org/officeDocument/2006/relationships/oleObject" Target="embeddings/oleObject120.bin"/><Relationship Id="rId292" Type="http://schemas.openxmlformats.org/officeDocument/2006/relationships/image" Target="media/image142.wmf"/><Relationship Id="rId306" Type="http://schemas.openxmlformats.org/officeDocument/2006/relationships/image" Target="media/image150.png"/><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oleObject" Target="embeddings/oleObject50.bin"/><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png"/><Relationship Id="rId282" Type="http://schemas.openxmlformats.org/officeDocument/2006/relationships/oleObject" Target="embeddings/oleObject137.bin"/><Relationship Id="rId317" Type="http://schemas.openxmlformats.org/officeDocument/2006/relationships/image" Target="media/image155.wmf"/><Relationship Id="rId338" Type="http://schemas.openxmlformats.org/officeDocument/2006/relationships/oleObject" Target="embeddings/oleObject167.bin"/><Relationship Id="rId8" Type="http://schemas.openxmlformats.org/officeDocument/2006/relationships/endnotes" Target="endnotes.xml"/><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image" Target="media/image112.png"/><Relationship Id="rId251" Type="http://schemas.openxmlformats.org/officeDocument/2006/relationships/image" Target="media/image123.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oleObject" Target="embeddings/oleObject143.bin"/><Relationship Id="rId307" Type="http://schemas.openxmlformats.org/officeDocument/2006/relationships/image" Target="media/image151.wmf"/><Relationship Id="rId328" Type="http://schemas.openxmlformats.org/officeDocument/2006/relationships/image" Target="media/image160.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6.png"/><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6.bin"/><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4.wmf"/><Relationship Id="rId78" Type="http://schemas.openxmlformats.org/officeDocument/2006/relationships/image" Target="media/image36.png"/><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image" Target="media/image88.wmf"/><Relationship Id="rId9" Type="http://schemas.openxmlformats.org/officeDocument/2006/relationships/image" Target="media/image1.wmf"/><Relationship Id="rId210" Type="http://schemas.openxmlformats.org/officeDocument/2006/relationships/image" Target="media/image101.w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image" Target="media/image143.wmf"/><Relationship Id="rId308" Type="http://schemas.openxmlformats.org/officeDocument/2006/relationships/oleObject" Target="embeddings/oleObject149.bin"/><Relationship Id="rId329" Type="http://schemas.openxmlformats.org/officeDocument/2006/relationships/oleObject" Target="embeddings/oleObject161.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3.bin"/><Relationship Id="rId340" Type="http://schemas.openxmlformats.org/officeDocument/2006/relationships/oleObject" Target="embeddings/oleObject168.bin"/><Relationship Id="rId196" Type="http://schemas.openxmlformats.org/officeDocument/2006/relationships/image" Target="media/image94.wmf"/><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19.wmf"/><Relationship Id="rId263" Type="http://schemas.openxmlformats.org/officeDocument/2006/relationships/image" Target="media/image129.wmf"/><Relationship Id="rId284" Type="http://schemas.openxmlformats.org/officeDocument/2006/relationships/image" Target="media/image138.wmf"/><Relationship Id="rId319" Type="http://schemas.openxmlformats.org/officeDocument/2006/relationships/image" Target="media/image15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oleObject67.bin"/><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oleObject" Target="embeddings/oleObject144.bin"/><Relationship Id="rId309" Type="http://schemas.openxmlformats.org/officeDocument/2006/relationships/image" Target="media/image152.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oleObject" Target="embeddings/oleObject62.bin"/><Relationship Id="rId320" Type="http://schemas.openxmlformats.org/officeDocument/2006/relationships/oleObject" Target="embeddings/oleObject156.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oleObject" Target="embeddings/oleObject95.bin"/><Relationship Id="rId341" Type="http://schemas.openxmlformats.org/officeDocument/2006/relationships/image" Target="media/image165.wmf"/><Relationship Id="rId201" Type="http://schemas.openxmlformats.org/officeDocument/2006/relationships/image" Target="media/image96.wmf"/><Relationship Id="rId222" Type="http://schemas.openxmlformats.org/officeDocument/2006/relationships/oleObject" Target="embeddings/oleObject107.bin"/><Relationship Id="rId243" Type="http://schemas.openxmlformats.org/officeDocument/2006/relationships/oleObject" Target="embeddings/oleObject116.bin"/><Relationship Id="rId264" Type="http://schemas.openxmlformats.org/officeDocument/2006/relationships/oleObject" Target="embeddings/oleObject127.bin"/><Relationship Id="rId285" Type="http://schemas.openxmlformats.org/officeDocument/2006/relationships/oleObject" Target="embeddings/oleObject139.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89.png"/><Relationship Id="rId331"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4.png"/><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9.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image" Target="media/image12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0.wmf"/><Relationship Id="rId311" Type="http://schemas.openxmlformats.org/officeDocument/2006/relationships/image" Target="media/image153.wmf"/><Relationship Id="rId332" Type="http://schemas.openxmlformats.org/officeDocument/2006/relationships/oleObject" Target="embeddings/oleObject163.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2.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23.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oleObject" Target="embeddings/oleObject170.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17.bin"/><Relationship Id="rId266" Type="http://schemas.openxmlformats.org/officeDocument/2006/relationships/oleObject" Target="embeddings/oleObject128.bin"/><Relationship Id="rId287" Type="http://schemas.openxmlformats.org/officeDocument/2006/relationships/oleObject" Target="embeddings/oleObject140.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62.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1.bin"/><Relationship Id="rId189" Type="http://schemas.openxmlformats.org/officeDocument/2006/relationships/oleObject" Target="embeddings/oleObject91.bin"/><Relationship Id="rId3" Type="http://schemas.openxmlformats.org/officeDocument/2006/relationships/numbering" Target="numbering.xml"/><Relationship Id="rId214" Type="http://schemas.openxmlformats.org/officeDocument/2006/relationships/image" Target="media/image103.wmf"/><Relationship Id="rId235" Type="http://schemas.openxmlformats.org/officeDocument/2006/relationships/image" Target="media/image115.wmf"/><Relationship Id="rId256" Type="http://schemas.openxmlformats.org/officeDocument/2006/relationships/image" Target="media/image125.png"/><Relationship Id="rId277" Type="http://schemas.openxmlformats.org/officeDocument/2006/relationships/oleObject" Target="embeddings/oleObject134.bin"/><Relationship Id="rId298" Type="http://schemas.openxmlformats.org/officeDocument/2006/relationships/image" Target="media/image145.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image" Target="media/image158.wmf"/><Relationship Id="rId344"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png"/><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5.wmf"/><Relationship Id="rId190" Type="http://schemas.openxmlformats.org/officeDocument/2006/relationships/image" Target="media/image91.wmf"/><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image" Target="media/image121.wmf"/><Relationship Id="rId267" Type="http://schemas.openxmlformats.org/officeDocument/2006/relationships/image" Target="media/image131.wmf"/><Relationship Id="rId288" Type="http://schemas.openxmlformats.org/officeDocument/2006/relationships/image" Target="media/image140.wmf"/><Relationship Id="rId106" Type="http://schemas.openxmlformats.org/officeDocument/2006/relationships/oleObject" Target="embeddings/oleObject48.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oleObject" Target="embeddings/oleObject164.bin"/><Relationship Id="rId4" Type="http://schemas.openxmlformats.org/officeDocument/2006/relationships/styles" Target="style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image" Target="media/image136.png"/><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fontTable" Target="fontTable.xml"/><Relationship Id="rId191" Type="http://schemas.openxmlformats.org/officeDocument/2006/relationships/oleObject" Target="embeddings/oleObject92.bin"/><Relationship Id="rId205" Type="http://schemas.openxmlformats.org/officeDocument/2006/relationships/image" Target="media/image98.wmf"/><Relationship Id="rId247" Type="http://schemas.openxmlformats.org/officeDocument/2006/relationships/oleObject" Target="embeddings/oleObject118.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2.bin"/><Relationship Id="rId95" Type="http://schemas.openxmlformats.org/officeDocument/2006/relationships/oleObject" Target="embeddings/oleObject42.bin"/><Relationship Id="rId160" Type="http://schemas.openxmlformats.org/officeDocument/2006/relationships/image" Target="media/image77.wmf"/><Relationship Id="rId216" Type="http://schemas.openxmlformats.org/officeDocument/2006/relationships/image" Target="media/image104.wmf"/><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oleObject" Target="embeddings/oleObject159.bin"/><Relationship Id="rId171" Type="http://schemas.openxmlformats.org/officeDocument/2006/relationships/oleObject" Target="embeddings/oleObject81.bin"/><Relationship Id="rId227" Type="http://schemas.openxmlformats.org/officeDocument/2006/relationships/image" Target="media/image110.png"/><Relationship Id="rId269" Type="http://schemas.openxmlformats.org/officeDocument/2006/relationships/image" Target="media/image132.wmf"/><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oleObject" Target="embeddings/oleObject135.bin"/><Relationship Id="rId336" Type="http://schemas.openxmlformats.org/officeDocument/2006/relationships/oleObject" Target="embeddings/oleObject165.bin"/><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8.bin"/><Relationship Id="rId6" Type="http://schemas.openxmlformats.org/officeDocument/2006/relationships/webSettings" Target="webSettings.xml"/><Relationship Id="rId238" Type="http://schemas.openxmlformats.org/officeDocument/2006/relationships/oleObject" Target="embeddings/oleObject114.bin"/><Relationship Id="rId291" Type="http://schemas.openxmlformats.org/officeDocument/2006/relationships/oleObject" Target="embeddings/oleObject142.bin"/><Relationship Id="rId305" Type="http://schemas.openxmlformats.org/officeDocument/2006/relationships/image" Target="media/image149.png"/><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1.bin"/><Relationship Id="rId193" Type="http://schemas.openxmlformats.org/officeDocument/2006/relationships/oleObject" Target="embeddings/oleObject93.bin"/><Relationship Id="rId207" Type="http://schemas.openxmlformats.org/officeDocument/2006/relationships/image" Target="media/image99.png"/><Relationship Id="rId249" Type="http://schemas.openxmlformats.org/officeDocument/2006/relationships/oleObject" Target="embeddings/oleObject119.bin"/><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4.bin"/><Relationship Id="rId55" Type="http://schemas.openxmlformats.org/officeDocument/2006/relationships/image" Target="media/image24.wmf"/><Relationship Id="rId97" Type="http://schemas.openxmlformats.org/officeDocument/2006/relationships/oleObject" Target="embeddings/oleObject43.bin"/><Relationship Id="rId120" Type="http://schemas.openxmlformats.org/officeDocument/2006/relationships/oleObject" Target="embeddings/oleObject55.bin"/><Relationship Id="rId162" Type="http://schemas.openxmlformats.org/officeDocument/2006/relationships/image" Target="media/image78.png"/><Relationship Id="rId218" Type="http://schemas.openxmlformats.org/officeDocument/2006/relationships/image" Target="media/image105.wmf"/><Relationship Id="rId271" Type="http://schemas.openxmlformats.org/officeDocument/2006/relationships/image" Target="media/image133.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60.bin"/><Relationship Id="rId173" Type="http://schemas.openxmlformats.org/officeDocument/2006/relationships/oleObject" Target="embeddings/oleObject82.bin"/><Relationship Id="rId229" Type="http://schemas.openxmlformats.org/officeDocument/2006/relationships/image" Target="media/image111.png"/><Relationship Id="rId240" Type="http://schemas.openxmlformats.org/officeDocument/2006/relationships/image" Target="media/image1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C7B5BA-78F4-42A7-8B48-EACCD2802C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1420</Words>
  <Characters>8094</Characters>
  <Application>Microsoft Office Word</Application>
  <DocSecurity>0</DocSecurity>
  <Lines>67</Lines>
  <Paragraphs>18</Paragraphs>
  <ScaleCrop>false</ScaleCrop>
  <Company>MS</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Z Y</cp:lastModifiedBy>
  <cp:revision>8</cp:revision>
  <dcterms:created xsi:type="dcterms:W3CDTF">2023-03-14T09:27:00Z</dcterms:created>
  <dcterms:modified xsi:type="dcterms:W3CDTF">2023-03-15T00:30:00Z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