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FD2B" w14:textId="77777777" w:rsidR="003A1B26" w:rsidRDefault="003A1B26" w:rsidP="003A1B26">
      <w:pPr>
        <w:rPr>
          <w:rFonts w:ascii="Helvetica" w:hAnsi="Helvetica" w:cs="Helvetica"/>
          <w:b/>
          <w:bCs/>
          <w:color w:val="000000"/>
          <w:sz w:val="54"/>
          <w:szCs w:val="54"/>
        </w:rPr>
      </w:pPr>
      <w:r>
        <w:rPr>
          <w:rFonts w:ascii="Helvetica" w:hAnsi="Helvetica" w:cs="Helvetica"/>
          <w:b/>
          <w:bCs/>
          <w:color w:val="000000"/>
          <w:sz w:val="54"/>
          <w:szCs w:val="54"/>
        </w:rPr>
        <w:t>星空有约｜</w:t>
      </w:r>
    </w:p>
    <w:p w14:paraId="40970C83" w14:textId="61227658" w:rsidR="00854E71" w:rsidRDefault="003A1B26" w:rsidP="003A1B26">
      <w:pPr>
        <w:rPr>
          <w:rFonts w:ascii="Helvetica" w:hAnsi="Helvetica" w:cs="Helvetica"/>
          <w:b/>
          <w:bCs/>
          <w:color w:val="000000"/>
          <w:sz w:val="54"/>
          <w:szCs w:val="54"/>
        </w:rPr>
      </w:pPr>
      <w:r>
        <w:rPr>
          <w:rFonts w:ascii="Helvetica" w:hAnsi="Helvetica" w:cs="Helvetica"/>
          <w:b/>
          <w:bCs/>
          <w:color w:val="000000"/>
          <w:sz w:val="54"/>
          <w:szCs w:val="54"/>
        </w:rPr>
        <w:t>4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月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10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日将迎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“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龙年龙月龙日龙时</w:t>
      </w:r>
      <w:r>
        <w:rPr>
          <w:rFonts w:ascii="Helvetica" w:hAnsi="Helvetica" w:cs="Helvetica"/>
          <w:b/>
          <w:bCs/>
          <w:color w:val="000000"/>
          <w:sz w:val="54"/>
          <w:szCs w:val="54"/>
        </w:rPr>
        <w:t>”</w:t>
      </w:r>
    </w:p>
    <w:p w14:paraId="05CE43F1" w14:textId="7777777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10</w:t>
      </w:r>
      <w:r>
        <w:rPr>
          <w:rFonts w:ascii="Helvetica" w:hAnsi="Helvetica" w:cs="Helvetica"/>
          <w:color w:val="000000"/>
          <w:sz w:val="27"/>
          <w:szCs w:val="27"/>
        </w:rPr>
        <w:t>日</w:t>
      </w:r>
      <w:r>
        <w:rPr>
          <w:rFonts w:ascii="Helvetica" w:hAnsi="Helvetica" w:cs="Helvetica"/>
          <w:color w:val="000000"/>
          <w:sz w:val="27"/>
          <w:szCs w:val="27"/>
        </w:rPr>
        <w:t>7</w:t>
      </w:r>
      <w:r>
        <w:rPr>
          <w:rFonts w:ascii="Helvetica" w:hAnsi="Helvetica" w:cs="Helvetica"/>
          <w:color w:val="000000"/>
          <w:sz w:val="27"/>
          <w:szCs w:val="27"/>
        </w:rPr>
        <w:t>时至</w:t>
      </w:r>
      <w:r>
        <w:rPr>
          <w:rFonts w:ascii="Helvetica" w:hAnsi="Helvetica" w:cs="Helvetica"/>
          <w:color w:val="000000"/>
          <w:sz w:val="27"/>
          <w:szCs w:val="27"/>
        </w:rPr>
        <w:t>9</w:t>
      </w:r>
      <w:r>
        <w:rPr>
          <w:rFonts w:ascii="Helvetica" w:hAnsi="Helvetica" w:cs="Helvetica"/>
          <w:color w:val="000000"/>
          <w:sz w:val="27"/>
          <w:szCs w:val="27"/>
        </w:rPr>
        <w:t>时将迎来本年度首个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龙年龙月龙日龙时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。今年共会出现</w:t>
      </w:r>
      <w:r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次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龙年龙月龙日龙时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，这是使用传统干支和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生肖纪法来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标记年、月、日、时形成的有趣现象。</w:t>
      </w:r>
    </w:p>
    <w:p w14:paraId="55112F38" w14:textId="23409D26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 wp14:anchorId="28580008" wp14:editId="1910595A">
            <wp:extent cx="5314950" cy="9467850"/>
            <wp:effectExtent l="0" t="0" r="0" b="0"/>
            <wp:docPr id="4180378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LFAmTMFPYXZaKtBs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59CE" w14:textId="7777777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 </w:t>
      </w:r>
      <w:r>
        <w:rPr>
          <w:rFonts w:ascii="Helvetica" w:hAnsi="Helvetica" w:cs="Helvetica"/>
          <w:color w:val="000000"/>
          <w:sz w:val="27"/>
          <w:szCs w:val="27"/>
        </w:rPr>
        <w:t> </w:t>
      </w:r>
      <w:r>
        <w:rPr>
          <w:rFonts w:ascii="Helvetica" w:hAnsi="Helvetica" w:cs="Helvetica"/>
          <w:color w:val="000000"/>
          <w:sz w:val="27"/>
          <w:szCs w:val="27"/>
        </w:rPr>
        <w:t>中国科学院紫金山天文台科普主管王科超介绍，甲乙丙丁戊己庚辛壬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癸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为十天干，子丑寅卯辰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巳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午未申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酉戌亥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为十二地支，它们排列成</w:t>
      </w:r>
      <w:r>
        <w:rPr>
          <w:rFonts w:ascii="Helvetica" w:hAnsi="Helvetica" w:cs="Helvetica"/>
          <w:color w:val="000000"/>
          <w:sz w:val="27"/>
          <w:szCs w:val="27"/>
        </w:rPr>
        <w:t>60</w:t>
      </w:r>
      <w:r>
        <w:rPr>
          <w:rFonts w:ascii="Helvetica" w:hAnsi="Helvetica" w:cs="Helvetica"/>
          <w:color w:val="000000"/>
          <w:sz w:val="27"/>
          <w:szCs w:val="27"/>
        </w:rPr>
        <w:t>个干支组合：甲子、乙丑</w:t>
      </w:r>
      <w:r>
        <w:rPr>
          <w:rFonts w:ascii="Helvetica" w:hAnsi="Helvetica" w:cs="Helvetica"/>
          <w:color w:val="000000"/>
          <w:sz w:val="27"/>
          <w:szCs w:val="27"/>
        </w:rPr>
        <w:t>……</w:t>
      </w:r>
      <w:r>
        <w:rPr>
          <w:rFonts w:ascii="Helvetica" w:hAnsi="Helvetica" w:cs="Helvetica"/>
          <w:color w:val="000000"/>
          <w:sz w:val="27"/>
          <w:szCs w:val="27"/>
        </w:rPr>
        <w:t>癸亥，以此记录年序与日序，如此循环往复。</w:t>
      </w:r>
    </w:p>
    <w:p w14:paraId="257ADAE0" w14:textId="11CD520A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 wp14:anchorId="5305F97D" wp14:editId="127AF31D">
            <wp:extent cx="5323205" cy="9467850"/>
            <wp:effectExtent l="0" t="0" r="0" b="0"/>
            <wp:docPr id="19662068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UYUnUtGZLlaqpxafE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8F33" w14:textId="7777777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 </w:t>
      </w:r>
      <w:r>
        <w:rPr>
          <w:rFonts w:ascii="Helvetica" w:hAnsi="Helvetica" w:cs="Helvetica"/>
          <w:color w:val="000000"/>
          <w:sz w:val="27"/>
          <w:szCs w:val="27"/>
        </w:rPr>
        <w:t> </w:t>
      </w:r>
      <w:r>
        <w:rPr>
          <w:rFonts w:ascii="Helvetica" w:hAnsi="Helvetica" w:cs="Helvetica"/>
          <w:color w:val="000000"/>
          <w:sz w:val="27"/>
          <w:szCs w:val="27"/>
        </w:rPr>
        <w:t>我国农历至今仍沿用干支纪年、纪日，农历年按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干支纪法和生肖纪法命名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，比如今年为甲辰龙年；农历日按数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序纪法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和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干支纪法命名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。王科超说，现在的农历以朔望月作为划分月份的标准，用数字来定月序，但在</w:t>
      </w:r>
      <w:r>
        <w:rPr>
          <w:rFonts w:ascii="Helvetica" w:hAnsi="Helvetica" w:cs="Helvetica"/>
          <w:color w:val="000000"/>
          <w:sz w:val="27"/>
          <w:szCs w:val="27"/>
        </w:rPr>
        <w:t>2000</w:t>
      </w:r>
      <w:r>
        <w:rPr>
          <w:rFonts w:ascii="Helvetica" w:hAnsi="Helvetica" w:cs="Helvetica"/>
          <w:color w:val="000000"/>
          <w:sz w:val="27"/>
          <w:szCs w:val="27"/>
        </w:rPr>
        <w:t>多年前，古人已采用十二地支来标记月份，并以冬至节气所在的农历十一月为子月，十二月为丑月，正月为寅月</w:t>
      </w:r>
      <w:r>
        <w:rPr>
          <w:rFonts w:ascii="Helvetica" w:hAnsi="Helvetica" w:cs="Helvetica"/>
          <w:color w:val="000000"/>
          <w:sz w:val="27"/>
          <w:szCs w:val="27"/>
        </w:rPr>
        <w:t>……</w:t>
      </w:r>
      <w:r>
        <w:rPr>
          <w:rFonts w:ascii="Helvetica" w:hAnsi="Helvetica" w:cs="Helvetica"/>
          <w:color w:val="000000"/>
          <w:sz w:val="27"/>
          <w:szCs w:val="27"/>
        </w:rPr>
        <w:t>以此类推，并配合天干使用。按照这种干支纪法，今年的正月十五也可称为：甲辰年丙寅月戊午日。</w:t>
      </w:r>
    </w:p>
    <w:p w14:paraId="232190D7" w14:textId="7777777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 </w:t>
      </w:r>
      <w:r>
        <w:rPr>
          <w:rFonts w:ascii="Helvetica" w:hAnsi="Helvetica" w:cs="Helvetica"/>
          <w:color w:val="000000"/>
          <w:sz w:val="27"/>
          <w:szCs w:val="27"/>
        </w:rPr>
        <w:t> </w:t>
      </w:r>
      <w:r>
        <w:rPr>
          <w:rFonts w:ascii="Helvetica" w:hAnsi="Helvetica" w:cs="Helvetica"/>
          <w:color w:val="000000"/>
          <w:sz w:val="27"/>
          <w:szCs w:val="27"/>
        </w:rPr>
        <w:t>我国古代同样也用干支纪时，即将一昼夜分为十二时辰，以十二地支循环纪时。对应到一天的</w:t>
      </w:r>
      <w:r>
        <w:rPr>
          <w:rFonts w:ascii="Helvetica" w:hAnsi="Helvetica" w:cs="Helvetica"/>
          <w:color w:val="000000"/>
          <w:sz w:val="27"/>
          <w:szCs w:val="27"/>
        </w:rPr>
        <w:t>24</w:t>
      </w:r>
      <w:r>
        <w:rPr>
          <w:rFonts w:ascii="Helvetica" w:hAnsi="Helvetica" w:cs="Helvetica"/>
          <w:color w:val="000000"/>
          <w:sz w:val="27"/>
          <w:szCs w:val="27"/>
        </w:rPr>
        <w:t>小时，两个小时为一个时辰，子时为</w:t>
      </w:r>
      <w:r>
        <w:rPr>
          <w:rFonts w:ascii="Helvetica" w:hAnsi="Helvetica" w:cs="Helvetica"/>
          <w:color w:val="000000"/>
          <w:sz w:val="27"/>
          <w:szCs w:val="27"/>
        </w:rPr>
        <w:t>23</w:t>
      </w:r>
      <w:r>
        <w:rPr>
          <w:rFonts w:ascii="Helvetica" w:hAnsi="Helvetica" w:cs="Helvetica"/>
          <w:color w:val="000000"/>
          <w:sz w:val="27"/>
          <w:szCs w:val="27"/>
        </w:rPr>
        <w:t>时至</w:t>
      </w:r>
      <w:r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时，丑时是</w:t>
      </w:r>
      <w:r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时至</w:t>
      </w:r>
      <w:r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时</w:t>
      </w:r>
      <w:r>
        <w:rPr>
          <w:rFonts w:ascii="Helvetica" w:hAnsi="Helvetica" w:cs="Helvetica"/>
          <w:color w:val="000000"/>
          <w:sz w:val="27"/>
          <w:szCs w:val="27"/>
        </w:rPr>
        <w:t>……</w:t>
      </w:r>
      <w:r>
        <w:rPr>
          <w:rFonts w:ascii="Helvetica" w:hAnsi="Helvetica" w:cs="Helvetica"/>
          <w:color w:val="000000"/>
          <w:sz w:val="27"/>
          <w:szCs w:val="27"/>
        </w:rPr>
        <w:t>亥时对应</w:t>
      </w:r>
      <w:r>
        <w:rPr>
          <w:rFonts w:ascii="Helvetica" w:hAnsi="Helvetica" w:cs="Helvetica"/>
          <w:color w:val="000000"/>
          <w:sz w:val="27"/>
          <w:szCs w:val="27"/>
        </w:rPr>
        <w:t>21</w:t>
      </w:r>
      <w:r>
        <w:rPr>
          <w:rFonts w:ascii="Helvetica" w:hAnsi="Helvetica" w:cs="Helvetica"/>
          <w:color w:val="000000"/>
          <w:sz w:val="27"/>
          <w:szCs w:val="27"/>
        </w:rPr>
        <w:t>时至</w:t>
      </w:r>
      <w:r>
        <w:rPr>
          <w:rFonts w:ascii="Helvetica" w:hAnsi="Helvetica" w:cs="Helvetica"/>
          <w:color w:val="000000"/>
          <w:sz w:val="27"/>
          <w:szCs w:val="27"/>
        </w:rPr>
        <w:t>23</w:t>
      </w:r>
      <w:r>
        <w:rPr>
          <w:rFonts w:ascii="Helvetica" w:hAnsi="Helvetica" w:cs="Helvetica"/>
          <w:color w:val="000000"/>
          <w:sz w:val="27"/>
          <w:szCs w:val="27"/>
        </w:rPr>
        <w:t>时。</w:t>
      </w:r>
    </w:p>
    <w:p w14:paraId="59BE3E94" w14:textId="39AB200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 wp14:anchorId="27410E4C" wp14:editId="5381E7EC">
            <wp:extent cx="5323205" cy="9467850"/>
            <wp:effectExtent l="0" t="0" r="0" b="0"/>
            <wp:docPr id="1250116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FkUcph7LQTjARC7z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38FA0" w14:textId="77777777" w:rsidR="003A1B26" w:rsidRDefault="003A1B26" w:rsidP="003A1B26">
      <w:pPr>
        <w:pStyle w:val="a7"/>
        <w:spacing w:before="0" w:beforeAutospacing="0" w:after="30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 </w:t>
      </w:r>
      <w:r>
        <w:rPr>
          <w:rFonts w:ascii="Helvetica" w:hAnsi="Helvetica" w:cs="Helvetica"/>
          <w:color w:val="000000"/>
          <w:sz w:val="27"/>
          <w:szCs w:val="27"/>
        </w:rPr>
        <w:t> 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我国古人又以十二生肖对应各个地支，今年为甲辰龙年，所谓龙月、龙日、龙时即为辰月、辰日、辰时。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王科超说，</w:t>
      </w:r>
      <w:r>
        <w:rPr>
          <w:rFonts w:ascii="Helvetica" w:hAnsi="Helvetica" w:cs="Helvetica"/>
          <w:color w:val="000000"/>
          <w:sz w:val="27"/>
          <w:szCs w:val="27"/>
        </w:rPr>
        <w:t>2024</w:t>
      </w:r>
      <w:r>
        <w:rPr>
          <w:rFonts w:ascii="Helvetica" w:hAnsi="Helvetica" w:cs="Helvetica"/>
          <w:color w:val="000000"/>
          <w:sz w:val="27"/>
          <w:szCs w:val="27"/>
        </w:rPr>
        <w:t>甲辰龙年的龙月里有</w:t>
      </w:r>
      <w:r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个龙日，因此将出现</w:t>
      </w:r>
      <w:r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个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龙年龙月龙日龙时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，分别在</w:t>
      </w:r>
      <w:r>
        <w:rPr>
          <w:rFonts w:ascii="Helvetica" w:hAnsi="Helvetica" w:cs="Helvetica"/>
          <w:color w:val="000000"/>
          <w:sz w:val="27"/>
          <w:szCs w:val="27"/>
        </w:rPr>
        <w:t>4</w:t>
      </w:r>
      <w:r>
        <w:rPr>
          <w:rFonts w:ascii="Helvetica" w:hAnsi="Helvetica" w:cs="Helvetica"/>
          <w:color w:val="000000"/>
          <w:sz w:val="27"/>
          <w:szCs w:val="27"/>
        </w:rPr>
        <w:t>月</w:t>
      </w:r>
      <w:r>
        <w:rPr>
          <w:rFonts w:ascii="Helvetica" w:hAnsi="Helvetica" w:cs="Helvetica"/>
          <w:color w:val="000000"/>
          <w:sz w:val="27"/>
          <w:szCs w:val="27"/>
        </w:rPr>
        <w:t>10</w:t>
      </w:r>
      <w:r>
        <w:rPr>
          <w:rFonts w:ascii="Helvetica" w:hAnsi="Helvetica" w:cs="Helvetica"/>
          <w:color w:val="000000"/>
          <w:sz w:val="27"/>
          <w:szCs w:val="27"/>
        </w:rPr>
        <w:t>日、</w:t>
      </w:r>
      <w:r>
        <w:rPr>
          <w:rFonts w:ascii="Helvetica" w:hAnsi="Helvetica" w:cs="Helvetica"/>
          <w:color w:val="000000"/>
          <w:sz w:val="27"/>
          <w:szCs w:val="27"/>
        </w:rPr>
        <w:t>4</w:t>
      </w:r>
      <w:r>
        <w:rPr>
          <w:rFonts w:ascii="Helvetica" w:hAnsi="Helvetica" w:cs="Helvetica"/>
          <w:color w:val="000000"/>
          <w:sz w:val="27"/>
          <w:szCs w:val="27"/>
        </w:rPr>
        <w:t>月</w:t>
      </w:r>
      <w:r>
        <w:rPr>
          <w:rFonts w:ascii="Helvetica" w:hAnsi="Helvetica" w:cs="Helvetica"/>
          <w:color w:val="000000"/>
          <w:sz w:val="27"/>
          <w:szCs w:val="27"/>
        </w:rPr>
        <w:t>22</w:t>
      </w:r>
      <w:r>
        <w:rPr>
          <w:rFonts w:ascii="Helvetica" w:hAnsi="Helvetica" w:cs="Helvetica"/>
          <w:color w:val="000000"/>
          <w:sz w:val="27"/>
          <w:szCs w:val="27"/>
        </w:rPr>
        <w:t>日和</w:t>
      </w:r>
      <w:r>
        <w:rPr>
          <w:rFonts w:ascii="Helvetica" w:hAnsi="Helvetica" w:cs="Helvetica"/>
          <w:color w:val="000000"/>
          <w:sz w:val="27"/>
          <w:szCs w:val="27"/>
        </w:rPr>
        <w:t>5</w:t>
      </w:r>
      <w:r>
        <w:rPr>
          <w:rFonts w:ascii="Helvetica" w:hAnsi="Helvetica" w:cs="Helvetica"/>
          <w:color w:val="000000"/>
          <w:sz w:val="27"/>
          <w:szCs w:val="27"/>
        </w:rPr>
        <w:t>月</w:t>
      </w:r>
      <w:r>
        <w:rPr>
          <w:rFonts w:ascii="Helvetica" w:hAnsi="Helvetica" w:cs="Helvetica"/>
          <w:color w:val="000000"/>
          <w:sz w:val="27"/>
          <w:szCs w:val="27"/>
        </w:rPr>
        <w:t>4</w:t>
      </w:r>
      <w:r>
        <w:rPr>
          <w:rFonts w:ascii="Helvetica" w:hAnsi="Helvetica" w:cs="Helvetica"/>
          <w:color w:val="000000"/>
          <w:sz w:val="27"/>
          <w:szCs w:val="27"/>
        </w:rPr>
        <w:t>日的</w:t>
      </w:r>
      <w:r>
        <w:rPr>
          <w:rFonts w:ascii="Helvetica" w:hAnsi="Helvetica" w:cs="Helvetica"/>
          <w:color w:val="000000"/>
          <w:sz w:val="27"/>
          <w:szCs w:val="27"/>
        </w:rPr>
        <w:t>7</w:t>
      </w:r>
      <w:r>
        <w:rPr>
          <w:rFonts w:ascii="Helvetica" w:hAnsi="Helvetica" w:cs="Helvetica"/>
          <w:color w:val="000000"/>
          <w:sz w:val="27"/>
          <w:szCs w:val="27"/>
        </w:rPr>
        <w:t>时至</w:t>
      </w:r>
      <w:r>
        <w:rPr>
          <w:rFonts w:ascii="Helvetica" w:hAnsi="Helvetica" w:cs="Helvetica"/>
          <w:color w:val="000000"/>
          <w:sz w:val="27"/>
          <w:szCs w:val="27"/>
        </w:rPr>
        <w:t>9</w:t>
      </w:r>
      <w:r>
        <w:rPr>
          <w:rFonts w:ascii="Helvetica" w:hAnsi="Helvetica" w:cs="Helvetica"/>
          <w:color w:val="000000"/>
          <w:sz w:val="27"/>
          <w:szCs w:val="27"/>
        </w:rPr>
        <w:t>时。</w:t>
      </w:r>
    </w:p>
    <w:p w14:paraId="71960FB0" w14:textId="77777777" w:rsidR="003A1B26" w:rsidRPr="003A1B26" w:rsidRDefault="003A1B26" w:rsidP="003A1B26"/>
    <w:sectPr w:rsidR="003A1B26" w:rsidRPr="003A1B26" w:rsidSect="00E31AB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F3FD" w14:textId="77777777" w:rsidR="00E31ABC" w:rsidRDefault="00E31ABC" w:rsidP="000C31AE">
      <w:r>
        <w:separator/>
      </w:r>
    </w:p>
  </w:endnote>
  <w:endnote w:type="continuationSeparator" w:id="0">
    <w:p w14:paraId="58415163" w14:textId="77777777" w:rsidR="00E31ABC" w:rsidRDefault="00E31AB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DBD3" w14:textId="77777777" w:rsidR="00E31ABC" w:rsidRDefault="00E31ABC" w:rsidP="000C31AE">
      <w:r>
        <w:separator/>
      </w:r>
    </w:p>
  </w:footnote>
  <w:footnote w:type="continuationSeparator" w:id="0">
    <w:p w14:paraId="4ECCE98D" w14:textId="77777777" w:rsidR="00E31ABC" w:rsidRDefault="00E31ABC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5618D"/>
    <w:rsid w:val="002B01FA"/>
    <w:rsid w:val="002E0773"/>
    <w:rsid w:val="00321FC6"/>
    <w:rsid w:val="003913D2"/>
    <w:rsid w:val="003A1B26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E4FA0"/>
    <w:rsid w:val="009F28C5"/>
    <w:rsid w:val="00A43795"/>
    <w:rsid w:val="00A61DC9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31ABC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26</cp:revision>
  <dcterms:created xsi:type="dcterms:W3CDTF">2023-09-08T02:36:00Z</dcterms:created>
  <dcterms:modified xsi:type="dcterms:W3CDTF">2024-04-11T07:51:00Z</dcterms:modified>
</cp:coreProperties>
</file>