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3D02" w14:textId="77777777" w:rsidR="00CB643A" w:rsidRDefault="00CB643A" w:rsidP="00CB643A">
      <w:pPr>
        <w:pStyle w:val="a7"/>
        <w:shd w:val="clear" w:color="auto" w:fill="FFFFFF"/>
        <w:spacing w:after="180"/>
        <w:ind w:firstLineChars="700" w:firstLine="2310"/>
        <w:rPr>
          <w:rFonts w:ascii="微软雅黑" w:eastAsia="微软雅黑" w:hAnsi="微软雅黑"/>
          <w:b/>
          <w:bCs/>
          <w:color w:val="3D55A7"/>
          <w:sz w:val="33"/>
          <w:szCs w:val="33"/>
        </w:rPr>
      </w:pPr>
      <w:r w:rsidRPr="00CB643A">
        <w:rPr>
          <w:rFonts w:ascii="微软雅黑" w:eastAsia="微软雅黑" w:hAnsi="微软雅黑" w:hint="eastAsia"/>
          <w:b/>
          <w:bCs/>
          <w:color w:val="3D55A7"/>
          <w:sz w:val="33"/>
          <w:szCs w:val="33"/>
        </w:rPr>
        <w:t>【原创科普文章】浅谈厄尔尼诺</w:t>
      </w:r>
    </w:p>
    <w:p w14:paraId="00D0846F" w14:textId="289B122E" w:rsidR="00CB643A" w:rsidRDefault="00CB643A" w:rsidP="00CB643A">
      <w:pPr>
        <w:pStyle w:val="a7"/>
        <w:shd w:val="clear" w:color="auto" w:fill="FFFFFF"/>
        <w:spacing w:after="180"/>
      </w:pPr>
      <w:r>
        <w:rPr>
          <w:rFonts w:hint="eastAsia"/>
        </w:rPr>
        <w:t>最近，我们经常会听到这样的一些传言，如“今年将现</w:t>
      </w:r>
      <w:r>
        <w:t>60年来最寒冷的冬天、最严重降雪”、“2008年以来的最冷一年”、“这一切都与拉尼</w:t>
      </w:r>
      <w:proofErr w:type="gramStart"/>
      <w:r>
        <w:t>娜</w:t>
      </w:r>
      <w:proofErr w:type="gramEnd"/>
      <w:r>
        <w:t>有关”.</w:t>
      </w:r>
      <w:proofErr w:type="gramStart"/>
      <w:r>
        <w:t>.....</w:t>
      </w:r>
      <w:proofErr w:type="gramEnd"/>
      <w:r>
        <w:t>，提到“拉尼娜”，相信大家马上会联想到 “厄尔尼诺”，因为它们“兄妹”俩常常是紧密相连的，它们的到来往往会给世界的气候带来异常，应该给大家留下了较深的印象。何谓“厄尔尼诺”和“拉尼娜”？它们是如何形成的？又有何影响？等，这可能是大家想了解的一些问题。下面就让我们先来认识“厄尔尼诺”。</w:t>
      </w:r>
    </w:p>
    <w:p w14:paraId="5A7539FD" w14:textId="77777777" w:rsidR="00CB643A" w:rsidRDefault="00CB643A" w:rsidP="00CB643A">
      <w:pPr>
        <w:pStyle w:val="a7"/>
        <w:shd w:val="clear" w:color="auto" w:fill="FFFFFF"/>
        <w:spacing w:after="180"/>
      </w:pPr>
    </w:p>
    <w:p w14:paraId="5E3E8A6F" w14:textId="77777777" w:rsidR="00CB643A" w:rsidRDefault="00CB643A" w:rsidP="00CB643A">
      <w:pPr>
        <w:pStyle w:val="a7"/>
        <w:shd w:val="clear" w:color="auto" w:fill="FFFFFF"/>
        <w:spacing w:after="180"/>
      </w:pPr>
      <w:r>
        <w:t>    一、厄尔尼诺的含义和由来</w:t>
      </w:r>
    </w:p>
    <w:p w14:paraId="20519C5E" w14:textId="77777777" w:rsidR="00CB643A" w:rsidRDefault="00CB643A" w:rsidP="00CB643A">
      <w:pPr>
        <w:pStyle w:val="a7"/>
        <w:shd w:val="clear" w:color="auto" w:fill="FFFFFF"/>
        <w:spacing w:after="180"/>
      </w:pPr>
    </w:p>
    <w:p w14:paraId="75E88608" w14:textId="77777777" w:rsidR="00CB643A" w:rsidRDefault="00CB643A" w:rsidP="00CB643A">
      <w:pPr>
        <w:pStyle w:val="a7"/>
        <w:shd w:val="clear" w:color="auto" w:fill="FFFFFF"/>
        <w:spacing w:after="180"/>
      </w:pPr>
      <w:r>
        <w:rPr>
          <w:rFonts w:hint="eastAsia"/>
        </w:rPr>
        <w:t>厄尔尼诺为西班牙语“</w:t>
      </w:r>
      <w:r>
        <w:t>El Niño”的音译，是“圣婴”（上帝之子）的意思。科学上是指发生在赤道太平洋东部和中部海水的大范围持续异常增暖现象，也称“暖事件”，是热带海洋和大气相互作用的产物，它的出现往往会对全球的气候、环境、生态、经济等方面产生强烈的影响。</w:t>
      </w:r>
    </w:p>
    <w:p w14:paraId="746AD079" w14:textId="77777777" w:rsidR="00CB643A" w:rsidRDefault="00CB643A" w:rsidP="00CB643A">
      <w:pPr>
        <w:pStyle w:val="a7"/>
        <w:shd w:val="clear" w:color="auto" w:fill="FFFFFF"/>
        <w:spacing w:after="180"/>
      </w:pPr>
    </w:p>
    <w:p w14:paraId="40CC9DA1" w14:textId="77777777" w:rsidR="00CB643A" w:rsidRDefault="00CB643A" w:rsidP="00CB643A">
      <w:pPr>
        <w:pStyle w:val="a7"/>
        <w:shd w:val="clear" w:color="auto" w:fill="FFFFFF"/>
        <w:spacing w:after="180"/>
      </w:pPr>
      <w:r>
        <w:t>19世纪初，在南美洲的厄瓜多尔和秘鲁等西班牙语系的国家，渔民们发现，每隔几年，从10月至第二年的3月便会出现一股</w:t>
      </w:r>
      <w:proofErr w:type="gramStart"/>
      <w:r>
        <w:t>沿海岸南移</w:t>
      </w:r>
      <w:proofErr w:type="gramEnd"/>
      <w:r>
        <w:t>的暖流，使表层海水温度明显升高。南美洲的太平洋东岸本来盛行的是自南向北的秘鲁寒流，随着寒流移动的鱼群使秘鲁渔场成为世界四大渔场之一，但这股暖流一出现，就会导致海洋中的浮游生物、鱼类等的大量死亡，原来以鱼为食的海鸟也纷纷迁徙，使得渔民们遭受了灭顶之灾。这种现象每隔几年就出现一次，由于这种现象最严重的时候往往发生在圣诞节前后，于是遭受了天灾而又无可奈何的渔民就将它与圣诞节联系起来，将其称为“El Niño”，汉语音译为“厄尔尼诺”，意思为“小男孩”、“耶稣之子”、“圣婴”。</w:t>
      </w:r>
    </w:p>
    <w:p w14:paraId="04C80415" w14:textId="77777777" w:rsidR="00CB643A" w:rsidRDefault="00CB643A" w:rsidP="00CB643A">
      <w:pPr>
        <w:pStyle w:val="a7"/>
        <w:shd w:val="clear" w:color="auto" w:fill="FFFFFF"/>
        <w:spacing w:after="180"/>
      </w:pPr>
    </w:p>
    <w:p w14:paraId="08513DE6" w14:textId="77777777" w:rsidR="00CB643A" w:rsidRDefault="00CB643A" w:rsidP="00CB643A">
      <w:pPr>
        <w:pStyle w:val="a7"/>
        <w:shd w:val="clear" w:color="auto" w:fill="FFFFFF"/>
        <w:spacing w:after="180"/>
      </w:pPr>
      <w:r>
        <w:rPr>
          <w:rFonts w:hint="eastAsia"/>
        </w:rPr>
        <w:t>二、厄尔尼诺的成因</w:t>
      </w:r>
    </w:p>
    <w:p w14:paraId="2FC050BC" w14:textId="77777777" w:rsidR="00CB643A" w:rsidRDefault="00CB643A" w:rsidP="00CB643A">
      <w:pPr>
        <w:pStyle w:val="a7"/>
        <w:shd w:val="clear" w:color="auto" w:fill="FFFFFF"/>
        <w:spacing w:after="180"/>
      </w:pPr>
    </w:p>
    <w:p w14:paraId="7FE60E44" w14:textId="77777777" w:rsidR="00CB643A" w:rsidRDefault="00CB643A" w:rsidP="00CB643A">
      <w:pPr>
        <w:pStyle w:val="a7"/>
        <w:shd w:val="clear" w:color="auto" w:fill="FFFFFF"/>
        <w:spacing w:after="180"/>
      </w:pPr>
      <w:r>
        <w:rPr>
          <w:rFonts w:hint="eastAsia"/>
        </w:rPr>
        <w:t>厄尔尼诺与赤道太平洋中、东部海温的增暖、信风的减弱相联系。</w:t>
      </w:r>
    </w:p>
    <w:p w14:paraId="37BE3BF7" w14:textId="77777777" w:rsidR="00CB643A" w:rsidRDefault="00CB643A" w:rsidP="00CB643A">
      <w:pPr>
        <w:pStyle w:val="a7"/>
        <w:shd w:val="clear" w:color="auto" w:fill="FFFFFF"/>
        <w:spacing w:after="180"/>
      </w:pPr>
    </w:p>
    <w:p w14:paraId="180F56EA" w14:textId="77777777" w:rsidR="00CB643A" w:rsidRDefault="00CB643A" w:rsidP="00CB643A">
      <w:pPr>
        <w:pStyle w:val="a7"/>
        <w:shd w:val="clear" w:color="auto" w:fill="FFFFFF"/>
        <w:spacing w:after="180"/>
      </w:pPr>
      <w:r>
        <w:rPr>
          <w:rFonts w:hint="eastAsia"/>
        </w:rPr>
        <w:t>正常年份（即没有厄尔尼诺和拉尼</w:t>
      </w:r>
      <w:proofErr w:type="gramStart"/>
      <w:r>
        <w:rPr>
          <w:rFonts w:hint="eastAsia"/>
        </w:rPr>
        <w:t>娜</w:t>
      </w:r>
      <w:proofErr w:type="gramEnd"/>
      <w:r>
        <w:rPr>
          <w:rFonts w:hint="eastAsia"/>
        </w:rPr>
        <w:t>的年份），一方面，在赤道太平洋地区，海水在东北（北半球）、东南（南半球）信风的驱使下自东向西流动，将表层暖水吹送到太平洋西部堆积，热量也不断积蓄，太平洋西部海温上升，水位也升高。而太平洋中东部因流出海水，靠下层冷水上升涌流补充，致使该地区的水温低于四周，形成西高东低的海温差。此外，东部水位也低，形成西高东低的水位结构。</w:t>
      </w:r>
    </w:p>
    <w:p w14:paraId="1F85FCDE" w14:textId="77777777" w:rsidR="00CB643A" w:rsidRDefault="00CB643A" w:rsidP="00CB643A">
      <w:pPr>
        <w:pStyle w:val="a7"/>
        <w:shd w:val="clear" w:color="auto" w:fill="FFFFFF"/>
        <w:spacing w:after="180"/>
      </w:pPr>
    </w:p>
    <w:p w14:paraId="72428A6A" w14:textId="77777777" w:rsidR="00CB643A" w:rsidRDefault="00CB643A" w:rsidP="00CB643A">
      <w:pPr>
        <w:pStyle w:val="a7"/>
        <w:shd w:val="clear" w:color="auto" w:fill="FFFFFF"/>
        <w:spacing w:after="180"/>
      </w:pPr>
      <w:r>
        <w:rPr>
          <w:rFonts w:hint="eastAsia"/>
        </w:rPr>
        <w:lastRenderedPageBreak/>
        <w:t>另一方面，每年的</w:t>
      </w:r>
      <w:r>
        <w:t>10月至次年的3月时值南半球夏季。南半球海</w:t>
      </w:r>
      <w:proofErr w:type="gramStart"/>
      <w:r>
        <w:t>温普遍</w:t>
      </w:r>
      <w:proofErr w:type="gramEnd"/>
      <w:r>
        <w:t>升高。自西向东流动的赤道逆流（海水吹到太平洋西部后的回流）得到加强，恰逢此时，全球的气压带和风带向南移动，东北信风跨过赤道，受到南半球的自转偏向力作用（南半球背对风的来向向左），向左偏转成西北季风。西北季风不但削弱了秘鲁西海岸的离岸风（东南信风），使秘鲁寒流冷水上泛减弱甚至消失，而且吹拂着水温较高的赤道逆流海水沿秘鲁寒流来的方向逆洋流南下，把秘鲁寒流变性为暖流，这股暖流被称之为厄尔尼诺暖流，其作用时间短，使水温上升的范围小，通常在每年的3月以后</w:t>
      </w:r>
      <w:r>
        <w:rPr>
          <w:rFonts w:hint="eastAsia"/>
        </w:rPr>
        <w:t>会消失。</w:t>
      </w:r>
    </w:p>
    <w:p w14:paraId="7DC5066E" w14:textId="77777777" w:rsidR="00CB643A" w:rsidRDefault="00CB643A" w:rsidP="00CB643A">
      <w:pPr>
        <w:pStyle w:val="a7"/>
        <w:shd w:val="clear" w:color="auto" w:fill="FFFFFF"/>
        <w:spacing w:after="180"/>
      </w:pPr>
    </w:p>
    <w:p w14:paraId="0A94A8F8" w14:textId="77777777" w:rsidR="00CB643A" w:rsidRDefault="00CB643A" w:rsidP="00CB643A">
      <w:pPr>
        <w:pStyle w:val="a7"/>
        <w:shd w:val="clear" w:color="auto" w:fill="FFFFFF"/>
        <w:spacing w:after="180"/>
      </w:pPr>
      <w:r>
        <w:rPr>
          <w:rFonts w:hint="eastAsia"/>
        </w:rPr>
        <w:t>可是每隔数年，这种正常的状态就会被破坏。会出现东南信风减弱，太平洋中东部冷水上</w:t>
      </w:r>
      <w:proofErr w:type="gramStart"/>
      <w:r>
        <w:rPr>
          <w:rFonts w:hint="eastAsia"/>
        </w:rPr>
        <w:t>泛现象</w:t>
      </w:r>
      <w:proofErr w:type="gramEnd"/>
      <w:r>
        <w:rPr>
          <w:rFonts w:hint="eastAsia"/>
        </w:rPr>
        <w:t>消失，表层暖水由西向东回流，厄尔尼诺暖流</w:t>
      </w:r>
      <w:proofErr w:type="gramStart"/>
      <w:r>
        <w:rPr>
          <w:rFonts w:hint="eastAsia"/>
        </w:rPr>
        <w:t>异常增强</w:t>
      </w:r>
      <w:proofErr w:type="gramEnd"/>
      <w:r>
        <w:rPr>
          <w:rFonts w:hint="eastAsia"/>
        </w:rPr>
        <w:t>南下，导致赤道太平洋中东部大范围海面回升，海温升高。而赤道太平洋西部则海面下降，海温降低。秘鲁、厄瓜多尔沿岸由原来的冷洋流也转变为暖洋流，厄尔尼诺由此形成。</w:t>
      </w:r>
    </w:p>
    <w:p w14:paraId="0422E114" w14:textId="77777777" w:rsidR="00CB643A" w:rsidRDefault="00CB643A" w:rsidP="00CB643A">
      <w:pPr>
        <w:pStyle w:val="a7"/>
        <w:shd w:val="clear" w:color="auto" w:fill="FFFFFF"/>
        <w:spacing w:after="180"/>
      </w:pPr>
    </w:p>
    <w:p w14:paraId="49216B78" w14:textId="77777777" w:rsidR="00CB643A" w:rsidRDefault="00CB643A" w:rsidP="00CB643A">
      <w:pPr>
        <w:pStyle w:val="a7"/>
        <w:shd w:val="clear" w:color="auto" w:fill="FFFFFF"/>
        <w:spacing w:after="180"/>
      </w:pPr>
      <w:r>
        <w:rPr>
          <w:rFonts w:hint="eastAsia"/>
        </w:rPr>
        <w:t>三、厄尔尼诺的监测和判别</w:t>
      </w:r>
    </w:p>
    <w:p w14:paraId="2224C512" w14:textId="77777777" w:rsidR="00CB643A" w:rsidRDefault="00CB643A" w:rsidP="00CB643A">
      <w:pPr>
        <w:pStyle w:val="a7"/>
        <w:shd w:val="clear" w:color="auto" w:fill="FFFFFF"/>
        <w:spacing w:after="180"/>
      </w:pPr>
    </w:p>
    <w:p w14:paraId="77A8FB48" w14:textId="77777777" w:rsidR="00CB643A" w:rsidRDefault="00CB643A" w:rsidP="00CB643A">
      <w:pPr>
        <w:pStyle w:val="a7"/>
        <w:shd w:val="clear" w:color="auto" w:fill="FFFFFF"/>
        <w:spacing w:after="180"/>
      </w:pPr>
      <w:r>
        <w:t>1、厄尔尼诺的监测关键区</w:t>
      </w:r>
    </w:p>
    <w:p w14:paraId="28BCFEC1" w14:textId="77777777" w:rsidR="00CB643A" w:rsidRDefault="00CB643A" w:rsidP="00CB643A">
      <w:pPr>
        <w:pStyle w:val="a7"/>
        <w:shd w:val="clear" w:color="auto" w:fill="FFFFFF"/>
        <w:spacing w:after="180"/>
      </w:pPr>
    </w:p>
    <w:p w14:paraId="758606DB" w14:textId="77777777" w:rsidR="00CB643A" w:rsidRDefault="00CB643A" w:rsidP="00CB643A">
      <w:pPr>
        <w:pStyle w:val="a7"/>
        <w:shd w:val="clear" w:color="auto" w:fill="FFFFFF"/>
        <w:spacing w:after="180"/>
      </w:pPr>
      <w:r>
        <w:t>2017年，中国气象局制定发布了《厄尔尼诺/拉尼娜事件判别方法》国家标准，在这个新标准中，规定了厄尔尼诺的主要监测关键区为如下几个：NINO1+2区（90°W～-80°W，10°S～0°）、NINO3区（150°W～90°W，5°S～5°N）、NINO4区（160°E～150°W，5°S～5°N）和NINO3.4区（170°W～120°W，5°S～5°N）。这些监测关键区均位于太平洋的赤道附近，正是海温升高的集中体现区，如图所示。</w:t>
      </w:r>
    </w:p>
    <w:p w14:paraId="31C1EA1C" w14:textId="77777777" w:rsidR="00CB643A" w:rsidRDefault="00CB643A" w:rsidP="00CB643A">
      <w:pPr>
        <w:pStyle w:val="a7"/>
        <w:shd w:val="clear" w:color="auto" w:fill="FFFFFF"/>
        <w:spacing w:after="180"/>
      </w:pPr>
    </w:p>
    <w:p w14:paraId="773EF309" w14:textId="77777777" w:rsidR="00CB643A" w:rsidRDefault="00CB643A" w:rsidP="00CB643A">
      <w:pPr>
        <w:pStyle w:val="a7"/>
        <w:shd w:val="clear" w:color="auto" w:fill="FFFFFF"/>
        <w:spacing w:after="180"/>
      </w:pPr>
    </w:p>
    <w:p w14:paraId="44FE8952" w14:textId="77777777" w:rsidR="00CB643A" w:rsidRDefault="00CB643A" w:rsidP="00CB643A">
      <w:pPr>
        <w:pStyle w:val="a7"/>
        <w:shd w:val="clear" w:color="auto" w:fill="FFFFFF"/>
        <w:spacing w:after="180"/>
      </w:pPr>
    </w:p>
    <w:p w14:paraId="73E6DBBD" w14:textId="77777777" w:rsidR="00CB643A" w:rsidRDefault="00CB643A" w:rsidP="00CB643A">
      <w:pPr>
        <w:pStyle w:val="a7"/>
        <w:shd w:val="clear" w:color="auto" w:fill="FFFFFF"/>
        <w:spacing w:after="180"/>
      </w:pPr>
      <w:r>
        <w:rPr>
          <w:rFonts w:hint="eastAsia"/>
        </w:rPr>
        <w:t>图</w:t>
      </w:r>
      <w:r>
        <w:t xml:space="preserve"> 热带太平洋</w:t>
      </w:r>
      <w:proofErr w:type="gramStart"/>
      <w:r>
        <w:t>区域海</w:t>
      </w:r>
      <w:proofErr w:type="gramEnd"/>
      <w:r>
        <w:t>温异常监测关键区分布</w:t>
      </w:r>
    </w:p>
    <w:p w14:paraId="7A88D067" w14:textId="77777777" w:rsidR="00CB643A" w:rsidRDefault="00CB643A" w:rsidP="00CB643A">
      <w:pPr>
        <w:pStyle w:val="a7"/>
        <w:shd w:val="clear" w:color="auto" w:fill="FFFFFF"/>
        <w:spacing w:after="180"/>
      </w:pPr>
    </w:p>
    <w:p w14:paraId="6DAFEB3D" w14:textId="77777777" w:rsidR="00CB643A" w:rsidRDefault="00CB643A" w:rsidP="00CB643A">
      <w:pPr>
        <w:pStyle w:val="a7"/>
        <w:shd w:val="clear" w:color="auto" w:fill="FFFFFF"/>
        <w:spacing w:after="180"/>
      </w:pPr>
      <w:r>
        <w:t>2、厄尔尼诺的判别</w:t>
      </w:r>
    </w:p>
    <w:p w14:paraId="10E06BB0" w14:textId="77777777" w:rsidR="00CB643A" w:rsidRDefault="00CB643A" w:rsidP="00CB643A">
      <w:pPr>
        <w:pStyle w:val="a7"/>
        <w:shd w:val="clear" w:color="auto" w:fill="FFFFFF"/>
        <w:spacing w:after="180"/>
      </w:pPr>
    </w:p>
    <w:p w14:paraId="0C900167" w14:textId="77777777" w:rsidR="00CB643A" w:rsidRDefault="00CB643A" w:rsidP="00CB643A">
      <w:pPr>
        <w:pStyle w:val="a7"/>
        <w:shd w:val="clear" w:color="auto" w:fill="FFFFFF"/>
        <w:spacing w:after="180"/>
      </w:pPr>
      <w:r>
        <w:rPr>
          <w:rFonts w:hint="eastAsia"/>
        </w:rPr>
        <w:t>由于不同国家选择的厄尔尼诺监测区域不同，对于海洋资料的统计方法处理也不一样，造成了世界各国对厄尔尼诺事件的监测和认定标准并不一致。</w:t>
      </w:r>
    </w:p>
    <w:p w14:paraId="0B928451" w14:textId="77777777" w:rsidR="00CB643A" w:rsidRDefault="00CB643A" w:rsidP="00CB643A">
      <w:pPr>
        <w:pStyle w:val="a7"/>
        <w:shd w:val="clear" w:color="auto" w:fill="FFFFFF"/>
        <w:spacing w:after="180"/>
      </w:pPr>
    </w:p>
    <w:p w14:paraId="0EEADE3D" w14:textId="77777777" w:rsidR="00CB643A" w:rsidRDefault="00CB643A" w:rsidP="00CB643A">
      <w:pPr>
        <w:pStyle w:val="a7"/>
        <w:shd w:val="clear" w:color="auto" w:fill="FFFFFF"/>
        <w:spacing w:after="180"/>
      </w:pPr>
      <w:r>
        <w:rPr>
          <w:rFonts w:hint="eastAsia"/>
        </w:rPr>
        <w:lastRenderedPageBreak/>
        <w:t>我国在</w:t>
      </w:r>
      <w:r>
        <w:t>2017年的新标准中是这样来判定一次厄尔尼诺事件的：NINO3.4指数（该</w:t>
      </w:r>
      <w:proofErr w:type="gramStart"/>
      <w:r>
        <w:t>区域海</w:t>
      </w:r>
      <w:proofErr w:type="gramEnd"/>
      <w:r>
        <w:t>表温度与多年气候平均值之差的均值）3个月滑动平均值≥0.5°C，且持续至少5个月，则判定为一次厄尔尼诺事件。</w:t>
      </w:r>
    </w:p>
    <w:p w14:paraId="635C7039" w14:textId="77777777" w:rsidR="00CB643A" w:rsidRDefault="00CB643A" w:rsidP="00CB643A">
      <w:pPr>
        <w:pStyle w:val="a7"/>
        <w:shd w:val="clear" w:color="auto" w:fill="FFFFFF"/>
        <w:spacing w:after="180"/>
      </w:pPr>
    </w:p>
    <w:p w14:paraId="6C4A1F09" w14:textId="77777777" w:rsidR="00CB643A" w:rsidRDefault="00CB643A" w:rsidP="00CB643A">
      <w:pPr>
        <w:pStyle w:val="a7"/>
        <w:shd w:val="clear" w:color="auto" w:fill="FFFFFF"/>
        <w:spacing w:after="180"/>
      </w:pPr>
      <w:r>
        <w:rPr>
          <w:rFonts w:hint="eastAsia"/>
        </w:rPr>
        <w:t>我国的这种判别厄尔尼诺事件的方法与国际上大部分国家相一致，但在具体资料的处理方法上有所不同。在这个标准中，我国区分了厄尔尼诺东部型和厄尔尼诺中部型两类，并用东部型指数（</w:t>
      </w:r>
      <w:r>
        <w:t>IEP）和中部型指数（ICP）来进行判定事件的类型。在一次厄尔尼诺事件中，如果IEP≥0.5°C且持续至少3个月的判定为东部型事件；ICP≥0.5°C且持续至少3个月的判定为中部型事件；若在一次事件中同时包含上述两种情况、存在着两种类型间的转换，则将事件峰值所在类型定义为事件主体类型，另一种则为非主体类型，整个事件的类型以事件主体类型为准。区</w:t>
      </w:r>
      <w:r>
        <w:rPr>
          <w:rFonts w:hint="eastAsia"/>
        </w:rPr>
        <w:t>分出两种类型的原因，是因为它们对我国的影响截然不同。</w:t>
      </w:r>
    </w:p>
    <w:p w14:paraId="72957E6C" w14:textId="77777777" w:rsidR="00CB643A" w:rsidRDefault="00CB643A" w:rsidP="00CB643A">
      <w:pPr>
        <w:pStyle w:val="a7"/>
        <w:shd w:val="clear" w:color="auto" w:fill="FFFFFF"/>
        <w:spacing w:after="180"/>
      </w:pPr>
    </w:p>
    <w:p w14:paraId="6C1FF3A3" w14:textId="77777777" w:rsidR="00CB643A" w:rsidRDefault="00CB643A" w:rsidP="00CB643A">
      <w:pPr>
        <w:pStyle w:val="a7"/>
        <w:shd w:val="clear" w:color="auto" w:fill="FFFFFF"/>
        <w:spacing w:after="180"/>
      </w:pPr>
      <w:r>
        <w:rPr>
          <w:rFonts w:hint="eastAsia"/>
        </w:rPr>
        <w:t>根据新标准我国判定出：在</w:t>
      </w:r>
      <w:r>
        <w:t>1950～2018年期间，共发生了19次厄尔尼诺事件。厄尔尼诺是一种周期性的自然现象，平均生命史为11个月，短则为6个月到7个月，长可达到18个月，大约每隔2—7年出现一次。</w:t>
      </w:r>
    </w:p>
    <w:p w14:paraId="20D29E8A" w14:textId="77777777" w:rsidR="00CB643A" w:rsidRDefault="00CB643A" w:rsidP="00CB643A">
      <w:pPr>
        <w:pStyle w:val="a7"/>
        <w:shd w:val="clear" w:color="auto" w:fill="FFFFFF"/>
        <w:spacing w:after="180"/>
      </w:pPr>
    </w:p>
    <w:p w14:paraId="4B18E461" w14:textId="77777777" w:rsidR="00CB643A" w:rsidRDefault="00CB643A" w:rsidP="00CB643A">
      <w:pPr>
        <w:pStyle w:val="a7"/>
        <w:shd w:val="clear" w:color="auto" w:fill="FFFFFF"/>
        <w:spacing w:after="180"/>
      </w:pPr>
      <w:r>
        <w:rPr>
          <w:rFonts w:hint="eastAsia"/>
        </w:rPr>
        <w:t>四、厄尔尼诺对气候的影响</w:t>
      </w:r>
    </w:p>
    <w:p w14:paraId="14FE4BAF" w14:textId="77777777" w:rsidR="00CB643A" w:rsidRDefault="00CB643A" w:rsidP="00CB643A">
      <w:pPr>
        <w:pStyle w:val="a7"/>
        <w:shd w:val="clear" w:color="auto" w:fill="FFFFFF"/>
        <w:spacing w:after="180"/>
      </w:pPr>
    </w:p>
    <w:p w14:paraId="7AAA485F" w14:textId="77777777" w:rsidR="00CB643A" w:rsidRDefault="00CB643A" w:rsidP="00CB643A">
      <w:pPr>
        <w:pStyle w:val="a7"/>
        <w:shd w:val="clear" w:color="auto" w:fill="FFFFFF"/>
        <w:spacing w:after="180"/>
      </w:pPr>
      <w:r>
        <w:t>1、厄尔尼诺对世界气候的影响</w:t>
      </w:r>
    </w:p>
    <w:p w14:paraId="71A74F82" w14:textId="77777777" w:rsidR="00CB643A" w:rsidRDefault="00CB643A" w:rsidP="00CB643A">
      <w:pPr>
        <w:pStyle w:val="a7"/>
        <w:shd w:val="clear" w:color="auto" w:fill="FFFFFF"/>
        <w:spacing w:after="180"/>
      </w:pPr>
    </w:p>
    <w:p w14:paraId="3AA216C1" w14:textId="77777777" w:rsidR="00CB643A" w:rsidRDefault="00CB643A" w:rsidP="00CB643A">
      <w:pPr>
        <w:pStyle w:val="a7"/>
        <w:shd w:val="clear" w:color="auto" w:fill="FFFFFF"/>
        <w:spacing w:after="180"/>
      </w:pPr>
      <w:r>
        <w:rPr>
          <w:rFonts w:hint="eastAsia"/>
        </w:rPr>
        <w:t>厄尔尼诺对气候的影响，以环赤道太平洋地区最为显著。正常年份，赤道太平洋西部海水温度较高、气压低、气流上升，降水丰沛。赤道太平洋中东部，海水温度较低，气压高、气流下沉，降水很少；厄尔尼诺年份与之相反，赤道太平洋西部海水温度下降，气压高、气流下沉，降水很少，造成那里严重干旱，如印度尼西亚、澳大利亚、南亚次大陆和巴西东北部均出现干旱。赤道太平洋中东部，由于海水温度升高，气压低、气流上升，降水丰沛，如南美洲秘鲁、厄瓜多尔、阿根廷、巴西南部、巴拉圭等地出现洪涝灾害。</w:t>
      </w:r>
    </w:p>
    <w:p w14:paraId="774FAC92" w14:textId="77777777" w:rsidR="00CB643A" w:rsidRDefault="00CB643A" w:rsidP="00CB643A">
      <w:pPr>
        <w:pStyle w:val="a7"/>
        <w:shd w:val="clear" w:color="auto" w:fill="FFFFFF"/>
        <w:spacing w:after="180"/>
      </w:pPr>
    </w:p>
    <w:p w14:paraId="469C61A9" w14:textId="77777777" w:rsidR="00CB643A" w:rsidRDefault="00CB643A" w:rsidP="00CB643A">
      <w:pPr>
        <w:pStyle w:val="a7"/>
        <w:shd w:val="clear" w:color="auto" w:fill="FFFFFF"/>
        <w:spacing w:after="180"/>
      </w:pPr>
      <w:r>
        <w:rPr>
          <w:rFonts w:hint="eastAsia"/>
        </w:rPr>
        <w:t>此外，由于地球是一个各部分相互联结的整体，厄尔尼诺还可以通过海气作用的遥相关，对相当远的地区，甚至对北半球中高纬度的环流变化产生一定的影响。</w:t>
      </w:r>
    </w:p>
    <w:p w14:paraId="785B7DB6" w14:textId="77777777" w:rsidR="00CB643A" w:rsidRDefault="00CB643A" w:rsidP="00CB643A">
      <w:pPr>
        <w:pStyle w:val="a7"/>
        <w:shd w:val="clear" w:color="auto" w:fill="FFFFFF"/>
        <w:spacing w:after="180"/>
      </w:pPr>
    </w:p>
    <w:p w14:paraId="68F2AFD8" w14:textId="77777777" w:rsidR="00CB643A" w:rsidRDefault="00CB643A" w:rsidP="00CB643A">
      <w:pPr>
        <w:pStyle w:val="a7"/>
        <w:shd w:val="clear" w:color="auto" w:fill="FFFFFF"/>
        <w:spacing w:after="180"/>
      </w:pPr>
      <w:r>
        <w:t>2、厄尔尼诺对我国气候的影响</w:t>
      </w:r>
    </w:p>
    <w:p w14:paraId="4150CDB5" w14:textId="77777777" w:rsidR="00CB643A" w:rsidRDefault="00CB643A" w:rsidP="00CB643A">
      <w:pPr>
        <w:pStyle w:val="a7"/>
        <w:shd w:val="clear" w:color="auto" w:fill="FFFFFF"/>
        <w:spacing w:after="180"/>
      </w:pPr>
    </w:p>
    <w:p w14:paraId="53F0633B" w14:textId="77777777" w:rsidR="00CB643A" w:rsidRDefault="00CB643A" w:rsidP="00CB643A">
      <w:pPr>
        <w:pStyle w:val="a7"/>
        <w:shd w:val="clear" w:color="auto" w:fill="FFFFFF"/>
        <w:spacing w:after="180"/>
      </w:pPr>
      <w:r>
        <w:rPr>
          <w:rFonts w:hint="eastAsia"/>
        </w:rPr>
        <w:t>厄尔尼诺对我国所造成的气候异常主要有以下几个方面：</w:t>
      </w:r>
    </w:p>
    <w:p w14:paraId="481BBD67" w14:textId="77777777" w:rsidR="00CB643A" w:rsidRDefault="00CB643A" w:rsidP="00CB643A">
      <w:pPr>
        <w:pStyle w:val="a7"/>
        <w:shd w:val="clear" w:color="auto" w:fill="FFFFFF"/>
        <w:spacing w:after="180"/>
      </w:pPr>
    </w:p>
    <w:p w14:paraId="6B3DF2A1" w14:textId="77777777" w:rsidR="00CB643A" w:rsidRDefault="00CB643A" w:rsidP="00CB643A">
      <w:pPr>
        <w:pStyle w:val="a7"/>
        <w:shd w:val="clear" w:color="auto" w:fill="FFFFFF"/>
        <w:spacing w:after="180"/>
      </w:pPr>
      <w:r>
        <w:rPr>
          <w:rFonts w:hint="eastAsia"/>
        </w:rPr>
        <w:t>①台风减少。西北太平洋热带风暴（台风）的产生次数及在中国沿海登陆次数均较正常年份少。</w:t>
      </w:r>
    </w:p>
    <w:p w14:paraId="4291FF00" w14:textId="77777777" w:rsidR="00CB643A" w:rsidRDefault="00CB643A" w:rsidP="00CB643A">
      <w:pPr>
        <w:pStyle w:val="a7"/>
        <w:shd w:val="clear" w:color="auto" w:fill="FFFFFF"/>
        <w:spacing w:after="180"/>
      </w:pPr>
    </w:p>
    <w:p w14:paraId="75F08E38" w14:textId="77777777" w:rsidR="00CB643A" w:rsidRDefault="00CB643A" w:rsidP="00CB643A">
      <w:pPr>
        <w:pStyle w:val="a7"/>
        <w:shd w:val="clear" w:color="auto" w:fill="FFFFFF"/>
        <w:spacing w:after="180"/>
      </w:pPr>
      <w:r>
        <w:rPr>
          <w:rFonts w:hint="eastAsia"/>
        </w:rPr>
        <w:t>②我国北方夏季易发生高温、干旱。通常在厄尔尼诺发生的当年，我国的夏季风较弱，季风雨带偏南，位于我国中部或长江以南地区，我国北方地区夏季往往容易出现高温、干旱。</w:t>
      </w:r>
    </w:p>
    <w:p w14:paraId="288CF7C7" w14:textId="77777777" w:rsidR="00CB643A" w:rsidRDefault="00CB643A" w:rsidP="00CB643A">
      <w:pPr>
        <w:pStyle w:val="a7"/>
        <w:shd w:val="clear" w:color="auto" w:fill="FFFFFF"/>
        <w:spacing w:after="180"/>
      </w:pPr>
    </w:p>
    <w:p w14:paraId="430A4377" w14:textId="77777777" w:rsidR="00CB643A" w:rsidRDefault="00CB643A" w:rsidP="00CB643A">
      <w:pPr>
        <w:pStyle w:val="a7"/>
        <w:shd w:val="clear" w:color="auto" w:fill="FFFFFF"/>
        <w:spacing w:after="180"/>
      </w:pPr>
      <w:r>
        <w:rPr>
          <w:rFonts w:hint="eastAsia"/>
        </w:rPr>
        <w:t>③我国南方易发生低温、洪涝。厄尔尼诺发生后的次年，在我国南方，包括长江流域和江南地区，容易出现洪涝。</w:t>
      </w:r>
    </w:p>
    <w:p w14:paraId="7BCB1294" w14:textId="77777777" w:rsidR="00CB643A" w:rsidRDefault="00CB643A" w:rsidP="00CB643A">
      <w:pPr>
        <w:pStyle w:val="a7"/>
        <w:shd w:val="clear" w:color="auto" w:fill="FFFFFF"/>
        <w:spacing w:after="180"/>
      </w:pPr>
    </w:p>
    <w:p w14:paraId="3894BC9D" w14:textId="77777777" w:rsidR="00CB643A" w:rsidRDefault="00CB643A" w:rsidP="00CB643A">
      <w:pPr>
        <w:pStyle w:val="a7"/>
        <w:shd w:val="clear" w:color="auto" w:fill="FFFFFF"/>
        <w:spacing w:after="180"/>
      </w:pPr>
      <w:r>
        <w:rPr>
          <w:rFonts w:hint="eastAsia"/>
        </w:rPr>
        <w:t>④厄尔尼诺发生后的冬季，我国北方地区容易出现暖冬。</w:t>
      </w:r>
    </w:p>
    <w:p w14:paraId="3D14AED3" w14:textId="77777777" w:rsidR="00CB643A" w:rsidRDefault="00CB643A" w:rsidP="00CB643A">
      <w:pPr>
        <w:pStyle w:val="a7"/>
        <w:shd w:val="clear" w:color="auto" w:fill="FFFFFF"/>
        <w:spacing w:after="180"/>
      </w:pPr>
    </w:p>
    <w:p w14:paraId="40970C83" w14:textId="5D839BAF" w:rsidR="00854E71" w:rsidRPr="00B103A6" w:rsidRDefault="00CB643A" w:rsidP="00CB643A">
      <w:pPr>
        <w:pStyle w:val="a7"/>
        <w:shd w:val="clear" w:color="auto" w:fill="FFFFFF"/>
        <w:spacing w:before="0" w:beforeAutospacing="0" w:after="180" w:afterAutospacing="0"/>
      </w:pPr>
      <w:r>
        <w:rPr>
          <w:rFonts w:hint="eastAsia"/>
        </w:rPr>
        <w:t>影响气候的因素有很多，厄尔尼诺只是其中的一个。不能简单地把任何气候异常都归结于厄尔尼诺，也不能简单地推测厄尔尼诺发生后我国气候必然会出现某些特定的现象。厄尔尼诺不是“灾难”，它的影响有弊也有利。</w:t>
      </w:r>
    </w:p>
    <w:sectPr w:rsidR="00854E71" w:rsidRPr="00B103A6"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901F" w14:textId="77777777" w:rsidR="009E0124" w:rsidRDefault="009E0124" w:rsidP="000C31AE">
      <w:r>
        <w:separator/>
      </w:r>
    </w:p>
  </w:endnote>
  <w:endnote w:type="continuationSeparator" w:id="0">
    <w:p w14:paraId="5E8E02E4" w14:textId="77777777" w:rsidR="009E0124" w:rsidRDefault="009E0124"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2BB2" w14:textId="77777777" w:rsidR="009E0124" w:rsidRDefault="009E0124" w:rsidP="000C31AE">
      <w:r>
        <w:separator/>
      </w:r>
    </w:p>
  </w:footnote>
  <w:footnote w:type="continuationSeparator" w:id="0">
    <w:p w14:paraId="2B25AD9C" w14:textId="77777777" w:rsidR="009E0124" w:rsidRDefault="009E0124"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913D2"/>
    <w:rsid w:val="003F65D6"/>
    <w:rsid w:val="00431B6F"/>
    <w:rsid w:val="004600FC"/>
    <w:rsid w:val="004B1206"/>
    <w:rsid w:val="0059101D"/>
    <w:rsid w:val="006D295E"/>
    <w:rsid w:val="00722493"/>
    <w:rsid w:val="007462AC"/>
    <w:rsid w:val="00854E71"/>
    <w:rsid w:val="00923C15"/>
    <w:rsid w:val="009E0124"/>
    <w:rsid w:val="009F28C5"/>
    <w:rsid w:val="00A43795"/>
    <w:rsid w:val="00B103A6"/>
    <w:rsid w:val="00B6660A"/>
    <w:rsid w:val="00BB45FB"/>
    <w:rsid w:val="00BD0861"/>
    <w:rsid w:val="00C464A0"/>
    <w:rsid w:val="00C54E03"/>
    <w:rsid w:val="00C6755D"/>
    <w:rsid w:val="00C92DAC"/>
    <w:rsid w:val="00CB643A"/>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19</cp:revision>
  <dcterms:created xsi:type="dcterms:W3CDTF">2023-09-08T02:36:00Z</dcterms:created>
  <dcterms:modified xsi:type="dcterms:W3CDTF">2023-11-17T03:47:00Z</dcterms:modified>
</cp:coreProperties>
</file>