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F81F" w14:textId="314B5437" w:rsidR="00DC0A1D" w:rsidRPr="00DC0A1D" w:rsidRDefault="00DC0A1D" w:rsidP="00DC0A1D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 w:hint="eastAsia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看！秋季星空有这些亮点</w:t>
      </w:r>
    </w:p>
    <w:p w14:paraId="540A2810" w14:textId="218ED494" w:rsidR="00DC0A1D" w:rsidRPr="00DC0A1D" w:rsidRDefault="00DC0A1D" w:rsidP="00DC0A1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color w:val="000000" w:themeColor="text1"/>
        </w:rPr>
      </w:pPr>
      <w:r w:rsidRPr="00DC0A1D">
        <w:rPr>
          <w:rFonts w:hint="eastAsia"/>
          <w:color w:val="000000" w:themeColor="text1"/>
        </w:rPr>
        <w:t>10月过半，秋意渐浓。秋高气爽的季节，非常适合户外活动和观星。与精彩纷呈的夏季夜空相比，秋季夜空亮点偏少，不过也别有一番“萧瑟静谧”的韵味。中国科学院天文科普专家为您科普秋季星空亮点，一起仰望苍穹，在群星之间寻找独属于秋季的浪漫吧！</w:t>
      </w:r>
    </w:p>
    <w:p w14:paraId="24AFCC39" w14:textId="77777777" w:rsidR="00DC0A1D" w:rsidRPr="00DC0A1D" w:rsidRDefault="00DC0A1D" w:rsidP="00DC0A1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  <w:color w:val="000000" w:themeColor="text1"/>
        </w:rPr>
      </w:pPr>
      <w:r w:rsidRPr="00DC0A1D">
        <w:rPr>
          <w:rFonts w:hint="eastAsia"/>
          <w:color w:val="000000" w:themeColor="text1"/>
        </w:rPr>
        <w:t>中国科学院紫金山天文台科普主管王科超介绍，人们常用“飞马当空，银河斜挂”来概括秋季星空的特点。整个秋天，人们仍然能看到银河悬挂在天空。不过，银河升起的时间较夏季变早。秋季天黑时，银河的位置已经偏西，且倾斜成接近竖直的形态，即人们所说的“银河斜挂”。</w:t>
      </w:r>
    </w:p>
    <w:p w14:paraId="073A7B74" w14:textId="77777777" w:rsidR="00DC0A1D" w:rsidRPr="00DC0A1D" w:rsidRDefault="00DC0A1D" w:rsidP="00DC0A1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  <w:color w:val="000000" w:themeColor="text1"/>
        </w:rPr>
      </w:pPr>
      <w:r w:rsidRPr="00DC0A1D">
        <w:rPr>
          <w:rFonts w:hint="eastAsia"/>
          <w:color w:val="000000" w:themeColor="text1"/>
        </w:rPr>
        <w:t>飞马则指飞马座。飞马座中的三颗亮星和仙女座的亮星α一起构成了大名鼎鼎的“秋季四边形”，这是秋季星空最明显的标志。“秋季四边形”中4颗亮星的视星等都在2等左右。10月天黑后，“秋季四边形”就已高高悬挂在东北方向的天空，在地平线上较高位置，观测时间约持续半年。</w:t>
      </w:r>
    </w:p>
    <w:p w14:paraId="699ED553" w14:textId="77777777" w:rsidR="00DC0A1D" w:rsidRPr="00DC0A1D" w:rsidRDefault="00DC0A1D" w:rsidP="00DC0A1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  <w:color w:val="000000" w:themeColor="text1"/>
        </w:rPr>
      </w:pPr>
      <w:r w:rsidRPr="00DC0A1D">
        <w:rPr>
          <w:rFonts w:hint="eastAsia"/>
          <w:color w:val="000000" w:themeColor="text1"/>
        </w:rPr>
        <w:t>秋季星空还可以看到北半球唯一肉眼可见的河外星系——仙女座星系。“仙女座星系自身直径约20万光年，是比银河系还要大的旋涡星系。”王科超说，仙女座星系非常明亮，即使距地球约254万光年，我们仍然能够凭肉眼就看到它，这也是我们在地球上肉眼可见的最遥远天体。</w:t>
      </w:r>
    </w:p>
    <w:p w14:paraId="0D6AB63C" w14:textId="77777777" w:rsidR="00DC0A1D" w:rsidRPr="00DC0A1D" w:rsidRDefault="00DC0A1D" w:rsidP="00DC0A1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  <w:color w:val="000000" w:themeColor="text1"/>
        </w:rPr>
      </w:pPr>
      <w:r w:rsidRPr="00DC0A1D">
        <w:rPr>
          <w:rFonts w:hint="eastAsia"/>
          <w:color w:val="000000" w:themeColor="text1"/>
        </w:rPr>
        <w:t>由于秋季星空亮星不多，北方天空的仙后座比较易于辨认。在秋季的夜晚，仙后座中的5颗亮星从北方升起，升至天顶附近时呈现类似“M”的形态，开口朝向北极星。仙后座绕着北极星旋转，与北斗七星遥遥相对。</w:t>
      </w:r>
    </w:p>
    <w:p w14:paraId="51DDD08C" w14:textId="77777777" w:rsidR="00DC0A1D" w:rsidRPr="00DC0A1D" w:rsidRDefault="00DC0A1D" w:rsidP="00DC0A1D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  <w:color w:val="000000" w:themeColor="text1"/>
        </w:rPr>
      </w:pPr>
      <w:r w:rsidRPr="00DC0A1D">
        <w:rPr>
          <w:rFonts w:hint="eastAsia"/>
          <w:color w:val="000000" w:themeColor="text1"/>
        </w:rPr>
        <w:t>“随着地球公转，地球的夜半球会朝向不同的方向，这也就造成了四季各不相同的星空。‘春季大三角’‘秋季四边形’、夏季璀璨的银河、冬季诸多的亮星……四季星空各自展现着独特的神秘画卷，也吸引着古往今来的人们不断仰望探寻。”王科超说。</w:t>
      </w:r>
    </w:p>
    <w:p w14:paraId="40970C83" w14:textId="6DFEAB2E" w:rsidR="00854E71" w:rsidRPr="00DC0A1D" w:rsidRDefault="00854E71" w:rsidP="00DC0A1D">
      <w:pPr>
        <w:rPr>
          <w:rFonts w:ascii="宋体" w:eastAsia="宋体" w:hAnsi="宋体"/>
          <w:color w:val="000000" w:themeColor="text1"/>
        </w:rPr>
      </w:pPr>
    </w:p>
    <w:sectPr w:rsidR="00854E71" w:rsidRPr="00DC0A1D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C6FE" w14:textId="77777777" w:rsidR="00B83FF9" w:rsidRDefault="00B83FF9" w:rsidP="000C31AE">
      <w:r>
        <w:separator/>
      </w:r>
    </w:p>
  </w:endnote>
  <w:endnote w:type="continuationSeparator" w:id="0">
    <w:p w14:paraId="0756346E" w14:textId="77777777" w:rsidR="00B83FF9" w:rsidRDefault="00B83FF9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4FFF" w14:textId="77777777" w:rsidR="00B83FF9" w:rsidRDefault="00B83FF9" w:rsidP="000C31AE">
      <w:r>
        <w:separator/>
      </w:r>
    </w:p>
  </w:footnote>
  <w:footnote w:type="continuationSeparator" w:id="0">
    <w:p w14:paraId="2B0E6444" w14:textId="77777777" w:rsidR="00B83FF9" w:rsidRDefault="00B83FF9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2B01FA"/>
    <w:rsid w:val="002E0773"/>
    <w:rsid w:val="00431B6F"/>
    <w:rsid w:val="004B1206"/>
    <w:rsid w:val="006D295E"/>
    <w:rsid w:val="007462AC"/>
    <w:rsid w:val="00854E71"/>
    <w:rsid w:val="009F28C5"/>
    <w:rsid w:val="00A43795"/>
    <w:rsid w:val="00B83FF9"/>
    <w:rsid w:val="00BB45FB"/>
    <w:rsid w:val="00C54E03"/>
    <w:rsid w:val="00C6755D"/>
    <w:rsid w:val="00DB4FAD"/>
    <w:rsid w:val="00DC0A1D"/>
    <w:rsid w:val="00DE225F"/>
    <w:rsid w:val="00E1052E"/>
    <w:rsid w:val="00E7718A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12</cp:revision>
  <dcterms:created xsi:type="dcterms:W3CDTF">2023-09-08T02:36:00Z</dcterms:created>
  <dcterms:modified xsi:type="dcterms:W3CDTF">2023-10-23T00:24:00Z</dcterms:modified>
</cp:coreProperties>
</file>