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历史时空观念的培养初探</w:t>
      </w:r>
    </w:p>
    <w:p>
      <w:pPr>
        <w:ind w:firstLine="480" w:firstLineChars="200"/>
        <w:rPr>
          <w:rFonts w:hint="eastAsia" w:ascii="Arial" w:hAnsi="Arial" w:cs="Arial"/>
          <w:color w:val="231916"/>
          <w:sz w:val="24"/>
          <w:szCs w:val="24"/>
          <w:shd w:val="clear" w:color="auto" w:fill="FFFFFF"/>
        </w:rPr>
      </w:pPr>
      <w:r>
        <w:rPr>
          <w:rFonts w:hint="eastAsia"/>
          <w:sz w:val="24"/>
          <w:szCs w:val="24"/>
          <w:lang w:eastAsia="zh-CN"/>
        </w:rPr>
        <w:t>历史，是关于人类社会发展具体过程及其规律的科学，它总体现在一定的时间和空间，并离不开特定人物的活动，若没有具体的时间、地点和人物活动，就没有历史事实，就谈不上历史科学，“一切存在的形式是时间和空间，时间以外的存在和空间以外的存在，同样是非常荒诞的事情。”</w:t>
      </w:r>
      <w:r>
        <w:rPr>
          <w:rFonts w:hint="eastAsia"/>
          <w:sz w:val="24"/>
          <w:szCs w:val="24"/>
        </w:rPr>
        <w:t>文科生对于历史学习普遍感到头疼的问题是知识点多，线索杂乱，记</w:t>
      </w:r>
      <w:r>
        <w:rPr>
          <w:rFonts w:hint="eastAsia"/>
          <w:sz w:val="24"/>
          <w:szCs w:val="24"/>
          <w:lang w:eastAsia="zh-CN"/>
        </w:rPr>
        <w:t>忆混淆</w:t>
      </w:r>
      <w:r>
        <w:rPr>
          <w:rFonts w:hint="eastAsia"/>
          <w:sz w:val="24"/>
          <w:szCs w:val="24"/>
        </w:rPr>
        <w:t>，张冠李戴、顺序颠倒。古人修习历史的基本原则是“左图右史</w:t>
      </w:r>
      <w:r>
        <w:rPr>
          <w:sz w:val="24"/>
          <w:szCs w:val="24"/>
        </w:rPr>
        <w:t>”</w:t>
      </w:r>
      <w:r>
        <w:rPr>
          <w:rFonts w:hint="eastAsia"/>
          <w:sz w:val="24"/>
          <w:szCs w:val="24"/>
          <w:lang w:eastAsia="zh-CN"/>
        </w:rPr>
        <w:t>，</w:t>
      </w:r>
      <w:r>
        <w:rPr>
          <w:rFonts w:ascii="Arial" w:hAnsi="Arial" w:cs="Arial"/>
          <w:color w:val="231916"/>
          <w:sz w:val="24"/>
          <w:szCs w:val="24"/>
          <w:shd w:val="clear" w:color="auto" w:fill="FFFFFF"/>
        </w:rPr>
        <w:t>历史有两个</w:t>
      </w:r>
      <w:r>
        <w:rPr>
          <w:rFonts w:hint="eastAsia" w:ascii="Arial" w:hAnsi="Arial" w:cs="Arial"/>
          <w:color w:val="231916"/>
          <w:sz w:val="24"/>
          <w:szCs w:val="24"/>
          <w:shd w:val="clear" w:color="auto" w:fill="FFFFFF"/>
          <w:lang w:eastAsia="zh-CN"/>
        </w:rPr>
        <w:t>基本</w:t>
      </w:r>
      <w:r>
        <w:rPr>
          <w:rFonts w:ascii="Arial" w:hAnsi="Arial" w:cs="Arial"/>
          <w:color w:val="231916"/>
          <w:sz w:val="24"/>
          <w:szCs w:val="24"/>
          <w:shd w:val="clear" w:color="auto" w:fill="FFFFFF"/>
        </w:rPr>
        <w:t>要素，一为空间、一为时间。由此可见，时空观念是学习历史的重要基石。</w:t>
      </w:r>
      <w:r>
        <w:rPr>
          <w:rFonts w:hint="eastAsia" w:ascii="Arial" w:hAnsi="Arial" w:cs="Arial"/>
          <w:color w:val="231916"/>
          <w:sz w:val="24"/>
          <w:szCs w:val="24"/>
          <w:shd w:val="clear" w:color="auto" w:fill="FFFFFF"/>
        </w:rPr>
        <w:t>所有历史事件的发生演变，都离不开特定的时空环境、历史条件，因此，引导学生树立明确的时空观念，是高效学习的重要途径。</w:t>
      </w:r>
    </w:p>
    <w:p>
      <w:pPr>
        <w:rPr>
          <w:rFonts w:hint="eastAsia" w:ascii="Arial" w:hAnsi="Arial" w:cs="Arial" w:eastAsiaTheme="minorEastAsia"/>
          <w:b/>
          <w:bCs/>
          <w:color w:val="231916"/>
          <w:sz w:val="24"/>
          <w:szCs w:val="24"/>
          <w:shd w:val="clear" w:color="auto" w:fill="FFFFFF"/>
          <w:lang w:eastAsia="zh-CN"/>
        </w:rPr>
      </w:pPr>
      <w:r>
        <w:rPr>
          <w:rFonts w:hint="eastAsia" w:ascii="Arial" w:hAnsi="Arial" w:cs="Arial"/>
          <w:b/>
          <w:bCs/>
          <w:color w:val="231916"/>
          <w:sz w:val="24"/>
          <w:szCs w:val="24"/>
          <w:shd w:val="clear" w:color="auto" w:fill="FFFFFF"/>
          <w:lang w:eastAsia="zh-CN"/>
        </w:rPr>
        <w:t>一、欧洲：近代世界中心，找准空间定位</w:t>
      </w:r>
    </w:p>
    <w:p>
      <w:pPr>
        <w:ind w:firstLine="480" w:firstLineChars="200"/>
        <w:rPr>
          <w:rFonts w:hint="eastAsia" w:ascii="Arial" w:hAnsi="Arial" w:cs="Arial"/>
          <w:color w:val="231916"/>
          <w:sz w:val="24"/>
          <w:szCs w:val="24"/>
          <w:shd w:val="clear" w:color="auto" w:fill="FFFFFF"/>
        </w:rPr>
      </w:pPr>
      <w:r>
        <w:rPr>
          <w:rFonts w:hint="eastAsia" w:ascii="Arial" w:hAnsi="Arial" w:cs="Arial"/>
          <w:color w:val="231916"/>
          <w:sz w:val="24"/>
          <w:szCs w:val="24"/>
          <w:shd w:val="clear" w:color="auto" w:fill="FFFFFF"/>
        </w:rPr>
        <w:t>临近期末总复习，学生对世界历史感到很陌生，尤其是主要资本主义国家的发展历程含混不清，笔者印发一幅欧洲暗射地图给学生，要求学生在图上找出主要国家，</w:t>
      </w:r>
      <w:r>
        <w:rPr>
          <w:rFonts w:hint="eastAsia"/>
          <w:sz w:val="24"/>
          <w:szCs w:val="24"/>
          <w:lang w:eastAsia="zh-CN"/>
        </w:rPr>
        <w:t>用数字符号标出这些国家的位置，</w:t>
      </w:r>
      <w:r>
        <w:rPr>
          <w:rFonts w:hint="eastAsia" w:ascii="Arial" w:hAnsi="Arial" w:cs="Arial"/>
          <w:color w:val="231916"/>
          <w:sz w:val="24"/>
          <w:szCs w:val="24"/>
          <w:shd w:val="clear" w:color="auto" w:fill="FFFFFF"/>
        </w:rPr>
        <w:t>并把重大事件、发生的时间写在相应的国家位置上，这样把时间与空间有机结合起来，浑然一体、水乳交融，构建出立体的知识结构。</w:t>
      </w:r>
      <w:r>
        <w:rPr>
          <w:rFonts w:hint="eastAsia"/>
          <w:sz w:val="24"/>
          <w:szCs w:val="24"/>
          <w:lang w:eastAsia="zh-CN"/>
        </w:rPr>
        <w:t>然后</w:t>
      </w:r>
      <w:r>
        <w:rPr>
          <w:rFonts w:hint="eastAsia"/>
          <w:sz w:val="24"/>
          <w:szCs w:val="24"/>
        </w:rPr>
        <w:t>围绕欧洲地图，梳理海洋霸权兴替的整个过程。</w:t>
      </w:r>
    </w:p>
    <w:p>
      <w:pPr>
        <w:rPr>
          <w:rFonts w:hint="eastAsia"/>
          <w:sz w:val="24"/>
          <w:szCs w:val="24"/>
        </w:rPr>
      </w:pPr>
      <w:r>
        <w:rPr>
          <w:sz w:val="24"/>
          <w:szCs w:val="24"/>
        </w:rPr>
        <w:pict>
          <v:shape id="_x0000_s1030" o:spid="_x0000_s1030" o:spt="202" type="#_x0000_t202" style="position:absolute;left:0pt;margin-left:155.4pt;margin-top:146.4pt;height:23.4pt;width:27pt;z-index:251664384;mso-width-relative:page;mso-height-relative:page;" fillcolor="#C00000" filled="t" coordsize="21600,21600">
            <v:path/>
            <v:fill on="t" focussize="0,0"/>
            <v:stroke joinstyle="miter"/>
            <v:imagedata o:title=""/>
            <o:lock v:ext="edit"/>
            <v:textbox>
              <w:txbxContent>
                <w:p>
                  <w:pPr>
                    <w:rPr>
                      <w:b/>
                      <w:color w:val="FFFF00"/>
                    </w:rPr>
                  </w:pPr>
                  <w:r>
                    <w:rPr>
                      <w:rFonts w:hint="eastAsia"/>
                      <w:b/>
                      <w:color w:val="FFFF00"/>
                    </w:rPr>
                    <w:t>⑤</w:t>
                  </w:r>
                </w:p>
              </w:txbxContent>
            </v:textbox>
          </v:shape>
        </w:pict>
      </w:r>
      <w:r>
        <w:rPr>
          <w:sz w:val="24"/>
          <w:szCs w:val="24"/>
        </w:rPr>
        <w:pict>
          <v:shape id="_x0000_s1033" o:spid="_x0000_s1033" o:spt="202" type="#_x0000_t202" style="position:absolute;left:0pt;margin-left:182.4pt;margin-top:183pt;height:24.6pt;width:27.6pt;z-index:251667456;mso-width-relative:page;mso-height-relative:page;" filled="f" stroked="t" coordsize="21600,21600">
            <v:path/>
            <v:fill on="f" focussize="0,0"/>
            <v:stroke color="#FF0000" joinstyle="miter"/>
            <v:imagedata o:title=""/>
            <o:lock v:ext="edit"/>
            <v:textbox>
              <w:txbxContent>
                <w:p>
                  <w:pPr>
                    <w:rPr>
                      <w:b/>
                      <w:color w:val="FFFF00"/>
                    </w:rPr>
                  </w:pPr>
                  <w:r>
                    <w:rPr>
                      <w:rFonts w:hint="eastAsia"/>
                      <w:b/>
                      <w:color w:val="FFFF00"/>
                    </w:rPr>
                    <w:t>⑧</w:t>
                  </w:r>
                </w:p>
              </w:txbxContent>
            </v:textbox>
          </v:shape>
        </w:pict>
      </w:r>
      <w:r>
        <w:rPr>
          <w:sz w:val="24"/>
          <w:szCs w:val="24"/>
        </w:rPr>
        <w:pict>
          <v:shape id="_x0000_s1032" o:spid="_x0000_s1032" o:spt="202" type="#_x0000_t202" style="position:absolute;left:0pt;margin-left:114pt;margin-top:156.6pt;height:26.4pt;width:26.4pt;z-index:251666432;mso-width-relative:page;mso-height-relative:page;" filled="f" stroked="t" coordsize="21600,21600">
            <v:path/>
            <v:fill on="f" focussize="0,0"/>
            <v:stroke color="#FF0000" joinstyle="miter"/>
            <v:imagedata o:title=""/>
            <o:lock v:ext="edit"/>
            <v:textbox>
              <w:txbxContent>
                <w:p>
                  <w:pPr>
                    <w:rPr>
                      <w:b/>
                      <w:color w:val="FFFF00"/>
                    </w:rPr>
                  </w:pPr>
                  <w:r>
                    <w:rPr>
                      <w:rFonts w:hint="eastAsia"/>
                      <w:b/>
                      <w:color w:val="FFFF00"/>
                    </w:rPr>
                    <w:t>⑦</w:t>
                  </w:r>
                </w:p>
              </w:txbxContent>
            </v:textbox>
          </v:shape>
        </w:pict>
      </w:r>
      <w:r>
        <w:rPr>
          <w:sz w:val="24"/>
          <w:szCs w:val="24"/>
        </w:rPr>
        <w:pict>
          <v:shape id="_x0000_s1031" o:spid="_x0000_s1031" o:spt="202" type="#_x0000_t202" style="position:absolute;left:0pt;margin-left:114pt;margin-top:212.4pt;height:27.6pt;width:33.6pt;z-index:251665408;mso-width-relative:page;mso-height-relative:page;" filled="f" stroked="t" coordsize="21600,21600">
            <v:path/>
            <v:fill on="f" focussize="0,0"/>
            <v:stroke color="#FF0000" joinstyle="miter"/>
            <v:imagedata o:title=""/>
            <o:lock v:ext="edit"/>
            <v:textbox>
              <w:txbxContent>
                <w:p>
                  <w:pPr>
                    <w:rPr>
                      <w:b/>
                      <w:color w:val="FFFF00"/>
                    </w:rPr>
                  </w:pPr>
                  <w:r>
                    <w:rPr>
                      <w:rFonts w:hint="eastAsia"/>
                      <w:b/>
                      <w:color w:val="FFFF00"/>
                    </w:rPr>
                    <w:t>⑥</w:t>
                  </w:r>
                </w:p>
              </w:txbxContent>
            </v:textbox>
          </v:shape>
        </w:pict>
      </w:r>
      <w:r>
        <w:rPr>
          <w:sz w:val="24"/>
          <w:szCs w:val="24"/>
        </w:rPr>
        <w:pict>
          <v:shape id="_x0000_s1029" o:spid="_x0000_s1029" o:spt="202" type="#_x0000_t202" style="position:absolute;left:0pt;margin-left:57.6pt;margin-top:278.4pt;height:24.6pt;width:24.6pt;z-index:251663360;mso-width-relative:page;mso-height-relative:page;" filled="f" stroked="t" coordsize="21600,21600">
            <v:path/>
            <v:fill on="f" focussize="0,0"/>
            <v:stroke color="#FF0000" joinstyle="miter"/>
            <v:imagedata o:title=""/>
            <o:lock v:ext="edit"/>
            <v:textbox>
              <w:txbxContent>
                <w:p>
                  <w:pPr>
                    <w:rPr>
                      <w:b/>
                      <w:color w:val="FFFF00"/>
                    </w:rPr>
                  </w:pPr>
                  <w:r>
                    <w:rPr>
                      <w:rFonts w:hint="eastAsia"/>
                      <w:b/>
                      <w:color w:val="FFFF00"/>
                    </w:rPr>
                    <w:t>④</w:t>
                  </w:r>
                </w:p>
              </w:txbxContent>
            </v:textbox>
          </v:shape>
        </w:pict>
      </w:r>
      <w:r>
        <w:rPr>
          <w:sz w:val="24"/>
          <w:szCs w:val="24"/>
        </w:rPr>
        <w:pict>
          <v:shape id="_x0000_s1028" o:spid="_x0000_s1028" o:spt="202" type="#_x0000_t202" style="position:absolute;left:0pt;margin-left:6.6pt;margin-top:274.8pt;height:20.4pt;width:21pt;z-index:251662336;mso-width-relative:page;mso-height-relative:page;" filled="f" stroked="t" coordsize="21600,21600">
            <v:path/>
            <v:fill on="f" focussize="0,0"/>
            <v:stroke color="#FF0000" joinstyle="miter"/>
            <v:imagedata o:title=""/>
            <o:lock v:ext="edit"/>
            <v:textbox>
              <w:txbxContent>
                <w:p>
                  <w:pPr>
                    <w:rPr>
                      <w:b/>
                      <w:color w:val="FFFF00"/>
                    </w:rPr>
                  </w:pPr>
                  <w:r>
                    <w:rPr>
                      <w:rFonts w:hint="eastAsia"/>
                      <w:b/>
                      <w:color w:val="FFFF00"/>
                    </w:rPr>
                    <w:t>③</w:t>
                  </w:r>
                </w:p>
              </w:txbxContent>
            </v:textbox>
          </v:shape>
        </w:pict>
      </w:r>
      <w:r>
        <w:rPr>
          <w:sz w:val="24"/>
          <w:szCs w:val="24"/>
        </w:rPr>
        <w:pict>
          <v:shape id="_x0000_s1026" o:spid="_x0000_s1026" o:spt="202" type="#_x0000_t202" style="position:absolute;left:0pt;margin-left:275.6pt;margin-top:288.1pt;height:23.55pt;width:30.4pt;z-index:251660288;mso-width-relative:margin;mso-height-relative:margin;mso-height-percent:200;" filled="f" stroked="t" coordsize="21600,21600">
            <v:path/>
            <v:fill on="f" focussize="0,0"/>
            <v:stroke color="#FF0000" joinstyle="miter"/>
            <v:imagedata o:title=""/>
            <o:lock v:ext="edit"/>
            <v:textbox style="mso-fit-shape-to-text:t;">
              <w:txbxContent>
                <w:p>
                  <w:pPr>
                    <w:pStyle w:val="9"/>
                    <w:numPr>
                      <w:ilvl w:val="0"/>
                      <w:numId w:val="1"/>
                    </w:numPr>
                    <w:ind w:firstLineChars="0"/>
                    <w:rPr>
                      <w:b/>
                      <w:color w:val="FFFF00"/>
                    </w:rPr>
                  </w:pPr>
                </w:p>
              </w:txbxContent>
            </v:textbox>
          </v:shape>
        </w:pict>
      </w:r>
      <w:r>
        <w:rPr>
          <w:sz w:val="24"/>
          <w:szCs w:val="24"/>
        </w:rPr>
        <w:pict>
          <v:shape id="_x0000_s1027" o:spid="_x0000_s1027" o:spt="202" type="#_x0000_t202" style="position:absolute;left:0pt;margin-left:182.4pt;margin-top:235.2pt;height:26.4pt;width:24.6pt;z-index:251661312;mso-width-relative:page;mso-height-relative:page;" filled="f" stroked="t" coordsize="21600,21600">
            <v:path/>
            <v:fill on="f" focussize="0,0"/>
            <v:stroke color="#FF0000" joinstyle="miter"/>
            <v:imagedata o:title=""/>
            <o:lock v:ext="edit"/>
            <v:textbox>
              <w:txbxContent>
                <w:p>
                  <w:pPr>
                    <w:rPr>
                      <w:b/>
                      <w:color w:val="FFFF00"/>
                    </w:rPr>
                  </w:pPr>
                  <w:r>
                    <w:rPr>
                      <w:rFonts w:hint="eastAsia"/>
                      <w:b/>
                      <w:color w:val="FFFF00"/>
                    </w:rPr>
                    <w:t>②</w:t>
                  </w:r>
                </w:p>
              </w:txbxContent>
            </v:textbox>
          </v:shape>
        </w:pict>
      </w:r>
      <w:r>
        <w:rPr>
          <w:rFonts w:hint="eastAsia"/>
          <w:color w:val="FFFF00"/>
          <w:sz w:val="24"/>
          <w:szCs w:val="24"/>
        </w:rPr>
        <w:drawing>
          <wp:inline distT="0" distB="0" distL="0" distR="0">
            <wp:extent cx="4530090" cy="4252595"/>
            <wp:effectExtent l="19050" t="0" r="3810" b="0"/>
            <wp:docPr id="1" name="图片 0" descr="欧洲地图（无字）.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欧洲地图（无字）.webp.jpg"/>
                    <pic:cNvPicPr>
                      <a:picLocks noChangeAspect="1"/>
                    </pic:cNvPicPr>
                  </pic:nvPicPr>
                  <pic:blipFill>
                    <a:blip r:embed="rId5"/>
                    <a:stretch>
                      <a:fillRect/>
                    </a:stretch>
                  </pic:blipFill>
                  <pic:spPr>
                    <a:xfrm>
                      <a:off x="0" y="0"/>
                      <a:ext cx="4530142" cy="4253004"/>
                    </a:xfrm>
                    <a:prstGeom prst="rect">
                      <a:avLst/>
                    </a:prstGeom>
                    <a:noFill/>
                  </pic:spPr>
                </pic:pic>
              </a:graphicData>
            </a:graphic>
          </wp:inline>
        </w:drawing>
      </w:r>
    </w:p>
    <w:p>
      <w:pPr>
        <w:rPr>
          <w:rFonts w:hint="eastAsia"/>
          <w:sz w:val="24"/>
          <w:szCs w:val="24"/>
        </w:rPr>
      </w:pPr>
      <w:r>
        <w:rPr>
          <w:rFonts w:hint="eastAsia"/>
          <w:sz w:val="24"/>
          <w:szCs w:val="24"/>
        </w:rPr>
        <w:t>南欧：①希腊  ②意大利（罗马帝国）③葡萄牙  ④西班牙</w:t>
      </w:r>
    </w:p>
    <w:p>
      <w:pPr>
        <w:rPr>
          <w:rFonts w:hint="eastAsia"/>
          <w:sz w:val="24"/>
          <w:szCs w:val="24"/>
        </w:rPr>
      </w:pPr>
      <w:r>
        <w:rPr>
          <w:rFonts w:hint="eastAsia"/>
          <w:sz w:val="24"/>
          <w:szCs w:val="24"/>
        </w:rPr>
        <w:t>西欧：    ⑤荷兰            ⑥法国           ⑦英国</w:t>
      </w:r>
    </w:p>
    <w:p>
      <w:pPr>
        <w:rPr>
          <w:rFonts w:hint="eastAsia"/>
          <w:sz w:val="24"/>
          <w:szCs w:val="24"/>
        </w:rPr>
      </w:pPr>
      <w:r>
        <w:rPr>
          <w:rFonts w:hint="eastAsia"/>
          <w:sz w:val="24"/>
          <w:szCs w:val="24"/>
          <w:lang w:val="en-US" w:eastAsia="zh-CN"/>
        </w:rPr>
        <w:t>中欧：</w:t>
      </w:r>
      <w:r>
        <w:rPr>
          <w:rFonts w:hint="eastAsia"/>
          <w:sz w:val="24"/>
          <w:szCs w:val="24"/>
        </w:rPr>
        <w:t xml:space="preserve">    ⑧德国</w:t>
      </w:r>
    </w:p>
    <w:p>
      <w:pPr>
        <w:ind w:firstLine="480" w:firstLineChars="200"/>
        <w:rPr>
          <w:rFonts w:hint="eastAsia"/>
          <w:sz w:val="24"/>
          <w:szCs w:val="24"/>
        </w:rPr>
      </w:pPr>
      <w:r>
        <w:rPr>
          <w:rFonts w:hint="eastAsia" w:ascii="Arial" w:hAnsi="Arial" w:cs="Arial"/>
          <w:color w:val="231916"/>
          <w:sz w:val="24"/>
          <w:szCs w:val="24"/>
          <w:shd w:val="clear" w:color="auto" w:fill="FFFFFF"/>
        </w:rPr>
        <w:t>世界近代经济史的核心内容是资本主义世界市场的形成，欧洲长期占据世界舞台的C位，从公元前5世纪古希腊海洋文明滥觞，到19世纪</w:t>
      </w:r>
      <w:r>
        <w:rPr>
          <w:rFonts w:hint="eastAsia" w:ascii="Arial" w:hAnsi="Arial" w:cs="Arial"/>
          <w:color w:val="231916"/>
          <w:sz w:val="24"/>
          <w:szCs w:val="24"/>
          <w:shd w:val="clear" w:color="auto" w:fill="FFFFFF"/>
          <w:lang w:eastAsia="zh-CN"/>
        </w:rPr>
        <w:t>中期</w:t>
      </w:r>
      <w:r>
        <w:rPr>
          <w:rFonts w:hint="eastAsia" w:ascii="Arial" w:hAnsi="Arial" w:cs="Arial"/>
          <w:color w:val="231916"/>
          <w:sz w:val="24"/>
          <w:szCs w:val="24"/>
          <w:shd w:val="clear" w:color="auto" w:fill="FFFFFF"/>
        </w:rPr>
        <w:t>大英帝国的鼎盛，世界海洋霸主“你方唱罢我登场“，海洋强国轮番更替、升降沉浮，折射出时代的重大变迁，也留给后人无数深刻的启谛。</w:t>
      </w:r>
    </w:p>
    <w:p>
      <w:pPr>
        <w:ind w:firstLine="480" w:firstLineChars="200"/>
        <w:rPr>
          <w:rFonts w:hint="eastAsia"/>
          <w:sz w:val="24"/>
          <w:szCs w:val="24"/>
        </w:rPr>
      </w:pPr>
      <w:r>
        <w:rPr>
          <w:rFonts w:hint="eastAsia"/>
          <w:sz w:val="24"/>
          <w:szCs w:val="24"/>
        </w:rPr>
        <w:t>欧洲习惯上划分为南欧、西欧、中欧、北欧、东欧五大板块。中欧小国瑞士，居于欧洲心脏地带，</w:t>
      </w:r>
      <w:r>
        <w:rPr>
          <w:rFonts w:hint="default" w:ascii="Helvetica" w:hAnsi="Helvetica" w:eastAsia="Helvetica" w:cs="Helvetica"/>
          <w:i w:val="0"/>
          <w:iCs w:val="0"/>
          <w:caps w:val="0"/>
          <w:color w:val="333333"/>
          <w:spacing w:val="0"/>
          <w:sz w:val="24"/>
          <w:szCs w:val="24"/>
          <w:shd w:val="clear" w:fill="FFFFFF"/>
        </w:rPr>
        <w:t>于1815年通过《维也纳公会宣言》成为永久中立国</w:t>
      </w:r>
      <w:r>
        <w:rPr>
          <w:rFonts w:hint="eastAsia"/>
          <w:sz w:val="24"/>
          <w:szCs w:val="24"/>
        </w:rPr>
        <w:t>，因受国际条</w:t>
      </w:r>
      <w:r>
        <w:rPr>
          <w:rFonts w:hint="eastAsia"/>
          <w:sz w:val="24"/>
          <w:szCs w:val="24"/>
          <w:lang w:eastAsia="zh-CN"/>
        </w:rPr>
        <w:t>约</w:t>
      </w:r>
      <w:r>
        <w:rPr>
          <w:rFonts w:hint="eastAsia"/>
          <w:sz w:val="24"/>
          <w:szCs w:val="24"/>
        </w:rPr>
        <w:t>保护，作为几个大国的缓冲地带，政局长期稳定，人民安居乐业，钟表业、金融业发达，瑞士国土形状极像一座挂钟，以瑞士为中心，呈顺时针方向整理欧洲历史上主要国家兴衰起伏，霸权演变的历程，将世界近代史的重大事件呈现于学生面前，启发学生思考：提高一个国家国际地位，提升国际话语权的有效途径是什么？</w:t>
      </w:r>
    </w:p>
    <w:p>
      <w:pPr>
        <w:numPr>
          <w:ilvl w:val="0"/>
          <w:numId w:val="2"/>
        </w:numPr>
        <w:rPr>
          <w:rFonts w:hint="eastAsia"/>
          <w:b/>
          <w:bCs/>
          <w:sz w:val="24"/>
          <w:szCs w:val="24"/>
          <w:lang w:val="en-US" w:eastAsia="zh-CN"/>
        </w:rPr>
      </w:pPr>
      <w:r>
        <w:rPr>
          <w:rFonts w:hint="eastAsia"/>
          <w:b/>
          <w:bCs/>
          <w:sz w:val="24"/>
          <w:szCs w:val="24"/>
          <w:lang w:eastAsia="zh-CN"/>
        </w:rPr>
        <w:t>南欧：海洋文明的滥</w:t>
      </w:r>
      <w:r>
        <w:rPr>
          <w:rFonts w:hint="eastAsia"/>
          <w:b/>
          <w:bCs/>
          <w:sz w:val="24"/>
          <w:szCs w:val="24"/>
          <w:lang w:val="en-US" w:eastAsia="zh-CN"/>
        </w:rPr>
        <w:t>觞，近代史的开端</w:t>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   </w:t>
      </w:r>
    </w:p>
    <w:p>
      <w:pPr>
        <w:widowControl w:val="0"/>
        <w:numPr>
          <w:ilvl w:val="0"/>
          <w:numId w:val="0"/>
        </w:numPr>
        <w:jc w:val="both"/>
        <w:rPr>
          <w:rFonts w:hint="eastAsia"/>
          <w:sz w:val="24"/>
          <w:szCs w:val="24"/>
          <w:lang w:val="en-US" w:eastAsia="zh-CN"/>
        </w:rPr>
      </w:pPr>
      <w:r>
        <w:rPr>
          <w:sz w:val="24"/>
        </w:rPr>
        <w:pict>
          <v:shape id="_x0000_s1042" o:spid="_x0000_s1042" o:spt="202" type="#_x0000_t202" style="position:absolute;left:0pt;margin-left:97.75pt;margin-top:9.4pt;height:24.6pt;width:25.8pt;z-index:251676672;mso-width-relative:page;mso-height-relative:page;" fillcolor="#FFFFFF" filled="t" stroked="t" coordsize="21600,21600">
            <v:path/>
            <v:fill on="t" color2="#FFFFFF" focussize="0,0"/>
            <v:stroke color="#000000"/>
            <v:imagedata o:title=""/>
            <o:lock v:ext="edit" aspectratio="f"/>
            <v:textbox>
              <w:txbxContent>
                <w:p/>
              </w:txbxContent>
            </v:textbox>
          </v:shape>
        </w:pict>
      </w:r>
      <w:r>
        <w:rPr>
          <w:rFonts w:hint="eastAsia"/>
          <w:b/>
          <w:bCs/>
          <w:sz w:val="24"/>
          <w:szCs w:val="24"/>
          <w:lang w:val="en-US" w:eastAsia="zh-CN"/>
        </w:rPr>
        <w:drawing>
          <wp:anchor distT="0" distB="0" distL="114300" distR="114300" simplePos="0" relativeHeight="251674624" behindDoc="1" locked="0" layoutInCell="1" allowOverlap="1">
            <wp:simplePos x="0" y="0"/>
            <wp:positionH relativeFrom="column">
              <wp:posOffset>95250</wp:posOffset>
            </wp:positionH>
            <wp:positionV relativeFrom="paragraph">
              <wp:posOffset>68580</wp:posOffset>
            </wp:positionV>
            <wp:extent cx="3566160" cy="3486150"/>
            <wp:effectExtent l="0" t="0" r="0" b="0"/>
            <wp:wrapTight wrapText="bothSides">
              <wp:wrapPolygon>
                <wp:start x="0" y="0"/>
                <wp:lineTo x="0" y="21561"/>
                <wp:lineTo x="21538" y="21561"/>
                <wp:lineTo x="21538" y="0"/>
                <wp:lineTo x="0" y="0"/>
              </wp:wrapPolygon>
            </wp:wrapTight>
            <wp:docPr id="2" name="图片 2" descr="挂钟.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挂钟.webp"/>
                    <pic:cNvPicPr>
                      <a:picLocks noChangeAspect="1"/>
                    </pic:cNvPicPr>
                  </pic:nvPicPr>
                  <pic:blipFill>
                    <a:blip r:embed="rId6"/>
                    <a:stretch>
                      <a:fillRect/>
                    </a:stretch>
                  </pic:blipFill>
                  <pic:spPr>
                    <a:xfrm>
                      <a:off x="0" y="0"/>
                      <a:ext cx="3566160" cy="3486150"/>
                    </a:xfrm>
                    <a:prstGeom prst="rect">
                      <a:avLst/>
                    </a:prstGeom>
                  </pic:spPr>
                </pic:pic>
              </a:graphicData>
            </a:graphic>
          </wp:anchor>
        </w:drawing>
      </w:r>
    </w:p>
    <w:p>
      <w:pPr>
        <w:widowControl w:val="0"/>
        <w:numPr>
          <w:ilvl w:val="0"/>
          <w:numId w:val="0"/>
        </w:numPr>
        <w:jc w:val="both"/>
        <w:rPr>
          <w:rFonts w:hint="eastAsia"/>
          <w:sz w:val="24"/>
          <w:szCs w:val="24"/>
          <w:lang w:val="en-US" w:eastAsia="zh-CN"/>
        </w:rPr>
      </w:pPr>
      <w:r>
        <w:rPr>
          <w:rFonts w:hint="eastAsia"/>
          <w:sz w:val="24"/>
          <w:szCs w:val="24"/>
          <w:lang w:val="en-US" w:eastAsia="zh-CN"/>
        </w:rPr>
        <w:t xml:space="preserve">    </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sz w:val="24"/>
          <w:szCs w:val="24"/>
        </w:rPr>
        <w:pict>
          <v:shape id="_x0000_s1039" o:spid="_x0000_s1039" o:spt="202" type="#_x0000_t202" style="position:absolute;left:0pt;margin-left:-165.45pt;margin-top:3.95pt;height:21.55pt;width:39.3pt;z-index:251672576;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Theme="minorEastAsia"/>
                      <w:b/>
                      <w:bCs/>
                      <w:lang w:eastAsia="zh-CN"/>
                    </w:rPr>
                  </w:pPr>
                  <w:r>
                    <w:rPr>
                      <w:rFonts w:hint="eastAsia"/>
                      <w:b/>
                      <w:bCs/>
                      <w:lang w:eastAsia="zh-CN"/>
                    </w:rPr>
                    <w:t>德国</w:t>
                  </w:r>
                </w:p>
              </w:txbxContent>
            </v:textbox>
          </v:shape>
        </w:pict>
      </w:r>
    </w:p>
    <w:p>
      <w:pPr>
        <w:widowControl w:val="0"/>
        <w:numPr>
          <w:ilvl w:val="0"/>
          <w:numId w:val="0"/>
        </w:numPr>
        <w:jc w:val="both"/>
        <w:rPr>
          <w:rFonts w:hint="eastAsia"/>
          <w:sz w:val="24"/>
          <w:szCs w:val="24"/>
          <w:lang w:val="en-US" w:eastAsia="zh-CN"/>
        </w:rPr>
      </w:pPr>
      <w:r>
        <w:rPr>
          <w:sz w:val="24"/>
          <w:szCs w:val="24"/>
        </w:rPr>
        <w:pict>
          <v:shape id="_x0000_s1038" o:spid="_x0000_s1038" o:spt="202" type="#_x0000_t202" style="position:absolute;left:0pt;margin-left:-219.05pt;margin-top:14.9pt;height:20.4pt;width:39.6pt;z-index:251671552;mso-width-relative:page;mso-height-relative:page;" fillcolor="#FFFFFF" filled="t" stroked="t" coordsize="21600,21600">
            <v:path/>
            <v:fill on="t" color2="#FFFFFF" focussize="0,0"/>
            <v:stroke color="#000000"/>
            <v:imagedata o:title=""/>
            <o:lock v:ext="edit" aspectratio="f"/>
            <v:textbox>
              <w:txbxContent>
                <w:p>
                  <w:pPr>
                    <w:rPr>
                      <w:rFonts w:hint="eastAsia" w:eastAsiaTheme="minorEastAsia"/>
                      <w:b/>
                      <w:bCs/>
                      <w:lang w:eastAsia="zh-CN"/>
                    </w:rPr>
                  </w:pPr>
                  <w:r>
                    <w:rPr>
                      <w:rFonts w:hint="eastAsia"/>
                      <w:b/>
                      <w:bCs/>
                      <w:lang w:eastAsia="zh-CN"/>
                    </w:rPr>
                    <w:t>英国</w:t>
                  </w:r>
                </w:p>
              </w:txbxContent>
            </v:textbox>
          </v:shape>
        </w:pic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sz w:val="24"/>
          <w:szCs w:val="24"/>
        </w:rPr>
        <w:pict>
          <v:shape id="_x0000_s1037" o:spid="_x0000_s1037" o:spt="202" type="#_x0000_t202" style="position:absolute;left:0pt;margin-left:-235.95pt;margin-top:13.9pt;height:22.8pt;width:40.2pt;z-index:251670528;mso-width-relative:page;mso-height-relative:page;" fillcolor="#FFFFFF" filled="t" stroked="t" coordsize="21600,21600">
            <v:path/>
            <v:fill on="t" color2="#FFFFFF" focussize="0,0"/>
            <v:stroke color="#000000"/>
            <v:imagedata o:title=""/>
            <o:lock v:ext="edit" aspectratio="f"/>
            <v:textbox>
              <w:txbxContent>
                <w:p>
                  <w:pPr>
                    <w:rPr>
                      <w:rFonts w:hint="eastAsia" w:eastAsiaTheme="minorEastAsia"/>
                      <w:b/>
                      <w:bCs/>
                      <w:lang w:eastAsia="zh-CN"/>
                    </w:rPr>
                  </w:pPr>
                  <w:r>
                    <w:rPr>
                      <w:rFonts w:hint="eastAsia"/>
                      <w:b/>
                      <w:bCs/>
                      <w:lang w:eastAsia="zh-CN"/>
                    </w:rPr>
                    <w:t>荷兰</w:t>
                  </w:r>
                </w:p>
              </w:txbxContent>
            </v:textbox>
          </v:shape>
        </w:pict>
      </w:r>
    </w:p>
    <w:p>
      <w:pPr>
        <w:widowControl w:val="0"/>
        <w:numPr>
          <w:ilvl w:val="0"/>
          <w:numId w:val="0"/>
        </w:numPr>
        <w:jc w:val="both"/>
        <w:rPr>
          <w:rFonts w:hint="eastAsia"/>
          <w:sz w:val="24"/>
          <w:szCs w:val="24"/>
          <w:lang w:val="en-US" w:eastAsia="zh-CN"/>
        </w:rPr>
      </w:pPr>
      <w:r>
        <w:rPr>
          <w:sz w:val="24"/>
        </w:rPr>
        <w:pict>
          <v:shape id="_x0000_s1041" o:spid="_x0000_s1041" o:spt="202" type="#_x0000_t202" style="position:absolute;left:0pt;margin-left:-161.45pt;margin-top:4.6pt;height:23.9pt;width:40.25pt;z-index:251675648;mso-width-relative:page;mso-height-relative:page;" fillcolor="#FFFF00" filled="t" stroked="t" coordsize="21600,21600">
            <v:path/>
            <v:fill on="t" color2="#FFFFFF" focussize="0,0"/>
            <v:stroke color="#000000" dashstyle="1 1" endcap="round"/>
            <v:imagedata o:title=""/>
            <o:lock v:ext="edit" aspectratio="f"/>
            <v:textbox>
              <w:txbxContent>
                <w:p>
                  <w:pPr>
                    <w:rPr>
                      <w:rFonts w:hint="eastAsia" w:eastAsiaTheme="minorEastAsia"/>
                      <w:b/>
                      <w:bCs/>
                      <w:color w:val="FF0000"/>
                      <w:sz w:val="21"/>
                      <w:szCs w:val="21"/>
                      <w:lang w:eastAsia="zh-CN"/>
                    </w:rPr>
                  </w:pPr>
                  <w:r>
                    <w:rPr>
                      <w:rFonts w:hint="eastAsia"/>
                      <w:b/>
                      <w:bCs/>
                      <w:color w:val="FF0000"/>
                      <w:sz w:val="21"/>
                      <w:szCs w:val="21"/>
                      <w:lang w:eastAsia="zh-CN"/>
                    </w:rPr>
                    <w:t>瑞士</w:t>
                  </w:r>
                </w:p>
              </w:txbxContent>
            </v:textbox>
          </v:shape>
        </w:pic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sz w:val="24"/>
          <w:szCs w:val="24"/>
        </w:rPr>
        <w:pict>
          <v:shape id="_x0000_s1036" o:spid="_x0000_s1036" o:spt="202" type="#_x0000_t202" style="position:absolute;left:0pt;margin-left:-250.05pt;margin-top:15.3pt;height:37.2pt;width:54.05pt;z-index:251669504;mso-width-relative:page;mso-height-relative:page;" fillcolor="#FFFFFF" filled="t" stroked="t" coordsize="21600,21600">
            <v:path/>
            <v:fill on="t" color2="#FFFFFF" focussize="0,0"/>
            <v:stroke color="#000000"/>
            <v:imagedata o:title=""/>
            <o:lock v:ext="edit" aspectratio="f"/>
            <v:textbox>
              <w:txbxContent>
                <w:p>
                  <w:pPr>
                    <w:rPr>
                      <w:rFonts w:hint="eastAsia"/>
                      <w:b/>
                      <w:bCs/>
                      <w:lang w:eastAsia="zh-CN"/>
                    </w:rPr>
                  </w:pPr>
                  <w:r>
                    <w:rPr>
                      <w:rFonts w:hint="eastAsia"/>
                      <w:b/>
                      <w:bCs/>
                      <w:lang w:eastAsia="zh-CN"/>
                    </w:rPr>
                    <w:t>葡萄牙</w:t>
                  </w:r>
                </w:p>
                <w:p>
                  <w:pPr>
                    <w:rPr>
                      <w:rFonts w:hint="eastAsia"/>
                      <w:b/>
                      <w:bCs/>
                      <w:lang w:eastAsia="zh-CN"/>
                    </w:rPr>
                  </w:pPr>
                  <w:r>
                    <w:rPr>
                      <w:rFonts w:hint="eastAsia"/>
                      <w:b/>
                      <w:bCs/>
                      <w:lang w:eastAsia="zh-CN"/>
                    </w:rPr>
                    <w:t>西班牙</w:t>
                  </w:r>
                </w:p>
              </w:txbxContent>
            </v:textbox>
          </v:shape>
        </w:pic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sz w:val="24"/>
          <w:szCs w:val="24"/>
        </w:rPr>
        <w:pict>
          <v:shape id="_x0000_s1034" o:spid="_x0000_s1034" o:spt="202" type="#_x0000_t202" style="position:absolute;left:0pt;margin-left:-111.05pt;margin-top:0.3pt;height:21pt;width:37.75pt;z-index:251668480;mso-width-relative:page;mso-height-relative:page;" fillcolor="#FFFFFF" filled="t" stroked="t" coordsize="21600,21600">
            <v:path/>
            <v:fill on="t" color2="#FFFFFF" focussize="0,0"/>
            <v:stroke color="#000000"/>
            <v:imagedata o:title=""/>
            <o:lock v:ext="edit" aspectratio="f"/>
            <v:textbox>
              <w:txbxContent>
                <w:p>
                  <w:pPr>
                    <w:rPr>
                      <w:rFonts w:hint="eastAsia" w:eastAsiaTheme="minorEastAsia"/>
                      <w:b/>
                      <w:bCs/>
                      <w:lang w:eastAsia="zh-CN"/>
                    </w:rPr>
                  </w:pPr>
                  <w:r>
                    <w:rPr>
                      <w:rFonts w:hint="eastAsia"/>
                      <w:b/>
                      <w:bCs/>
                      <w:lang w:eastAsia="zh-CN"/>
                    </w:rPr>
                    <w:t>希腊</w:t>
                  </w:r>
                </w:p>
              </w:txbxContent>
            </v:textbox>
          </v:shape>
        </w:pict>
      </w:r>
      <w:r>
        <w:rPr>
          <w:sz w:val="24"/>
          <w:szCs w:val="24"/>
        </w:rPr>
        <w:pict>
          <v:shape id="_x0000_s1040" o:spid="_x0000_s1040" o:spt="202" type="#_x0000_t202" style="position:absolute;left:0pt;margin-left:-159.85pt;margin-top:8pt;height:79.95pt;width:31pt;z-index:251673600;mso-width-relative:page;mso-height-relative:page;" fillcolor="#FFFFFF" filled="t" stroked="t" coordsize="21600,21600">
            <v:path/>
            <v:fill on="t" color2="#FFFFFF" focussize="0,0"/>
            <v:stroke color="#000000"/>
            <v:imagedata o:title=""/>
            <o:lock v:ext="edit" aspectratio="f"/>
            <v:textbox style="layout-flow:vertical-ideographic;">
              <w:txbxContent>
                <w:p>
                  <w:pPr>
                    <w:rPr>
                      <w:rFonts w:hint="default" w:eastAsiaTheme="minorEastAsia"/>
                      <w:b/>
                      <w:bCs/>
                      <w:lang w:val="en-US" w:eastAsia="zh-CN"/>
                    </w:rPr>
                  </w:pPr>
                  <w:r>
                    <w:rPr>
                      <w:rFonts w:hint="eastAsia"/>
                      <w:b/>
                      <w:bCs/>
                      <w:lang w:val="en-US" w:eastAsia="zh-CN"/>
                    </w:rPr>
                    <w:t>罗马（意大利）</w:t>
                  </w:r>
                </w:p>
              </w:txbxContent>
            </v:textbox>
          </v:shape>
        </w:pic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p>
    <w:p>
      <w:pPr>
        <w:bidi w:val="0"/>
        <w:ind w:firstLine="480" w:firstLineChars="200"/>
        <w:rPr>
          <w:rFonts w:hint="eastAsia"/>
          <w:sz w:val="24"/>
          <w:szCs w:val="24"/>
          <w:lang w:val="en-US" w:eastAsia="zh-CN"/>
        </w:rPr>
      </w:pPr>
      <w:r>
        <w:rPr>
          <w:rFonts w:hint="eastAsia"/>
          <w:sz w:val="24"/>
          <w:szCs w:val="24"/>
          <w:lang w:val="en-US" w:eastAsia="zh-CN"/>
        </w:rPr>
        <w:t>凌晨5点，海洋文明在希腊半岛上诞生，小国寡民的雅典城邦国家在民主政治制度上独树一帜，对近现代欧洲各国产生深远影响。拂晓6点，古罗马帝国横空出世，公元1世纪形成地跨欧亚非三洲的大帝国，为了有效管理如此幅员辽阔的国家，罗马政治精英们在实践中不断完善修改罗马法律，罗马法奠定了近代欧洲大陆法系的基础。中世纪的意大利，正处于东西方传统商路的终点，利用其优越位置，大力发展商业，威尼斯、佛罗伦萨、热那亚等城市外贸兴盛，14至15世纪出现资本主义萌芽。随着资产阶级成长壮大，要求冲破天主教会的束缚，于是文艺复兴——欧洲近代第一次思想解放运动应运而生，其核心指导思想：人文主义，歌颂人性、人的力量，为新航路开辟提供精神动力。</w:t>
      </w:r>
    </w:p>
    <w:p>
      <w:pPr>
        <w:bidi w:val="0"/>
        <w:rPr>
          <w:rFonts w:hint="eastAsia"/>
          <w:sz w:val="24"/>
          <w:szCs w:val="24"/>
          <w:lang w:val="en-US" w:eastAsia="zh-CN"/>
        </w:rPr>
      </w:pPr>
      <w:r>
        <w:rPr>
          <w:rFonts w:hint="eastAsia"/>
          <w:sz w:val="24"/>
          <w:szCs w:val="24"/>
          <w:lang w:val="en-US" w:eastAsia="zh-CN"/>
        </w:rPr>
        <w:t xml:space="preserve">     早晨8点，伊比利亚半岛上两个国家葡萄牙、西班牙建立起中央集权的国家，15世纪末16世纪初，欧洲人的地理知识增长，人们坚信“地圆说”，奥斯曼土耳其阻断东西方传统商路，航海家们渴望到东方去掠夺财富，寻找黄金、香料，哥伦布等人的远航，虽动机极为卑劣，但客观上引发了“商业革命”和“价格革命”，有力促进欧洲早期商业资本主义发展，完成资本的原始积累，世界市场初具雏形。从全球史观的角度，学者们通常把1500年作为世界近代史的开端，理由是新航路开辟，打破了原来各个国家、地区相对隔绝状态，世界历史真正具有了世界意义。</w:t>
      </w:r>
    </w:p>
    <w:p>
      <w:pPr>
        <w:bidi w:val="0"/>
        <w:jc w:val="left"/>
        <w:rPr>
          <w:rFonts w:hint="eastAsia"/>
          <w:b/>
          <w:bCs/>
          <w:sz w:val="24"/>
          <w:szCs w:val="24"/>
          <w:lang w:val="en-US" w:eastAsia="zh-CN"/>
        </w:rPr>
      </w:pPr>
      <w:r>
        <w:rPr>
          <w:rFonts w:hint="eastAsia"/>
          <w:b/>
          <w:bCs/>
          <w:sz w:val="24"/>
          <w:szCs w:val="24"/>
          <w:lang w:val="en-US" w:eastAsia="zh-CN"/>
        </w:rPr>
        <w:t>三、西欧：早期殖民扩张，海洋霸权的争夺</w:t>
      </w:r>
    </w:p>
    <w:p>
      <w:pPr>
        <w:widowControl w:val="0"/>
        <w:numPr>
          <w:ilvl w:val="0"/>
          <w:numId w:val="0"/>
        </w:numPr>
        <w:ind w:firstLine="480" w:firstLineChars="200"/>
        <w:jc w:val="both"/>
        <w:rPr>
          <w:rFonts w:hint="eastAsia"/>
          <w:sz w:val="24"/>
          <w:szCs w:val="24"/>
          <w:lang w:val="en-US" w:eastAsia="zh-CN"/>
        </w:rPr>
      </w:pPr>
      <w:r>
        <w:rPr>
          <w:rFonts w:hint="eastAsia"/>
          <w:sz w:val="24"/>
          <w:szCs w:val="24"/>
          <w:lang w:val="en-US" w:eastAsia="zh-CN"/>
        </w:rPr>
        <w:t>虽然葡萄牙、西班牙最早开始探索新航路，并且从美洲、非洲和亚洲殖民地掠夺大量的金银财富，但统治者鼠目寸光，将财富挥霍一空，因此被称为“黄金漏斗”，16世纪西班牙建立了一个庞大的殖民帝国，本国的手工工场并未取得长足进展，上午9点，西欧的弹丸小国荷兰却异军突起，1588年，英国打败西班牙“无敌舰队”，荷兰趁机取代了西班牙的海上霸权，荷兰商业资本发达，利用大西洋沿岸的优越地理位置，积极开拓海外市场，荷兰商船遍布全球，被誉为“海上马车夫”，成为17世纪典型的资本主义国家，但荷兰经济也有很大软肋：商业虽然兴盛，但统治者忽视本国实体经济和海军建设，17世纪下半期，三次英荷战争之后，荷兰殖民霸权丧失，也丢掉了北美殖民地。18世纪，英法两国极力推行重商主义经济政策，积累大量财富，国库充实，大力扩军作为对外争霸的资本。英法之间发生多次战争，规模较大的是“七年战争”，英国获胜，取得许多殖民地，掌握海上霸权，号称“日不落”帝国，殖民地遍布全球，为英国率先开展工业革命奠定坚实基础。经过一百年的工业建设，19世纪中期，“世界工厂”在不列颠岛上诞生了。时近正午，英国迎来辉煌的“维多利亚时代”，伦敦成为世界贸易和金融中心。</w:t>
      </w:r>
    </w:p>
    <w:p>
      <w:pPr>
        <w:widowControl w:val="0"/>
        <w:numPr>
          <w:ilvl w:val="0"/>
          <w:numId w:val="0"/>
        </w:numPr>
        <w:ind w:firstLine="480" w:firstLineChars="200"/>
        <w:jc w:val="both"/>
        <w:rPr>
          <w:rFonts w:hint="eastAsia"/>
          <w:sz w:val="24"/>
          <w:szCs w:val="24"/>
          <w:lang w:val="en-US" w:eastAsia="zh-CN"/>
        </w:rPr>
      </w:pPr>
      <w:r>
        <w:rPr>
          <w:rFonts w:hint="eastAsia"/>
          <w:sz w:val="24"/>
          <w:szCs w:val="24"/>
          <w:lang w:val="en-US" w:eastAsia="zh-CN"/>
        </w:rPr>
        <w:t>中国先哲云：成也萧何败也萧何。英国因为占有广阔的殖民地，凭借海外拥有的廉价原料、劳动力，丰富的资源极大促进本国工业革命发展，在“蒸汽时代”独占鳌头，与此同时对殖民地贪得无厌的掠夺，助长了奢糜之风，不需要技术更新，研发创造，把大量资本输入殖民地即可获得超额利润，英国的发展速度慢下来，被两个后起的资本主义国家德国、美国赶上并超过。</w:t>
      </w:r>
    </w:p>
    <w:p>
      <w:pPr>
        <w:widowControl w:val="0"/>
        <w:numPr>
          <w:ilvl w:val="0"/>
          <w:numId w:val="0"/>
        </w:numPr>
        <w:ind w:firstLine="480" w:firstLineChars="200"/>
        <w:jc w:val="both"/>
        <w:rPr>
          <w:rFonts w:hint="eastAsia"/>
          <w:sz w:val="24"/>
          <w:szCs w:val="24"/>
          <w:lang w:val="en-US" w:eastAsia="zh-CN"/>
        </w:rPr>
      </w:pPr>
      <w:r>
        <w:rPr>
          <w:rFonts w:hint="eastAsia"/>
          <w:sz w:val="24"/>
          <w:szCs w:val="24"/>
          <w:lang w:val="en-US" w:eastAsia="zh-CN"/>
        </w:rPr>
        <w:t>地处中欧的德意志，中世纪长期处于分裂状态，资本主义发展受到严重阻碍，没有统一的国内市场，也没有强大的中央政府扶持资本家对外争夺霸权，1871年德意志帝国建立，扫清了资本主义发展的国内障碍，在电气时代涌现出许多新发明、新创造，工业总产值跃居欧洲第一，世界第二，仅次于美国。正午12时，德国的崛起改变了欧洲政治版图，预示着新一轮殖民霸权争夺即将开始，20世纪上半期两次残酷的世界大战，都是欧洲强国争夺霸权的产物，由此可见，强权主义与霸权政治是当代战争的根源，构建人类命运共同体，维护世界和平，需要各国人民同舟共济，反对霸权。</w:t>
      </w:r>
    </w:p>
    <w:p>
      <w:pPr>
        <w:widowControl w:val="0"/>
        <w:numPr>
          <w:ilvl w:val="0"/>
          <w:numId w:val="0"/>
        </w:numPr>
        <w:ind w:firstLine="480" w:firstLineChars="200"/>
        <w:jc w:val="both"/>
        <w:rPr>
          <w:rFonts w:hint="eastAsia"/>
          <w:sz w:val="24"/>
          <w:szCs w:val="24"/>
          <w:lang w:val="en-US" w:eastAsia="zh-CN"/>
        </w:rPr>
      </w:pPr>
      <w:r>
        <w:rPr>
          <w:rFonts w:hint="eastAsia"/>
          <w:sz w:val="24"/>
          <w:szCs w:val="24"/>
          <w:lang w:val="en-US" w:eastAsia="zh-CN"/>
        </w:rPr>
        <w:t>运用欧洲地图，将世界近代史的重大事件和主要欧洲国家国力的兴衰起伏进行梳理，让学生养成多看图、细分析、常思考的好习惯，牢记重大事件发生的时间和地点，理解特定历史事件或历史现象发生在相关的时间与空间的原因，挖掘出知识点之间的隐性联系，例如：为什么最先开辟新航路的是葡萄牙和西班牙两个国家？为什么英国率先完成工业革命？为什么德国成为第二次工业革命的发源地和中心？将16世纪、18世纪、19世纪欧洲历史上的重要历史现象结合上述四个国家的地理位置予以分析，探究大国崛起的密码，并从中得到有益的启示，总结出人类社会发展的一些共同规律，避免“修昔底德陷阱”，弘扬中华民族热爱和平的优良传统，为实现伟大的“中国梦”，有志青年必须奉献自己的聪明才智。</w:t>
      </w:r>
    </w:p>
    <w:p>
      <w:pPr>
        <w:widowControl w:val="0"/>
        <w:numPr>
          <w:ilvl w:val="0"/>
          <w:numId w:val="0"/>
        </w:numPr>
        <w:ind w:firstLine="480" w:firstLineChars="200"/>
        <w:jc w:val="right"/>
        <w:rPr>
          <w:rFonts w:hint="eastAsia"/>
          <w:sz w:val="24"/>
          <w:szCs w:val="24"/>
          <w:lang w:val="en-US" w:eastAsia="zh-CN"/>
        </w:rPr>
      </w:pPr>
    </w:p>
    <w:p>
      <w:pPr>
        <w:widowControl w:val="0"/>
        <w:numPr>
          <w:ilvl w:val="0"/>
          <w:numId w:val="0"/>
        </w:numPr>
        <w:ind w:firstLine="480" w:firstLineChars="200"/>
        <w:jc w:val="right"/>
        <w:rPr>
          <w:rFonts w:hint="eastAsia"/>
          <w:sz w:val="24"/>
          <w:szCs w:val="24"/>
          <w:lang w:val="en-US" w:eastAsia="zh-CN"/>
        </w:rPr>
      </w:pPr>
      <w:bookmarkStart w:id="0" w:name="_GoBack"/>
      <w:bookmarkEnd w:id="0"/>
      <w:r>
        <w:rPr>
          <w:rFonts w:hint="eastAsia"/>
          <w:sz w:val="24"/>
          <w:szCs w:val="24"/>
          <w:lang w:val="en-US" w:eastAsia="zh-CN"/>
        </w:rPr>
        <w:t>眉山实验高级中学历史组 管莉鸿</w:t>
      </w:r>
    </w:p>
    <w:p>
      <w:pPr>
        <w:widowControl w:val="0"/>
        <w:numPr>
          <w:ilvl w:val="0"/>
          <w:numId w:val="0"/>
        </w:numPr>
        <w:ind w:firstLine="480" w:firstLineChars="200"/>
        <w:jc w:val="right"/>
        <w:rPr>
          <w:rFonts w:hint="default"/>
          <w:sz w:val="24"/>
          <w:szCs w:val="24"/>
          <w:lang w:val="en-US" w:eastAsia="zh-CN"/>
        </w:rPr>
      </w:pPr>
      <w:r>
        <w:rPr>
          <w:rFonts w:hint="eastAsia"/>
          <w:sz w:val="24"/>
          <w:szCs w:val="24"/>
          <w:lang w:val="en-US" w:eastAsia="zh-CN"/>
        </w:rPr>
        <w:t>2022年7月14日</w:t>
      </w:r>
    </w:p>
    <w:p>
      <w:pPr>
        <w:widowControl w:val="0"/>
        <w:numPr>
          <w:ilvl w:val="0"/>
          <w:numId w:val="0"/>
        </w:numPr>
        <w:ind w:firstLine="480" w:firstLineChars="200"/>
        <w:jc w:val="both"/>
        <w:rPr>
          <w:rFonts w:hint="default"/>
          <w:sz w:val="24"/>
          <w:szCs w:val="24"/>
          <w:lang w:val="en-US" w:eastAsia="zh-CN"/>
        </w:rPr>
      </w:pP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4A80B"/>
    <w:multiLevelType w:val="singleLevel"/>
    <w:tmpl w:val="9EF4A80B"/>
    <w:lvl w:ilvl="0" w:tentative="0">
      <w:start w:val="2"/>
      <w:numFmt w:val="chineseCounting"/>
      <w:suff w:val="nothing"/>
      <w:lvlText w:val="%1、"/>
      <w:lvlJc w:val="left"/>
      <w:rPr>
        <w:rFonts w:hint="eastAsia"/>
      </w:rPr>
    </w:lvl>
  </w:abstractNum>
  <w:abstractNum w:abstractNumId="1">
    <w:nsid w:val="216C54D2"/>
    <w:multiLevelType w:val="multilevel"/>
    <w:tmpl w:val="216C54D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dhN2E1ZjEzYjI2NGExZDZjNjM4OTVlOGI3MTA4MmQifQ=="/>
  </w:docVars>
  <w:rsids>
    <w:rsidRoot w:val="006F3F25"/>
    <w:rsid w:val="000160B6"/>
    <w:rsid w:val="00260EED"/>
    <w:rsid w:val="00643AEB"/>
    <w:rsid w:val="006F3F25"/>
    <w:rsid w:val="00AF3E90"/>
    <w:rsid w:val="00B1482D"/>
    <w:rsid w:val="00BA3096"/>
    <w:rsid w:val="00CC47E9"/>
    <w:rsid w:val="1C586C9B"/>
    <w:rsid w:val="1CD90BEA"/>
    <w:rsid w:val="260F1B82"/>
    <w:rsid w:val="269A077E"/>
    <w:rsid w:val="28882F8D"/>
    <w:rsid w:val="41272501"/>
    <w:rsid w:val="41F74984"/>
    <w:rsid w:val="42C017C4"/>
    <w:rsid w:val="4C3B7AD6"/>
    <w:rsid w:val="52852F59"/>
    <w:rsid w:val="52DC4F5F"/>
    <w:rsid w:val="586B4C84"/>
    <w:rsid w:val="67404457"/>
    <w:rsid w:val="7ABB23B2"/>
    <w:rsid w:val="7BC7272A"/>
    <w:rsid w:val="7C62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semiHidden/>
    <w:unhideWhenUsed/>
    <w:uiPriority w:val="99"/>
    <w:rPr>
      <w:color w:val="0000FF"/>
      <w:u w:val="single"/>
    </w:rPr>
  </w:style>
  <w:style w:type="character" w:customStyle="1" w:styleId="8">
    <w:name w:val="批注框文本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0"/>
    <customShpInfo spid="_x0000_s1033"/>
    <customShpInfo spid="_x0000_s1032"/>
    <customShpInfo spid="_x0000_s1031"/>
    <customShpInfo spid="_x0000_s1029"/>
    <customShpInfo spid="_x0000_s1028"/>
    <customShpInfo spid="_x0000_s1026"/>
    <customShpInfo spid="_x0000_s1027"/>
    <customShpInfo spid="_x0000_s1042"/>
    <customShpInfo spid="_x0000_s1039"/>
    <customShpInfo spid="_x0000_s1038"/>
    <customShpInfo spid="_x0000_s1037"/>
    <customShpInfo spid="_x0000_s1041"/>
    <customShpInfo spid="_x0000_s1036"/>
    <customShpInfo spid="_x0000_s1034"/>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2661</Words>
  <Characters>2692</Characters>
  <DocSecurity>0</DocSecurity>
  <Lines>6</Lines>
  <Paragraphs>1</Paragraphs>
  <ScaleCrop>false</ScaleCrop>
  <LinksUpToDate>false</LinksUpToDate>
  <CharactersWithSpaces>2755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2022-07-10T00:51:00Z</dcterms:created>
  <dcterms:modified xsi:type="dcterms:W3CDTF">2022-07-23T00:19:04Z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1D51FA7784DE494DAABDB6AE251421C6</vt:lpwstr>
  </property>
</Properties>
</file>