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lang w:val="en-US" w:eastAsia="zh-CN"/>
        </w:rPr>
      </w:pPr>
      <w:r>
        <w:rPr>
          <w:rFonts w:hint="eastAsia"/>
          <w:b/>
          <w:bCs/>
          <w:sz w:val="21"/>
          <w:szCs w:val="21"/>
          <w:lang w:val="en-US" w:eastAsia="zh-CN"/>
        </w:rPr>
        <w:t>高三语文</w:t>
      </w:r>
      <w:r>
        <w:rPr>
          <w:rFonts w:hint="eastAsia" w:ascii="宋体" w:hAnsi="宋体" w:eastAsia="宋体" w:cs="宋体"/>
          <w:b/>
          <w:color w:val="auto"/>
          <w:sz w:val="21"/>
          <w:szCs w:val="21"/>
        </w:rPr>
        <w:t>《诗经·静女》</w:t>
      </w:r>
      <w:r>
        <w:rPr>
          <w:rFonts w:hint="eastAsia" w:ascii="宋体" w:hAnsi="宋体" w:eastAsia="宋体" w:cs="宋体"/>
          <w:b/>
          <w:color w:val="auto"/>
          <w:sz w:val="21"/>
          <w:szCs w:val="21"/>
          <w:lang w:val="en-US" w:eastAsia="zh-CN"/>
        </w:rPr>
        <w:t>默写检测         2024.9.20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班级：高三（   ）班                姓名：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lang w:val="en-US" w:eastAsia="zh-CN"/>
        </w:rPr>
      </w:pPr>
      <w:r>
        <w:rPr>
          <w:rFonts w:hint="eastAsia"/>
          <w:lang w:val="en-US" w:eastAsia="zh-CN"/>
        </w:rPr>
        <w:t>《静女》中，</w:t>
      </w:r>
      <w:r>
        <w:rPr>
          <w:lang w:val="en-US" w:eastAsia="zh-CN"/>
        </w:rPr>
        <w:t>“___________________，___________________”</w:t>
      </w:r>
      <w:r>
        <w:rPr>
          <w:rFonts w:hint="eastAsia"/>
          <w:lang w:val="en-US" w:eastAsia="zh-CN"/>
        </w:rPr>
        <w:t>两句运用“双关”来赞美姑娘。</w:t>
      </w:r>
    </w:p>
    <w:p>
      <w:pPr>
        <w:keepNext w:val="0"/>
        <w:keepLines w:val="0"/>
        <w:pageBreakBefore w:val="0"/>
        <w:widowControl w:val="0"/>
        <w:kinsoku/>
        <w:wordWrap/>
        <w:overflowPunct/>
        <w:topLinePunct w:val="0"/>
        <w:autoSpaceDE/>
        <w:autoSpaceDN/>
        <w:bidi w:val="0"/>
        <w:adjustRightInd/>
        <w:snapToGrid/>
        <w:spacing w:line="240" w:lineRule="auto"/>
        <w:textAlignment w:val="auto"/>
        <w:rPr>
          <w:lang w:val="en-US" w:eastAsia="zh-CN"/>
        </w:rPr>
      </w:pPr>
      <w:r>
        <w:rPr>
          <w:rFonts w:hint="eastAsia"/>
          <w:lang w:val="en-US" w:eastAsia="zh-CN"/>
        </w:rPr>
        <w:t>2.《静女》中的</w:t>
      </w:r>
      <w:r>
        <w:rPr>
          <w:lang w:val="en-US" w:eastAsia="zh-CN"/>
        </w:rPr>
        <w:t>“___________________，___________________”</w:t>
      </w:r>
      <w:r>
        <w:rPr>
          <w:rFonts w:hint="eastAsia"/>
          <w:lang w:val="en-US" w:eastAsia="zh-CN"/>
        </w:rPr>
        <w:t>两句惟妙惟肖地描绘了小伙子未见恋人时那种焦灼不安的情态。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FF0000"/>
          <w:lang w:val="en-US" w:eastAsia="zh-CN"/>
        </w:rPr>
      </w:pPr>
      <w:r>
        <w:rPr>
          <w:rFonts w:hint="eastAsia"/>
          <w:lang w:val="en-US" w:eastAsia="zh-CN"/>
        </w:rPr>
        <w:t>3.《诗经·邶风·静女》中</w:t>
      </w:r>
      <w:r>
        <w:rPr>
          <w:lang w:val="en-US" w:eastAsia="zh-CN"/>
        </w:rPr>
        <w:t>“___________________，___________________”</w:t>
      </w:r>
      <w:r>
        <w:rPr>
          <w:rFonts w:hint="eastAsia"/>
          <w:lang w:val="en-US" w:eastAsia="zh-CN"/>
        </w:rPr>
        <w:t>两句写娴静美好的女子从远郊归来赠送“我”初生的茅草，确实美好而且与众不同。</w:t>
      </w:r>
      <w:r>
        <w:rP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FF0000"/>
          <w:lang w:val="en-US" w:eastAsia="zh-CN"/>
        </w:rPr>
      </w:pPr>
      <w:r>
        <w:rPr>
          <w:rFonts w:hint="eastAsia"/>
          <w:lang w:val="en-US" w:eastAsia="zh-CN"/>
        </w:rPr>
        <w:t>4.《诗经·静女》塑造了一位美貌的女子，对于女子的美貌，诗中有两处地方毫不吝啬地进行了赞美，这两处分别是</w:t>
      </w:r>
      <w:r>
        <w:rPr>
          <w:lang w:val="en-US" w:eastAsia="zh-CN"/>
        </w:rPr>
        <w:t>“___________________”</w:t>
      </w:r>
      <w:r>
        <w:rPr>
          <w:rFonts w:hint="eastAsia"/>
          <w:lang w:val="en-US" w:eastAsia="zh-CN"/>
        </w:rPr>
        <w:t>和</w:t>
      </w:r>
      <w:r>
        <w:rPr>
          <w:lang w:val="en-US" w:eastAsia="zh-CN"/>
        </w:rPr>
        <w:t>“___________________”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FF0000"/>
          <w:lang w:val="en-US" w:eastAsia="zh-CN"/>
        </w:rPr>
      </w:pPr>
      <w:r>
        <w:rPr>
          <w:rFonts w:hint="eastAsia"/>
          <w:lang w:val="en-US" w:eastAsia="zh-CN"/>
        </w:rPr>
        <w:t>5.《诗经·静女》中写女主人公跋涉郊野采来荑草赠予恋人的句子是</w:t>
      </w:r>
      <w:r>
        <w:rPr>
          <w:lang w:val="en-US" w:eastAsia="zh-CN"/>
        </w:rPr>
        <w:t>“___________________，___________________”</w:t>
      </w:r>
      <w:r>
        <w:rPr>
          <w:rFonts w:hint="eastAsia"/>
          <w:lang w:val="en-US" w:eastAsia="zh-CN"/>
        </w:rPr>
        <w:t>，物微而意深，一如陆凯《赠范晔诗》中的“江南无所有，聊赠一枝春”。</w:t>
      </w:r>
    </w:p>
    <w:p>
      <w:pPr>
        <w:keepNext w:val="0"/>
        <w:keepLines w:val="0"/>
        <w:pageBreakBefore w:val="0"/>
        <w:kinsoku/>
        <w:wordWrap/>
        <w:overflowPunct/>
        <w:topLinePunct w:val="0"/>
        <w:autoSpaceDE/>
        <w:autoSpaceDN/>
        <w:bidi w:val="0"/>
        <w:adjustRightInd/>
        <w:snapToGrid/>
        <w:spacing w:line="240" w:lineRule="auto"/>
        <w:textAlignment w:val="auto"/>
        <w:rPr>
          <w:color w:val="FF0000"/>
          <w:lang w:val="en-US" w:eastAsia="zh-CN"/>
        </w:rPr>
      </w:pPr>
      <w:r>
        <w:rPr>
          <w:rFonts w:hint="eastAsia"/>
          <w:color w:val="000000" w:themeColor="text1"/>
          <w:lang w:val="en-US" w:eastAsia="zh-CN"/>
          <w14:textFill>
            <w14:solidFill>
              <w14:schemeClr w14:val="tx1"/>
            </w14:solidFill>
          </w14:textFill>
        </w:rPr>
        <w:t>6.</w:t>
      </w:r>
      <w:r>
        <w:rPr>
          <w:rFonts w:hint="eastAsia"/>
          <w:lang w:val="en-US" w:eastAsia="zh-CN"/>
        </w:rPr>
        <w:t>《静女》中</w:t>
      </w:r>
      <w:r>
        <w:rPr>
          <w:lang w:val="en-US" w:eastAsia="zh-CN"/>
        </w:rPr>
        <w:t>“___________________，___________________”</w:t>
      </w:r>
      <w:r>
        <w:rPr>
          <w:rFonts w:hint="eastAsia"/>
          <w:lang w:val="en-US" w:eastAsia="zh-CN"/>
        </w:rPr>
        <w:t>两句写娴静美好的女子送“我”初生时呈红色的管状的草。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olor w:val="FF0000"/>
          <w:lang w:val="en-US" w:eastAsia="zh-CN"/>
        </w:rPr>
      </w:pPr>
      <w:r>
        <w:rPr>
          <w:rFonts w:hint="eastAsia"/>
          <w:lang w:val="en-US" w:eastAsia="zh-CN"/>
        </w:rPr>
        <w:t>7.《邶风·静女》中点明女子与男子约会地点的句子是“</w:t>
      </w:r>
      <w:r>
        <w:rPr>
          <w:lang w:val="en-US" w:eastAsia="zh-CN"/>
        </w:rPr>
        <w:t>___________________，___________________”</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FF0000"/>
          <w:lang w:val="en-US" w:eastAsia="zh-CN"/>
        </w:rPr>
      </w:pPr>
      <w:r>
        <w:rPr>
          <w:rFonts w:hint="eastAsia"/>
          <w:lang w:val="en-US" w:eastAsia="zh-CN"/>
        </w:rPr>
        <w:t>8.《诗经・静女》中描写女子故意藏起来不出现，逗男子着急的句子是 “</w:t>
      </w:r>
      <w:r>
        <w:rPr>
          <w:lang w:val="en-US" w:eastAsia="zh-CN"/>
        </w:rPr>
        <w:t>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FF0000"/>
          <w:lang w:val="en-US" w:eastAsia="zh-CN"/>
        </w:rPr>
      </w:pPr>
      <w:r>
        <w:rPr>
          <w:rFonts w:hint="eastAsia"/>
          <w:lang w:val="en-US" w:eastAsia="zh-CN"/>
        </w:rPr>
        <w:t>9.“《邶风·静女》中：“__________________，____________</w:t>
      </w:r>
      <w:bookmarkStart w:id="0" w:name="_GoBack"/>
      <w:bookmarkEnd w:id="0"/>
      <w:r>
        <w:rPr>
          <w:rFonts w:hint="eastAsia"/>
          <w:lang w:val="en-US" w:eastAsia="zh-CN"/>
        </w:rPr>
        <w:t>____。”朱熹对此评曰：“非此荑之为美，特以美人之所赠，故其物亦美耳。”</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olor w:val="FF0000"/>
          <w:lang w:val="en-US" w:eastAsia="zh-CN"/>
        </w:rPr>
      </w:pPr>
      <w:r>
        <w:rPr>
          <w:rFonts w:hint="eastAsia"/>
          <w:lang w:val="en-US" w:eastAsia="zh-CN"/>
        </w:rPr>
        <w:t>10.《诗经·邶风·静女》中男主人公对受赠的彤管只是说了句</w:t>
      </w:r>
      <w:r>
        <w:rPr>
          <w:lang w:val="en-US" w:eastAsia="zh-CN"/>
        </w:rPr>
        <w:t>“___________________”</w:t>
      </w:r>
      <w:r>
        <w:rPr>
          <w:rFonts w:hint="eastAsia"/>
          <w:lang w:val="en-US" w:eastAsia="zh-CN"/>
        </w:rPr>
        <w:t>，欣赏的是它鲜艳的色泽，而对受赠的普通荑草却由衷地大赞</w:t>
      </w:r>
      <w:r>
        <w:rPr>
          <w:lang w:val="en-US" w:eastAsia="zh-CN"/>
        </w:rPr>
        <w:t>“___________________”</w:t>
      </w:r>
      <w:r>
        <w:rPr>
          <w:rFonts w:hint="eastAsia"/>
          <w:lang w:val="en-US" w:eastAsia="zh-CN"/>
        </w:rPr>
        <w:t>，已经超越了对外表的迷恋而进入了追求内心世界的谐合的高层次的爱情境界。</w:t>
      </w:r>
    </w:p>
    <w:p>
      <w:pPr>
        <w:bidi w:val="0"/>
        <w:rPr>
          <w:rFonts w:hint="default"/>
          <w:color w:val="FF0000"/>
          <w:lang w:val="en-US" w:eastAsia="zh-CN"/>
        </w:rPr>
      </w:pPr>
    </w:p>
    <w:p>
      <w:pPr>
        <w:bidi w:val="0"/>
        <w:rPr>
          <w:rFonts w:hint="default"/>
          <w:lang w:val="en-US" w:eastAsia="zh-CN"/>
        </w:rPr>
      </w:pPr>
    </w:p>
    <w:p>
      <w:pPr>
        <w:bidi w:val="0"/>
      </w:pPr>
    </w:p>
    <w:p>
      <w:pPr>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lang w:val="en-US" w:eastAsia="zh-CN"/>
        </w:rPr>
      </w:pPr>
    </w:p>
    <w:sectPr>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F6219"/>
    <w:multiLevelType w:val="singleLevel"/>
    <w:tmpl w:val="7A8F62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OTYwOWQ4ZWI4ZDUwODY1MzY4YjNhMzFkMTcyMjkifQ=="/>
  </w:docVars>
  <w:rsids>
    <w:rsidRoot w:val="0DEA2A41"/>
    <w:rsid w:val="005F65CD"/>
    <w:rsid w:val="04730898"/>
    <w:rsid w:val="084E7652"/>
    <w:rsid w:val="0D0C53E6"/>
    <w:rsid w:val="0DEA2A41"/>
    <w:rsid w:val="111F7E80"/>
    <w:rsid w:val="14A625C4"/>
    <w:rsid w:val="256E5020"/>
    <w:rsid w:val="2990183F"/>
    <w:rsid w:val="2C1125C1"/>
    <w:rsid w:val="2CAB2132"/>
    <w:rsid w:val="31C801BA"/>
    <w:rsid w:val="32C20171"/>
    <w:rsid w:val="33951EAC"/>
    <w:rsid w:val="42562684"/>
    <w:rsid w:val="4D754306"/>
    <w:rsid w:val="4E255D2C"/>
    <w:rsid w:val="4E614CA7"/>
    <w:rsid w:val="50384256"/>
    <w:rsid w:val="546B737D"/>
    <w:rsid w:val="57723665"/>
    <w:rsid w:val="637349EC"/>
    <w:rsid w:val="6A590DE0"/>
    <w:rsid w:val="6BF81AF7"/>
    <w:rsid w:val="6D1E1633"/>
    <w:rsid w:val="6E2214E9"/>
    <w:rsid w:val="6FD827A7"/>
    <w:rsid w:val="722872EA"/>
    <w:rsid w:val="72E94CCB"/>
    <w:rsid w:val="73637E23"/>
    <w:rsid w:val="73D94D40"/>
    <w:rsid w:val="78570929"/>
    <w:rsid w:val="7B164183"/>
    <w:rsid w:val="F33BB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767</Words>
  <Characters>1192</Characters>
  <Lines>0</Lines>
  <Paragraphs>0</Paragraphs>
  <TotalTime>10</TotalTime>
  <ScaleCrop>false</ScaleCrop>
  <LinksUpToDate>false</LinksUpToDate>
  <CharactersWithSpaces>1222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2024-09-20T13:12:00Z</dcterms:created>
  <dc:creator>Dr.er00</dc:creator>
  <cp:lastModifiedBy>麒麟小小</cp:lastModifiedBy>
  <dcterms:modified xsi:type="dcterms:W3CDTF">2024-09-20T20:53:49Z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9E00FB1DB35B3A192C70ED660A0AF783_43</vt:lpwstr>
  </property>
</Properties>
</file>