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从遮蔽走向澄明：</w:t>
      </w:r>
      <w:bookmarkStart w:id="0" w:name="_GoBack"/>
      <w:r>
        <w:rPr>
          <w:rFonts w:hint="eastAsia"/>
        </w:rPr>
        <w:t>基于概念分析的写作备考策略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李永严   袁   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【摘   要】 近年高考着重考查概念关系型写作，高考材料有意遮蔽概念内涵、关系与意义，概念分析是决定写作成败的关键。学生需理解为基，厘清概念内涵外延；关联为重，审思概念相互关系；意义为本，澄明概念命题意图，最终实现从遮蔽走向澄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【关键词】 概念   遮蔽   澄明   意义   推理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今年高考全国卷作文材料简练，侧重以概括、抽象性词语遮蔽写作对象，以关联、逻辑性复句遮蔽概念关系，以暗示、隐性的主题表达遮蔽意义指向。学生在写作中存在概念不明、关系混乱、意义模糊等问题。本文以2023年高考全国卷作文题为例探索基于概念分析的写作备考策略，以求教于方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一、概念遮蔽：挖掘材料隐含信息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近年来高考作文材料往往是由两个及以上概念组成关键词，从2022年甲卷“移用”“化用”“独创”、乙卷“跨越”“再跨越”的直接告知关键词，到2023年甲卷、乙卷等将关键词隐含于材料之中，信息的有意遮蔽增加了审题难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1.内涵遮蔽，考查本质探寻能力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概念是呈现信息、反映事物共同本质的抽象概括，具有隐秘性、遮蔽性，遮蔽方式主要分为抽象表达、正反转化、修饰性阐述、术语移植等。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抽象表达通过运用抽象概念来遮蔽内涵丰富的信息，需要学生运用联想、想象等方法，化抽象为形象。如甲卷“时间”、新课标Ⅱ卷“空间”，概念具有伸缩性、不确定性，抽象单调，但内涵丰富，学生不易深度理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正反转化通过正语反说或反语正说来实现信息遮蔽，需要学生以反面思维厘清概念。如甲卷“时间的仆人”反向遮蔽“时间的主人”，乙卷“吹灭”“阻挡”反向遮蔽“照亮”（他人）、“畅通”（彼此）等，概念之间形成正反转化关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修饰性阐述常利用各种手法进行暗示，需要通过逻辑分析进行有效推理。如甲卷“时间的仆人”隐喻丧失支配时间的主体地位进而丧失自我的人；乙卷“吹灯”“阻路”在原语境中隐喻个别国家的狭隘动机、自私行为，可引申为个人、企业、团体、民族之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术语移植通过将某领域的专业术语迁移到另一领域，引导学生进行信息关联。如2022年新高考I卷“本手”“妙手”“俗手”本是围棋术语，此处与为人做事之道相关联，谈如何从基础做起，循序渐进，实现突破。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2.关系遮蔽，测试关联整合能力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系遮蔽主要通过单句或复句有意隐藏概念关系，需要学生在明晰概念内涵外延基础上条分缕析单复句关系，进而厘清概念关系。常见关系有条件关系（2021年甲卷“可为与有为”）、对比关系（2022年新高考I卷“本手、妙手、俗手”）、主客关系（2023年高考甲卷“人”与“技术”“时间”）、部分与整体关系（2023年乙卷“一花”与“百花”）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需要注意的是，概念关系既有一元关系，也有多元关系。如2023年甲卷中技术是人们处理事务的技能、方法或工具，时间是衡量、判断事物发展进程的工具、指标，技术是背景、前提、引子，时间是论述主体，人是落脚点，技术与时间最终服务于人的发展需要。可见技术与时间是条件关系，人与技术、时间存在主次关系；前后分句形成转折关系，意在强调技术、时间对人类生存生活存在两面性，二者具有矛盾统一关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3.意义遮蔽，引导关注社会生活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意义遮蔽指材料将所包含、映射的内容与生活、社会、国家、民族、个体生命等的关联遮蔽，需以小见大、由此及彼进行链接。从“人—人”角度来说，常见关联主要表现为人与自我、他人、集体、社会、国家等，引导学生学会独立管理，健全自我人格，规划未来生涯，热爱民族国家等。如甲卷指向人与自我的关系，探索人有效管控时间的方法、路径，以实现公共时间与私人时间的平衡；乙卷指向人与他人，引申为不同群体之间的交流互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从“人—物”角度来说，常见关联主要表现为人与科技、文化、艺术、环境、经典、工具等，引导学生树立信念理想，拥有责任担当，学会批判质疑，正确处理人与世界关系，构建人类和谐家园等。如新课标Ⅰ卷指向人与文化，以好的故事提炼中华文化的精神标识，引领青年人对人生价值、生命意义形成时代共识；新课标Ⅱ卷指向人与环境，以“安静一下不被打扰”的小切口，引导学生建构自由安静、惬意放松的心灵空间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二、概念澄明：彰显材料考查指向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1.理解为基，厘清概念内涵外延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概念理解是议论文写作之基，概念澄明需要内观、外联。内观指向对概念的本质探寻，可通过“种差+属”或“辐射式引申”定义法进行概念澄明。“种差+属”定义法指向纯科学的基本义，首先确定概念所属类别，然后描述其具体特点。以“时间”为例，首先确定时间是衡量工具，然后明确其目的为表现事物发展进程、变化，最后得出定义“时间是表现事物发展、变化的衡量工具”。“辐射式引申”定义法指向链接个体、生活、社会等的情境义，往往以某一特性为辐射点，向不同方向发散得出其他意义。如由时间能够表现事物发展、变化的功能特性，得出“时间是能够见证生命从成长到逝去、工作从开始到结束、事物从出现到消失等的参数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外联指向写作内容的链接、延展，基于某种特质将概念与外界事物联结，分析概念的类型、功能、影响、转化、创生等。如从时间类型来看，时间可以分为时刻和时段、社会时间和自然时间、公共时间和私人时间、被动性时间和主动性时间等；从时间载体来看，从古至今计时工具不断演进，有日晷、漏壶、机械钟表、电子表、原子钟等；从时间影响来看，技术的发展促进了时间的便利性、精确性、统一性及节约性。如有学生写道：“网络购物的迅猛发展极大压缩了购物所需时间，使购物过程更为便捷、快速；科技的进步促使信息传递更为顺畅，从移动互联到智能设备，信息获取不受时空限制，突破了地域壁垒，有效节省了时间；而人工智能的发展则促使某些机器人能够代替人力完成特定任务，以高效快速的方式完成任务。”本段话着重分析技术发展背景下个体时间的节约表现，阐述了技术发展带来的正面影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2.关联为重，审思概念相互关系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概念关系指向写作纬度，常见关系有转折、假设、并列、递进、选择、因果、条件、承接等。学生需对概念关系开展正反、假设、归谬、因果探讨等思辨性审视，常见处理方法有聚焦关键、焦点转换、反向思辨、高位统领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聚焦关键强调抓一连二，抓住一个中心词，连接两个关键词。如面对“本手、妙手、俗手”，我们以“本手”为中心点，抓中间，带两头，练好“本手”，就能有效联接“俗手”和“妙手”；面对“技术、人、时间”，抓住“人”这个关键点，就抓住了技术和时间为人类服务的工具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焦点变换强调在常规的中心关键词基础上转换焦点，统领其他关键词。如甲卷审题中我们一般以“人”为中心，能否以“时间”为中心呢？时间因技术发展而更好掌控，时间为人类高效、快乐地工作、生活提供了更多可能；但时间不以人的意志为转移，人只能不断调整以更好地适应时间。变换焦点之后，可以发现有更多话题展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反向思辨强调在常识的基础上逆向假设，追问其合理性、必然性等。如甲卷“人们因技术发展得以更好地掌控时间”，人是否能掌控时间？技术的发展是否真能让我们完全掌控时间？随着技术的发展，我们能够成为时间的主人吗？我们究竟是时间的仆人还是自己的仆人？我们究竟要做谁的主人？……通过不断反向追问，可以有更深刻的思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位统领强调在关键词为表象的情况下，通过本质性概念统摄关键词。“技术、人、时间”三个关键词探讨的是“科技发展与人的存在”的关系、“生命意义”问题，“一花与百花”“别人与自己”探讨的是“天下大同”“团结发展”的问题。通过对核心本质的探讨，用更高位的关键词统领材料关键词，有利于聚焦问题进行阐述。如甲卷以“生命意义”为高位统领，以“实现生命意义需要正确应用技术，主动掌控时间”为中心论点，设计分论点：“于个人，技术发展与时间应用的终极目标是实现人类生命的高质量发展，而不仅是更好地应对和解决生活中的挑战问题”，“于社会，社会的进步不仅是技术发展的单一过程，更是个体生命与技术发展相互协同、共同进化的双重协奏”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3.意义为本，澄明概念命题意图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意义澄明指向写作目的，针对材料所揭示的问题在当下的时代映射进行重点阐述，或关联生活、社会、国家、民族，或指向个体生命价值和存在意义等。常见写作方式是让步（承认其不合理性，阐明合理性、价值）、转折（展示现实中的困难与窘境）、归谬（承认其合理性，得出不合理性）、递进（更进一层，补充完善条件、结果、意义）等，阐明当下仍然存在这样的现实问题，需要具体可操作的策略、建议来引领、改良社会现实，可依循“问题—事例—策略—效果”的写作路径推进。如：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反观当下，技术发展所带来的时间极致管理真的让人类走进了精神的伊甸园吗？科技推动创新，时间催促进步，但许多人却因此失去了自我，成为时间的奴隶。（问题）无数青年手不离机，在虚拟世界中乐不思蜀，却不知青春已蹉跎；许多成年人胸无理想，在平淡机械中失去光芒，沦为不思进取的“躺平人”。（事例）面对技术的快速发展，我们要摆脱耽于享乐、安于现状的鄙陋，学会与科技、时间同向而行，互促发展。（策略）只有这样，我们才能不断适应时代的变化，为国家发展贡献青春力量。（效果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三、多维培养：提升概念分析能力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1.精思深推，通过组合分解开展思辨性推理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文命题一般采用联言命题，较少采用选言命题，常用关联词如“但、且、也、和”等。如“人们因技术发展得以更好地掌控时间（p），但也有人因此成了时间的仆人（q）”就是联言命题，学生可依据一个或多个已知命题，开展组合或分解性推理，从而推出新的简单或复合命题推理，并展开思辨写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（1）当P为真，人们因技术发展得以更好地掌控时间，有人因此成了时间的主人。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（2）当q为真，有人成了时间的仆人，有人因技术发展没有更好地掌控时间。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（3）当P为假，人们没有因技术发展得以更好地掌控时间，有人因此成了时间的仆人。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（4）当q为假，没有人成了时间的仆人，人们因技术发展得以更好地掌控时间。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（5）当P并q为假，人们没有因技术发展得以更好地掌控时间，也没有人因此成了时间的仆人。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2.微写推进，有计划进阶开展常规主题训练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文备考是系统工程，可从“人—人”“人—物”等角度，针对常规考点采用“显化—细化—活化—深化”的写作步骤，序列化开展基于概念分析的微写作。首先，显化概念，即通过下定义或做诠释明确内涵外延，为学生提供“前提、基础、条件、内因、结果、保障、核心、外显、关键、现象、根本、过程、目的”等概念关系术语，厘清概念关系。其次，细化概念，即通过对比、分类、比喻等阐释概念。再次，活化概念，即将概念转化应用到抽象或具象的表述中。最后，深化概念，即揭示概念本质、效果、意义等。如针对“人与世界”，学生以“面对未知的世界，试错是否值得鼓励”为写作任务开展微写作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试错是为了探索未知而犯下的错误，是探索未知的有效手段和必经过程。（显化概念）试错不是误打误撞、一意孤行的头脑发热，而是心怀炽热、专注于事的自我优化。（细化概念）当全世界都为美国原子弹的研发震惊讶异时，谁可曾见到在洛斯阿拉莫斯的小镇里，美国最顶尖的科学家们在爆炸失败的红灯下，在刺灼粗糙的风沙里，马不停蹄地投入了下一场实验；当全世界都为中国腾飞之姿惊叹佩服时，谁可曾回忆起在遵义会议的小小会堂里，中国共产党纠正了第五次反“围剿”的“左倾”错误，愿以艰苦卓绝的万里长征保留革命的火种。（活化概念）通过尝试不同的方法、路径或策略，试错帮助人们找到解决问题的有效方法，进一步推动对未知世界的探索。（深化概念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3.批判发现，直面问题探热点背后事实真相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近几年高考作文命题材料与社会生活、国家发展与世界局势紧密关联，围绕“立德树人”理念，融大格局于小材料，折射生活体悟和社会发展的要义。可通过每周安排时段，观看精选的《新闻周刊》《世界周刊》等节目，让学生与时代接轨，了解重大事件和社会问题，在批判与发现中形成正确的世界观、人生观、价值观，在写作中结合个体经验与判断实现问题溯源、本质探寻、逻辑推理、思辨批判等。如学生在观看《世界周刊》关于巴以冲突的报道之后，围绕“科技与战争”写道：“科技的发展无疑为人类带来了巨大的便利，但同时也带来了不可忽视的负面影响。随着军事科技的迅猛发展，生化武器、精确制导打击和远程作战等词汇频繁出现在战争中，使得战争的残酷性愈演愈烈。巴勒斯坦的孩子们发出了令人痛心、催人泪下的疑问：‘我们还能见到明天的阳光吗？’‘我们是永远长不大的孩子吗？’这些问题，反映了科技发展带来的伤害，特别是对无辜儿童的伤害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综上，基于概念分析的写作备考依据高考命题方式，通过审视概念内涵、关系与意义，彰显材料考查指向，多维培养概念分析能力，从命题、审题、写作到思维训练，不断提升学生对写作目的、写作维度、写作内容的深度把握能力，从遮蔽走向澄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（四川省邛崃市平乐中学   611539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四川省成都市教育科学研究院   610036）</w:t>
      </w:r>
    </w:p>
    <w:p>
      <w:pPr>
        <w:ind w:firstLine="420" w:firstLineChars="200"/>
      </w:pPr>
      <w:r>
        <w:rPr>
          <w:rFonts w:hint="eastAsia"/>
        </w:rPr>
        <w:t>［《中学语文教学》2024年第2期］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84956"/>
    <w:rsid w:val="13E8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2024-04-01T01:07:00Z</dcterms:created>
  <dc:creator>Administrator</dc:creator>
  <cp:lastModifiedBy>Administrator</cp:lastModifiedBy>
  <dcterms:modified xsi:type="dcterms:W3CDTF">2024-04-01T01:07:31Z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