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让说理更令人信服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议论文是学生在平时练笔和高考中写得较多的一种文体，但“写得多”并不等于“写得好”，从学生的平时习作和考场作文中我们发现，合乎规范的、内涵丰富的、有思辨和哲理意味的议论文依然偏少。究其原因，是学生没有真正掌握议论文的写法，不会灵活运用一些常见的论证方法。本文在议论文的写作特点和技法等方面作适当的点拨，给议论文写作提供一些借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一、言之在理，合乎逻辑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议论文重在说理，而要让说理能令人信服，首先要言之在理，即文章的观点必须正确，合乎逻辑。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在《生于忧患死于安乐》一文中，作者先列举六个经过贫困、挫折的磨炼而终于担当大任的事例，证明“忧患可以激励人奋发有为，磨难可以促使人有新成就”；接着从个人的发展和国家的兴亡两个不同的角度进一步论证“忧患则生、安乐则亡”的道理；最后水到渠成，得出“生于忧患，而死于安乐”的结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如《劝学》一文，作者首先旗帜鲜明地提出中心论点：“学不可以已。”然后分别从“学习的意义”、“学习的作用”、“学习的方法和态度”等三个方面展开严密的论述，使人无可辩驳。中心论点是作者所提出的最主要的思想观点，是议论文的核心，是整篇文章的统帅，一个好的中心论点首先必须是正确合理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二、言之有据，以一当十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篇好的议论文，不仅要有正确的论点，还要有确凿有力的论据。论据是论点得以明确的有力依据，议论文论据的选择直接关系到文章的成败。真实典型的论据不仅能使论点突出，论证充分，而且能以一当十，增强说服力，从而提升议论文的质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在吴晗的《谈骨气》一文中，作者选用了文天祥、闻一多等历史名人的典型事例，有力地证明了“我们中国人是有骨气的”这一论点；又如周先慎的《简笔与繁笔》，作者分别以《三国演义》、《水浒传》、《陋室铭》、《爱莲说》等经典作品为例，来证明“简笔与繁笔，各得其宜，各尽其妙”。因此在议论文写作中，我们要学会恰当地选用一些真实典型的素材，这样才能让说理更令人信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三、言之有方，说理透彻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为了使说理更令人信服，我们还要学会综合运用各种论证方法。议论文常见的论证方法主要有举例论证、引用论证、假设论证、比喻论证、对比论证等等，论证方法选用得当可以增强说理的效果。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在苏洵的《六国论》一文中，作者开门见山地提出“六国破灭，弊在赂秦”这个中心论点后，分别运用举例论证（韩、魏、楚三个国家赂秦而亏的事实）、对比论证（祖辈创业艰难与子孙轻易割地等）、比喻论证（“以地事秦，犹抱薪救火，薪不尽，火不灭”）、假设论证（“向使三国各爱其地，齐人勿附于秦，刺客不行，良将犹在，则胜负之数，存亡之理，当与秦相较，或未易量”）等论证方法，多角度逐层深入，使说理更充分透彻，更令人信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四、言之有力，辩证分析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议论文写作中最容易出现的问题是论证分析泛泛而谈，说理浮于表面。为了避免这种情况，我们可以采取正反对比与辩证分析的方式使说理深刻有力。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在鲁迅的《拿来主义》一文中，作者首先从“闭关主义”说起，然后将矛头指向“送去主义”，在对这两种欺世惑众的错误做法加以否定之后，顺理成章地提出了“拿来主义”的正确主张，全文先破后立，辩证说理，层层推进，无懈可击。又如在《劝学》中，作者运用了一系列的对比来说理：“骐骥一跃，不能十步；驽马十驾，功在不舍。锲而舍之，朽木不折；锲而不舍，金石可镂……”正反对比论证，鲜明深刻，自然增强了说理的力度。</w:t>
      </w:r>
    </w:p>
    <w:p>
      <w:pPr>
        <w:ind w:firstLine="420" w:firstLineChars="200"/>
      </w:pPr>
      <w:r>
        <w:rPr>
          <w:rFonts w:hint="eastAsia"/>
        </w:rPr>
        <w:t>来源：《语文报》（孙梅华）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1C425EE"/>
    <w:rsid w:val="61C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2023-04-24T02:36:00Z</dcterms:created>
  <dc:creator>16桃</dc:creator>
  <cp:lastModifiedBy>16桃</cp:lastModifiedBy>
  <dcterms:modified xsi:type="dcterms:W3CDTF">2023-04-24T02:37:19Z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929788C323654720B05C9BA17496FDCE_11</vt:lpwstr>
  </property>
</Properties>
</file>