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28F8" w:rsidRDefault="009E28F8" w:rsidP="009E28F8">
      <w:pPr>
        <w:jc w:val="center"/>
        <w:rPr>
          <w:b/>
          <w:sz w:val="36"/>
          <w:szCs w:val="36"/>
        </w:rPr>
      </w:pPr>
      <w:r w:rsidRPr="008F3B4D">
        <w:rPr>
          <w:rFonts w:ascii="宋体" w:hAnsi="宋体" w:hint="eastAsia"/>
          <w:sz w:val="36"/>
          <w:szCs w:val="36"/>
        </w:rPr>
        <w:t>2020</w:t>
      </w:r>
      <w:r w:rsidRPr="008F3B4D">
        <w:rPr>
          <w:rFonts w:ascii="宋体" w:hAnsi="宋体"/>
          <w:sz w:val="36"/>
          <w:szCs w:val="36"/>
        </w:rPr>
        <w:t>—</w:t>
      </w:r>
      <w:r w:rsidRPr="008F3B4D">
        <w:rPr>
          <w:rFonts w:ascii="宋体" w:hAnsi="宋体" w:hint="eastAsia"/>
          <w:sz w:val="36"/>
          <w:szCs w:val="36"/>
        </w:rPr>
        <w:t>2021</w:t>
      </w:r>
      <w:r>
        <w:rPr>
          <w:rFonts w:hint="eastAsia"/>
          <w:b/>
          <w:sz w:val="36"/>
          <w:szCs w:val="36"/>
        </w:rPr>
        <w:t>学年度第一学期期末检测试题</w:t>
      </w:r>
    </w:p>
    <w:p w:rsidR="00093872" w:rsidRDefault="009E28F8" w:rsidP="009E28F8">
      <w:pPr>
        <w:jc w:val="center"/>
        <w:rPr>
          <w:b/>
          <w:color w:val="000000"/>
          <w:sz w:val="44"/>
          <w:szCs w:val="44"/>
        </w:rPr>
      </w:pPr>
      <w:r>
        <w:rPr>
          <w:rFonts w:hint="eastAsia"/>
          <w:b/>
          <w:color w:val="000000"/>
          <w:sz w:val="44"/>
          <w:szCs w:val="44"/>
        </w:rPr>
        <w:t>高二思想政治</w:t>
      </w:r>
      <w:r w:rsidR="00140964">
        <w:rPr>
          <w:rFonts w:hint="eastAsia"/>
          <w:b/>
          <w:color w:val="000000"/>
          <w:sz w:val="44"/>
          <w:szCs w:val="44"/>
        </w:rPr>
        <w:t>（</w:t>
      </w:r>
      <w:r w:rsidR="004B32D9">
        <w:rPr>
          <w:rFonts w:hint="eastAsia"/>
          <w:b/>
          <w:color w:val="000000"/>
          <w:sz w:val="44"/>
          <w:szCs w:val="44"/>
        </w:rPr>
        <w:t>选修</w:t>
      </w:r>
      <w:r w:rsidR="00140964">
        <w:rPr>
          <w:rFonts w:hint="eastAsia"/>
          <w:b/>
          <w:color w:val="000000"/>
          <w:sz w:val="44"/>
          <w:szCs w:val="44"/>
        </w:rPr>
        <w:t>）</w:t>
      </w:r>
    </w:p>
    <w:p w:rsidR="009E28F8" w:rsidRDefault="001376B8" w:rsidP="00093872">
      <w:pPr>
        <w:jc w:val="right"/>
        <w:rPr>
          <w:rFonts w:ascii="宋体" w:hAnsi="宋体"/>
          <w:color w:val="000000"/>
        </w:rPr>
      </w:pPr>
      <w:r>
        <w:rPr>
          <w:rFonts w:ascii="宋体" w:hAnsi="宋体" w:hint="eastAsia"/>
          <w:b/>
          <w:color w:val="000000"/>
        </w:rPr>
        <w:t>2021</w:t>
      </w:r>
      <w:r w:rsidR="00AB672C">
        <w:rPr>
          <w:rFonts w:ascii="宋体" w:hAnsi="宋体" w:hint="eastAsia"/>
          <w:b/>
          <w:color w:val="000000"/>
        </w:rPr>
        <w:t>.</w:t>
      </w:r>
      <w:r>
        <w:rPr>
          <w:rFonts w:ascii="宋体" w:hAnsi="宋体" w:hint="eastAsia"/>
          <w:b/>
          <w:color w:val="000000"/>
        </w:rPr>
        <w:t>1</w:t>
      </w:r>
    </w:p>
    <w:p w:rsidR="009E28F8" w:rsidRPr="004D37E1" w:rsidRDefault="009E28F8" w:rsidP="009E28F8">
      <w:pPr>
        <w:jc w:val="center"/>
        <w:rPr>
          <w:rFonts w:ascii="宋体" w:hAnsi="宋体"/>
          <w:color w:val="000000"/>
          <w:szCs w:val="21"/>
        </w:rPr>
      </w:pPr>
      <w:r w:rsidRPr="004D37E1">
        <w:rPr>
          <w:rFonts w:ascii="宋体" w:hAnsi="宋体" w:hint="eastAsia"/>
          <w:color w:val="000000"/>
        </w:rPr>
        <w:t xml:space="preserve"> 试卷满分：</w:t>
      </w:r>
      <w:r w:rsidRPr="004D37E1">
        <w:rPr>
          <w:rFonts w:ascii="宋体" w:hAnsi="宋体" w:hint="eastAsia"/>
          <w:color w:val="000000"/>
          <w:szCs w:val="21"/>
        </w:rPr>
        <w:t>100</w:t>
      </w:r>
      <w:r>
        <w:rPr>
          <w:rFonts w:ascii="宋体" w:hAnsi="宋体" w:hint="eastAsia"/>
          <w:color w:val="000000"/>
          <w:szCs w:val="21"/>
        </w:rPr>
        <w:t xml:space="preserve">分   </w:t>
      </w:r>
      <w:r w:rsidRPr="004D37E1">
        <w:rPr>
          <w:rFonts w:ascii="宋体" w:hAnsi="宋体" w:hint="eastAsia"/>
          <w:color w:val="000000"/>
          <w:szCs w:val="21"/>
        </w:rPr>
        <w:t>考试时间：</w:t>
      </w:r>
      <w:r w:rsidR="00211B22">
        <w:rPr>
          <w:rFonts w:ascii="宋体" w:hAnsi="宋体" w:hint="eastAsia"/>
          <w:color w:val="000000"/>
          <w:szCs w:val="21"/>
        </w:rPr>
        <w:t>75</w:t>
      </w:r>
      <w:r w:rsidRPr="004D37E1">
        <w:rPr>
          <w:rFonts w:ascii="宋体" w:hAnsi="宋体" w:hint="eastAsia"/>
          <w:color w:val="000000"/>
          <w:szCs w:val="21"/>
        </w:rPr>
        <w:t>分钟</w:t>
      </w:r>
    </w:p>
    <w:p w:rsidR="009E28F8" w:rsidRDefault="009E28F8" w:rsidP="009E28F8">
      <w:pPr>
        <w:rPr>
          <w:rFonts w:eastAsia="黑体"/>
          <w:b/>
          <w:color w:val="000000"/>
        </w:rPr>
      </w:pPr>
      <w:r>
        <w:rPr>
          <w:rFonts w:eastAsia="黑体" w:hint="eastAsia"/>
          <w:b/>
          <w:color w:val="000000"/>
        </w:rPr>
        <w:t>注意事项：</w:t>
      </w:r>
    </w:p>
    <w:p w:rsidR="009E28F8" w:rsidRPr="00D26D33" w:rsidRDefault="009E28F8" w:rsidP="009E28F8">
      <w:pPr>
        <w:spacing w:line="320" w:lineRule="exact"/>
        <w:ind w:left="315" w:hangingChars="150" w:hanging="315"/>
        <w:rPr>
          <w:rFonts w:ascii="仿宋" w:eastAsia="仿宋" w:hAnsi="仿宋"/>
          <w:color w:val="000000"/>
        </w:rPr>
      </w:pPr>
      <w:r w:rsidRPr="00D26D33">
        <w:rPr>
          <w:rFonts w:ascii="仿宋" w:eastAsia="仿宋" w:hAnsi="仿宋" w:hint="eastAsia"/>
          <w:color w:val="000000"/>
        </w:rPr>
        <w:t>1</w:t>
      </w:r>
      <w:r w:rsidR="00AB672C" w:rsidRPr="00D26D33">
        <w:rPr>
          <w:rFonts w:ascii="仿宋" w:eastAsia="仿宋" w:hAnsi="仿宋" w:hint="eastAsia"/>
          <w:color w:val="000000"/>
        </w:rPr>
        <w:t>.</w:t>
      </w:r>
      <w:r w:rsidR="00D26D33">
        <w:rPr>
          <w:rFonts w:ascii="仿宋" w:eastAsia="仿宋" w:hAnsi="仿宋" w:hint="eastAsia"/>
          <w:color w:val="000000"/>
        </w:rPr>
        <w:t>作答试</w:t>
      </w:r>
      <w:r w:rsidRPr="00D26D33">
        <w:rPr>
          <w:rFonts w:ascii="仿宋" w:eastAsia="仿宋" w:hAnsi="仿宋" w:hint="eastAsia"/>
          <w:color w:val="000000"/>
        </w:rPr>
        <w:t>卷前，请考生务必将学校、姓名、考试证号写在答题卡上，将考试证号正确填涂在答题卡上。</w:t>
      </w:r>
    </w:p>
    <w:p w:rsidR="009E28F8" w:rsidRPr="00D26D33" w:rsidRDefault="009E28F8" w:rsidP="009E28F8">
      <w:pPr>
        <w:spacing w:line="320" w:lineRule="exact"/>
        <w:ind w:left="315" w:hangingChars="150" w:hanging="315"/>
        <w:rPr>
          <w:rFonts w:ascii="仿宋" w:eastAsia="仿宋" w:hAnsi="仿宋"/>
          <w:color w:val="000000"/>
        </w:rPr>
      </w:pPr>
      <w:r w:rsidRPr="00D26D33">
        <w:rPr>
          <w:rFonts w:ascii="仿宋" w:eastAsia="仿宋" w:hAnsi="仿宋" w:hint="eastAsia"/>
          <w:color w:val="000000"/>
        </w:rPr>
        <w:t>2</w:t>
      </w:r>
      <w:r w:rsidR="00AB672C" w:rsidRPr="00D26D33">
        <w:rPr>
          <w:rFonts w:ascii="仿宋" w:eastAsia="仿宋" w:hAnsi="仿宋" w:hint="eastAsia"/>
          <w:color w:val="000000"/>
        </w:rPr>
        <w:t>.</w:t>
      </w:r>
      <w:r w:rsidRPr="00D26D33">
        <w:rPr>
          <w:rFonts w:ascii="仿宋" w:eastAsia="仿宋" w:hAnsi="仿宋" w:hint="eastAsia"/>
          <w:color w:val="000000"/>
        </w:rPr>
        <w:t>将选择题答案填写在答题卡的指定位置上，非选择题一律在答题卡上作答。在试卷上答题无效。</w:t>
      </w:r>
    </w:p>
    <w:p w:rsidR="009E28F8" w:rsidRDefault="009E28F8" w:rsidP="00D928CC">
      <w:pPr>
        <w:ind w:firstLineChars="900" w:firstLine="2530"/>
        <w:rPr>
          <w:rFonts w:ascii="宋体" w:hAnsi="宋体"/>
          <w:b/>
          <w:sz w:val="28"/>
          <w:szCs w:val="28"/>
        </w:rPr>
      </w:pPr>
      <w:r>
        <w:rPr>
          <w:rFonts w:ascii="宋体" w:hAnsi="宋体" w:hint="eastAsia"/>
          <w:b/>
          <w:sz w:val="28"/>
          <w:szCs w:val="28"/>
        </w:rPr>
        <w:t>第 Ⅰ 卷（选择题  共</w:t>
      </w:r>
      <w:r w:rsidR="00927530">
        <w:rPr>
          <w:rFonts w:ascii="宋体" w:hAnsi="宋体" w:hint="eastAsia"/>
          <w:b/>
          <w:sz w:val="28"/>
          <w:szCs w:val="28"/>
        </w:rPr>
        <w:t>4</w:t>
      </w:r>
      <w:r w:rsidR="0024124B">
        <w:rPr>
          <w:rFonts w:ascii="宋体" w:hAnsi="宋体" w:hint="eastAsia"/>
          <w:b/>
          <w:sz w:val="28"/>
          <w:szCs w:val="28"/>
        </w:rPr>
        <w:t>2</w:t>
      </w:r>
      <w:r>
        <w:rPr>
          <w:rFonts w:ascii="宋体" w:hAnsi="宋体" w:hint="eastAsia"/>
          <w:b/>
          <w:sz w:val="28"/>
          <w:szCs w:val="28"/>
        </w:rPr>
        <w:t>分）</w:t>
      </w:r>
    </w:p>
    <w:p w:rsidR="009E28F8" w:rsidRPr="00625E85" w:rsidRDefault="009E28F8" w:rsidP="009E28F8">
      <w:pPr>
        <w:rPr>
          <w:rFonts w:ascii="宋体" w:hAnsi="宋体" w:cs="Tahoma"/>
          <w:kern w:val="0"/>
          <w:sz w:val="24"/>
        </w:rPr>
      </w:pPr>
      <w:r w:rsidRPr="00625E85">
        <w:rPr>
          <w:rFonts w:ascii="黑体" w:eastAsia="黑体" w:hAnsi="黑体" w:hint="eastAsia"/>
          <w:b/>
          <w:sz w:val="24"/>
        </w:rPr>
        <w:t>一、单项选择题：本大题共</w:t>
      </w:r>
      <w:r w:rsidR="00FB1AE7" w:rsidRPr="00625E85">
        <w:rPr>
          <w:rFonts w:ascii="黑体" w:eastAsia="黑体" w:hAnsi="黑体" w:hint="eastAsia"/>
          <w:b/>
          <w:sz w:val="24"/>
        </w:rPr>
        <w:t>14</w:t>
      </w:r>
      <w:r w:rsidRPr="00625E85">
        <w:rPr>
          <w:rFonts w:ascii="黑体" w:eastAsia="黑体" w:hAnsi="黑体" w:hint="eastAsia"/>
          <w:b/>
          <w:sz w:val="24"/>
        </w:rPr>
        <w:t>小题，每小题</w:t>
      </w:r>
      <w:r w:rsidR="00927530" w:rsidRPr="00625E85">
        <w:rPr>
          <w:rFonts w:ascii="黑体" w:eastAsia="黑体" w:hAnsi="黑体"/>
          <w:b/>
          <w:sz w:val="24"/>
        </w:rPr>
        <w:t>3</w:t>
      </w:r>
      <w:r w:rsidRPr="00625E85">
        <w:rPr>
          <w:rFonts w:ascii="黑体" w:eastAsia="黑体" w:hAnsi="黑体" w:hint="eastAsia"/>
          <w:b/>
          <w:sz w:val="24"/>
        </w:rPr>
        <w:t>分，共</w:t>
      </w:r>
      <w:r w:rsidR="00927530" w:rsidRPr="00625E85">
        <w:rPr>
          <w:rFonts w:ascii="黑体" w:eastAsia="黑体" w:hAnsi="黑体"/>
          <w:b/>
          <w:sz w:val="24"/>
        </w:rPr>
        <w:t>4</w:t>
      </w:r>
      <w:r w:rsidR="00FB1AE7" w:rsidRPr="00625E85">
        <w:rPr>
          <w:rFonts w:ascii="黑体" w:eastAsia="黑体" w:hAnsi="黑体" w:hint="eastAsia"/>
          <w:b/>
          <w:sz w:val="24"/>
        </w:rPr>
        <w:t>2</w:t>
      </w:r>
      <w:r w:rsidRPr="00625E85">
        <w:rPr>
          <w:rFonts w:ascii="黑体" w:eastAsia="黑体" w:hAnsi="黑体" w:hint="eastAsia"/>
          <w:b/>
          <w:sz w:val="24"/>
        </w:rPr>
        <w:t>分。在每题给出的四个选项中，只有一项是最符合题意的。</w:t>
      </w:r>
    </w:p>
    <w:p w:rsidR="001376B8" w:rsidRPr="00BD6474" w:rsidRDefault="00B67EE1" w:rsidP="001376B8">
      <w:pPr>
        <w:ind w:left="315" w:hangingChars="150" w:hanging="315"/>
        <w:jc w:val="left"/>
        <w:textAlignment w:val="center"/>
        <w:rPr>
          <w:rFonts w:ascii="宋体" w:hAnsi="宋体" w:cs="宋体"/>
          <w:color w:val="000000" w:themeColor="text1"/>
        </w:rPr>
      </w:pPr>
      <w:r w:rsidRPr="00BD6474">
        <w:rPr>
          <w:rFonts w:ascii="宋体" w:hAnsi="宋体" w:cs="宋体" w:hint="eastAsia"/>
          <w:color w:val="000000" w:themeColor="text1"/>
        </w:rPr>
        <w:t>1.</w:t>
      </w:r>
      <w:r w:rsidR="00FB1AE7" w:rsidRPr="00BD6474">
        <w:rPr>
          <w:rFonts w:ascii="宋体" w:hAnsi="宋体" w:cs="宋体" w:hint="eastAsia"/>
          <w:color w:val="000000" w:themeColor="text1"/>
        </w:rPr>
        <w:t xml:space="preserve"> </w:t>
      </w:r>
      <w:r w:rsidRPr="00BD6474">
        <w:rPr>
          <w:rFonts w:ascii="宋体" w:hAnsi="宋体" w:cs="宋体" w:hint="eastAsia"/>
          <w:color w:val="000000" w:themeColor="text1"/>
        </w:rPr>
        <w:t>在社会思想处于多元、多变、多样的时代，坚持思想先行，知民意、聚民心、汇民力，我们的工作就会做得更好。思想先行，是我们取得一个接一</w:t>
      </w:r>
      <w:r w:rsidR="00636818" w:rsidRPr="00BD6474">
        <w:rPr>
          <w:rFonts w:ascii="宋体" w:hAnsi="宋体" w:cs="宋体" w:hint="eastAsia"/>
          <w:color w:val="000000" w:themeColor="text1"/>
        </w:rPr>
        <w:t>个伟大胜利的法宝，也是我们迈步新长征闯关夺隘的利器。思想先行</w:t>
      </w:r>
      <w:r w:rsidRPr="00BD6474">
        <w:rPr>
          <w:rFonts w:ascii="宋体" w:hAnsi="宋体" w:cs="宋体" w:hint="eastAsia"/>
          <w:color w:val="000000" w:themeColor="text1"/>
        </w:rPr>
        <w:t>是因为</w:t>
      </w:r>
    </w:p>
    <w:p w:rsidR="007F2298" w:rsidRPr="00BD6474" w:rsidRDefault="007F2298" w:rsidP="001376B8">
      <w:pPr>
        <w:ind w:leftChars="150" w:left="315"/>
        <w:jc w:val="left"/>
        <w:textAlignment w:val="center"/>
        <w:rPr>
          <w:rFonts w:ascii="宋体" w:hAnsi="宋体" w:cs="宋体"/>
          <w:color w:val="000000" w:themeColor="text1"/>
        </w:rPr>
      </w:pPr>
      <w:r w:rsidRPr="00BD6474">
        <w:rPr>
          <w:rFonts w:ascii="宋体" w:hAnsi="宋体" w:cs="宋体"/>
          <w:color w:val="000000" w:themeColor="text1"/>
        </w:rPr>
        <w:t>①</w:t>
      </w:r>
      <w:r w:rsidRPr="00BD6474">
        <w:rPr>
          <w:rFonts w:ascii="宋体" w:hAnsi="宋体" w:cs="宋体" w:hint="eastAsia"/>
          <w:color w:val="000000" w:themeColor="text1"/>
        </w:rPr>
        <w:t xml:space="preserve">人的活动受世界观的支配             </w:t>
      </w:r>
      <w:r w:rsidR="00FB1AE7" w:rsidRPr="00BD6474">
        <w:rPr>
          <w:rFonts w:ascii="宋体" w:hAnsi="宋体" w:cs="宋体"/>
          <w:color w:val="000000" w:themeColor="text1"/>
        </w:rPr>
        <w:t xml:space="preserve">  </w:t>
      </w:r>
      <w:r w:rsidRPr="00BD6474">
        <w:rPr>
          <w:rFonts w:ascii="宋体" w:hAnsi="宋体" w:cs="宋体"/>
          <w:color w:val="000000" w:themeColor="text1"/>
        </w:rPr>
        <w:t>②</w:t>
      </w:r>
      <w:r w:rsidRPr="00BD6474">
        <w:rPr>
          <w:rFonts w:ascii="宋体" w:hAnsi="宋体" w:cs="宋体" w:hint="eastAsia"/>
          <w:color w:val="000000" w:themeColor="text1"/>
        </w:rPr>
        <w:t>世界观决定方法论</w:t>
      </w:r>
    </w:p>
    <w:p w:rsidR="007F2298" w:rsidRPr="00BD6474" w:rsidRDefault="007F2298" w:rsidP="001376B8">
      <w:pPr>
        <w:ind w:leftChars="150" w:left="315"/>
        <w:jc w:val="left"/>
        <w:textAlignment w:val="center"/>
        <w:rPr>
          <w:rFonts w:ascii="宋体" w:hAnsi="宋体" w:cs="宋体"/>
          <w:color w:val="000000" w:themeColor="text1"/>
        </w:rPr>
      </w:pPr>
      <w:r w:rsidRPr="00BD6474">
        <w:rPr>
          <w:rFonts w:ascii="宋体" w:hAnsi="宋体" w:cs="宋体"/>
          <w:color w:val="000000" w:themeColor="text1"/>
        </w:rPr>
        <w:t>③</w:t>
      </w:r>
      <w:r w:rsidRPr="00BD6474">
        <w:rPr>
          <w:rFonts w:ascii="宋体" w:hAnsi="宋体" w:cs="宋体" w:hint="eastAsia"/>
          <w:color w:val="000000" w:themeColor="text1"/>
        </w:rPr>
        <w:t xml:space="preserve">世界观和方法论相互转化             </w:t>
      </w:r>
      <w:r w:rsidR="00FB1AE7" w:rsidRPr="00BD6474">
        <w:rPr>
          <w:rFonts w:ascii="宋体" w:hAnsi="宋体" w:cs="宋体" w:hint="eastAsia"/>
          <w:color w:val="000000" w:themeColor="text1"/>
        </w:rPr>
        <w:t xml:space="preserve">  </w:t>
      </w:r>
      <w:r w:rsidRPr="00BD6474">
        <w:rPr>
          <w:rFonts w:ascii="宋体" w:hAnsi="宋体" w:cs="宋体" w:hint="eastAsia"/>
          <w:color w:val="000000" w:themeColor="text1"/>
        </w:rPr>
        <w:t>④世界观是内容，方法论是形式</w:t>
      </w:r>
    </w:p>
    <w:p w:rsidR="007F2298" w:rsidRPr="00BD6474" w:rsidRDefault="007F2298" w:rsidP="001376B8">
      <w:pPr>
        <w:ind w:leftChars="150" w:left="315"/>
        <w:jc w:val="left"/>
        <w:textAlignment w:val="center"/>
        <w:rPr>
          <w:rFonts w:ascii="宋体" w:hAnsi="宋体" w:cs="宋体"/>
          <w:color w:val="000000" w:themeColor="text1"/>
        </w:rPr>
      </w:pPr>
      <w:r w:rsidRPr="00BD6474">
        <w:rPr>
          <w:rFonts w:ascii="宋体" w:hAnsi="宋体" w:cs="宋体" w:hint="eastAsia"/>
          <w:color w:val="000000" w:themeColor="text1"/>
        </w:rPr>
        <w:t xml:space="preserve">A.①②  </w:t>
      </w:r>
      <w:r w:rsidR="00FB1AE7" w:rsidRPr="00BD6474">
        <w:rPr>
          <w:rFonts w:ascii="宋体" w:hAnsi="宋体" w:cs="宋体" w:hint="eastAsia"/>
          <w:color w:val="000000" w:themeColor="text1"/>
        </w:rPr>
        <w:t xml:space="preserve">            </w:t>
      </w:r>
      <w:r w:rsidRPr="00BD6474">
        <w:rPr>
          <w:rFonts w:ascii="宋体" w:hAnsi="宋体" w:cs="宋体" w:hint="eastAsia"/>
          <w:color w:val="000000" w:themeColor="text1"/>
        </w:rPr>
        <w:t xml:space="preserve"> B.②④       </w:t>
      </w:r>
      <w:r w:rsidR="00FB1AE7" w:rsidRPr="00BD6474">
        <w:rPr>
          <w:rFonts w:ascii="宋体" w:hAnsi="宋体" w:cs="宋体" w:hint="eastAsia"/>
          <w:color w:val="000000" w:themeColor="text1"/>
        </w:rPr>
        <w:t xml:space="preserve"> </w:t>
      </w:r>
      <w:r w:rsidRPr="00BD6474">
        <w:rPr>
          <w:rFonts w:ascii="宋体" w:hAnsi="宋体" w:cs="宋体" w:hint="eastAsia"/>
          <w:color w:val="000000" w:themeColor="text1"/>
        </w:rPr>
        <w:t xml:space="preserve"> </w:t>
      </w:r>
      <w:r w:rsidR="00FB1AE7" w:rsidRPr="00BD6474">
        <w:rPr>
          <w:rFonts w:ascii="宋体" w:hAnsi="宋体" w:cs="宋体" w:hint="eastAsia"/>
          <w:color w:val="000000" w:themeColor="text1"/>
        </w:rPr>
        <w:t xml:space="preserve">   </w:t>
      </w:r>
      <w:r w:rsidRPr="00BD6474">
        <w:rPr>
          <w:rFonts w:ascii="宋体" w:hAnsi="宋体" w:cs="宋体" w:hint="eastAsia"/>
          <w:color w:val="000000" w:themeColor="text1"/>
        </w:rPr>
        <w:t xml:space="preserve">C.①③         </w:t>
      </w:r>
      <w:r w:rsidR="00FB1AE7" w:rsidRPr="00BD6474">
        <w:rPr>
          <w:rFonts w:ascii="宋体" w:hAnsi="宋体" w:cs="宋体" w:hint="eastAsia"/>
          <w:color w:val="000000" w:themeColor="text1"/>
        </w:rPr>
        <w:t xml:space="preserve">  </w:t>
      </w:r>
      <w:r w:rsidRPr="00BD6474">
        <w:rPr>
          <w:rFonts w:ascii="宋体" w:hAnsi="宋体" w:cs="宋体" w:hint="eastAsia"/>
          <w:color w:val="000000" w:themeColor="text1"/>
        </w:rPr>
        <w:t>D.③④</w:t>
      </w:r>
    </w:p>
    <w:p w:rsidR="000A7D98" w:rsidRPr="00BD6474" w:rsidRDefault="007F2298" w:rsidP="001376B8">
      <w:pPr>
        <w:ind w:left="315" w:hangingChars="150" w:hanging="315"/>
        <w:jc w:val="left"/>
        <w:textAlignment w:val="center"/>
        <w:rPr>
          <w:rFonts w:ascii="宋体" w:hAnsi="宋体" w:cs="宋体"/>
          <w:color w:val="000000" w:themeColor="text1"/>
        </w:rPr>
      </w:pPr>
      <w:r w:rsidRPr="00BD6474">
        <w:rPr>
          <w:rFonts w:ascii="宋体" w:hAnsi="宋体" w:cs="宋体" w:hint="eastAsia"/>
          <w:color w:val="000000" w:themeColor="text1"/>
        </w:rPr>
        <w:t>2</w:t>
      </w:r>
      <w:r w:rsidR="00AB672C" w:rsidRPr="00BD6474">
        <w:rPr>
          <w:rFonts w:ascii="宋体" w:hAnsi="宋体" w:cs="宋体" w:hint="eastAsia"/>
          <w:color w:val="000000" w:themeColor="text1"/>
        </w:rPr>
        <w:t>.</w:t>
      </w:r>
      <w:r w:rsidR="00FB1AE7" w:rsidRPr="00BD6474">
        <w:rPr>
          <w:rFonts w:ascii="宋体" w:hAnsi="宋体" w:cs="宋体" w:hint="eastAsia"/>
          <w:color w:val="000000" w:themeColor="text1"/>
        </w:rPr>
        <w:t xml:space="preserve"> </w:t>
      </w:r>
      <w:r w:rsidR="000A7D98" w:rsidRPr="00BD6474">
        <w:rPr>
          <w:rFonts w:ascii="宋体" w:hAnsi="宋体" w:cs="宋体"/>
          <w:color w:val="000000" w:themeColor="text1"/>
        </w:rPr>
        <w:t>习总书记指出，学哲学、用哲学是我们党的一个好传统。在开创伟大事业过程中，共产党人永远须把哲学作为一门基本课程。</w:t>
      </w:r>
      <w:r w:rsidR="000A7D98" w:rsidRPr="00BD6474">
        <w:rPr>
          <w:rFonts w:ascii="宋体" w:hAnsi="宋体" w:cs="宋体" w:hint="eastAsia"/>
          <w:color w:val="000000" w:themeColor="text1"/>
        </w:rPr>
        <w:t>总书记之所以这样强调，是因为</w:t>
      </w:r>
    </w:p>
    <w:p w:rsidR="000A7D98" w:rsidRPr="00BD6474" w:rsidRDefault="000A7D98" w:rsidP="001376B8">
      <w:pPr>
        <w:ind w:leftChars="150" w:left="315"/>
        <w:jc w:val="left"/>
        <w:textAlignment w:val="center"/>
        <w:rPr>
          <w:rFonts w:ascii="宋体" w:hAnsi="宋体" w:cs="宋体"/>
          <w:color w:val="000000" w:themeColor="text1"/>
        </w:rPr>
      </w:pPr>
      <w:r w:rsidRPr="00BD6474">
        <w:rPr>
          <w:rFonts w:ascii="宋体" w:hAnsi="宋体" w:cs="宋体" w:hint="eastAsia"/>
          <w:color w:val="000000" w:themeColor="text1"/>
        </w:rPr>
        <w:t>A</w:t>
      </w:r>
      <w:r w:rsidR="00AB672C" w:rsidRPr="00BD6474">
        <w:rPr>
          <w:rFonts w:ascii="宋体" w:hAnsi="宋体" w:cs="宋体" w:hint="eastAsia"/>
          <w:color w:val="000000" w:themeColor="text1"/>
        </w:rPr>
        <w:t>.</w:t>
      </w:r>
      <w:r w:rsidRPr="00BD6474">
        <w:rPr>
          <w:rFonts w:ascii="宋体" w:hAnsi="宋体" w:cs="宋体"/>
          <w:color w:val="000000" w:themeColor="text1"/>
        </w:rPr>
        <w:t>党的事业</w:t>
      </w:r>
      <w:r w:rsidR="00A65F8F" w:rsidRPr="00BD6474">
        <w:rPr>
          <w:rFonts w:ascii="宋体" w:hAnsi="宋体" w:cs="宋体"/>
          <w:color w:val="000000" w:themeColor="text1"/>
        </w:rPr>
        <w:t>离开</w:t>
      </w:r>
      <w:r w:rsidR="00A65F8F" w:rsidRPr="00BD6474">
        <w:rPr>
          <w:rFonts w:ascii="宋体" w:hAnsi="宋体" w:cs="宋体" w:hint="eastAsia"/>
          <w:color w:val="000000" w:themeColor="text1"/>
        </w:rPr>
        <w:t>了</w:t>
      </w:r>
      <w:r w:rsidR="00A65F8F" w:rsidRPr="00BD6474">
        <w:rPr>
          <w:rFonts w:ascii="宋体" w:hAnsi="宋体" w:cs="宋体"/>
          <w:color w:val="000000" w:themeColor="text1"/>
        </w:rPr>
        <w:t>哲学的指导</w:t>
      </w:r>
      <w:r w:rsidR="00A65F8F" w:rsidRPr="00BD6474">
        <w:rPr>
          <w:rFonts w:ascii="宋体" w:hAnsi="宋体" w:cs="宋体" w:hint="eastAsia"/>
          <w:color w:val="000000" w:themeColor="text1"/>
        </w:rPr>
        <w:t>就</w:t>
      </w:r>
      <w:r w:rsidRPr="00BD6474">
        <w:rPr>
          <w:rFonts w:ascii="宋体" w:hAnsi="宋体" w:cs="宋体"/>
          <w:color w:val="000000" w:themeColor="text1"/>
        </w:rPr>
        <w:t>无法取得进步</w:t>
      </w:r>
    </w:p>
    <w:p w:rsidR="000A7D98" w:rsidRPr="00BD6474" w:rsidRDefault="000A7D98" w:rsidP="001376B8">
      <w:pPr>
        <w:ind w:leftChars="150" w:left="315"/>
        <w:jc w:val="left"/>
        <w:textAlignment w:val="center"/>
        <w:rPr>
          <w:rFonts w:ascii="宋体" w:hAnsi="宋体" w:cs="宋体"/>
          <w:color w:val="000000" w:themeColor="text1"/>
        </w:rPr>
      </w:pPr>
      <w:r w:rsidRPr="00BD6474">
        <w:rPr>
          <w:rFonts w:ascii="宋体" w:hAnsi="宋体" w:cs="宋体" w:hint="eastAsia"/>
          <w:color w:val="000000" w:themeColor="text1"/>
        </w:rPr>
        <w:t>B</w:t>
      </w:r>
      <w:r w:rsidR="00AB672C" w:rsidRPr="00BD6474">
        <w:rPr>
          <w:rFonts w:ascii="宋体" w:hAnsi="宋体" w:cs="宋体" w:hint="eastAsia"/>
          <w:color w:val="000000" w:themeColor="text1"/>
        </w:rPr>
        <w:t>.</w:t>
      </w:r>
      <w:r w:rsidR="00A65F8F" w:rsidRPr="00BD6474">
        <w:rPr>
          <w:rFonts w:ascii="宋体" w:hAnsi="宋体" w:cs="宋体" w:hint="eastAsia"/>
          <w:color w:val="000000" w:themeColor="text1"/>
        </w:rPr>
        <w:t>哲学</w:t>
      </w:r>
      <w:r w:rsidRPr="00BD6474">
        <w:rPr>
          <w:rFonts w:ascii="宋体" w:hAnsi="宋体" w:cs="宋体" w:hint="eastAsia"/>
          <w:color w:val="000000" w:themeColor="text1"/>
        </w:rPr>
        <w:t>源于人们在实践中对世界的追问和思考</w:t>
      </w:r>
    </w:p>
    <w:p w:rsidR="000A7D98" w:rsidRPr="00BD6474" w:rsidRDefault="000A7D98" w:rsidP="001376B8">
      <w:pPr>
        <w:ind w:leftChars="150" w:left="315"/>
        <w:jc w:val="left"/>
        <w:textAlignment w:val="center"/>
        <w:rPr>
          <w:rFonts w:ascii="宋体" w:hAnsi="宋体" w:cs="宋体"/>
          <w:color w:val="000000" w:themeColor="text1"/>
        </w:rPr>
      </w:pPr>
      <w:r w:rsidRPr="00BD6474">
        <w:rPr>
          <w:rFonts w:ascii="宋体" w:hAnsi="宋体" w:cs="宋体" w:hint="eastAsia"/>
          <w:color w:val="000000" w:themeColor="text1"/>
        </w:rPr>
        <w:t>C</w:t>
      </w:r>
      <w:r w:rsidR="00AB672C" w:rsidRPr="00BD6474">
        <w:rPr>
          <w:rFonts w:ascii="宋体" w:hAnsi="宋体" w:cs="宋体" w:hint="eastAsia"/>
          <w:color w:val="000000" w:themeColor="text1"/>
        </w:rPr>
        <w:t>.</w:t>
      </w:r>
      <w:r w:rsidRPr="00BD6474">
        <w:rPr>
          <w:rFonts w:ascii="宋体" w:hAnsi="宋体" w:cs="宋体" w:hint="eastAsia"/>
          <w:color w:val="000000" w:themeColor="text1"/>
        </w:rPr>
        <w:t>哲学对人们认识世界和改造世界具有指导作用</w:t>
      </w:r>
    </w:p>
    <w:p w:rsidR="000A7D98" w:rsidRPr="00BD6474" w:rsidRDefault="000A7D98" w:rsidP="001376B8">
      <w:pPr>
        <w:ind w:leftChars="150" w:left="315"/>
        <w:jc w:val="left"/>
        <w:textAlignment w:val="center"/>
        <w:rPr>
          <w:rFonts w:ascii="宋体" w:hAnsi="宋体" w:cs="宋体"/>
          <w:color w:val="000000" w:themeColor="text1"/>
        </w:rPr>
      </w:pPr>
      <w:r w:rsidRPr="00BD6474">
        <w:rPr>
          <w:rFonts w:ascii="宋体" w:hAnsi="宋体" w:cs="宋体" w:hint="eastAsia"/>
          <w:color w:val="000000" w:themeColor="text1"/>
        </w:rPr>
        <w:t>D</w:t>
      </w:r>
      <w:r w:rsidR="00AB672C" w:rsidRPr="00BD6474">
        <w:rPr>
          <w:rFonts w:ascii="宋体" w:hAnsi="宋体" w:cs="宋体" w:hint="eastAsia"/>
          <w:color w:val="000000" w:themeColor="text1"/>
        </w:rPr>
        <w:t>.</w:t>
      </w:r>
      <w:r w:rsidRPr="00BD6474">
        <w:rPr>
          <w:rFonts w:ascii="宋体" w:hAnsi="宋体" w:cs="宋体" w:hint="eastAsia"/>
          <w:color w:val="000000" w:themeColor="text1"/>
        </w:rPr>
        <w:t>哲学能够为共产党人提供解决问题的具体方法</w:t>
      </w:r>
    </w:p>
    <w:p w:rsidR="00A65F8F" w:rsidRPr="00BD6474" w:rsidRDefault="00B67EE1" w:rsidP="00A65F8F">
      <w:pPr>
        <w:ind w:left="315" w:hangingChars="150" w:hanging="315"/>
        <w:jc w:val="left"/>
        <w:textAlignment w:val="center"/>
        <w:rPr>
          <w:rFonts w:ascii="宋体" w:hAnsi="宋体" w:cs="宋体"/>
          <w:color w:val="000000" w:themeColor="text1"/>
        </w:rPr>
      </w:pPr>
      <w:r w:rsidRPr="00BD6474">
        <w:rPr>
          <w:rFonts w:ascii="宋体" w:hAnsi="宋体" w:cs="宋体" w:hint="eastAsia"/>
          <w:color w:val="000000" w:themeColor="text1"/>
        </w:rPr>
        <w:t>3.</w:t>
      </w:r>
      <w:r w:rsidR="00FB1AE7" w:rsidRPr="00BD6474">
        <w:rPr>
          <w:rFonts w:ascii="宋体" w:hAnsi="宋体" w:cs="宋体" w:hint="eastAsia"/>
          <w:color w:val="000000" w:themeColor="text1"/>
        </w:rPr>
        <w:t xml:space="preserve"> </w:t>
      </w:r>
      <w:r w:rsidR="00A65F8F" w:rsidRPr="00BD6474">
        <w:rPr>
          <w:rFonts w:ascii="宋体" w:hAnsi="宋体" w:cs="宋体" w:hint="eastAsia"/>
          <w:color w:val="000000" w:themeColor="text1"/>
        </w:rPr>
        <w:t>2020年11月，中央全面依法治国工作会议在北京召开。这次会议的一个重要成果，就是首次提出习近平法治思想。习近平法治思想</w:t>
      </w:r>
    </w:p>
    <w:p w:rsidR="00A65F8F" w:rsidRPr="00BD6474" w:rsidRDefault="00A65F8F" w:rsidP="00A65F8F">
      <w:pPr>
        <w:ind w:leftChars="150" w:left="315"/>
        <w:jc w:val="left"/>
        <w:textAlignment w:val="center"/>
        <w:rPr>
          <w:rFonts w:ascii="宋体" w:hAnsi="宋体" w:cs="宋体"/>
          <w:color w:val="000000" w:themeColor="text1"/>
        </w:rPr>
      </w:pPr>
      <w:r w:rsidRPr="00BD6474">
        <w:rPr>
          <w:rFonts w:ascii="宋体" w:hAnsi="宋体" w:cs="宋体" w:hint="eastAsia"/>
          <w:color w:val="000000" w:themeColor="text1"/>
        </w:rPr>
        <w:t>①是现世的智慧和“文化的活的灵魂”</w:t>
      </w:r>
    </w:p>
    <w:p w:rsidR="00A65F8F" w:rsidRPr="00BD6474" w:rsidRDefault="00A65F8F" w:rsidP="00A65F8F">
      <w:pPr>
        <w:ind w:leftChars="150" w:left="315"/>
        <w:jc w:val="left"/>
        <w:textAlignment w:val="center"/>
        <w:rPr>
          <w:rFonts w:ascii="宋体" w:hAnsi="宋体" w:cs="宋体"/>
          <w:color w:val="000000" w:themeColor="text1"/>
        </w:rPr>
      </w:pPr>
      <w:r w:rsidRPr="00BD6474">
        <w:rPr>
          <w:rFonts w:ascii="宋体" w:hAnsi="宋体" w:cs="宋体" w:hint="eastAsia"/>
          <w:color w:val="000000" w:themeColor="text1"/>
        </w:rPr>
        <w:t>②</w:t>
      </w:r>
      <w:r w:rsidR="00D97A09" w:rsidRPr="00BD6474">
        <w:rPr>
          <w:rFonts w:ascii="宋体" w:hAnsi="宋体" w:cs="宋体" w:hint="eastAsia"/>
          <w:color w:val="000000" w:themeColor="text1"/>
        </w:rPr>
        <w:t>将依法治国确立为党当前及今后中心工作</w:t>
      </w:r>
    </w:p>
    <w:p w:rsidR="00A65F8F" w:rsidRPr="00BD6474" w:rsidRDefault="00A65F8F" w:rsidP="00A65F8F">
      <w:pPr>
        <w:ind w:leftChars="150" w:left="315"/>
        <w:jc w:val="left"/>
        <w:textAlignment w:val="center"/>
        <w:rPr>
          <w:rFonts w:ascii="宋体" w:hAnsi="宋体" w:cs="宋体"/>
          <w:color w:val="000000" w:themeColor="text1"/>
        </w:rPr>
      </w:pPr>
      <w:r w:rsidRPr="00BD6474">
        <w:rPr>
          <w:rFonts w:ascii="宋体" w:hAnsi="宋体" w:cs="宋体" w:hint="eastAsia"/>
          <w:color w:val="000000" w:themeColor="text1"/>
        </w:rPr>
        <w:t>③</w:t>
      </w:r>
      <w:r w:rsidR="00D97A09" w:rsidRPr="00BD6474">
        <w:rPr>
          <w:rFonts w:ascii="宋体" w:hAnsi="宋体" w:cs="宋体" w:hint="eastAsia"/>
          <w:color w:val="000000" w:themeColor="text1"/>
        </w:rPr>
        <w:t>是马克思主义法治理论中国化的最新成果</w:t>
      </w:r>
    </w:p>
    <w:p w:rsidR="00A65F8F" w:rsidRPr="00BD6474" w:rsidRDefault="00A65F8F" w:rsidP="00A65F8F">
      <w:pPr>
        <w:ind w:leftChars="150" w:left="315"/>
        <w:jc w:val="left"/>
        <w:textAlignment w:val="center"/>
        <w:rPr>
          <w:rFonts w:ascii="宋体" w:hAnsi="宋体" w:cs="宋体"/>
          <w:color w:val="000000" w:themeColor="text1"/>
        </w:rPr>
      </w:pPr>
      <w:r w:rsidRPr="00BD6474">
        <w:rPr>
          <w:rFonts w:ascii="宋体" w:hAnsi="宋体" w:cs="宋体" w:hint="eastAsia"/>
          <w:color w:val="000000" w:themeColor="text1"/>
        </w:rPr>
        <w:t>④是中国特色社会主义理论体系重要组成部分</w:t>
      </w:r>
    </w:p>
    <w:p w:rsidR="00A65F8F" w:rsidRPr="00BD6474" w:rsidRDefault="00A65F8F" w:rsidP="00A65F8F">
      <w:pPr>
        <w:ind w:leftChars="150" w:left="315"/>
        <w:jc w:val="left"/>
        <w:textAlignment w:val="center"/>
        <w:rPr>
          <w:rFonts w:ascii="宋体" w:hAnsi="宋体" w:cs="宋体"/>
          <w:color w:val="000000" w:themeColor="text1"/>
        </w:rPr>
      </w:pPr>
      <w:r w:rsidRPr="00BD6474">
        <w:rPr>
          <w:rFonts w:ascii="宋体" w:hAnsi="宋体" w:cs="宋体" w:hint="eastAsia"/>
          <w:color w:val="000000" w:themeColor="text1"/>
        </w:rPr>
        <w:t>A.①②        B.</w:t>
      </w:r>
      <w:r w:rsidR="00D97A09" w:rsidRPr="00BD6474">
        <w:rPr>
          <w:rFonts w:ascii="宋体" w:hAnsi="宋体" w:cs="宋体" w:hint="eastAsia"/>
          <w:color w:val="000000" w:themeColor="text1"/>
        </w:rPr>
        <w:t>②③</w:t>
      </w:r>
      <w:r w:rsidRPr="00BD6474">
        <w:rPr>
          <w:rFonts w:ascii="宋体" w:hAnsi="宋体" w:cs="宋体" w:hint="eastAsia"/>
          <w:color w:val="000000" w:themeColor="text1"/>
        </w:rPr>
        <w:t>      C.</w:t>
      </w:r>
      <w:r w:rsidR="00D97A09" w:rsidRPr="00BD6474">
        <w:rPr>
          <w:rFonts w:ascii="宋体" w:hAnsi="宋体" w:cs="宋体" w:hint="eastAsia"/>
          <w:color w:val="000000" w:themeColor="text1"/>
        </w:rPr>
        <w:t>③④</w:t>
      </w:r>
      <w:r w:rsidRPr="00BD6474">
        <w:rPr>
          <w:rFonts w:ascii="宋体" w:hAnsi="宋体" w:cs="宋体" w:hint="eastAsia"/>
          <w:color w:val="000000" w:themeColor="text1"/>
        </w:rPr>
        <w:t xml:space="preserve">       D.</w:t>
      </w:r>
      <w:r w:rsidR="00D97A09" w:rsidRPr="00BD6474">
        <w:rPr>
          <w:rFonts w:ascii="宋体" w:hAnsi="宋体" w:cs="宋体" w:hint="eastAsia"/>
          <w:color w:val="000000" w:themeColor="text1"/>
        </w:rPr>
        <w:t>①④</w:t>
      </w:r>
    </w:p>
    <w:p w:rsidR="00DF596B" w:rsidRPr="00BD6474" w:rsidRDefault="007F2298" w:rsidP="00DF596B">
      <w:pPr>
        <w:ind w:left="315" w:hangingChars="150" w:hanging="315"/>
        <w:jc w:val="left"/>
        <w:textAlignment w:val="center"/>
        <w:rPr>
          <w:rFonts w:ascii="宋体" w:hAnsi="宋体" w:cs="宋体"/>
          <w:color w:val="000000" w:themeColor="text1"/>
        </w:rPr>
      </w:pPr>
      <w:r w:rsidRPr="00BD6474">
        <w:rPr>
          <w:rFonts w:ascii="宋体" w:hAnsi="宋体" w:cs="宋体" w:hint="eastAsia"/>
          <w:color w:val="000000" w:themeColor="text1"/>
        </w:rPr>
        <w:t>4</w:t>
      </w:r>
      <w:r w:rsidR="00AB672C" w:rsidRPr="00BD6474">
        <w:rPr>
          <w:rFonts w:ascii="宋体" w:hAnsi="宋体" w:cs="宋体" w:hint="eastAsia"/>
          <w:color w:val="000000" w:themeColor="text1"/>
        </w:rPr>
        <w:t>.</w:t>
      </w:r>
      <w:r w:rsidR="002749C4" w:rsidRPr="00BD6474">
        <w:rPr>
          <w:rFonts w:ascii="宋体" w:hAnsi="宋体" w:cs="宋体" w:hint="eastAsia"/>
          <w:color w:val="000000" w:themeColor="text1"/>
        </w:rPr>
        <w:t>《庄子·养生主》</w:t>
      </w:r>
      <w:r w:rsidR="002749C4">
        <w:rPr>
          <w:rFonts w:ascii="宋体" w:hAnsi="宋体" w:cs="宋体" w:hint="eastAsia"/>
          <w:color w:val="000000" w:themeColor="text1"/>
        </w:rPr>
        <w:t>：</w:t>
      </w:r>
      <w:r w:rsidR="00D928CC">
        <w:rPr>
          <w:rFonts w:ascii="宋体" w:hAnsi="宋体" w:cs="宋体" w:hint="eastAsia"/>
          <w:color w:val="000000" w:themeColor="text1"/>
        </w:rPr>
        <w:t>“以无厚入有间，恢恢乎其于游刃必有余地矣</w:t>
      </w:r>
      <w:r w:rsidR="001046AE">
        <w:rPr>
          <w:rFonts w:ascii="宋体" w:hAnsi="宋体" w:cs="宋体" w:hint="eastAsia"/>
          <w:color w:val="000000" w:themeColor="text1"/>
        </w:rPr>
        <w:t>。</w:t>
      </w:r>
      <w:r w:rsidR="00DF596B" w:rsidRPr="00BD6474">
        <w:rPr>
          <w:rFonts w:ascii="宋体" w:hAnsi="宋体" w:cs="宋体" w:hint="eastAsia"/>
          <w:color w:val="000000" w:themeColor="text1"/>
        </w:rPr>
        <w:t>”</w:t>
      </w:r>
      <w:r w:rsidR="002749C4">
        <w:rPr>
          <w:rFonts w:ascii="宋体" w:hAnsi="宋体" w:cs="宋体" w:hint="eastAsia"/>
          <w:color w:val="000000" w:themeColor="text1"/>
        </w:rPr>
        <w:t>以下</w:t>
      </w:r>
      <w:r w:rsidR="00DF596B" w:rsidRPr="00BD6474">
        <w:rPr>
          <w:rFonts w:ascii="宋体" w:hAnsi="宋体" w:cs="宋体" w:hint="eastAsia"/>
          <w:color w:val="000000" w:themeColor="text1"/>
        </w:rPr>
        <w:t>蕴含</w:t>
      </w:r>
      <w:r w:rsidR="00D928CC">
        <w:rPr>
          <w:rFonts w:ascii="宋体" w:hAnsi="宋体" w:cs="宋体" w:hint="eastAsia"/>
          <w:color w:val="000000" w:themeColor="text1"/>
        </w:rPr>
        <w:t>哲理</w:t>
      </w:r>
      <w:r w:rsidR="00C77163">
        <w:rPr>
          <w:rFonts w:ascii="宋体" w:hAnsi="宋体" w:cs="宋体" w:hint="eastAsia"/>
          <w:color w:val="000000" w:themeColor="text1"/>
        </w:rPr>
        <w:t>与之</w:t>
      </w:r>
      <w:r w:rsidR="00E30734" w:rsidRPr="00BD6474">
        <w:rPr>
          <w:rFonts w:ascii="宋体" w:hAnsi="宋体" w:cs="宋体" w:hint="eastAsia"/>
          <w:color w:val="000000" w:themeColor="text1"/>
        </w:rPr>
        <w:t>相近</w:t>
      </w:r>
      <w:r w:rsidR="00DF596B" w:rsidRPr="00BD6474">
        <w:rPr>
          <w:rFonts w:ascii="宋体" w:hAnsi="宋体" w:cs="宋体" w:hint="eastAsia"/>
          <w:color w:val="000000" w:themeColor="text1"/>
        </w:rPr>
        <w:t>的是</w:t>
      </w:r>
    </w:p>
    <w:p w:rsidR="00DF596B" w:rsidRPr="00BD6474" w:rsidRDefault="00DF596B" w:rsidP="00DF596B">
      <w:pPr>
        <w:ind w:leftChars="150" w:left="315"/>
        <w:jc w:val="left"/>
        <w:textAlignment w:val="center"/>
        <w:rPr>
          <w:rFonts w:ascii="宋体" w:hAnsi="宋体" w:cs="宋体"/>
          <w:color w:val="000000" w:themeColor="text1"/>
        </w:rPr>
      </w:pPr>
      <w:r w:rsidRPr="00BD6474">
        <w:rPr>
          <w:rFonts w:ascii="宋体" w:hAnsi="宋体" w:cs="宋体" w:hint="eastAsia"/>
          <w:color w:val="000000" w:themeColor="text1"/>
        </w:rPr>
        <w:t>A.慎终如始，则无败事——《道德经》</w:t>
      </w:r>
    </w:p>
    <w:p w:rsidR="00DF596B" w:rsidRPr="00BD6474" w:rsidRDefault="00DF596B" w:rsidP="00DF596B">
      <w:pPr>
        <w:ind w:leftChars="150" w:left="315"/>
        <w:jc w:val="left"/>
        <w:textAlignment w:val="center"/>
        <w:rPr>
          <w:rFonts w:ascii="宋体" w:hAnsi="宋体" w:cs="宋体"/>
          <w:color w:val="000000" w:themeColor="text1"/>
        </w:rPr>
      </w:pPr>
      <w:r w:rsidRPr="00BD6474">
        <w:rPr>
          <w:rFonts w:ascii="宋体" w:hAnsi="宋体" w:cs="宋体" w:hint="eastAsia"/>
          <w:color w:val="000000" w:themeColor="text1"/>
        </w:rPr>
        <w:t>B.君子藏器于身，待时而动——《周易》</w:t>
      </w:r>
    </w:p>
    <w:p w:rsidR="00DF596B" w:rsidRPr="00BD6474" w:rsidRDefault="00DF596B" w:rsidP="00DF596B">
      <w:pPr>
        <w:ind w:leftChars="150" w:left="315"/>
        <w:jc w:val="left"/>
        <w:textAlignment w:val="center"/>
        <w:rPr>
          <w:rFonts w:ascii="宋体" w:hAnsi="宋体" w:cs="宋体"/>
          <w:color w:val="000000" w:themeColor="text1"/>
        </w:rPr>
      </w:pPr>
      <w:r w:rsidRPr="00BD6474">
        <w:rPr>
          <w:rFonts w:ascii="宋体" w:hAnsi="宋体" w:cs="宋体" w:hint="eastAsia"/>
          <w:color w:val="000000" w:themeColor="text1"/>
        </w:rPr>
        <w:t>C.</w:t>
      </w:r>
      <w:r w:rsidR="00E30734" w:rsidRPr="00BD6474">
        <w:rPr>
          <w:rFonts w:ascii="宋体" w:hAnsi="宋体" w:cs="宋体" w:hint="eastAsia"/>
          <w:color w:val="000000" w:themeColor="text1"/>
        </w:rPr>
        <w:t>吾生也有涯，而知也无涯</w:t>
      </w:r>
      <w:r w:rsidRPr="00BD6474">
        <w:rPr>
          <w:rFonts w:ascii="宋体" w:hAnsi="宋体" w:cs="宋体" w:hint="eastAsia"/>
          <w:color w:val="000000" w:themeColor="text1"/>
        </w:rPr>
        <w:t>——《庄子·</w:t>
      </w:r>
      <w:r w:rsidR="00E30734" w:rsidRPr="00BD6474">
        <w:rPr>
          <w:rFonts w:ascii="宋体" w:hAnsi="宋体" w:cs="宋体" w:hint="eastAsia"/>
          <w:color w:val="000000" w:themeColor="text1"/>
        </w:rPr>
        <w:t>养生主</w:t>
      </w:r>
      <w:r w:rsidRPr="00BD6474">
        <w:rPr>
          <w:rFonts w:ascii="宋体" w:hAnsi="宋体" w:cs="宋体" w:hint="eastAsia"/>
          <w:color w:val="000000" w:themeColor="text1"/>
        </w:rPr>
        <w:t>》</w:t>
      </w:r>
    </w:p>
    <w:p w:rsidR="00DF596B" w:rsidRPr="00BD6474" w:rsidRDefault="00DF596B" w:rsidP="00DF596B">
      <w:pPr>
        <w:ind w:leftChars="150" w:left="315"/>
        <w:jc w:val="left"/>
        <w:textAlignment w:val="center"/>
        <w:rPr>
          <w:rFonts w:ascii="宋体" w:hAnsi="宋体" w:cs="宋体"/>
          <w:color w:val="000000" w:themeColor="text1"/>
        </w:rPr>
      </w:pPr>
      <w:r w:rsidRPr="00BD6474">
        <w:rPr>
          <w:rFonts w:ascii="宋体" w:hAnsi="宋体" w:cs="宋体" w:hint="eastAsia"/>
          <w:color w:val="000000" w:themeColor="text1"/>
        </w:rPr>
        <w:t>D.天行有常，不为尧存，不为桀亡——《荀子·天论》</w:t>
      </w:r>
    </w:p>
    <w:p w:rsidR="000A7D98" w:rsidRPr="00BD6474" w:rsidRDefault="007F2298" w:rsidP="00DF596B">
      <w:pPr>
        <w:ind w:left="315" w:hangingChars="150" w:hanging="315"/>
        <w:jc w:val="left"/>
        <w:textAlignment w:val="center"/>
        <w:rPr>
          <w:rFonts w:ascii="宋体" w:hAnsi="宋体" w:cs="宋体"/>
          <w:color w:val="000000" w:themeColor="text1"/>
        </w:rPr>
      </w:pPr>
      <w:r w:rsidRPr="00BD6474">
        <w:rPr>
          <w:rFonts w:ascii="宋体" w:hAnsi="宋体" w:cs="宋体" w:hint="eastAsia"/>
          <w:color w:val="000000" w:themeColor="text1"/>
        </w:rPr>
        <w:t>5</w:t>
      </w:r>
      <w:r w:rsidR="00AB672C" w:rsidRPr="00BD6474">
        <w:rPr>
          <w:rFonts w:ascii="宋体" w:hAnsi="宋体" w:cs="宋体" w:hint="eastAsia"/>
          <w:color w:val="000000" w:themeColor="text1"/>
        </w:rPr>
        <w:t>.</w:t>
      </w:r>
      <w:r w:rsidR="00FB1AE7" w:rsidRPr="00BD6474">
        <w:rPr>
          <w:rFonts w:ascii="宋体" w:hAnsi="宋体" w:cs="宋体" w:hint="eastAsia"/>
          <w:color w:val="000000" w:themeColor="text1"/>
        </w:rPr>
        <w:t xml:space="preserve"> </w:t>
      </w:r>
      <w:r w:rsidR="00AE263C" w:rsidRPr="00BD6474">
        <w:rPr>
          <w:rFonts w:ascii="宋体" w:hAnsi="宋体" w:cs="宋体" w:hint="eastAsia"/>
          <w:color w:val="000000" w:themeColor="text1"/>
        </w:rPr>
        <w:t>语言是记录社会生活的符号</w:t>
      </w:r>
      <w:r w:rsidR="00157687" w:rsidRPr="00BD6474">
        <w:rPr>
          <w:rFonts w:ascii="宋体" w:hAnsi="宋体" w:cs="宋体" w:hint="eastAsia"/>
          <w:color w:val="000000" w:themeColor="text1"/>
        </w:rPr>
        <w:t>。</w:t>
      </w:r>
      <w:r w:rsidR="000A7D98" w:rsidRPr="00BD6474">
        <w:rPr>
          <w:rFonts w:ascii="宋体" w:hAnsi="宋体" w:cs="宋体" w:hint="eastAsia"/>
          <w:color w:val="000000" w:themeColor="text1"/>
        </w:rPr>
        <w:t>2020年12月，《咬文嚼字》编辑部发布了包括“人民至上，生命至上”“逆行者”“后浪”</w:t>
      </w:r>
      <w:r w:rsidR="004F6716" w:rsidRPr="00BD6474">
        <w:rPr>
          <w:rFonts w:ascii="宋体" w:hAnsi="宋体" w:cs="宋体" w:hint="eastAsia"/>
          <w:color w:val="000000" w:themeColor="text1"/>
        </w:rPr>
        <w:t>“双循环”</w:t>
      </w:r>
      <w:r w:rsidR="000A7D98" w:rsidRPr="00BD6474">
        <w:rPr>
          <w:rFonts w:ascii="宋体" w:hAnsi="宋体" w:cs="宋体" w:hint="eastAsia"/>
          <w:color w:val="000000" w:themeColor="text1"/>
        </w:rPr>
        <w:t>等在内的</w:t>
      </w:r>
      <w:r w:rsidR="001376B8" w:rsidRPr="00BD6474">
        <w:rPr>
          <w:rFonts w:ascii="宋体" w:hAnsi="宋体" w:cs="宋体" w:hint="eastAsia"/>
          <w:color w:val="000000" w:themeColor="text1"/>
        </w:rPr>
        <w:t>十大流行语。流行语</w:t>
      </w:r>
      <w:r w:rsidR="0034772B" w:rsidRPr="00BD6474">
        <w:rPr>
          <w:rFonts w:ascii="宋体" w:hAnsi="宋体" w:cs="宋体" w:hint="eastAsia"/>
          <w:color w:val="000000" w:themeColor="text1"/>
        </w:rPr>
        <w:t>是</w:t>
      </w:r>
    </w:p>
    <w:p w:rsidR="000A7D98" w:rsidRPr="00BD6474" w:rsidRDefault="000A7D98" w:rsidP="001376B8">
      <w:pPr>
        <w:ind w:leftChars="150" w:left="315"/>
        <w:jc w:val="left"/>
        <w:textAlignment w:val="center"/>
        <w:rPr>
          <w:rFonts w:ascii="宋体" w:hAnsi="宋体" w:cs="宋体"/>
          <w:color w:val="000000" w:themeColor="text1"/>
        </w:rPr>
      </w:pPr>
      <w:r w:rsidRPr="00BD6474">
        <w:rPr>
          <w:rFonts w:ascii="宋体" w:hAnsi="宋体" w:cs="宋体"/>
          <w:color w:val="000000" w:themeColor="text1"/>
        </w:rPr>
        <w:t>①</w:t>
      </w:r>
      <w:r w:rsidRPr="00BD6474">
        <w:rPr>
          <w:rFonts w:ascii="宋体" w:hAnsi="宋体" w:cs="宋体" w:hint="eastAsia"/>
          <w:color w:val="000000" w:themeColor="text1"/>
        </w:rPr>
        <w:t xml:space="preserve">人类社会实践的产物     </w:t>
      </w:r>
      <w:r w:rsidR="00FB1AE7" w:rsidRPr="00BD6474">
        <w:rPr>
          <w:rFonts w:ascii="宋体" w:hAnsi="宋体" w:cs="宋体" w:hint="eastAsia"/>
          <w:color w:val="000000" w:themeColor="text1"/>
        </w:rPr>
        <w:t xml:space="preserve">           </w:t>
      </w:r>
      <w:r w:rsidRPr="00BD6474">
        <w:rPr>
          <w:rFonts w:ascii="宋体" w:hAnsi="宋体" w:cs="宋体" w:hint="eastAsia"/>
          <w:color w:val="000000" w:themeColor="text1"/>
        </w:rPr>
        <w:t xml:space="preserve"> </w:t>
      </w:r>
      <w:r w:rsidRPr="00BD6474">
        <w:rPr>
          <w:rFonts w:ascii="宋体" w:hAnsi="宋体" w:cs="宋体"/>
          <w:color w:val="000000" w:themeColor="text1"/>
        </w:rPr>
        <w:t>②</w:t>
      </w:r>
      <w:r w:rsidR="006D4231" w:rsidRPr="00BD6474">
        <w:rPr>
          <w:rFonts w:ascii="宋体" w:hAnsi="宋体" w:cs="宋体"/>
          <w:color w:val="000000" w:themeColor="text1"/>
        </w:rPr>
        <w:t>不依赖</w:t>
      </w:r>
      <w:r w:rsidR="006D4231" w:rsidRPr="00BD6474">
        <w:rPr>
          <w:rFonts w:ascii="宋体" w:hAnsi="宋体" w:cs="宋体" w:hint="eastAsia"/>
          <w:color w:val="000000" w:themeColor="text1"/>
        </w:rPr>
        <w:t>于</w:t>
      </w:r>
      <w:r w:rsidR="006D4231" w:rsidRPr="00BD6474">
        <w:rPr>
          <w:rFonts w:ascii="宋体" w:hAnsi="宋体" w:cs="宋体"/>
          <w:color w:val="000000" w:themeColor="text1"/>
        </w:rPr>
        <w:t>物质的客观存在</w:t>
      </w:r>
    </w:p>
    <w:p w:rsidR="000A7D98" w:rsidRPr="00BD6474" w:rsidRDefault="000A7D98" w:rsidP="001376B8">
      <w:pPr>
        <w:ind w:leftChars="150" w:left="315"/>
        <w:jc w:val="left"/>
        <w:textAlignment w:val="center"/>
        <w:rPr>
          <w:rFonts w:ascii="宋体" w:hAnsi="宋体" w:cs="宋体"/>
          <w:color w:val="000000" w:themeColor="text1"/>
        </w:rPr>
      </w:pPr>
      <w:r w:rsidRPr="00BD6474">
        <w:rPr>
          <w:rFonts w:ascii="宋体" w:hAnsi="宋体" w:cs="宋体"/>
          <w:color w:val="000000" w:themeColor="text1"/>
        </w:rPr>
        <w:t>③</w:t>
      </w:r>
      <w:r w:rsidRPr="00BD6474">
        <w:rPr>
          <w:rFonts w:ascii="宋体" w:hAnsi="宋体" w:cs="宋体" w:hint="eastAsia"/>
          <w:color w:val="000000" w:themeColor="text1"/>
        </w:rPr>
        <w:t xml:space="preserve">客观存在的主观映象      </w:t>
      </w:r>
      <w:r w:rsidR="00FB1AE7" w:rsidRPr="00BD6474">
        <w:rPr>
          <w:rFonts w:ascii="宋体" w:hAnsi="宋体" w:cs="宋体" w:hint="eastAsia"/>
          <w:color w:val="000000" w:themeColor="text1"/>
        </w:rPr>
        <w:t xml:space="preserve">           </w:t>
      </w:r>
      <w:r w:rsidR="0034772B" w:rsidRPr="00BD6474">
        <w:rPr>
          <w:rFonts w:ascii="宋体" w:hAnsi="宋体" w:cs="宋体" w:hint="eastAsia"/>
          <w:color w:val="000000" w:themeColor="text1"/>
        </w:rPr>
        <w:t>④</w:t>
      </w:r>
      <w:r w:rsidR="006D4231" w:rsidRPr="00BD6474">
        <w:rPr>
          <w:rFonts w:ascii="宋体" w:hAnsi="宋体" w:cs="宋体" w:hint="eastAsia"/>
          <w:color w:val="000000" w:themeColor="text1"/>
        </w:rPr>
        <w:t>指导</w:t>
      </w:r>
      <w:r w:rsidR="006D4231" w:rsidRPr="00BD6474">
        <w:rPr>
          <w:rFonts w:ascii="宋体" w:hAnsi="宋体" w:cs="宋体"/>
          <w:color w:val="000000" w:themeColor="text1"/>
        </w:rPr>
        <w:t>人们生活得</w:t>
      </w:r>
      <w:r w:rsidR="006D4231" w:rsidRPr="00BD6474">
        <w:rPr>
          <w:rFonts w:ascii="宋体" w:hAnsi="宋体" w:cs="宋体" w:hint="eastAsia"/>
          <w:color w:val="000000" w:themeColor="text1"/>
        </w:rPr>
        <w:t>更好</w:t>
      </w:r>
      <w:r w:rsidR="006D4231" w:rsidRPr="00BD6474">
        <w:rPr>
          <w:rFonts w:ascii="宋体" w:hAnsi="宋体" w:cs="宋体"/>
          <w:color w:val="000000" w:themeColor="text1"/>
        </w:rPr>
        <w:t>的艺术</w:t>
      </w:r>
    </w:p>
    <w:p w:rsidR="002411C0" w:rsidRPr="00BD6474" w:rsidRDefault="000A7D98" w:rsidP="00D928CC">
      <w:pPr>
        <w:ind w:leftChars="150" w:left="315"/>
        <w:jc w:val="left"/>
        <w:textAlignment w:val="center"/>
        <w:rPr>
          <w:rFonts w:ascii="宋体" w:hAnsi="宋体" w:cs="宋体"/>
          <w:color w:val="000000" w:themeColor="text1"/>
        </w:rPr>
      </w:pPr>
      <w:r w:rsidRPr="00BD6474">
        <w:rPr>
          <w:rFonts w:ascii="宋体" w:hAnsi="宋体" w:cs="宋体" w:hint="eastAsia"/>
          <w:color w:val="000000" w:themeColor="text1"/>
        </w:rPr>
        <w:t>A</w:t>
      </w:r>
      <w:r w:rsidR="00AB672C" w:rsidRPr="00BD6474">
        <w:rPr>
          <w:rFonts w:ascii="宋体" w:hAnsi="宋体" w:cs="宋体" w:hint="eastAsia"/>
          <w:color w:val="000000" w:themeColor="text1"/>
        </w:rPr>
        <w:t>.</w:t>
      </w:r>
      <w:r w:rsidRPr="00BD6474">
        <w:rPr>
          <w:rFonts w:ascii="宋体" w:hAnsi="宋体" w:cs="宋体"/>
          <w:color w:val="000000" w:themeColor="text1"/>
        </w:rPr>
        <w:t>①②</w:t>
      </w:r>
      <w:r w:rsidR="00FB1AE7" w:rsidRPr="00BD6474">
        <w:rPr>
          <w:rFonts w:ascii="宋体" w:hAnsi="宋体" w:cs="宋体" w:hint="eastAsia"/>
          <w:color w:val="000000" w:themeColor="text1"/>
        </w:rPr>
        <w:t xml:space="preserve">             </w:t>
      </w:r>
      <w:r w:rsidRPr="00BD6474">
        <w:rPr>
          <w:rFonts w:ascii="宋体" w:hAnsi="宋体" w:cs="宋体" w:hint="eastAsia"/>
          <w:color w:val="000000" w:themeColor="text1"/>
        </w:rPr>
        <w:t>B</w:t>
      </w:r>
      <w:r w:rsidR="00AB672C" w:rsidRPr="00BD6474">
        <w:rPr>
          <w:rFonts w:ascii="宋体" w:hAnsi="宋体" w:cs="宋体" w:hint="eastAsia"/>
          <w:color w:val="000000" w:themeColor="text1"/>
        </w:rPr>
        <w:t>.</w:t>
      </w:r>
      <w:r w:rsidR="00281B5D" w:rsidRPr="00BD6474">
        <w:rPr>
          <w:rFonts w:ascii="宋体" w:hAnsi="宋体" w:cs="宋体"/>
          <w:color w:val="000000" w:themeColor="text1"/>
        </w:rPr>
        <w:t>②</w:t>
      </w:r>
      <w:r w:rsidRPr="00BD6474">
        <w:rPr>
          <w:rFonts w:ascii="宋体" w:hAnsi="宋体" w:cs="宋体" w:hint="eastAsia"/>
          <w:color w:val="000000" w:themeColor="text1"/>
        </w:rPr>
        <w:t xml:space="preserve">④       </w:t>
      </w:r>
      <w:r w:rsidR="00FB1AE7" w:rsidRPr="00BD6474">
        <w:rPr>
          <w:rFonts w:ascii="宋体" w:hAnsi="宋体" w:cs="宋体" w:hint="eastAsia"/>
          <w:color w:val="000000" w:themeColor="text1"/>
        </w:rPr>
        <w:t xml:space="preserve">     </w:t>
      </w:r>
      <w:r w:rsidRPr="00BD6474">
        <w:rPr>
          <w:rFonts w:ascii="宋体" w:hAnsi="宋体" w:cs="宋体" w:hint="eastAsia"/>
          <w:color w:val="000000" w:themeColor="text1"/>
        </w:rPr>
        <w:t>C</w:t>
      </w:r>
      <w:r w:rsidR="00AB672C" w:rsidRPr="00BD6474">
        <w:rPr>
          <w:rFonts w:ascii="宋体" w:hAnsi="宋体" w:cs="宋体" w:hint="eastAsia"/>
          <w:color w:val="000000" w:themeColor="text1"/>
        </w:rPr>
        <w:t>.</w:t>
      </w:r>
      <w:r w:rsidRPr="00BD6474">
        <w:rPr>
          <w:rFonts w:ascii="宋体" w:hAnsi="宋体" w:cs="宋体"/>
          <w:color w:val="000000" w:themeColor="text1"/>
        </w:rPr>
        <w:t>①③</w:t>
      </w:r>
      <w:r w:rsidRPr="00BD6474">
        <w:rPr>
          <w:rFonts w:ascii="宋体" w:hAnsi="宋体" w:cs="宋体" w:hint="eastAsia"/>
          <w:color w:val="000000" w:themeColor="text1"/>
        </w:rPr>
        <w:t xml:space="preserve">       </w:t>
      </w:r>
      <w:r w:rsidR="00FB1AE7" w:rsidRPr="00BD6474">
        <w:rPr>
          <w:rFonts w:ascii="宋体" w:hAnsi="宋体" w:cs="宋体" w:hint="eastAsia"/>
          <w:color w:val="000000" w:themeColor="text1"/>
        </w:rPr>
        <w:t xml:space="preserve">       </w:t>
      </w:r>
      <w:r w:rsidRPr="00BD6474">
        <w:rPr>
          <w:rFonts w:ascii="宋体" w:hAnsi="宋体" w:cs="宋体" w:hint="eastAsia"/>
          <w:color w:val="000000" w:themeColor="text1"/>
        </w:rPr>
        <w:t>D</w:t>
      </w:r>
      <w:r w:rsidR="00AB672C" w:rsidRPr="00BD6474">
        <w:rPr>
          <w:rFonts w:ascii="宋体" w:hAnsi="宋体" w:cs="宋体" w:hint="eastAsia"/>
          <w:color w:val="000000" w:themeColor="text1"/>
        </w:rPr>
        <w:t>.</w:t>
      </w:r>
      <w:r w:rsidR="00281B5D" w:rsidRPr="00BD6474">
        <w:rPr>
          <w:rFonts w:ascii="宋体" w:hAnsi="宋体" w:cs="宋体"/>
          <w:color w:val="000000" w:themeColor="text1"/>
        </w:rPr>
        <w:t>③</w:t>
      </w:r>
      <w:r w:rsidRPr="00BD6474">
        <w:rPr>
          <w:rFonts w:ascii="宋体" w:hAnsi="宋体" w:cs="宋体" w:hint="eastAsia"/>
          <w:color w:val="000000" w:themeColor="text1"/>
        </w:rPr>
        <w:t>④</w:t>
      </w:r>
    </w:p>
    <w:p w:rsidR="000A7D98" w:rsidRPr="00BD6474" w:rsidRDefault="007F2298" w:rsidP="001376B8">
      <w:pPr>
        <w:ind w:left="315" w:hangingChars="150" w:hanging="315"/>
        <w:jc w:val="left"/>
        <w:textAlignment w:val="center"/>
        <w:rPr>
          <w:rFonts w:ascii="宋体" w:hAnsi="宋体" w:cs="宋体"/>
          <w:color w:val="000000" w:themeColor="text1"/>
        </w:rPr>
      </w:pPr>
      <w:r w:rsidRPr="00BD6474">
        <w:rPr>
          <w:rFonts w:ascii="宋体" w:hAnsi="宋体" w:cs="宋体" w:hint="eastAsia"/>
          <w:color w:val="000000" w:themeColor="text1"/>
        </w:rPr>
        <w:t>6</w:t>
      </w:r>
      <w:r w:rsidR="00AB672C" w:rsidRPr="00BD6474">
        <w:rPr>
          <w:rFonts w:ascii="宋体" w:hAnsi="宋体" w:cs="宋体" w:hint="eastAsia"/>
          <w:color w:val="000000" w:themeColor="text1"/>
        </w:rPr>
        <w:t>.</w:t>
      </w:r>
      <w:r w:rsidR="00FB1AE7" w:rsidRPr="00BD6474">
        <w:rPr>
          <w:rFonts w:ascii="宋体" w:hAnsi="宋体" w:cs="宋体" w:hint="eastAsia"/>
          <w:color w:val="000000" w:themeColor="text1"/>
        </w:rPr>
        <w:t xml:space="preserve"> </w:t>
      </w:r>
      <w:r w:rsidR="000A7D98" w:rsidRPr="00BD6474">
        <w:rPr>
          <w:rFonts w:ascii="宋体" w:hAnsi="宋体" w:cs="宋体" w:hint="eastAsia"/>
          <w:color w:val="000000" w:themeColor="text1"/>
        </w:rPr>
        <w:t>新冠病毒从2020年初就成为全国乃至全球人们关注的重点</w:t>
      </w:r>
      <w:r w:rsidR="00C77163">
        <w:rPr>
          <w:rFonts w:ascii="宋体" w:hAnsi="宋体" w:cs="宋体" w:hint="eastAsia"/>
          <w:color w:val="000000" w:themeColor="text1"/>
        </w:rPr>
        <w:t>。</w:t>
      </w:r>
      <w:r w:rsidR="000A7D98" w:rsidRPr="00BD6474">
        <w:rPr>
          <w:rFonts w:ascii="宋体" w:hAnsi="宋体" w:cs="宋体" w:hint="eastAsia"/>
          <w:color w:val="000000" w:themeColor="text1"/>
        </w:rPr>
        <w:t>对于新冠病毒的溯源，全球科学家一直在探索，但到底来自哪里，依然是个谜。材料表明</w:t>
      </w:r>
    </w:p>
    <w:p w:rsidR="000A7D98" w:rsidRPr="00BD6474" w:rsidRDefault="000A7D98" w:rsidP="001376B8">
      <w:pPr>
        <w:ind w:leftChars="150" w:left="315"/>
        <w:jc w:val="left"/>
        <w:textAlignment w:val="center"/>
        <w:rPr>
          <w:rFonts w:ascii="宋体" w:hAnsi="宋体" w:cs="宋体"/>
          <w:color w:val="000000" w:themeColor="text1"/>
        </w:rPr>
      </w:pPr>
      <w:r w:rsidRPr="00BD6474">
        <w:rPr>
          <w:rFonts w:ascii="宋体" w:hAnsi="宋体" w:cs="宋体"/>
          <w:color w:val="000000" w:themeColor="text1"/>
        </w:rPr>
        <w:lastRenderedPageBreak/>
        <w:t>①</w:t>
      </w:r>
      <w:r w:rsidRPr="00BD6474">
        <w:rPr>
          <w:rFonts w:ascii="宋体" w:hAnsi="宋体" w:cs="宋体" w:hint="eastAsia"/>
          <w:color w:val="000000" w:themeColor="text1"/>
        </w:rPr>
        <w:t>真理是有条件的，相对于特定过程来说的</w:t>
      </w:r>
      <w:r w:rsidR="00093872" w:rsidRPr="00BD6474">
        <w:rPr>
          <w:rFonts w:ascii="宋体" w:hAnsi="宋体" w:cs="宋体" w:hint="eastAsia"/>
          <w:color w:val="000000" w:themeColor="text1"/>
        </w:rPr>
        <w:t xml:space="preserve">   </w:t>
      </w:r>
      <w:r w:rsidRPr="00BD6474">
        <w:rPr>
          <w:rFonts w:ascii="宋体" w:hAnsi="宋体" w:cs="宋体"/>
          <w:color w:val="000000" w:themeColor="text1"/>
        </w:rPr>
        <w:t>②</w:t>
      </w:r>
      <w:r w:rsidRPr="00BD6474">
        <w:rPr>
          <w:rFonts w:ascii="宋体" w:hAnsi="宋体" w:cs="宋体" w:hint="eastAsia"/>
          <w:color w:val="000000" w:themeColor="text1"/>
        </w:rPr>
        <w:t>对客观事物的认识受到具体实践水平限制</w:t>
      </w:r>
    </w:p>
    <w:p w:rsidR="000A7D98" w:rsidRPr="00BD6474" w:rsidRDefault="000A7D98" w:rsidP="001376B8">
      <w:pPr>
        <w:ind w:leftChars="150" w:left="315"/>
        <w:jc w:val="left"/>
        <w:textAlignment w:val="center"/>
        <w:rPr>
          <w:rFonts w:ascii="宋体" w:hAnsi="宋体" w:cs="宋体"/>
          <w:color w:val="000000" w:themeColor="text1"/>
        </w:rPr>
      </w:pPr>
      <w:r w:rsidRPr="00BD6474">
        <w:rPr>
          <w:rFonts w:ascii="宋体" w:hAnsi="宋体" w:cs="宋体"/>
          <w:color w:val="000000" w:themeColor="text1"/>
        </w:rPr>
        <w:t>③</w:t>
      </w:r>
      <w:r w:rsidRPr="00BD6474">
        <w:rPr>
          <w:rFonts w:ascii="宋体" w:hAnsi="宋体" w:cs="宋体" w:hint="eastAsia"/>
          <w:color w:val="000000" w:themeColor="text1"/>
        </w:rPr>
        <w:t>对事物认识要经过从认识到实践多次往复</w:t>
      </w:r>
      <w:r w:rsidR="00093872" w:rsidRPr="00BD6474">
        <w:rPr>
          <w:rFonts w:ascii="宋体" w:hAnsi="宋体" w:cs="宋体" w:hint="eastAsia"/>
          <w:color w:val="000000" w:themeColor="text1"/>
        </w:rPr>
        <w:t xml:space="preserve">   </w:t>
      </w:r>
      <w:r w:rsidRPr="00BD6474">
        <w:rPr>
          <w:rFonts w:ascii="宋体" w:hAnsi="宋体" w:cs="宋体" w:hint="eastAsia"/>
          <w:color w:val="000000" w:themeColor="text1"/>
        </w:rPr>
        <w:t>④认识对象的本质的暴露和展现有一个过程</w:t>
      </w:r>
    </w:p>
    <w:p w:rsidR="000A7D98" w:rsidRPr="00BD6474" w:rsidRDefault="000A7D98" w:rsidP="001376B8">
      <w:pPr>
        <w:ind w:leftChars="150" w:left="315"/>
        <w:jc w:val="left"/>
        <w:textAlignment w:val="center"/>
        <w:rPr>
          <w:rFonts w:ascii="宋体" w:hAnsi="宋体" w:cs="宋体"/>
          <w:color w:val="000000" w:themeColor="text1"/>
        </w:rPr>
      </w:pPr>
      <w:r w:rsidRPr="00BD6474">
        <w:rPr>
          <w:rFonts w:ascii="宋体" w:hAnsi="宋体" w:cs="宋体" w:hint="eastAsia"/>
          <w:color w:val="000000" w:themeColor="text1"/>
        </w:rPr>
        <w:t>A</w:t>
      </w:r>
      <w:r w:rsidR="00AB672C" w:rsidRPr="00BD6474">
        <w:rPr>
          <w:rFonts w:ascii="宋体" w:hAnsi="宋体" w:cs="宋体" w:hint="eastAsia"/>
          <w:color w:val="000000" w:themeColor="text1"/>
        </w:rPr>
        <w:t>.</w:t>
      </w:r>
      <w:r w:rsidRPr="00BD6474">
        <w:rPr>
          <w:rFonts w:ascii="宋体" w:hAnsi="宋体" w:cs="宋体"/>
          <w:color w:val="000000" w:themeColor="text1"/>
        </w:rPr>
        <w:t>①③</w:t>
      </w:r>
      <w:r w:rsidR="00FB1AE7" w:rsidRPr="00BD6474">
        <w:rPr>
          <w:rFonts w:ascii="宋体" w:hAnsi="宋体" w:cs="宋体" w:hint="eastAsia"/>
          <w:color w:val="000000" w:themeColor="text1"/>
        </w:rPr>
        <w:t xml:space="preserve">              </w:t>
      </w:r>
      <w:r w:rsidRPr="00BD6474">
        <w:rPr>
          <w:rFonts w:ascii="宋体" w:hAnsi="宋体" w:cs="宋体" w:hint="eastAsia"/>
          <w:color w:val="000000" w:themeColor="text1"/>
        </w:rPr>
        <w:t>B</w:t>
      </w:r>
      <w:r w:rsidR="00AB672C" w:rsidRPr="00BD6474">
        <w:rPr>
          <w:rFonts w:ascii="宋体" w:hAnsi="宋体" w:cs="宋体" w:hint="eastAsia"/>
          <w:color w:val="000000" w:themeColor="text1"/>
        </w:rPr>
        <w:t>.</w:t>
      </w:r>
      <w:r w:rsidRPr="00BD6474">
        <w:rPr>
          <w:rFonts w:ascii="宋体" w:hAnsi="宋体" w:cs="宋体"/>
          <w:color w:val="000000" w:themeColor="text1"/>
        </w:rPr>
        <w:t>②</w:t>
      </w:r>
      <w:r w:rsidRPr="00BD6474">
        <w:rPr>
          <w:rFonts w:ascii="宋体" w:hAnsi="宋体" w:cs="宋体" w:hint="eastAsia"/>
          <w:color w:val="000000" w:themeColor="text1"/>
        </w:rPr>
        <w:t xml:space="preserve">④    </w:t>
      </w:r>
      <w:r w:rsidR="00FB1AE7" w:rsidRPr="00BD6474">
        <w:rPr>
          <w:rFonts w:ascii="宋体" w:hAnsi="宋体" w:cs="宋体" w:hint="eastAsia"/>
          <w:color w:val="000000" w:themeColor="text1"/>
        </w:rPr>
        <w:t xml:space="preserve">          </w:t>
      </w:r>
      <w:r w:rsidR="00093872" w:rsidRPr="00BD6474">
        <w:rPr>
          <w:rFonts w:ascii="宋体" w:hAnsi="宋体" w:cs="宋体" w:hint="eastAsia"/>
          <w:color w:val="000000" w:themeColor="text1"/>
        </w:rPr>
        <w:t xml:space="preserve"> </w:t>
      </w:r>
      <w:r w:rsidRPr="00BD6474">
        <w:rPr>
          <w:rFonts w:ascii="宋体" w:hAnsi="宋体" w:cs="宋体" w:hint="eastAsia"/>
          <w:color w:val="000000" w:themeColor="text1"/>
        </w:rPr>
        <w:t>C</w:t>
      </w:r>
      <w:r w:rsidR="00AB672C" w:rsidRPr="00BD6474">
        <w:rPr>
          <w:rFonts w:ascii="宋体" w:hAnsi="宋体" w:cs="宋体" w:hint="eastAsia"/>
          <w:color w:val="000000" w:themeColor="text1"/>
        </w:rPr>
        <w:t>.</w:t>
      </w:r>
      <w:r w:rsidRPr="00BD6474">
        <w:rPr>
          <w:rFonts w:ascii="宋体" w:hAnsi="宋体" w:cs="宋体"/>
          <w:color w:val="000000" w:themeColor="text1"/>
        </w:rPr>
        <w:t>①②</w:t>
      </w:r>
      <w:r w:rsidR="00FB1AE7" w:rsidRPr="00BD6474">
        <w:rPr>
          <w:rFonts w:ascii="宋体" w:hAnsi="宋体" w:cs="宋体" w:hint="eastAsia"/>
          <w:color w:val="000000" w:themeColor="text1"/>
        </w:rPr>
        <w:t xml:space="preserve">             </w:t>
      </w:r>
      <w:r w:rsidRPr="00BD6474">
        <w:rPr>
          <w:rFonts w:ascii="宋体" w:hAnsi="宋体" w:cs="宋体" w:hint="eastAsia"/>
          <w:color w:val="000000" w:themeColor="text1"/>
        </w:rPr>
        <w:t>D</w:t>
      </w:r>
      <w:r w:rsidR="00AB672C" w:rsidRPr="00BD6474">
        <w:rPr>
          <w:rFonts w:ascii="宋体" w:hAnsi="宋体" w:cs="宋体" w:hint="eastAsia"/>
          <w:color w:val="000000" w:themeColor="text1"/>
        </w:rPr>
        <w:t>.</w:t>
      </w:r>
      <w:r w:rsidRPr="00BD6474">
        <w:rPr>
          <w:rFonts w:ascii="宋体" w:hAnsi="宋体" w:cs="宋体"/>
          <w:color w:val="000000" w:themeColor="text1"/>
        </w:rPr>
        <w:t>③</w:t>
      </w:r>
      <w:r w:rsidRPr="00BD6474">
        <w:rPr>
          <w:rFonts w:ascii="宋体" w:hAnsi="宋体" w:cs="宋体" w:hint="eastAsia"/>
          <w:color w:val="000000" w:themeColor="text1"/>
        </w:rPr>
        <w:t>④</w:t>
      </w:r>
    </w:p>
    <w:p w:rsidR="0064337E" w:rsidRPr="00BD6474" w:rsidRDefault="00D5333F" w:rsidP="001376B8">
      <w:pPr>
        <w:ind w:left="315" w:hangingChars="150" w:hanging="315"/>
        <w:jc w:val="left"/>
        <w:textAlignment w:val="center"/>
        <w:rPr>
          <w:rFonts w:ascii="宋体" w:hAnsi="宋体" w:cs="宋体"/>
          <w:color w:val="000000" w:themeColor="text1"/>
        </w:rPr>
      </w:pPr>
      <w:r w:rsidRPr="00BD6474">
        <w:rPr>
          <w:rFonts w:ascii="宋体" w:hAnsi="宋体" w:cs="宋体"/>
          <w:color w:val="000000" w:themeColor="text1"/>
        </w:rPr>
        <w:t>7.</w:t>
      </w:r>
      <w:r w:rsidR="00FB1AE7" w:rsidRPr="00BD6474">
        <w:rPr>
          <w:rFonts w:ascii="宋体" w:hAnsi="宋体" w:cs="宋体" w:hint="eastAsia"/>
          <w:color w:val="000000" w:themeColor="text1"/>
        </w:rPr>
        <w:t xml:space="preserve"> </w:t>
      </w:r>
      <w:r w:rsidRPr="00BD6474">
        <w:rPr>
          <w:rFonts w:ascii="宋体" w:hAnsi="宋体" w:cs="宋体"/>
          <w:color w:val="000000" w:themeColor="text1"/>
        </w:rPr>
        <w:t>2020</w:t>
      </w:r>
      <w:r w:rsidRPr="00BD6474">
        <w:rPr>
          <w:rFonts w:ascii="宋体" w:hAnsi="宋体" w:cs="宋体" w:hint="eastAsia"/>
          <w:color w:val="000000" w:themeColor="text1"/>
        </w:rPr>
        <w:t>年</w:t>
      </w:r>
      <w:r w:rsidRPr="00BD6474">
        <w:rPr>
          <w:rFonts w:ascii="宋体" w:hAnsi="宋体" w:cs="宋体"/>
          <w:color w:val="000000" w:themeColor="text1"/>
        </w:rPr>
        <w:t>12月17</w:t>
      </w:r>
      <w:r w:rsidR="00646778" w:rsidRPr="00BD6474">
        <w:rPr>
          <w:rFonts w:ascii="宋体" w:hAnsi="宋体" w:cs="宋体"/>
          <w:color w:val="000000" w:themeColor="text1"/>
        </w:rPr>
        <w:t>日</w:t>
      </w:r>
      <w:r w:rsidRPr="00BD6474">
        <w:rPr>
          <w:rFonts w:ascii="宋体" w:hAnsi="宋体" w:cs="宋体"/>
          <w:color w:val="000000" w:themeColor="text1"/>
        </w:rPr>
        <w:t>，嫦娥五号返回器携带月球样品着陆地球，</w:t>
      </w:r>
      <w:r w:rsidRPr="00BD6474">
        <w:rPr>
          <w:rFonts w:ascii="宋体" w:hAnsi="宋体" w:cs="宋体" w:hint="eastAsia"/>
          <w:color w:val="000000" w:themeColor="text1"/>
        </w:rPr>
        <w:t>这是人类航天史上的首次在月球轨道上进行无人交会对接。据悉</w:t>
      </w:r>
      <w:r w:rsidR="00646778" w:rsidRPr="00BD6474">
        <w:rPr>
          <w:rFonts w:ascii="宋体" w:hAnsi="宋体" w:cs="宋体" w:hint="eastAsia"/>
          <w:color w:val="000000" w:themeColor="text1"/>
        </w:rPr>
        <w:t>，</w:t>
      </w:r>
      <w:r w:rsidR="00AB4283" w:rsidRPr="00BD6474">
        <w:rPr>
          <w:rFonts w:ascii="宋体" w:hAnsi="宋体" w:cs="宋体" w:hint="eastAsia"/>
          <w:color w:val="000000" w:themeColor="text1"/>
        </w:rPr>
        <w:t>从立项到发射，嫦娥五号</w:t>
      </w:r>
      <w:r w:rsidR="0064337E" w:rsidRPr="00BD6474">
        <w:rPr>
          <w:rFonts w:ascii="宋体" w:hAnsi="宋体" w:cs="宋体" w:hint="eastAsia"/>
          <w:color w:val="000000" w:themeColor="text1"/>
        </w:rPr>
        <w:t>团队经历了10</w:t>
      </w:r>
      <w:r w:rsidR="00AB4283" w:rsidRPr="00BD6474">
        <w:rPr>
          <w:rFonts w:ascii="宋体" w:hAnsi="宋体" w:cs="宋体" w:hint="eastAsia"/>
          <w:color w:val="000000" w:themeColor="text1"/>
        </w:rPr>
        <w:t>年的艰辛奋战</w:t>
      </w:r>
      <w:r w:rsidR="00646778" w:rsidRPr="00BD6474">
        <w:rPr>
          <w:rFonts w:ascii="宋体" w:hAnsi="宋体" w:cs="宋体" w:hint="eastAsia"/>
          <w:color w:val="000000" w:themeColor="text1"/>
        </w:rPr>
        <w:t>、</w:t>
      </w:r>
      <w:r w:rsidR="004B32D9" w:rsidRPr="00BD6474">
        <w:rPr>
          <w:rFonts w:ascii="宋体" w:hAnsi="宋体" w:cs="宋体" w:hint="eastAsia"/>
          <w:color w:val="000000" w:themeColor="text1"/>
        </w:rPr>
        <w:t>攻艰</w:t>
      </w:r>
      <w:r w:rsidR="00646778" w:rsidRPr="00BD6474">
        <w:rPr>
          <w:rFonts w:ascii="宋体" w:hAnsi="宋体" w:cs="宋体" w:hint="eastAsia"/>
          <w:color w:val="000000" w:themeColor="text1"/>
        </w:rPr>
        <w:t>克</w:t>
      </w:r>
      <w:r w:rsidR="00AB4283" w:rsidRPr="00BD6474">
        <w:rPr>
          <w:rFonts w:ascii="宋体" w:hAnsi="宋体" w:cs="宋体" w:hint="eastAsia"/>
          <w:color w:val="000000" w:themeColor="text1"/>
        </w:rPr>
        <w:t>难</w:t>
      </w:r>
      <w:r w:rsidR="0064337E" w:rsidRPr="00BD6474">
        <w:rPr>
          <w:rFonts w:ascii="宋体" w:hAnsi="宋体" w:cs="宋体" w:hint="eastAsia"/>
          <w:color w:val="000000" w:themeColor="text1"/>
        </w:rPr>
        <w:t>，</w:t>
      </w:r>
      <w:r w:rsidR="00646778" w:rsidRPr="00BD6474">
        <w:rPr>
          <w:rFonts w:ascii="宋体" w:hAnsi="宋体" w:cs="宋体" w:hint="eastAsia"/>
          <w:color w:val="000000" w:themeColor="text1"/>
        </w:rPr>
        <w:t>为我国载人航天技术的进一步发展奠定坚实基础</w:t>
      </w:r>
      <w:r w:rsidRPr="00BD6474">
        <w:rPr>
          <w:rFonts w:ascii="宋体" w:hAnsi="宋体" w:cs="宋体" w:hint="eastAsia"/>
          <w:color w:val="000000" w:themeColor="text1"/>
        </w:rPr>
        <w:t>。这体现了</w:t>
      </w:r>
    </w:p>
    <w:p w:rsidR="000A7D98" w:rsidRPr="00BD6474" w:rsidRDefault="00AB4283" w:rsidP="001376B8">
      <w:pPr>
        <w:ind w:leftChars="150" w:left="315"/>
        <w:jc w:val="left"/>
        <w:textAlignment w:val="center"/>
        <w:rPr>
          <w:rFonts w:ascii="宋体" w:hAnsi="宋体" w:cs="宋体"/>
          <w:color w:val="000000" w:themeColor="text1"/>
        </w:rPr>
      </w:pPr>
      <w:r w:rsidRPr="00BD6474">
        <w:rPr>
          <w:rFonts w:ascii="宋体" w:hAnsi="宋体" w:cs="宋体" w:hint="eastAsia"/>
          <w:color w:val="000000" w:themeColor="text1"/>
        </w:rPr>
        <w:t>①人们的实践活动</w:t>
      </w:r>
      <w:r w:rsidR="000A7D98" w:rsidRPr="00BD6474">
        <w:rPr>
          <w:rFonts w:ascii="宋体" w:hAnsi="宋体" w:cs="宋体" w:hint="eastAsia"/>
          <w:color w:val="000000" w:themeColor="text1"/>
        </w:rPr>
        <w:t>有社会历史性</w:t>
      </w:r>
      <w:r w:rsidR="00093872" w:rsidRPr="00BD6474">
        <w:rPr>
          <w:rFonts w:ascii="宋体" w:hAnsi="宋体" w:cs="宋体" w:hint="eastAsia"/>
          <w:color w:val="000000" w:themeColor="text1"/>
        </w:rPr>
        <w:t xml:space="preserve">             </w:t>
      </w:r>
      <w:r w:rsidR="000A7D98" w:rsidRPr="00BD6474">
        <w:rPr>
          <w:rFonts w:ascii="宋体" w:hAnsi="宋体" w:cs="宋体" w:hint="eastAsia"/>
          <w:color w:val="000000" w:themeColor="text1"/>
        </w:rPr>
        <w:t>②</w:t>
      </w:r>
      <w:r w:rsidRPr="00BD6474">
        <w:rPr>
          <w:rFonts w:ascii="宋体" w:hAnsi="宋体" w:cs="宋体" w:hint="eastAsia"/>
          <w:color w:val="000000" w:themeColor="text1"/>
        </w:rPr>
        <w:t>意识是主观内容和客观形式的统一</w:t>
      </w:r>
    </w:p>
    <w:p w:rsidR="000A7D98" w:rsidRPr="00BD6474" w:rsidRDefault="0070329E" w:rsidP="001376B8">
      <w:pPr>
        <w:ind w:leftChars="150" w:left="315"/>
        <w:jc w:val="left"/>
        <w:textAlignment w:val="center"/>
        <w:rPr>
          <w:rFonts w:ascii="宋体" w:hAnsi="宋体" w:cs="宋体"/>
          <w:color w:val="000000" w:themeColor="text1"/>
        </w:rPr>
      </w:pPr>
      <w:r w:rsidRPr="00BD6474">
        <w:rPr>
          <w:rFonts w:ascii="宋体" w:hAnsi="宋体" w:cs="宋体" w:hint="eastAsia"/>
          <w:color w:val="000000" w:themeColor="text1"/>
        </w:rPr>
        <w:t>③</w:t>
      </w:r>
      <w:r w:rsidR="00B67EE1" w:rsidRPr="00BD6474">
        <w:rPr>
          <w:rFonts w:ascii="宋体" w:hAnsi="宋体" w:cs="宋体" w:hint="eastAsia"/>
          <w:color w:val="000000" w:themeColor="text1"/>
        </w:rPr>
        <w:t>发展实质是量变和质变的统一</w:t>
      </w:r>
      <w:r w:rsidR="00093872" w:rsidRPr="00BD6474">
        <w:rPr>
          <w:rFonts w:ascii="宋体" w:hAnsi="宋体" w:cs="宋体" w:hint="eastAsia"/>
          <w:color w:val="000000" w:themeColor="text1"/>
        </w:rPr>
        <w:t xml:space="preserve">             </w:t>
      </w:r>
      <w:r w:rsidR="00B67EE1" w:rsidRPr="00BD6474">
        <w:rPr>
          <w:rFonts w:ascii="宋体" w:hAnsi="宋体" w:cs="宋体" w:hint="eastAsia"/>
          <w:color w:val="000000" w:themeColor="text1"/>
        </w:rPr>
        <w:t>④</w:t>
      </w:r>
      <w:r w:rsidR="00AB4283" w:rsidRPr="00BD6474">
        <w:rPr>
          <w:rFonts w:ascii="宋体" w:hAnsi="宋体" w:cs="宋体" w:hint="eastAsia"/>
          <w:color w:val="000000" w:themeColor="text1"/>
        </w:rPr>
        <w:t>事物发展是前进性与曲折性的统一</w:t>
      </w:r>
    </w:p>
    <w:p w:rsidR="000A7D98" w:rsidRPr="00BD6474" w:rsidRDefault="000A7D98" w:rsidP="00093872">
      <w:pPr>
        <w:tabs>
          <w:tab w:val="left" w:pos="2280"/>
          <w:tab w:val="left" w:pos="4575"/>
          <w:tab w:val="left" w:pos="6540"/>
        </w:tabs>
        <w:ind w:leftChars="150" w:left="315"/>
        <w:jc w:val="left"/>
        <w:textAlignment w:val="center"/>
        <w:rPr>
          <w:rFonts w:ascii="宋体" w:hAnsi="宋体" w:cs="宋体"/>
          <w:color w:val="000000" w:themeColor="text1"/>
        </w:rPr>
      </w:pPr>
      <w:r w:rsidRPr="00BD6474">
        <w:rPr>
          <w:rFonts w:ascii="宋体" w:hAnsi="宋体" w:cs="宋体" w:hint="eastAsia"/>
          <w:color w:val="000000" w:themeColor="text1"/>
        </w:rPr>
        <w:t>A</w:t>
      </w:r>
      <w:r w:rsidR="00AB672C" w:rsidRPr="00BD6474">
        <w:rPr>
          <w:rFonts w:ascii="宋体" w:hAnsi="宋体" w:cs="宋体" w:hint="eastAsia"/>
          <w:color w:val="000000" w:themeColor="text1"/>
        </w:rPr>
        <w:t>.</w:t>
      </w:r>
      <w:r w:rsidRPr="00BD6474">
        <w:rPr>
          <w:rFonts w:ascii="宋体" w:hAnsi="宋体" w:cs="宋体" w:hint="eastAsia"/>
          <w:color w:val="000000" w:themeColor="text1"/>
        </w:rPr>
        <w:t>①③</w:t>
      </w:r>
      <w:r w:rsidRPr="00BD6474">
        <w:rPr>
          <w:rFonts w:ascii="宋体" w:hAnsi="宋体" w:cs="宋体" w:hint="eastAsia"/>
          <w:color w:val="000000" w:themeColor="text1"/>
        </w:rPr>
        <w:tab/>
        <w:t>B</w:t>
      </w:r>
      <w:r w:rsidR="00AB672C" w:rsidRPr="00BD6474">
        <w:rPr>
          <w:rFonts w:ascii="宋体" w:hAnsi="宋体" w:cs="宋体" w:hint="eastAsia"/>
          <w:color w:val="000000" w:themeColor="text1"/>
        </w:rPr>
        <w:t>.</w:t>
      </w:r>
      <w:r w:rsidRPr="00BD6474">
        <w:rPr>
          <w:rFonts w:ascii="宋体" w:hAnsi="宋体" w:cs="宋体" w:hint="eastAsia"/>
          <w:color w:val="000000" w:themeColor="text1"/>
        </w:rPr>
        <w:t>①④</w:t>
      </w:r>
      <w:r w:rsidRPr="00BD6474">
        <w:rPr>
          <w:rFonts w:ascii="宋体" w:hAnsi="宋体" w:cs="宋体" w:hint="eastAsia"/>
          <w:color w:val="000000" w:themeColor="text1"/>
        </w:rPr>
        <w:tab/>
        <w:t>C</w:t>
      </w:r>
      <w:r w:rsidR="00AB672C" w:rsidRPr="00BD6474">
        <w:rPr>
          <w:rFonts w:ascii="宋体" w:hAnsi="宋体" w:cs="宋体" w:hint="eastAsia"/>
          <w:color w:val="000000" w:themeColor="text1"/>
        </w:rPr>
        <w:t>.</w:t>
      </w:r>
      <w:r w:rsidRPr="00BD6474">
        <w:rPr>
          <w:rFonts w:ascii="宋体" w:hAnsi="宋体" w:cs="宋体" w:hint="eastAsia"/>
          <w:color w:val="000000" w:themeColor="text1"/>
        </w:rPr>
        <w:t>②③</w:t>
      </w:r>
      <w:r w:rsidRPr="00BD6474">
        <w:rPr>
          <w:rFonts w:ascii="宋体" w:hAnsi="宋体" w:cs="宋体" w:hint="eastAsia"/>
          <w:color w:val="000000" w:themeColor="text1"/>
        </w:rPr>
        <w:tab/>
        <w:t>D</w:t>
      </w:r>
      <w:r w:rsidR="00AB672C" w:rsidRPr="00BD6474">
        <w:rPr>
          <w:rFonts w:ascii="宋体" w:hAnsi="宋体" w:cs="宋体" w:hint="eastAsia"/>
          <w:color w:val="000000" w:themeColor="text1"/>
        </w:rPr>
        <w:t>.</w:t>
      </w:r>
      <w:r w:rsidRPr="00BD6474">
        <w:rPr>
          <w:rFonts w:ascii="宋体" w:hAnsi="宋体" w:cs="宋体" w:hint="eastAsia"/>
          <w:color w:val="000000" w:themeColor="text1"/>
        </w:rPr>
        <w:t>②④</w:t>
      </w:r>
    </w:p>
    <w:p w:rsidR="000A7D98" w:rsidRPr="00BD6474" w:rsidRDefault="000A7D98" w:rsidP="001376B8">
      <w:pPr>
        <w:ind w:left="315" w:hangingChars="150" w:hanging="315"/>
        <w:jc w:val="left"/>
        <w:textAlignment w:val="center"/>
        <w:rPr>
          <w:rFonts w:ascii="宋体" w:hAnsi="宋体" w:cs="宋体"/>
          <w:color w:val="000000" w:themeColor="text1"/>
        </w:rPr>
      </w:pPr>
      <w:r w:rsidRPr="00BD6474">
        <w:rPr>
          <w:rFonts w:ascii="宋体" w:hAnsi="宋体" w:cs="宋体"/>
          <w:noProof/>
          <w:color w:val="000000" w:themeColor="text1"/>
        </w:rPr>
        <w:drawing>
          <wp:anchor distT="0" distB="0" distL="114300" distR="114300" simplePos="0" relativeHeight="251659264" behindDoc="0" locked="0" layoutInCell="1" allowOverlap="1">
            <wp:simplePos x="0" y="0"/>
            <wp:positionH relativeFrom="column">
              <wp:posOffset>4233596</wp:posOffset>
            </wp:positionH>
            <wp:positionV relativeFrom="paragraph">
              <wp:posOffset>8890</wp:posOffset>
            </wp:positionV>
            <wp:extent cx="1685925" cy="1652905"/>
            <wp:effectExtent l="0" t="0" r="9525" b="4445"/>
            <wp:wrapSquare wrapText="bothSides"/>
            <wp:docPr id="1" name="图片 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0001" descr="figure"/>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685925" cy="1652905"/>
                    </a:xfrm>
                    <a:prstGeom prst="rect">
                      <a:avLst/>
                    </a:prstGeom>
                    <a:noFill/>
                    <a:ln>
                      <a:noFill/>
                    </a:ln>
                  </pic:spPr>
                </pic:pic>
              </a:graphicData>
            </a:graphic>
          </wp:anchor>
        </w:drawing>
      </w:r>
      <w:r w:rsidR="007F2298" w:rsidRPr="00BD6474">
        <w:rPr>
          <w:rFonts w:ascii="宋体" w:hAnsi="宋体" w:cs="宋体" w:hint="eastAsia"/>
          <w:color w:val="000000" w:themeColor="text1"/>
        </w:rPr>
        <w:t>8</w:t>
      </w:r>
      <w:r w:rsidR="00AB672C" w:rsidRPr="00BD6474">
        <w:rPr>
          <w:rFonts w:ascii="宋体" w:hAnsi="宋体" w:cs="宋体" w:hint="eastAsia"/>
          <w:color w:val="000000" w:themeColor="text1"/>
        </w:rPr>
        <w:t>.</w:t>
      </w:r>
      <w:r w:rsidR="00FB1AE7" w:rsidRPr="00BD6474">
        <w:rPr>
          <w:rFonts w:ascii="宋体" w:hAnsi="宋体" w:cs="宋体" w:hint="eastAsia"/>
          <w:color w:val="000000" w:themeColor="text1"/>
        </w:rPr>
        <w:t xml:space="preserve"> </w:t>
      </w:r>
      <w:r w:rsidR="00704BD1" w:rsidRPr="00BD6474">
        <w:rPr>
          <w:rFonts w:ascii="宋体" w:hAnsi="宋体" w:cs="宋体" w:hint="eastAsia"/>
          <w:color w:val="000000" w:themeColor="text1"/>
        </w:rPr>
        <w:t>下列古诗词与右</w:t>
      </w:r>
      <w:r w:rsidRPr="00BD6474">
        <w:rPr>
          <w:rFonts w:ascii="宋体" w:hAnsi="宋体" w:cs="宋体" w:hint="eastAsia"/>
          <w:color w:val="000000" w:themeColor="text1"/>
        </w:rPr>
        <w:t>图漫画蕴含的哲理相一致的是</w:t>
      </w:r>
    </w:p>
    <w:p w:rsidR="000A7D98" w:rsidRPr="00BD6474" w:rsidRDefault="000A7D98" w:rsidP="001376B8">
      <w:pPr>
        <w:ind w:leftChars="150" w:left="315"/>
        <w:jc w:val="left"/>
        <w:textAlignment w:val="center"/>
        <w:rPr>
          <w:rFonts w:ascii="宋体" w:hAnsi="宋体" w:cs="宋体"/>
          <w:color w:val="000000" w:themeColor="text1"/>
        </w:rPr>
      </w:pPr>
      <w:r w:rsidRPr="00BD6474">
        <w:rPr>
          <w:rFonts w:ascii="宋体" w:hAnsi="宋体" w:cs="宋体" w:hint="eastAsia"/>
          <w:color w:val="000000" w:themeColor="text1"/>
        </w:rPr>
        <w:t>①深处种菱浅种稻，不深不浅种荷花</w:t>
      </w:r>
    </w:p>
    <w:p w:rsidR="000A7D98" w:rsidRPr="00BD6474" w:rsidRDefault="000A7D98" w:rsidP="001376B8">
      <w:pPr>
        <w:ind w:leftChars="150" w:left="315"/>
        <w:jc w:val="left"/>
        <w:textAlignment w:val="center"/>
        <w:rPr>
          <w:rFonts w:ascii="宋体" w:hAnsi="宋体" w:cs="宋体"/>
          <w:color w:val="000000" w:themeColor="text1"/>
        </w:rPr>
      </w:pPr>
      <w:r w:rsidRPr="00BD6474">
        <w:rPr>
          <w:rFonts w:ascii="宋体" w:hAnsi="宋体" w:cs="宋体" w:hint="eastAsia"/>
          <w:color w:val="000000" w:themeColor="text1"/>
        </w:rPr>
        <w:t>②恰是未曾着墨处，烟波浩渺满目前</w:t>
      </w:r>
    </w:p>
    <w:p w:rsidR="000A7D98" w:rsidRPr="00BD6474" w:rsidRDefault="000A7D98" w:rsidP="001376B8">
      <w:pPr>
        <w:ind w:leftChars="150" w:left="315"/>
        <w:jc w:val="left"/>
        <w:textAlignment w:val="center"/>
        <w:rPr>
          <w:rFonts w:ascii="宋体" w:hAnsi="宋体" w:cs="宋体"/>
          <w:color w:val="000000" w:themeColor="text1"/>
        </w:rPr>
      </w:pPr>
      <w:r w:rsidRPr="00BD6474">
        <w:rPr>
          <w:rFonts w:ascii="宋体" w:hAnsi="宋体" w:cs="宋体" w:hint="eastAsia"/>
          <w:color w:val="000000" w:themeColor="text1"/>
        </w:rPr>
        <w:t>③却是平流无石处，时时闻说有沉沦</w:t>
      </w:r>
    </w:p>
    <w:p w:rsidR="000A7D98" w:rsidRPr="00BD6474" w:rsidRDefault="000A7D98" w:rsidP="001376B8">
      <w:pPr>
        <w:ind w:leftChars="150" w:left="315"/>
        <w:jc w:val="left"/>
        <w:textAlignment w:val="center"/>
        <w:rPr>
          <w:rFonts w:ascii="宋体" w:hAnsi="宋体" w:cs="宋体"/>
          <w:color w:val="000000" w:themeColor="text1"/>
        </w:rPr>
      </w:pPr>
      <w:r w:rsidRPr="00BD6474">
        <w:rPr>
          <w:rFonts w:ascii="宋体" w:hAnsi="宋体" w:cs="宋体" w:hint="eastAsia"/>
          <w:color w:val="000000" w:themeColor="text1"/>
        </w:rPr>
        <w:t>④问渠那得清如许？为有源头活水来</w:t>
      </w:r>
    </w:p>
    <w:p w:rsidR="000A7D98" w:rsidRPr="00BD6474" w:rsidRDefault="000A7D98" w:rsidP="006211B3">
      <w:pPr>
        <w:ind w:leftChars="150" w:left="315"/>
        <w:jc w:val="left"/>
        <w:textAlignment w:val="center"/>
        <w:rPr>
          <w:rFonts w:ascii="宋体" w:hAnsi="宋体" w:cs="宋体"/>
          <w:color w:val="000000" w:themeColor="text1"/>
        </w:rPr>
      </w:pPr>
      <w:r w:rsidRPr="00BD6474">
        <w:rPr>
          <w:rFonts w:ascii="宋体" w:hAnsi="宋体" w:cs="宋体" w:hint="eastAsia"/>
          <w:color w:val="000000" w:themeColor="text1"/>
        </w:rPr>
        <w:t>A</w:t>
      </w:r>
      <w:r w:rsidR="00AB672C" w:rsidRPr="00BD6474">
        <w:rPr>
          <w:rFonts w:ascii="宋体" w:hAnsi="宋体" w:cs="宋体" w:hint="eastAsia"/>
          <w:color w:val="000000" w:themeColor="text1"/>
        </w:rPr>
        <w:t>.</w:t>
      </w:r>
      <w:r w:rsidRPr="00BD6474">
        <w:rPr>
          <w:rFonts w:ascii="宋体" w:hAnsi="宋体" w:cs="宋体" w:hint="eastAsia"/>
          <w:color w:val="000000" w:themeColor="text1"/>
        </w:rPr>
        <w:t>①</w:t>
      </w:r>
      <w:r w:rsidR="0046615C" w:rsidRPr="00BD6474">
        <w:rPr>
          <w:rFonts w:ascii="宋体" w:hAnsi="宋体" w:cs="宋体" w:hint="eastAsia"/>
          <w:color w:val="000000" w:themeColor="text1"/>
        </w:rPr>
        <w:t>③</w:t>
      </w:r>
      <w:r w:rsidR="00FB1AE7" w:rsidRPr="00BD6474">
        <w:rPr>
          <w:rFonts w:ascii="宋体" w:hAnsi="宋体" w:cs="宋体" w:hint="eastAsia"/>
          <w:color w:val="000000" w:themeColor="text1"/>
        </w:rPr>
        <w:t xml:space="preserve">            </w:t>
      </w:r>
      <w:r w:rsidRPr="00BD6474">
        <w:rPr>
          <w:rFonts w:ascii="宋体" w:hAnsi="宋体" w:cs="宋体" w:hint="eastAsia"/>
          <w:color w:val="000000" w:themeColor="text1"/>
        </w:rPr>
        <w:t>B</w:t>
      </w:r>
      <w:r w:rsidR="00AB672C" w:rsidRPr="00BD6474">
        <w:rPr>
          <w:rFonts w:ascii="宋体" w:hAnsi="宋体" w:cs="宋体" w:hint="eastAsia"/>
          <w:color w:val="000000" w:themeColor="text1"/>
        </w:rPr>
        <w:t>.</w:t>
      </w:r>
      <w:r w:rsidRPr="00BD6474">
        <w:rPr>
          <w:rFonts w:ascii="宋体" w:hAnsi="宋体" w:cs="宋体" w:hint="eastAsia"/>
          <w:color w:val="000000" w:themeColor="text1"/>
        </w:rPr>
        <w:t>①</w:t>
      </w:r>
      <w:r w:rsidR="0046615C" w:rsidRPr="00BD6474">
        <w:rPr>
          <w:rFonts w:ascii="宋体" w:hAnsi="宋体" w:cs="宋体" w:hint="eastAsia"/>
          <w:color w:val="000000" w:themeColor="text1"/>
        </w:rPr>
        <w:t>④</w:t>
      </w:r>
      <w:r w:rsidR="0046615C" w:rsidRPr="00BD6474">
        <w:rPr>
          <w:rFonts w:ascii="宋体" w:hAnsi="宋体" w:cs="宋体" w:hint="eastAsia"/>
          <w:color w:val="000000" w:themeColor="text1"/>
        </w:rPr>
        <w:tab/>
      </w:r>
      <w:r w:rsidR="00FB1AE7" w:rsidRPr="00BD6474">
        <w:rPr>
          <w:rFonts w:ascii="宋体" w:hAnsi="宋体" w:cs="宋体" w:hint="eastAsia"/>
          <w:color w:val="000000" w:themeColor="text1"/>
        </w:rPr>
        <w:t xml:space="preserve">         </w:t>
      </w:r>
      <w:r w:rsidRPr="00BD6474">
        <w:rPr>
          <w:rFonts w:ascii="宋体" w:hAnsi="宋体" w:cs="宋体" w:hint="eastAsia"/>
          <w:color w:val="000000" w:themeColor="text1"/>
        </w:rPr>
        <w:t>C</w:t>
      </w:r>
      <w:r w:rsidR="00AB672C" w:rsidRPr="00BD6474">
        <w:rPr>
          <w:rFonts w:ascii="宋体" w:hAnsi="宋体" w:cs="宋体" w:hint="eastAsia"/>
          <w:color w:val="000000" w:themeColor="text1"/>
        </w:rPr>
        <w:t>.</w:t>
      </w:r>
      <w:r w:rsidR="001A5EA9" w:rsidRPr="00BD6474">
        <w:rPr>
          <w:rFonts w:ascii="宋体" w:hAnsi="宋体" w:cs="宋体" w:hint="eastAsia"/>
          <w:color w:val="000000" w:themeColor="text1"/>
        </w:rPr>
        <w:t>②</w:t>
      </w:r>
      <w:r w:rsidR="0046615C" w:rsidRPr="00BD6474">
        <w:rPr>
          <w:rFonts w:ascii="宋体" w:hAnsi="宋体" w:cs="宋体" w:hint="eastAsia"/>
          <w:color w:val="000000" w:themeColor="text1"/>
        </w:rPr>
        <w:t>③</w:t>
      </w:r>
      <w:r w:rsidRPr="00BD6474">
        <w:rPr>
          <w:rFonts w:ascii="宋体" w:hAnsi="宋体" w:cs="宋体" w:hint="eastAsia"/>
          <w:color w:val="000000" w:themeColor="text1"/>
        </w:rPr>
        <w:tab/>
      </w:r>
      <w:r w:rsidR="00FB1AE7" w:rsidRPr="00BD6474">
        <w:rPr>
          <w:rFonts w:ascii="宋体" w:hAnsi="宋体" w:cs="宋体" w:hint="eastAsia"/>
          <w:color w:val="000000" w:themeColor="text1"/>
        </w:rPr>
        <w:t xml:space="preserve">         </w:t>
      </w:r>
      <w:r w:rsidRPr="00BD6474">
        <w:rPr>
          <w:rFonts w:ascii="宋体" w:hAnsi="宋体" w:cs="宋体" w:hint="eastAsia"/>
          <w:color w:val="000000" w:themeColor="text1"/>
        </w:rPr>
        <w:t>D</w:t>
      </w:r>
      <w:r w:rsidR="00AB672C" w:rsidRPr="00BD6474">
        <w:rPr>
          <w:rFonts w:ascii="宋体" w:hAnsi="宋体" w:cs="宋体" w:hint="eastAsia"/>
          <w:color w:val="000000" w:themeColor="text1"/>
        </w:rPr>
        <w:t>.</w:t>
      </w:r>
      <w:r w:rsidR="001A5EA9" w:rsidRPr="00BD6474">
        <w:rPr>
          <w:rFonts w:ascii="宋体" w:hAnsi="宋体" w:cs="宋体" w:hint="eastAsia"/>
          <w:color w:val="000000" w:themeColor="text1"/>
        </w:rPr>
        <w:t>②</w:t>
      </w:r>
      <w:r w:rsidR="0046615C" w:rsidRPr="00BD6474">
        <w:rPr>
          <w:rFonts w:ascii="宋体" w:hAnsi="宋体" w:cs="宋体" w:hint="eastAsia"/>
          <w:color w:val="000000" w:themeColor="text1"/>
        </w:rPr>
        <w:t>④</w:t>
      </w:r>
    </w:p>
    <w:p w:rsidR="000A7D98" w:rsidRPr="00BD6474" w:rsidRDefault="007F2298" w:rsidP="001376B8">
      <w:pPr>
        <w:ind w:left="315" w:hangingChars="150" w:hanging="315"/>
        <w:jc w:val="left"/>
        <w:textAlignment w:val="center"/>
        <w:rPr>
          <w:rFonts w:ascii="宋体" w:hAnsi="宋体" w:cs="宋体"/>
          <w:color w:val="000000" w:themeColor="text1"/>
        </w:rPr>
      </w:pPr>
      <w:r w:rsidRPr="00BD6474">
        <w:rPr>
          <w:rFonts w:ascii="宋体" w:hAnsi="宋体" w:cs="宋体" w:hint="eastAsia"/>
          <w:color w:val="000000" w:themeColor="text1"/>
        </w:rPr>
        <w:t>9</w:t>
      </w:r>
      <w:r w:rsidR="00AB672C" w:rsidRPr="00BD6474">
        <w:rPr>
          <w:rFonts w:ascii="宋体" w:hAnsi="宋体" w:cs="宋体" w:hint="eastAsia"/>
          <w:color w:val="000000" w:themeColor="text1"/>
        </w:rPr>
        <w:t>.</w:t>
      </w:r>
      <w:r w:rsidR="00FB1AE7" w:rsidRPr="00BD6474">
        <w:rPr>
          <w:rFonts w:ascii="宋体" w:hAnsi="宋体" w:cs="宋体" w:hint="eastAsia"/>
          <w:color w:val="000000" w:themeColor="text1"/>
        </w:rPr>
        <w:t xml:space="preserve"> </w:t>
      </w:r>
      <w:r w:rsidR="000A7D98" w:rsidRPr="00BD6474">
        <w:rPr>
          <w:rFonts w:ascii="宋体" w:hAnsi="宋体" w:cs="宋体" w:hint="eastAsia"/>
          <w:color w:val="000000" w:themeColor="text1"/>
        </w:rPr>
        <w:t>电影《我和我的家乡》延续了去年《我和我的祖国》的集体创作方式，但与其聚焦历史相比，这部新作通过更生活化的方式，弘扬了新时期的爱国主义和中国梦，为接下来的新主流电影创作开辟出一条全新的道路。可见</w:t>
      </w:r>
    </w:p>
    <w:p w:rsidR="000A7D98" w:rsidRPr="00BD6474" w:rsidRDefault="000A7D98" w:rsidP="006211B3">
      <w:pPr>
        <w:ind w:leftChars="150" w:left="315"/>
        <w:jc w:val="left"/>
        <w:textAlignment w:val="center"/>
        <w:rPr>
          <w:rFonts w:ascii="宋体" w:hAnsi="宋体" w:cs="宋体"/>
          <w:color w:val="000000" w:themeColor="text1"/>
        </w:rPr>
      </w:pPr>
      <w:r w:rsidRPr="00BD6474">
        <w:rPr>
          <w:rFonts w:ascii="宋体" w:hAnsi="宋体" w:cs="宋体" w:hint="eastAsia"/>
          <w:color w:val="000000" w:themeColor="text1"/>
        </w:rPr>
        <w:t>①辩证否定是事物之间的否定</w:t>
      </w:r>
      <w:r w:rsidR="00093872" w:rsidRPr="00BD6474">
        <w:rPr>
          <w:rFonts w:ascii="宋体" w:hAnsi="宋体" w:cs="宋体" w:hint="eastAsia"/>
          <w:color w:val="000000" w:themeColor="text1"/>
        </w:rPr>
        <w:t xml:space="preserve">               </w:t>
      </w:r>
      <w:r w:rsidRPr="00BD6474">
        <w:rPr>
          <w:rFonts w:ascii="宋体" w:hAnsi="宋体" w:cs="宋体" w:hint="eastAsia"/>
          <w:color w:val="000000" w:themeColor="text1"/>
        </w:rPr>
        <w:t>②辩证否定是联系的环节</w:t>
      </w:r>
    </w:p>
    <w:p w:rsidR="000A7D98" w:rsidRPr="00BD6474" w:rsidRDefault="000A7D98" w:rsidP="006211B3">
      <w:pPr>
        <w:ind w:leftChars="150" w:left="315"/>
        <w:jc w:val="left"/>
        <w:textAlignment w:val="center"/>
        <w:rPr>
          <w:rFonts w:ascii="宋体" w:hAnsi="宋体" w:cs="宋体"/>
          <w:color w:val="000000" w:themeColor="text1"/>
        </w:rPr>
      </w:pPr>
      <w:r w:rsidRPr="00BD6474">
        <w:rPr>
          <w:rFonts w:ascii="宋体" w:hAnsi="宋体" w:cs="宋体" w:hint="eastAsia"/>
          <w:color w:val="000000" w:themeColor="text1"/>
        </w:rPr>
        <w:t>③辩证否定的实质是“抛弃”</w:t>
      </w:r>
      <w:r w:rsidR="00093872" w:rsidRPr="00BD6474">
        <w:rPr>
          <w:rFonts w:ascii="宋体" w:hAnsi="宋体" w:cs="宋体" w:hint="eastAsia"/>
          <w:color w:val="000000" w:themeColor="text1"/>
        </w:rPr>
        <w:t xml:space="preserve">               </w:t>
      </w:r>
      <w:r w:rsidRPr="00BD6474">
        <w:rPr>
          <w:rFonts w:ascii="宋体" w:hAnsi="宋体" w:cs="宋体" w:hint="eastAsia"/>
          <w:color w:val="000000" w:themeColor="text1"/>
        </w:rPr>
        <w:t>④辩证否定是发展的环节</w:t>
      </w:r>
    </w:p>
    <w:p w:rsidR="000A7D98" w:rsidRPr="00BD6474" w:rsidRDefault="000A7D98" w:rsidP="006211B3">
      <w:pPr>
        <w:ind w:leftChars="150" w:left="315"/>
        <w:jc w:val="left"/>
        <w:textAlignment w:val="center"/>
        <w:rPr>
          <w:rFonts w:ascii="宋体" w:hAnsi="宋体" w:cs="宋体"/>
          <w:color w:val="000000" w:themeColor="text1"/>
        </w:rPr>
      </w:pPr>
      <w:r w:rsidRPr="00BD6474">
        <w:rPr>
          <w:rFonts w:ascii="宋体" w:hAnsi="宋体" w:cs="宋体" w:hint="eastAsia"/>
          <w:color w:val="000000" w:themeColor="text1"/>
        </w:rPr>
        <w:t>A</w:t>
      </w:r>
      <w:r w:rsidR="00AB672C" w:rsidRPr="00BD6474">
        <w:rPr>
          <w:rFonts w:ascii="宋体" w:hAnsi="宋体" w:cs="宋体" w:hint="eastAsia"/>
          <w:color w:val="000000" w:themeColor="text1"/>
        </w:rPr>
        <w:t>.</w:t>
      </w:r>
      <w:r w:rsidRPr="00BD6474">
        <w:rPr>
          <w:rFonts w:ascii="宋体" w:hAnsi="宋体" w:cs="宋体" w:hint="eastAsia"/>
          <w:color w:val="000000" w:themeColor="text1"/>
        </w:rPr>
        <w:t>①②</w:t>
      </w:r>
      <w:r w:rsidRPr="00BD6474">
        <w:rPr>
          <w:rFonts w:ascii="宋体" w:hAnsi="宋体" w:cs="宋体" w:hint="eastAsia"/>
          <w:color w:val="000000" w:themeColor="text1"/>
        </w:rPr>
        <w:tab/>
      </w:r>
      <w:r w:rsidR="00FB1AE7" w:rsidRPr="00BD6474">
        <w:rPr>
          <w:rFonts w:ascii="宋体" w:hAnsi="宋体" w:cs="宋体" w:hint="eastAsia"/>
          <w:color w:val="000000" w:themeColor="text1"/>
        </w:rPr>
        <w:t xml:space="preserve">        </w:t>
      </w:r>
      <w:r w:rsidRPr="00BD6474">
        <w:rPr>
          <w:rFonts w:ascii="宋体" w:hAnsi="宋体" w:cs="宋体" w:hint="eastAsia"/>
          <w:color w:val="000000" w:themeColor="text1"/>
        </w:rPr>
        <w:t xml:space="preserve"> B</w:t>
      </w:r>
      <w:r w:rsidR="00AB672C" w:rsidRPr="00BD6474">
        <w:rPr>
          <w:rFonts w:ascii="宋体" w:hAnsi="宋体" w:cs="宋体" w:hint="eastAsia"/>
          <w:color w:val="000000" w:themeColor="text1"/>
        </w:rPr>
        <w:t>.</w:t>
      </w:r>
      <w:r w:rsidR="001A5EA9" w:rsidRPr="00BD6474">
        <w:rPr>
          <w:rFonts w:ascii="宋体" w:hAnsi="宋体" w:cs="宋体" w:hint="eastAsia"/>
          <w:color w:val="000000" w:themeColor="text1"/>
        </w:rPr>
        <w:t>③④</w:t>
      </w:r>
      <w:r w:rsidR="00FB1AE7" w:rsidRPr="00BD6474">
        <w:rPr>
          <w:rFonts w:ascii="宋体" w:hAnsi="宋体" w:cs="宋体" w:hint="eastAsia"/>
          <w:color w:val="000000" w:themeColor="text1"/>
        </w:rPr>
        <w:t xml:space="preserve">                 </w:t>
      </w:r>
      <w:r w:rsidRPr="00BD6474">
        <w:rPr>
          <w:rFonts w:ascii="宋体" w:hAnsi="宋体" w:cs="宋体" w:hint="eastAsia"/>
          <w:color w:val="000000" w:themeColor="text1"/>
        </w:rPr>
        <w:t>C</w:t>
      </w:r>
      <w:r w:rsidR="00AB672C" w:rsidRPr="00BD6474">
        <w:rPr>
          <w:rFonts w:ascii="宋体" w:hAnsi="宋体" w:cs="宋体" w:hint="eastAsia"/>
          <w:color w:val="000000" w:themeColor="text1"/>
        </w:rPr>
        <w:t>.</w:t>
      </w:r>
      <w:r w:rsidR="001A5EA9" w:rsidRPr="00BD6474">
        <w:rPr>
          <w:rFonts w:ascii="宋体" w:hAnsi="宋体" w:cs="宋体" w:hint="eastAsia"/>
          <w:color w:val="000000" w:themeColor="text1"/>
        </w:rPr>
        <w:t>①③</w:t>
      </w:r>
      <w:r w:rsidRPr="00BD6474">
        <w:rPr>
          <w:rFonts w:ascii="宋体" w:hAnsi="宋体" w:cs="宋体" w:hint="eastAsia"/>
          <w:color w:val="000000" w:themeColor="text1"/>
        </w:rPr>
        <w:tab/>
        <w:t xml:space="preserve">   </w:t>
      </w:r>
      <w:r w:rsidR="00FB1AE7" w:rsidRPr="00BD6474">
        <w:rPr>
          <w:rFonts w:ascii="宋体" w:hAnsi="宋体" w:cs="宋体" w:hint="eastAsia"/>
          <w:color w:val="000000" w:themeColor="text1"/>
        </w:rPr>
        <w:t xml:space="preserve">        </w:t>
      </w:r>
      <w:r w:rsidRPr="00BD6474">
        <w:rPr>
          <w:rFonts w:ascii="宋体" w:hAnsi="宋体" w:cs="宋体" w:hint="eastAsia"/>
          <w:color w:val="000000" w:themeColor="text1"/>
        </w:rPr>
        <w:t>D</w:t>
      </w:r>
      <w:r w:rsidR="00AB672C" w:rsidRPr="00BD6474">
        <w:rPr>
          <w:rFonts w:ascii="宋体" w:hAnsi="宋体" w:cs="宋体" w:hint="eastAsia"/>
          <w:color w:val="000000" w:themeColor="text1"/>
        </w:rPr>
        <w:t>.</w:t>
      </w:r>
      <w:r w:rsidR="001A5EA9" w:rsidRPr="00BD6474">
        <w:rPr>
          <w:rFonts w:ascii="宋体" w:hAnsi="宋体" w:cs="宋体" w:hint="eastAsia"/>
          <w:color w:val="000000" w:themeColor="text1"/>
        </w:rPr>
        <w:t>②④</w:t>
      </w:r>
    </w:p>
    <w:p w:rsidR="000A7D98" w:rsidRPr="00BD6474" w:rsidRDefault="000A7D98" w:rsidP="001376B8">
      <w:pPr>
        <w:ind w:left="315" w:hangingChars="150" w:hanging="315"/>
        <w:jc w:val="left"/>
        <w:textAlignment w:val="center"/>
        <w:rPr>
          <w:rFonts w:ascii="宋体" w:hAnsi="宋体" w:cs="宋体"/>
          <w:color w:val="000000" w:themeColor="text1"/>
        </w:rPr>
      </w:pPr>
      <w:r w:rsidRPr="00F95048">
        <w:rPr>
          <w:rFonts w:ascii="宋体" w:hAnsi="宋体" w:cs="宋体" w:hint="eastAsia"/>
          <w:color w:val="000000" w:themeColor="text1"/>
          <w:szCs w:val="22"/>
        </w:rPr>
        <w:t>10</w:t>
      </w:r>
      <w:r w:rsidR="00AB672C" w:rsidRPr="00F95048">
        <w:rPr>
          <w:rFonts w:ascii="宋体" w:hAnsi="宋体" w:cs="宋体" w:hint="eastAsia"/>
          <w:color w:val="000000" w:themeColor="text1"/>
          <w:szCs w:val="22"/>
        </w:rPr>
        <w:t>.</w:t>
      </w:r>
      <w:r w:rsidR="00AE2DAB" w:rsidRPr="00BD6474">
        <w:rPr>
          <w:rFonts w:ascii="宋体" w:hAnsi="宋体" w:cs="宋体" w:hint="eastAsia"/>
          <w:color w:val="000000" w:themeColor="text1"/>
        </w:rPr>
        <w:t>2020年</w:t>
      </w:r>
      <w:r w:rsidRPr="00BD6474">
        <w:rPr>
          <w:rFonts w:ascii="宋体" w:hAnsi="宋体" w:cs="宋体" w:hint="eastAsia"/>
          <w:color w:val="000000" w:themeColor="text1"/>
        </w:rPr>
        <w:t>10月，习近平在中央政治局关于量子科技研究和应用前景集体学习会上强调，要充分认识推动量子科技发展的重要性和紧迫性，加强量子科技发展战略谋划和系统布局，重视基础，把握大趋势，下好先手棋。这启示我们</w:t>
      </w:r>
    </w:p>
    <w:p w:rsidR="000A7D98" w:rsidRPr="00BD6474" w:rsidRDefault="000A7D98" w:rsidP="006211B3">
      <w:pPr>
        <w:ind w:leftChars="150" w:left="315"/>
        <w:jc w:val="left"/>
        <w:textAlignment w:val="center"/>
        <w:rPr>
          <w:rFonts w:ascii="宋体" w:hAnsi="宋体" w:cs="宋体"/>
          <w:color w:val="000000" w:themeColor="text1"/>
        </w:rPr>
      </w:pPr>
      <w:r w:rsidRPr="00BD6474">
        <w:rPr>
          <w:rFonts w:ascii="宋体" w:hAnsi="宋体" w:cs="宋体" w:hint="eastAsia"/>
          <w:color w:val="000000" w:themeColor="text1"/>
        </w:rPr>
        <w:t>①</w:t>
      </w:r>
      <w:r w:rsidR="006E222B" w:rsidRPr="00BD6474">
        <w:rPr>
          <w:rFonts w:ascii="宋体" w:hAnsi="宋体" w:cs="宋体" w:hint="eastAsia"/>
          <w:color w:val="000000" w:themeColor="text1"/>
        </w:rPr>
        <w:t>统筹整体布局，加强应用基础研究</w:t>
      </w:r>
      <w:r w:rsidR="00093872" w:rsidRPr="00BD6474">
        <w:rPr>
          <w:rFonts w:ascii="宋体" w:hAnsi="宋体" w:cs="宋体" w:hint="eastAsia"/>
          <w:color w:val="000000" w:themeColor="text1"/>
        </w:rPr>
        <w:t xml:space="preserve">         </w:t>
      </w:r>
      <w:r w:rsidRPr="00BD6474">
        <w:rPr>
          <w:rFonts w:ascii="宋体" w:hAnsi="宋体" w:cs="宋体" w:hint="eastAsia"/>
          <w:color w:val="000000" w:themeColor="text1"/>
        </w:rPr>
        <w:t>②</w:t>
      </w:r>
      <w:r w:rsidR="006E222B" w:rsidRPr="00BD6474">
        <w:rPr>
          <w:rFonts w:ascii="宋体" w:hAnsi="宋体" w:cs="宋体" w:hint="eastAsia"/>
          <w:color w:val="000000" w:themeColor="text1"/>
        </w:rPr>
        <w:t>立足局部推动，参与国际分工合作</w:t>
      </w:r>
    </w:p>
    <w:p w:rsidR="000A7D98" w:rsidRPr="00BD6474" w:rsidRDefault="000A7D98" w:rsidP="006211B3">
      <w:pPr>
        <w:ind w:leftChars="150" w:left="315"/>
        <w:jc w:val="left"/>
        <w:textAlignment w:val="center"/>
        <w:rPr>
          <w:rFonts w:ascii="宋体" w:hAnsi="宋体" w:cs="宋体"/>
          <w:color w:val="000000" w:themeColor="text1"/>
        </w:rPr>
      </w:pPr>
      <w:r w:rsidRPr="00BD6474">
        <w:rPr>
          <w:rFonts w:ascii="宋体" w:hAnsi="宋体" w:cs="宋体" w:hint="eastAsia"/>
          <w:color w:val="000000" w:themeColor="text1"/>
        </w:rPr>
        <w:t>③</w:t>
      </w:r>
      <w:r w:rsidR="006E222B" w:rsidRPr="00BD6474">
        <w:rPr>
          <w:rFonts w:ascii="宋体" w:hAnsi="宋体" w:cs="宋体" w:hint="eastAsia"/>
          <w:color w:val="000000" w:themeColor="text1"/>
        </w:rPr>
        <w:t>重视原始创新，加强核心技术攻关</w:t>
      </w:r>
      <w:r w:rsidR="00093872" w:rsidRPr="00BD6474">
        <w:rPr>
          <w:rFonts w:ascii="宋体" w:hAnsi="宋体" w:cs="宋体" w:hint="eastAsia"/>
          <w:color w:val="000000" w:themeColor="text1"/>
        </w:rPr>
        <w:t xml:space="preserve">         </w:t>
      </w:r>
      <w:r w:rsidRPr="00BD6474">
        <w:rPr>
          <w:rFonts w:ascii="宋体" w:hAnsi="宋体" w:cs="宋体" w:hint="eastAsia"/>
          <w:color w:val="000000" w:themeColor="text1"/>
        </w:rPr>
        <w:t>④</w:t>
      </w:r>
      <w:r w:rsidR="006E222B" w:rsidRPr="00BD6474">
        <w:rPr>
          <w:rFonts w:ascii="宋体" w:hAnsi="宋体" w:cs="宋体" w:hint="eastAsia"/>
          <w:color w:val="000000" w:themeColor="text1"/>
        </w:rPr>
        <w:t>摈弃</w:t>
      </w:r>
      <w:r w:rsidR="006E222B" w:rsidRPr="00BD6474">
        <w:rPr>
          <w:rFonts w:ascii="宋体" w:hAnsi="宋体" w:cs="宋体"/>
          <w:color w:val="000000" w:themeColor="text1"/>
        </w:rPr>
        <w:t>经验主义</w:t>
      </w:r>
      <w:r w:rsidR="006E222B" w:rsidRPr="00BD6474">
        <w:rPr>
          <w:rFonts w:ascii="宋体" w:hAnsi="宋体" w:cs="宋体" w:hint="eastAsia"/>
          <w:color w:val="000000" w:themeColor="text1"/>
        </w:rPr>
        <w:t>，主导技术</w:t>
      </w:r>
      <w:r w:rsidR="006E222B" w:rsidRPr="00BD6474">
        <w:rPr>
          <w:rFonts w:ascii="宋体" w:hAnsi="宋体" w:cs="宋体"/>
          <w:color w:val="000000" w:themeColor="text1"/>
        </w:rPr>
        <w:t>发展方向</w:t>
      </w:r>
    </w:p>
    <w:p w:rsidR="000A7D98" w:rsidRPr="00BD6474" w:rsidRDefault="000A7D98" w:rsidP="006211B3">
      <w:pPr>
        <w:ind w:leftChars="150" w:left="315"/>
        <w:jc w:val="left"/>
        <w:textAlignment w:val="center"/>
        <w:rPr>
          <w:rFonts w:ascii="宋体" w:hAnsi="宋体" w:cs="宋体"/>
          <w:color w:val="000000" w:themeColor="text1"/>
        </w:rPr>
      </w:pPr>
      <w:r w:rsidRPr="00BD6474">
        <w:rPr>
          <w:rFonts w:ascii="宋体" w:hAnsi="宋体" w:cs="宋体" w:hint="eastAsia"/>
          <w:color w:val="000000" w:themeColor="text1"/>
        </w:rPr>
        <w:t>A</w:t>
      </w:r>
      <w:r w:rsidR="00AB672C" w:rsidRPr="00BD6474">
        <w:rPr>
          <w:rFonts w:ascii="宋体" w:hAnsi="宋体" w:cs="宋体" w:hint="eastAsia"/>
          <w:color w:val="000000" w:themeColor="text1"/>
        </w:rPr>
        <w:t>.</w:t>
      </w:r>
      <w:r w:rsidRPr="00BD6474">
        <w:rPr>
          <w:rFonts w:ascii="宋体" w:hAnsi="宋体" w:cs="宋体" w:hint="eastAsia"/>
          <w:color w:val="000000" w:themeColor="text1"/>
        </w:rPr>
        <w:t>①③</w:t>
      </w:r>
      <w:r w:rsidRPr="00BD6474">
        <w:rPr>
          <w:rFonts w:ascii="宋体" w:hAnsi="宋体" w:cs="宋体" w:hint="eastAsia"/>
          <w:color w:val="000000" w:themeColor="text1"/>
        </w:rPr>
        <w:tab/>
      </w:r>
      <w:r w:rsidR="00FB1AE7" w:rsidRPr="00BD6474">
        <w:rPr>
          <w:rFonts w:ascii="宋体" w:hAnsi="宋体" w:cs="宋体" w:hint="eastAsia"/>
          <w:color w:val="000000" w:themeColor="text1"/>
        </w:rPr>
        <w:t xml:space="preserve">         </w:t>
      </w:r>
      <w:r w:rsidRPr="00BD6474">
        <w:rPr>
          <w:rFonts w:ascii="宋体" w:hAnsi="宋体" w:cs="宋体" w:hint="eastAsia"/>
          <w:color w:val="000000" w:themeColor="text1"/>
        </w:rPr>
        <w:t>B</w:t>
      </w:r>
      <w:r w:rsidR="00AB672C" w:rsidRPr="00BD6474">
        <w:rPr>
          <w:rFonts w:ascii="宋体" w:hAnsi="宋体" w:cs="宋体" w:hint="eastAsia"/>
          <w:color w:val="000000" w:themeColor="text1"/>
        </w:rPr>
        <w:t>.</w:t>
      </w:r>
      <w:r w:rsidRPr="00BD6474">
        <w:rPr>
          <w:rFonts w:ascii="宋体" w:hAnsi="宋体" w:cs="宋体" w:hint="eastAsia"/>
          <w:color w:val="000000" w:themeColor="text1"/>
        </w:rPr>
        <w:t>①④</w:t>
      </w:r>
      <w:r w:rsidRPr="00BD6474">
        <w:rPr>
          <w:rFonts w:ascii="宋体" w:hAnsi="宋体" w:cs="宋体" w:hint="eastAsia"/>
          <w:color w:val="000000" w:themeColor="text1"/>
        </w:rPr>
        <w:tab/>
      </w:r>
      <w:r w:rsidR="00FB1AE7" w:rsidRPr="00BD6474">
        <w:rPr>
          <w:rFonts w:ascii="宋体" w:hAnsi="宋体" w:cs="宋体" w:hint="eastAsia"/>
          <w:color w:val="000000" w:themeColor="text1"/>
        </w:rPr>
        <w:t xml:space="preserve">                </w:t>
      </w:r>
      <w:r w:rsidRPr="00BD6474">
        <w:rPr>
          <w:rFonts w:ascii="宋体" w:hAnsi="宋体" w:cs="宋体" w:hint="eastAsia"/>
          <w:color w:val="000000" w:themeColor="text1"/>
        </w:rPr>
        <w:t>C</w:t>
      </w:r>
      <w:r w:rsidR="00AB672C" w:rsidRPr="00BD6474">
        <w:rPr>
          <w:rFonts w:ascii="宋体" w:hAnsi="宋体" w:cs="宋体" w:hint="eastAsia"/>
          <w:color w:val="000000" w:themeColor="text1"/>
        </w:rPr>
        <w:t>.</w:t>
      </w:r>
      <w:r w:rsidRPr="00BD6474">
        <w:rPr>
          <w:rFonts w:ascii="宋体" w:hAnsi="宋体" w:cs="宋体" w:hint="eastAsia"/>
          <w:color w:val="000000" w:themeColor="text1"/>
        </w:rPr>
        <w:t>②③</w:t>
      </w:r>
      <w:r w:rsidR="000E6B84" w:rsidRPr="00BD6474">
        <w:rPr>
          <w:rFonts w:ascii="宋体" w:hAnsi="宋体" w:cs="宋体" w:hint="eastAsia"/>
          <w:color w:val="000000" w:themeColor="text1"/>
        </w:rPr>
        <w:tab/>
      </w:r>
      <w:r w:rsidR="00FB1AE7" w:rsidRPr="00BD6474">
        <w:rPr>
          <w:rFonts w:ascii="宋体" w:hAnsi="宋体" w:cs="宋体" w:hint="eastAsia"/>
          <w:color w:val="000000" w:themeColor="text1"/>
        </w:rPr>
        <w:t xml:space="preserve">           </w:t>
      </w:r>
      <w:r w:rsidRPr="00BD6474">
        <w:rPr>
          <w:rFonts w:ascii="宋体" w:hAnsi="宋体" w:cs="宋体" w:hint="eastAsia"/>
          <w:color w:val="000000" w:themeColor="text1"/>
        </w:rPr>
        <w:t>D</w:t>
      </w:r>
      <w:r w:rsidR="00AB672C" w:rsidRPr="00BD6474">
        <w:rPr>
          <w:rFonts w:ascii="宋体" w:hAnsi="宋体" w:cs="宋体" w:hint="eastAsia"/>
          <w:color w:val="000000" w:themeColor="text1"/>
        </w:rPr>
        <w:t>.</w:t>
      </w:r>
      <w:r w:rsidRPr="00BD6474">
        <w:rPr>
          <w:rFonts w:ascii="宋体" w:hAnsi="宋体" w:cs="宋体" w:hint="eastAsia"/>
          <w:color w:val="000000" w:themeColor="text1"/>
        </w:rPr>
        <w:t>②④</w:t>
      </w:r>
    </w:p>
    <w:p w:rsidR="000A7D98" w:rsidRPr="00BD6474" w:rsidRDefault="00704BD1" w:rsidP="006211B3">
      <w:pPr>
        <w:ind w:left="315" w:hangingChars="150" w:hanging="315"/>
        <w:jc w:val="left"/>
        <w:textAlignment w:val="center"/>
        <w:rPr>
          <w:rFonts w:ascii="宋体" w:hAnsi="宋体" w:cs="宋体"/>
          <w:color w:val="000000" w:themeColor="text1"/>
          <w:szCs w:val="22"/>
        </w:rPr>
      </w:pPr>
      <w:r w:rsidRPr="00BD6474">
        <w:rPr>
          <w:rFonts w:ascii="宋体" w:hAnsi="宋体" w:cs="宋体" w:hint="eastAsia"/>
          <w:color w:val="000000" w:themeColor="text1"/>
          <w:szCs w:val="22"/>
        </w:rPr>
        <w:t>11</w:t>
      </w:r>
      <w:r w:rsidR="00AB672C" w:rsidRPr="00BD6474">
        <w:rPr>
          <w:rFonts w:ascii="宋体" w:hAnsi="宋体" w:cs="宋体" w:hint="eastAsia"/>
          <w:color w:val="000000" w:themeColor="text1"/>
          <w:szCs w:val="22"/>
        </w:rPr>
        <w:t>.</w:t>
      </w:r>
      <w:r w:rsidR="000A7D98" w:rsidRPr="00BD6474">
        <w:rPr>
          <w:rFonts w:ascii="宋体" w:hAnsi="宋体" w:cs="宋体" w:hint="eastAsia"/>
          <w:color w:val="000000" w:themeColor="text1"/>
          <w:szCs w:val="22"/>
        </w:rPr>
        <w:t>在深圳经济特区建立40周年庆祝大会上，</w:t>
      </w:r>
      <w:r w:rsidR="000A7D98" w:rsidRPr="00BD6474">
        <w:rPr>
          <w:rFonts w:ascii="宋体" w:hAnsi="宋体" w:cs="宋体"/>
          <w:color w:val="000000" w:themeColor="text1"/>
          <w:szCs w:val="22"/>
        </w:rPr>
        <w:t>习近平总书记寄语</w:t>
      </w:r>
      <w:r w:rsidR="000A7D98" w:rsidRPr="00BD6474">
        <w:rPr>
          <w:rFonts w:ascii="宋体" w:hAnsi="宋体" w:cs="宋体" w:hint="eastAsia"/>
          <w:color w:val="000000" w:themeColor="text1"/>
          <w:szCs w:val="22"/>
        </w:rPr>
        <w:t>广大干部群众要坚定不移贯彻落实党中央决策部署，永葆“闯”的精神、“创”的劲头、“干”的作风，努力续写更多“春天的故事”！以下</w:t>
      </w:r>
      <w:r w:rsidR="000A7D98" w:rsidRPr="00BD6474">
        <w:rPr>
          <w:rFonts w:ascii="宋体" w:hAnsi="宋体" w:cs="宋体"/>
          <w:color w:val="000000" w:themeColor="text1"/>
          <w:szCs w:val="22"/>
        </w:rPr>
        <w:t>从哲学角度解读寄语内容正确的是</w:t>
      </w:r>
    </w:p>
    <w:p w:rsidR="000A7D98" w:rsidRPr="00BD6474" w:rsidRDefault="000A7D98" w:rsidP="006211B3">
      <w:pPr>
        <w:ind w:leftChars="150" w:left="315"/>
        <w:jc w:val="left"/>
        <w:textAlignment w:val="center"/>
        <w:rPr>
          <w:rFonts w:ascii="宋体" w:hAnsi="宋体" w:cs="宋体"/>
          <w:color w:val="000000" w:themeColor="text1"/>
          <w:szCs w:val="22"/>
        </w:rPr>
      </w:pPr>
      <w:r w:rsidRPr="00BD6474">
        <w:rPr>
          <w:rFonts w:ascii="宋体" w:hAnsi="宋体" w:cs="宋体" w:hint="eastAsia"/>
          <w:color w:val="000000" w:themeColor="text1"/>
          <w:szCs w:val="22"/>
        </w:rPr>
        <w:t>①永葆“闯”的精神——</w:t>
      </w:r>
      <w:r w:rsidRPr="00BD6474">
        <w:rPr>
          <w:rFonts w:ascii="宋体" w:hAnsi="宋体" w:cs="宋体"/>
          <w:color w:val="000000" w:themeColor="text1"/>
          <w:szCs w:val="22"/>
        </w:rPr>
        <w:t>发挥</w:t>
      </w:r>
      <w:r w:rsidRPr="00BD6474">
        <w:rPr>
          <w:rFonts w:ascii="宋体" w:hAnsi="宋体" w:cs="宋体" w:hint="eastAsia"/>
          <w:color w:val="000000" w:themeColor="text1"/>
          <w:szCs w:val="22"/>
        </w:rPr>
        <w:t>社会</w:t>
      </w:r>
      <w:r w:rsidRPr="00BD6474">
        <w:rPr>
          <w:rFonts w:ascii="宋体" w:hAnsi="宋体" w:cs="宋体"/>
          <w:color w:val="000000" w:themeColor="text1"/>
          <w:szCs w:val="22"/>
        </w:rPr>
        <w:t>意识推动社会发展的作用</w:t>
      </w:r>
    </w:p>
    <w:p w:rsidR="000A7D98" w:rsidRPr="00BD6474" w:rsidRDefault="000A7D98" w:rsidP="006211B3">
      <w:pPr>
        <w:ind w:leftChars="150" w:left="315"/>
        <w:jc w:val="left"/>
        <w:textAlignment w:val="center"/>
        <w:rPr>
          <w:rFonts w:ascii="宋体" w:hAnsi="宋体" w:cs="宋体"/>
          <w:color w:val="000000" w:themeColor="text1"/>
          <w:szCs w:val="22"/>
        </w:rPr>
      </w:pPr>
      <w:r w:rsidRPr="00BD6474">
        <w:rPr>
          <w:rFonts w:ascii="宋体" w:hAnsi="宋体" w:cs="宋体" w:hint="eastAsia"/>
          <w:color w:val="000000" w:themeColor="text1"/>
          <w:szCs w:val="22"/>
        </w:rPr>
        <w:t>②永葆“创”的劲头——</w:t>
      </w:r>
      <w:r w:rsidRPr="00BD6474">
        <w:rPr>
          <w:rFonts w:ascii="宋体" w:hAnsi="宋体" w:cs="宋体"/>
          <w:color w:val="000000" w:themeColor="text1"/>
          <w:szCs w:val="22"/>
        </w:rPr>
        <w:t>辩证法的本质是批判的革命的创新的</w:t>
      </w:r>
    </w:p>
    <w:p w:rsidR="000A7D98" w:rsidRPr="00BD6474" w:rsidRDefault="000A7D98" w:rsidP="006211B3">
      <w:pPr>
        <w:ind w:leftChars="150" w:left="315"/>
        <w:jc w:val="left"/>
        <w:textAlignment w:val="center"/>
        <w:rPr>
          <w:rFonts w:ascii="宋体" w:hAnsi="宋体" w:cs="宋体"/>
          <w:color w:val="000000" w:themeColor="text1"/>
          <w:szCs w:val="22"/>
        </w:rPr>
      </w:pPr>
      <w:r w:rsidRPr="00BD6474">
        <w:rPr>
          <w:rFonts w:ascii="宋体" w:hAnsi="宋体" w:cs="宋体" w:hint="eastAsia"/>
          <w:color w:val="000000" w:themeColor="text1"/>
          <w:szCs w:val="22"/>
        </w:rPr>
        <w:t>③永葆“干”的作风——人的意识</w:t>
      </w:r>
      <w:r w:rsidRPr="00BD6474">
        <w:rPr>
          <w:rFonts w:ascii="宋体" w:hAnsi="宋体" w:cs="宋体"/>
          <w:color w:val="000000" w:themeColor="text1"/>
          <w:szCs w:val="22"/>
        </w:rPr>
        <w:t>能够创造</w:t>
      </w:r>
      <w:r w:rsidRPr="00BD6474">
        <w:rPr>
          <w:rFonts w:ascii="宋体" w:hAnsi="宋体" w:cs="宋体" w:hint="eastAsia"/>
          <w:color w:val="000000" w:themeColor="text1"/>
          <w:szCs w:val="22"/>
        </w:rPr>
        <w:t>出</w:t>
      </w:r>
      <w:r w:rsidRPr="00BD6474">
        <w:rPr>
          <w:rFonts w:ascii="宋体" w:hAnsi="宋体" w:cs="宋体"/>
          <w:color w:val="000000" w:themeColor="text1"/>
          <w:szCs w:val="22"/>
        </w:rPr>
        <w:t>一个</w:t>
      </w:r>
      <w:r w:rsidRPr="00BD6474">
        <w:rPr>
          <w:rFonts w:ascii="宋体" w:hAnsi="宋体" w:cs="宋体" w:hint="eastAsia"/>
          <w:color w:val="000000" w:themeColor="text1"/>
          <w:szCs w:val="22"/>
        </w:rPr>
        <w:t>理想</w:t>
      </w:r>
      <w:r w:rsidRPr="00BD6474">
        <w:rPr>
          <w:rFonts w:ascii="宋体" w:hAnsi="宋体" w:cs="宋体"/>
          <w:color w:val="000000" w:themeColor="text1"/>
          <w:szCs w:val="22"/>
        </w:rPr>
        <w:t>的世界</w:t>
      </w:r>
    </w:p>
    <w:p w:rsidR="000A7D98" w:rsidRPr="00BD6474" w:rsidRDefault="000A7D98" w:rsidP="006211B3">
      <w:pPr>
        <w:ind w:leftChars="150" w:left="315"/>
        <w:jc w:val="left"/>
        <w:textAlignment w:val="center"/>
        <w:rPr>
          <w:rFonts w:ascii="宋体" w:hAnsi="宋体" w:cs="宋体"/>
          <w:color w:val="000000" w:themeColor="text1"/>
          <w:szCs w:val="22"/>
        </w:rPr>
      </w:pPr>
      <w:r w:rsidRPr="00BD6474">
        <w:rPr>
          <w:rFonts w:ascii="宋体" w:hAnsi="宋体" w:cs="宋体" w:hint="eastAsia"/>
          <w:color w:val="000000" w:themeColor="text1"/>
          <w:szCs w:val="22"/>
        </w:rPr>
        <w:t>④续写更多“春天的故事”——</w:t>
      </w:r>
      <w:r w:rsidRPr="00BD6474">
        <w:rPr>
          <w:rFonts w:ascii="宋体" w:hAnsi="宋体" w:cs="宋体"/>
          <w:color w:val="000000" w:themeColor="text1"/>
          <w:szCs w:val="22"/>
        </w:rPr>
        <w:t>实践具有直接现实性</w:t>
      </w:r>
      <w:r w:rsidRPr="00BD6474">
        <w:rPr>
          <w:rFonts w:ascii="宋体" w:hAnsi="宋体" w:cs="宋体" w:hint="eastAsia"/>
          <w:color w:val="000000" w:themeColor="text1"/>
          <w:szCs w:val="22"/>
        </w:rPr>
        <w:t>和</w:t>
      </w:r>
      <w:r w:rsidRPr="00BD6474">
        <w:rPr>
          <w:rFonts w:ascii="宋体" w:hAnsi="宋体" w:cs="宋体"/>
          <w:color w:val="000000" w:themeColor="text1"/>
          <w:szCs w:val="22"/>
        </w:rPr>
        <w:t>能动性</w:t>
      </w:r>
    </w:p>
    <w:p w:rsidR="000A7D98" w:rsidRPr="00BD6474" w:rsidRDefault="000A7D98" w:rsidP="006211B3">
      <w:pPr>
        <w:ind w:leftChars="150" w:left="315"/>
        <w:jc w:val="left"/>
        <w:textAlignment w:val="center"/>
        <w:rPr>
          <w:rFonts w:ascii="宋体" w:hAnsi="宋体" w:cs="宋体"/>
          <w:color w:val="000000" w:themeColor="text1"/>
          <w:szCs w:val="22"/>
        </w:rPr>
      </w:pPr>
      <w:r w:rsidRPr="00BD6474">
        <w:rPr>
          <w:rFonts w:ascii="宋体" w:hAnsi="宋体" w:cs="宋体" w:hint="eastAsia"/>
          <w:color w:val="000000" w:themeColor="text1"/>
          <w:szCs w:val="22"/>
        </w:rPr>
        <w:t>A</w:t>
      </w:r>
      <w:r w:rsidR="00AB672C" w:rsidRPr="00BD6474">
        <w:rPr>
          <w:rFonts w:ascii="宋体" w:hAnsi="宋体" w:cs="宋体" w:hint="eastAsia"/>
          <w:color w:val="000000" w:themeColor="text1"/>
          <w:szCs w:val="22"/>
        </w:rPr>
        <w:t>.</w:t>
      </w:r>
      <w:r w:rsidRPr="00BD6474">
        <w:rPr>
          <w:rFonts w:ascii="宋体" w:hAnsi="宋体" w:cs="宋体" w:hint="eastAsia"/>
          <w:color w:val="000000" w:themeColor="text1"/>
          <w:szCs w:val="22"/>
        </w:rPr>
        <w:t>①②</w:t>
      </w:r>
      <w:r w:rsidRPr="00BD6474">
        <w:rPr>
          <w:rFonts w:ascii="宋体" w:hAnsi="宋体" w:cs="宋体" w:hint="eastAsia"/>
          <w:color w:val="000000" w:themeColor="text1"/>
          <w:szCs w:val="22"/>
        </w:rPr>
        <w:tab/>
      </w:r>
      <w:r w:rsidR="00FB1AE7" w:rsidRPr="00BD6474">
        <w:rPr>
          <w:rFonts w:ascii="宋体" w:hAnsi="宋体" w:cs="宋体" w:hint="eastAsia"/>
          <w:color w:val="000000" w:themeColor="text1"/>
          <w:szCs w:val="22"/>
        </w:rPr>
        <w:t xml:space="preserve">         </w:t>
      </w:r>
      <w:r w:rsidRPr="00BD6474">
        <w:rPr>
          <w:rFonts w:ascii="宋体" w:hAnsi="宋体" w:cs="宋体" w:hint="eastAsia"/>
          <w:color w:val="000000" w:themeColor="text1"/>
          <w:szCs w:val="22"/>
        </w:rPr>
        <w:t>B</w:t>
      </w:r>
      <w:r w:rsidR="00AB672C" w:rsidRPr="00BD6474">
        <w:rPr>
          <w:rFonts w:ascii="宋体" w:hAnsi="宋体" w:cs="宋体" w:hint="eastAsia"/>
          <w:color w:val="000000" w:themeColor="text1"/>
          <w:szCs w:val="22"/>
        </w:rPr>
        <w:t>.</w:t>
      </w:r>
      <w:r w:rsidR="001A5EA9" w:rsidRPr="00BD6474">
        <w:rPr>
          <w:rFonts w:ascii="宋体" w:hAnsi="宋体" w:cs="宋体" w:hint="eastAsia"/>
          <w:color w:val="000000" w:themeColor="text1"/>
          <w:szCs w:val="22"/>
        </w:rPr>
        <w:t>②④</w:t>
      </w:r>
      <w:r w:rsidRPr="00BD6474">
        <w:rPr>
          <w:rFonts w:ascii="宋体" w:hAnsi="宋体" w:cs="宋体" w:hint="eastAsia"/>
          <w:color w:val="000000" w:themeColor="text1"/>
          <w:szCs w:val="22"/>
        </w:rPr>
        <w:tab/>
      </w:r>
      <w:r w:rsidR="00FB1AE7" w:rsidRPr="00BD6474">
        <w:rPr>
          <w:rFonts w:ascii="宋体" w:hAnsi="宋体" w:cs="宋体" w:hint="eastAsia"/>
          <w:color w:val="000000" w:themeColor="text1"/>
          <w:szCs w:val="22"/>
        </w:rPr>
        <w:t xml:space="preserve">                </w:t>
      </w:r>
      <w:r w:rsidRPr="00BD6474">
        <w:rPr>
          <w:rFonts w:ascii="宋体" w:hAnsi="宋体" w:cs="宋体" w:hint="eastAsia"/>
          <w:color w:val="000000" w:themeColor="text1"/>
          <w:szCs w:val="22"/>
        </w:rPr>
        <w:t>C</w:t>
      </w:r>
      <w:r w:rsidR="00AB672C" w:rsidRPr="00BD6474">
        <w:rPr>
          <w:rFonts w:ascii="宋体" w:hAnsi="宋体" w:cs="宋体" w:hint="eastAsia"/>
          <w:color w:val="000000" w:themeColor="text1"/>
          <w:szCs w:val="22"/>
        </w:rPr>
        <w:t>.</w:t>
      </w:r>
      <w:r w:rsidR="001A5EA9" w:rsidRPr="00BD6474">
        <w:rPr>
          <w:rFonts w:ascii="宋体" w:hAnsi="宋体" w:cs="宋体" w:hint="eastAsia"/>
          <w:color w:val="000000" w:themeColor="text1"/>
          <w:szCs w:val="22"/>
        </w:rPr>
        <w:t>①③</w:t>
      </w:r>
      <w:r w:rsidRPr="00BD6474">
        <w:rPr>
          <w:rFonts w:ascii="宋体" w:hAnsi="宋体" w:cs="宋体" w:hint="eastAsia"/>
          <w:color w:val="000000" w:themeColor="text1"/>
          <w:szCs w:val="22"/>
        </w:rPr>
        <w:tab/>
      </w:r>
      <w:r w:rsidR="00FB1AE7" w:rsidRPr="00BD6474">
        <w:rPr>
          <w:rFonts w:ascii="宋体" w:hAnsi="宋体" w:cs="宋体" w:hint="eastAsia"/>
          <w:color w:val="000000" w:themeColor="text1"/>
          <w:szCs w:val="22"/>
        </w:rPr>
        <w:t xml:space="preserve">           </w:t>
      </w:r>
      <w:r w:rsidRPr="00BD6474">
        <w:rPr>
          <w:rFonts w:ascii="宋体" w:hAnsi="宋体" w:cs="宋体" w:hint="eastAsia"/>
          <w:color w:val="000000" w:themeColor="text1"/>
          <w:szCs w:val="22"/>
        </w:rPr>
        <w:t>D</w:t>
      </w:r>
      <w:r w:rsidR="00AB672C" w:rsidRPr="00BD6474">
        <w:rPr>
          <w:rFonts w:ascii="宋体" w:hAnsi="宋体" w:cs="宋体" w:hint="eastAsia"/>
          <w:color w:val="000000" w:themeColor="text1"/>
          <w:szCs w:val="22"/>
        </w:rPr>
        <w:t>.</w:t>
      </w:r>
      <w:r w:rsidRPr="00BD6474">
        <w:rPr>
          <w:rFonts w:ascii="宋体" w:hAnsi="宋体" w:cs="宋体" w:hint="eastAsia"/>
          <w:color w:val="000000" w:themeColor="text1"/>
          <w:szCs w:val="22"/>
        </w:rPr>
        <w:t>③④</w:t>
      </w:r>
    </w:p>
    <w:p w:rsidR="000A7D98" w:rsidRPr="00BD6474" w:rsidRDefault="000A7D98" w:rsidP="001376B8">
      <w:pPr>
        <w:ind w:left="315" w:hangingChars="150" w:hanging="315"/>
        <w:jc w:val="left"/>
        <w:textAlignment w:val="center"/>
        <w:rPr>
          <w:rFonts w:ascii="宋体" w:hAnsi="宋体" w:cs="宋体"/>
          <w:color w:val="000000" w:themeColor="text1"/>
          <w:szCs w:val="22"/>
        </w:rPr>
      </w:pPr>
      <w:r w:rsidRPr="00BD6474">
        <w:rPr>
          <w:rFonts w:ascii="宋体" w:hAnsi="宋体" w:cs="宋体" w:hint="eastAsia"/>
          <w:color w:val="000000" w:themeColor="text1"/>
          <w:szCs w:val="22"/>
        </w:rPr>
        <w:t>1</w:t>
      </w:r>
      <w:r w:rsidR="00704BD1" w:rsidRPr="00BD6474">
        <w:rPr>
          <w:rFonts w:ascii="宋体" w:hAnsi="宋体" w:cs="宋体"/>
          <w:color w:val="000000" w:themeColor="text1"/>
          <w:szCs w:val="22"/>
        </w:rPr>
        <w:t>2</w:t>
      </w:r>
      <w:r w:rsidR="00AB672C" w:rsidRPr="00BD6474">
        <w:rPr>
          <w:rFonts w:ascii="宋体" w:hAnsi="宋体" w:cs="宋体" w:hint="eastAsia"/>
          <w:color w:val="000000" w:themeColor="text1"/>
          <w:szCs w:val="22"/>
        </w:rPr>
        <w:t>.</w:t>
      </w:r>
      <w:r w:rsidRPr="00BD6474">
        <w:rPr>
          <w:rFonts w:ascii="宋体" w:hAnsi="宋体" w:cs="宋体" w:hint="eastAsia"/>
          <w:color w:val="000000" w:themeColor="text1"/>
          <w:szCs w:val="22"/>
        </w:rPr>
        <w:t>第33个“世界无烟日”呼吁全社会共同关注烟草制品、特别是电子烟对青少年的危害。目前</w:t>
      </w:r>
      <w:r w:rsidR="00C77163">
        <w:rPr>
          <w:rFonts w:ascii="宋体" w:hAnsi="宋体" w:cs="宋体" w:hint="eastAsia"/>
          <w:color w:val="000000" w:themeColor="text1"/>
          <w:szCs w:val="22"/>
        </w:rPr>
        <w:t>，</w:t>
      </w:r>
      <w:r w:rsidRPr="00BD6474">
        <w:rPr>
          <w:rFonts w:ascii="宋体" w:hAnsi="宋体" w:cs="宋体" w:hint="eastAsia"/>
          <w:color w:val="000000" w:themeColor="text1"/>
          <w:szCs w:val="22"/>
        </w:rPr>
        <w:t>印度已经全面禁售电子烟，我国</w:t>
      </w:r>
      <w:r w:rsidRPr="00BD6474">
        <w:rPr>
          <w:rFonts w:ascii="宋体" w:hAnsi="宋体" w:cs="宋体"/>
          <w:color w:val="000000" w:themeColor="text1"/>
          <w:szCs w:val="22"/>
        </w:rPr>
        <w:t>禁止向</w:t>
      </w:r>
      <w:r w:rsidRPr="00BD6474">
        <w:rPr>
          <w:rFonts w:ascii="宋体" w:hAnsi="宋体" w:cs="宋体" w:hint="eastAsia"/>
          <w:color w:val="000000" w:themeColor="text1"/>
          <w:szCs w:val="22"/>
        </w:rPr>
        <w:t>未成年人</w:t>
      </w:r>
      <w:r w:rsidR="00301DE3" w:rsidRPr="00BD6474">
        <w:rPr>
          <w:rFonts w:ascii="宋体" w:hAnsi="宋体" w:cs="宋体"/>
          <w:color w:val="000000" w:themeColor="text1"/>
          <w:szCs w:val="22"/>
        </w:rPr>
        <w:t>出售</w:t>
      </w:r>
      <w:r w:rsidR="00301DE3" w:rsidRPr="00BD6474">
        <w:rPr>
          <w:rFonts w:ascii="宋体" w:hAnsi="宋体" w:cs="宋体" w:hint="eastAsia"/>
          <w:color w:val="000000" w:themeColor="text1"/>
          <w:szCs w:val="22"/>
        </w:rPr>
        <w:t>电子烟</w:t>
      </w:r>
      <w:r w:rsidRPr="00BD6474">
        <w:rPr>
          <w:rFonts w:ascii="宋体" w:hAnsi="宋体" w:cs="宋体"/>
          <w:color w:val="000000" w:themeColor="text1"/>
          <w:szCs w:val="22"/>
        </w:rPr>
        <w:t>，</w:t>
      </w:r>
      <w:r w:rsidRPr="00BD6474">
        <w:rPr>
          <w:rFonts w:ascii="宋体" w:hAnsi="宋体" w:cs="宋体" w:hint="eastAsia"/>
          <w:color w:val="000000" w:themeColor="text1"/>
          <w:szCs w:val="22"/>
        </w:rPr>
        <w:t>美国持开放</w:t>
      </w:r>
      <w:r w:rsidR="00322136" w:rsidRPr="00BD6474">
        <w:rPr>
          <w:rFonts w:ascii="宋体" w:hAnsi="宋体" w:cs="宋体" w:hint="eastAsia"/>
          <w:color w:val="000000" w:themeColor="text1"/>
          <w:szCs w:val="22"/>
        </w:rPr>
        <w:t>态度但会重罚向未成年人销售电子烟产品的商家。各国对待电子烟的</w:t>
      </w:r>
      <w:r w:rsidRPr="00BD6474">
        <w:rPr>
          <w:rFonts w:ascii="宋体" w:hAnsi="宋体" w:cs="宋体" w:hint="eastAsia"/>
          <w:color w:val="000000" w:themeColor="text1"/>
          <w:szCs w:val="22"/>
        </w:rPr>
        <w:t>态度说明</w:t>
      </w:r>
    </w:p>
    <w:p w:rsidR="000A7D98" w:rsidRPr="00BD6474" w:rsidRDefault="000A7D98" w:rsidP="006211B3">
      <w:pPr>
        <w:ind w:leftChars="150" w:left="315"/>
        <w:jc w:val="left"/>
        <w:textAlignment w:val="center"/>
        <w:rPr>
          <w:rFonts w:ascii="宋体" w:hAnsi="宋体" w:cs="宋体"/>
          <w:color w:val="000000" w:themeColor="text1"/>
          <w:szCs w:val="22"/>
        </w:rPr>
      </w:pPr>
      <w:r w:rsidRPr="00BD6474">
        <w:rPr>
          <w:rFonts w:ascii="宋体" w:hAnsi="宋体" w:cs="宋体" w:hint="eastAsia"/>
          <w:color w:val="000000" w:themeColor="text1"/>
          <w:szCs w:val="22"/>
        </w:rPr>
        <w:t>①价值判断和价值选择的标准因人而异</w:t>
      </w:r>
      <w:r w:rsidR="00F951BB">
        <w:rPr>
          <w:rFonts w:ascii="宋体" w:hAnsi="宋体" w:cs="宋体" w:hint="eastAsia"/>
          <w:color w:val="000000" w:themeColor="text1"/>
          <w:szCs w:val="22"/>
        </w:rPr>
        <w:t xml:space="preserve">       </w:t>
      </w:r>
      <w:r w:rsidRPr="00BD6474">
        <w:rPr>
          <w:rFonts w:ascii="宋体" w:hAnsi="宋体" w:cs="宋体" w:hint="eastAsia"/>
          <w:color w:val="000000" w:themeColor="text1"/>
          <w:szCs w:val="22"/>
        </w:rPr>
        <w:t>②价值判断和价值选择具有主体差异性</w:t>
      </w:r>
    </w:p>
    <w:p w:rsidR="000A7D98" w:rsidRPr="00BD6474" w:rsidRDefault="00322136" w:rsidP="006211B3">
      <w:pPr>
        <w:ind w:leftChars="150" w:left="315"/>
        <w:jc w:val="left"/>
        <w:textAlignment w:val="center"/>
        <w:rPr>
          <w:rFonts w:ascii="宋体" w:hAnsi="宋体" w:cs="宋体"/>
          <w:color w:val="000000" w:themeColor="text1"/>
          <w:szCs w:val="22"/>
        </w:rPr>
      </w:pPr>
      <w:r w:rsidRPr="00BD6474">
        <w:rPr>
          <w:rFonts w:ascii="宋体" w:hAnsi="宋体" w:cs="宋体" w:hint="eastAsia"/>
          <w:color w:val="000000" w:themeColor="text1"/>
          <w:szCs w:val="22"/>
        </w:rPr>
        <w:t>③矛盾的</w:t>
      </w:r>
      <w:r w:rsidRPr="00BD6474">
        <w:rPr>
          <w:rFonts w:ascii="宋体" w:hAnsi="宋体" w:cs="宋体"/>
          <w:color w:val="000000" w:themeColor="text1"/>
          <w:szCs w:val="22"/>
        </w:rPr>
        <w:t>普遍性</w:t>
      </w:r>
      <w:r w:rsidRPr="00BD6474">
        <w:rPr>
          <w:rFonts w:ascii="宋体" w:hAnsi="宋体" w:cs="宋体" w:hint="eastAsia"/>
          <w:color w:val="000000" w:themeColor="text1"/>
          <w:szCs w:val="22"/>
        </w:rPr>
        <w:t>寓</w:t>
      </w:r>
      <w:r w:rsidRPr="00BD6474">
        <w:rPr>
          <w:rFonts w:ascii="宋体" w:hAnsi="宋体" w:cs="宋体"/>
          <w:color w:val="000000" w:themeColor="text1"/>
          <w:szCs w:val="22"/>
        </w:rPr>
        <w:t>于矛盾</w:t>
      </w:r>
      <w:r w:rsidRPr="00BD6474">
        <w:rPr>
          <w:rFonts w:ascii="宋体" w:hAnsi="宋体" w:cs="宋体" w:hint="eastAsia"/>
          <w:color w:val="000000" w:themeColor="text1"/>
          <w:szCs w:val="22"/>
        </w:rPr>
        <w:t>的</w:t>
      </w:r>
      <w:r w:rsidRPr="00BD6474">
        <w:rPr>
          <w:rFonts w:ascii="宋体" w:hAnsi="宋体" w:cs="宋体"/>
          <w:color w:val="000000" w:themeColor="text1"/>
          <w:szCs w:val="22"/>
        </w:rPr>
        <w:t>特殊性之中</w:t>
      </w:r>
      <w:r w:rsidR="00F951BB">
        <w:rPr>
          <w:rFonts w:ascii="宋体" w:hAnsi="宋体" w:cs="宋体" w:hint="eastAsia"/>
          <w:color w:val="000000" w:themeColor="text1"/>
          <w:szCs w:val="22"/>
        </w:rPr>
        <w:t xml:space="preserve">       </w:t>
      </w:r>
      <w:r w:rsidRPr="00BD6474">
        <w:rPr>
          <w:rFonts w:ascii="宋体" w:hAnsi="宋体" w:cs="宋体" w:hint="eastAsia"/>
          <w:color w:val="000000" w:themeColor="text1"/>
          <w:szCs w:val="22"/>
        </w:rPr>
        <w:t>④价值判断建立在价值选择</w:t>
      </w:r>
      <w:r w:rsidR="000A7D98" w:rsidRPr="00BD6474">
        <w:rPr>
          <w:rFonts w:ascii="宋体" w:hAnsi="宋体" w:cs="宋体" w:hint="eastAsia"/>
          <w:color w:val="000000" w:themeColor="text1"/>
          <w:szCs w:val="22"/>
        </w:rPr>
        <w:t>的基础之上</w:t>
      </w:r>
    </w:p>
    <w:p w:rsidR="000A7D98" w:rsidRPr="00BD6474" w:rsidRDefault="000A7D98" w:rsidP="006211B3">
      <w:pPr>
        <w:ind w:leftChars="150" w:left="315"/>
        <w:jc w:val="left"/>
        <w:textAlignment w:val="center"/>
        <w:rPr>
          <w:rFonts w:ascii="宋体" w:hAnsi="宋体" w:cs="宋体"/>
          <w:color w:val="000000" w:themeColor="text1"/>
          <w:szCs w:val="22"/>
        </w:rPr>
      </w:pPr>
      <w:r w:rsidRPr="00BD6474">
        <w:rPr>
          <w:rFonts w:ascii="宋体" w:hAnsi="宋体" w:cs="宋体" w:hint="eastAsia"/>
          <w:color w:val="000000" w:themeColor="text1"/>
          <w:szCs w:val="22"/>
        </w:rPr>
        <w:t>A</w:t>
      </w:r>
      <w:r w:rsidR="00AB672C" w:rsidRPr="00BD6474">
        <w:rPr>
          <w:rFonts w:ascii="宋体" w:hAnsi="宋体" w:cs="宋体" w:hint="eastAsia"/>
          <w:color w:val="000000" w:themeColor="text1"/>
          <w:szCs w:val="22"/>
        </w:rPr>
        <w:t>.</w:t>
      </w:r>
      <w:r w:rsidR="00322136" w:rsidRPr="00BD6474">
        <w:rPr>
          <w:rFonts w:ascii="宋体" w:hAnsi="宋体" w:cs="宋体" w:hint="eastAsia"/>
          <w:color w:val="000000" w:themeColor="text1"/>
          <w:szCs w:val="22"/>
        </w:rPr>
        <w:t>①②</w:t>
      </w:r>
      <w:r w:rsidR="00FB1AE7" w:rsidRPr="00BD6474">
        <w:rPr>
          <w:rFonts w:ascii="宋体" w:hAnsi="宋体" w:cs="宋体" w:hint="eastAsia"/>
          <w:color w:val="000000" w:themeColor="text1"/>
          <w:szCs w:val="22"/>
        </w:rPr>
        <w:t xml:space="preserve">            </w:t>
      </w:r>
      <w:r w:rsidRPr="00BD6474">
        <w:rPr>
          <w:rFonts w:ascii="宋体" w:hAnsi="宋体" w:cs="宋体" w:hint="eastAsia"/>
          <w:color w:val="000000" w:themeColor="text1"/>
          <w:szCs w:val="22"/>
        </w:rPr>
        <w:t>B</w:t>
      </w:r>
      <w:r w:rsidR="00AB672C" w:rsidRPr="00BD6474">
        <w:rPr>
          <w:rFonts w:ascii="宋体" w:hAnsi="宋体" w:cs="宋体" w:hint="eastAsia"/>
          <w:color w:val="000000" w:themeColor="text1"/>
          <w:szCs w:val="22"/>
        </w:rPr>
        <w:t>.</w:t>
      </w:r>
      <w:r w:rsidR="00520960" w:rsidRPr="00BD6474">
        <w:rPr>
          <w:rFonts w:ascii="宋体" w:hAnsi="宋体" w:cs="宋体" w:hint="eastAsia"/>
          <w:color w:val="000000" w:themeColor="text1"/>
          <w:szCs w:val="22"/>
        </w:rPr>
        <w:t>②</w:t>
      </w:r>
      <w:r w:rsidRPr="00BD6474">
        <w:rPr>
          <w:rFonts w:ascii="宋体" w:hAnsi="宋体" w:cs="宋体" w:hint="eastAsia"/>
          <w:color w:val="000000" w:themeColor="text1"/>
          <w:szCs w:val="22"/>
        </w:rPr>
        <w:t xml:space="preserve">③ </w:t>
      </w:r>
      <w:r w:rsidR="00FB1AE7" w:rsidRPr="00BD6474">
        <w:rPr>
          <w:rFonts w:ascii="宋体" w:hAnsi="宋体" w:cs="宋体" w:hint="eastAsia"/>
          <w:color w:val="000000" w:themeColor="text1"/>
          <w:szCs w:val="22"/>
        </w:rPr>
        <w:t xml:space="preserve">                </w:t>
      </w:r>
      <w:r w:rsidRPr="00BD6474">
        <w:rPr>
          <w:rFonts w:ascii="宋体" w:hAnsi="宋体" w:cs="宋体" w:hint="eastAsia"/>
          <w:color w:val="000000" w:themeColor="text1"/>
          <w:szCs w:val="22"/>
        </w:rPr>
        <w:t>C</w:t>
      </w:r>
      <w:r w:rsidR="00AB672C" w:rsidRPr="00BD6474">
        <w:rPr>
          <w:rFonts w:ascii="宋体" w:hAnsi="宋体" w:cs="宋体" w:hint="eastAsia"/>
          <w:color w:val="000000" w:themeColor="text1"/>
          <w:szCs w:val="22"/>
        </w:rPr>
        <w:t>.</w:t>
      </w:r>
      <w:r w:rsidR="00520960" w:rsidRPr="00BD6474">
        <w:rPr>
          <w:rFonts w:ascii="宋体" w:hAnsi="宋体" w:cs="宋体" w:hint="eastAsia"/>
          <w:color w:val="000000" w:themeColor="text1"/>
          <w:szCs w:val="22"/>
        </w:rPr>
        <w:t>①</w:t>
      </w:r>
      <w:r w:rsidR="00322136" w:rsidRPr="00BD6474">
        <w:rPr>
          <w:rFonts w:ascii="宋体" w:hAnsi="宋体" w:cs="宋体" w:hint="eastAsia"/>
          <w:color w:val="000000" w:themeColor="text1"/>
          <w:szCs w:val="22"/>
        </w:rPr>
        <w:t>④</w:t>
      </w:r>
      <w:r w:rsidR="00FB1AE7" w:rsidRPr="00BD6474">
        <w:rPr>
          <w:rFonts w:ascii="宋体" w:hAnsi="宋体" w:cs="宋体" w:hint="eastAsia"/>
          <w:color w:val="000000" w:themeColor="text1"/>
          <w:szCs w:val="22"/>
        </w:rPr>
        <w:t xml:space="preserve">             </w:t>
      </w:r>
      <w:r w:rsidRPr="00BD6474">
        <w:rPr>
          <w:rFonts w:ascii="宋体" w:hAnsi="宋体" w:cs="宋体" w:hint="eastAsia"/>
          <w:color w:val="000000" w:themeColor="text1"/>
          <w:szCs w:val="22"/>
        </w:rPr>
        <w:t>D</w:t>
      </w:r>
      <w:r w:rsidR="00AB672C" w:rsidRPr="00BD6474">
        <w:rPr>
          <w:rFonts w:ascii="宋体" w:hAnsi="宋体" w:cs="宋体" w:hint="eastAsia"/>
          <w:color w:val="000000" w:themeColor="text1"/>
          <w:szCs w:val="22"/>
        </w:rPr>
        <w:t>.</w:t>
      </w:r>
      <w:r w:rsidR="00322136" w:rsidRPr="00BD6474">
        <w:rPr>
          <w:rFonts w:ascii="宋体" w:hAnsi="宋体" w:cs="宋体" w:hint="eastAsia"/>
          <w:color w:val="000000" w:themeColor="text1"/>
          <w:szCs w:val="22"/>
        </w:rPr>
        <w:t>③④</w:t>
      </w:r>
    </w:p>
    <w:p w:rsidR="00704BD1" w:rsidRPr="00BD6474" w:rsidRDefault="00704BD1" w:rsidP="00704BD1">
      <w:pPr>
        <w:ind w:left="315" w:hangingChars="150" w:hanging="315"/>
        <w:rPr>
          <w:rFonts w:ascii="宋体" w:hAnsi="宋体"/>
          <w:color w:val="000000" w:themeColor="text1"/>
          <w:szCs w:val="22"/>
        </w:rPr>
      </w:pPr>
      <w:r w:rsidRPr="00F95048">
        <w:rPr>
          <w:rFonts w:ascii="宋体" w:hAnsi="宋体" w:cs="宋体" w:hint="eastAsia"/>
          <w:color w:val="000000" w:themeColor="text1"/>
          <w:szCs w:val="22"/>
        </w:rPr>
        <w:t>1</w:t>
      </w:r>
      <w:r w:rsidR="00E30734" w:rsidRPr="00F95048">
        <w:rPr>
          <w:rFonts w:ascii="宋体" w:hAnsi="宋体" w:cs="宋体" w:hint="eastAsia"/>
          <w:color w:val="000000" w:themeColor="text1"/>
          <w:szCs w:val="22"/>
        </w:rPr>
        <w:t>3</w:t>
      </w:r>
      <w:r w:rsidRPr="00F95048">
        <w:rPr>
          <w:rFonts w:ascii="宋体" w:hAnsi="宋体" w:cs="宋体" w:hint="eastAsia"/>
          <w:color w:val="000000" w:themeColor="text1"/>
          <w:szCs w:val="22"/>
        </w:rPr>
        <w:t>.</w:t>
      </w:r>
      <w:r w:rsidRPr="00BD6474">
        <w:rPr>
          <w:rFonts w:ascii="宋体" w:hAnsi="宋体" w:hint="eastAsia"/>
          <w:color w:val="000000" w:themeColor="text1"/>
          <w:szCs w:val="22"/>
        </w:rPr>
        <w:t>《中共中央国务院关于全面加强新时代大中小学劳动教育的意见》强调把劳动教育纳入人才培养全过程、在大中小学设立劳动教育必修课程、每年有针对性地学会1至2项生活技能……近年来</w:t>
      </w:r>
      <w:r w:rsidR="00C77163">
        <w:rPr>
          <w:rFonts w:ascii="宋体" w:hAnsi="宋体" w:hint="eastAsia"/>
          <w:color w:val="000000" w:themeColor="text1"/>
          <w:szCs w:val="22"/>
        </w:rPr>
        <w:t>，</w:t>
      </w:r>
      <w:r w:rsidRPr="00BD6474">
        <w:rPr>
          <w:rFonts w:ascii="宋体" w:hAnsi="宋体" w:hint="eastAsia"/>
          <w:color w:val="000000" w:themeColor="text1"/>
          <w:szCs w:val="22"/>
        </w:rPr>
        <w:t>被</w:t>
      </w:r>
      <w:r w:rsidRPr="00BD6474">
        <w:rPr>
          <w:rFonts w:ascii="宋体" w:hAnsi="宋体" w:hint="eastAsia"/>
          <w:color w:val="000000" w:themeColor="text1"/>
          <w:szCs w:val="22"/>
        </w:rPr>
        <w:lastRenderedPageBreak/>
        <w:t>淡化、弱化的劳动教育有了“硬指标”。强化劳动教育是因为</w:t>
      </w:r>
    </w:p>
    <w:p w:rsidR="00704BD1" w:rsidRPr="00BD6474" w:rsidRDefault="00704BD1" w:rsidP="00704BD1">
      <w:pPr>
        <w:ind w:leftChars="150" w:left="315"/>
        <w:rPr>
          <w:rFonts w:ascii="宋体" w:hAnsi="宋体"/>
          <w:color w:val="000000" w:themeColor="text1"/>
          <w:szCs w:val="22"/>
        </w:rPr>
      </w:pPr>
      <w:r w:rsidRPr="00BD6474">
        <w:rPr>
          <w:rFonts w:hint="eastAsia"/>
          <w:color w:val="000000" w:themeColor="text1"/>
          <w:szCs w:val="22"/>
        </w:rPr>
        <w:t>①劳动</w:t>
      </w:r>
      <w:r w:rsidRPr="00BD6474">
        <w:rPr>
          <w:color w:val="000000" w:themeColor="text1"/>
          <w:szCs w:val="22"/>
        </w:rPr>
        <w:t>是</w:t>
      </w:r>
      <w:r w:rsidRPr="00BD6474">
        <w:rPr>
          <w:rFonts w:hint="eastAsia"/>
          <w:color w:val="000000" w:themeColor="text1"/>
          <w:szCs w:val="22"/>
        </w:rPr>
        <w:t>打开</w:t>
      </w:r>
      <w:r w:rsidRPr="00BD6474">
        <w:rPr>
          <w:color w:val="000000" w:themeColor="text1"/>
          <w:szCs w:val="22"/>
        </w:rPr>
        <w:t>历史奥秘的钥匙</w:t>
      </w:r>
      <w:r w:rsidR="00093872" w:rsidRPr="00BD6474">
        <w:rPr>
          <w:rFonts w:hint="eastAsia"/>
          <w:color w:val="000000" w:themeColor="text1"/>
          <w:szCs w:val="22"/>
        </w:rPr>
        <w:t xml:space="preserve">               </w:t>
      </w:r>
      <w:r w:rsidRPr="00BD6474">
        <w:rPr>
          <w:rFonts w:hint="eastAsia"/>
          <w:color w:val="000000" w:themeColor="text1"/>
          <w:szCs w:val="22"/>
        </w:rPr>
        <w:t>②</w:t>
      </w:r>
      <w:r w:rsidRPr="00BD6474">
        <w:rPr>
          <w:rFonts w:ascii="宋体" w:hAnsi="宋体" w:cs="宋体" w:hint="eastAsia"/>
          <w:color w:val="000000" w:themeColor="text1"/>
          <w:szCs w:val="22"/>
        </w:rPr>
        <w:t>社会生活在本质上是实践的</w:t>
      </w:r>
    </w:p>
    <w:p w:rsidR="00704BD1" w:rsidRPr="00BD6474" w:rsidRDefault="00704BD1" w:rsidP="00704BD1">
      <w:pPr>
        <w:ind w:leftChars="150" w:left="315"/>
        <w:rPr>
          <w:color w:val="000000" w:themeColor="text1"/>
          <w:szCs w:val="22"/>
        </w:rPr>
      </w:pPr>
      <w:r w:rsidRPr="00BD6474">
        <w:rPr>
          <w:rFonts w:hint="eastAsia"/>
          <w:color w:val="000000" w:themeColor="text1"/>
          <w:szCs w:val="22"/>
        </w:rPr>
        <w:t>③劳动</w:t>
      </w:r>
      <w:r w:rsidRPr="00BD6474">
        <w:rPr>
          <w:color w:val="000000" w:themeColor="text1"/>
          <w:szCs w:val="22"/>
        </w:rPr>
        <w:t>是实现人生价值的关键</w:t>
      </w:r>
      <w:r w:rsidR="00093872" w:rsidRPr="00BD6474">
        <w:rPr>
          <w:rFonts w:hint="eastAsia"/>
          <w:color w:val="000000" w:themeColor="text1"/>
          <w:szCs w:val="22"/>
        </w:rPr>
        <w:t xml:space="preserve">               </w:t>
      </w:r>
      <w:r w:rsidRPr="00BD6474">
        <w:rPr>
          <w:rFonts w:hint="eastAsia"/>
          <w:color w:val="000000" w:themeColor="text1"/>
          <w:szCs w:val="22"/>
        </w:rPr>
        <w:t>④劳动能够促进人的全面发展</w:t>
      </w:r>
    </w:p>
    <w:p w:rsidR="00704BD1" w:rsidRPr="00BD6474" w:rsidRDefault="00704BD1" w:rsidP="006E2035">
      <w:pPr>
        <w:tabs>
          <w:tab w:val="left" w:pos="2385"/>
          <w:tab w:val="left" w:pos="4680"/>
          <w:tab w:val="left" w:pos="6229"/>
        </w:tabs>
        <w:ind w:leftChars="150" w:left="315"/>
        <w:jc w:val="left"/>
        <w:textAlignment w:val="center"/>
        <w:rPr>
          <w:rFonts w:ascii="宋体" w:hAnsi="宋体" w:cs="宋体"/>
          <w:color w:val="000000" w:themeColor="text1"/>
          <w:szCs w:val="22"/>
        </w:rPr>
      </w:pPr>
      <w:r w:rsidRPr="00BD6474">
        <w:rPr>
          <w:rFonts w:ascii="宋体" w:hAnsi="宋体"/>
          <w:color w:val="000000" w:themeColor="text1"/>
          <w:szCs w:val="22"/>
        </w:rPr>
        <w:t>A.</w:t>
      </w:r>
      <w:r w:rsidRPr="00BD6474">
        <w:rPr>
          <w:rFonts w:ascii="宋体" w:hAnsi="宋体" w:cs="宋体"/>
          <w:color w:val="000000" w:themeColor="text1"/>
          <w:szCs w:val="22"/>
        </w:rPr>
        <w:t>①②</w:t>
      </w:r>
      <w:r w:rsidRPr="00BD6474">
        <w:rPr>
          <w:rFonts w:ascii="宋体" w:hAnsi="宋体"/>
          <w:color w:val="000000" w:themeColor="text1"/>
          <w:szCs w:val="22"/>
        </w:rPr>
        <w:tab/>
        <w:t>B.</w:t>
      </w:r>
      <w:r w:rsidR="00824860" w:rsidRPr="00824860">
        <w:rPr>
          <w:rFonts w:ascii="宋体" w:hAnsi="宋体" w:cs="宋体"/>
          <w:color w:val="000000" w:themeColor="text1"/>
          <w:szCs w:val="22"/>
        </w:rPr>
        <w:t xml:space="preserve"> </w:t>
      </w:r>
      <w:r w:rsidR="00824860" w:rsidRPr="00BD6474">
        <w:rPr>
          <w:rFonts w:ascii="宋体" w:hAnsi="宋体" w:cs="宋体"/>
          <w:color w:val="000000" w:themeColor="text1"/>
          <w:szCs w:val="22"/>
        </w:rPr>
        <w:t>①</w:t>
      </w:r>
      <w:r w:rsidRPr="00BD6474">
        <w:rPr>
          <w:rFonts w:ascii="宋体" w:hAnsi="宋体" w:cs="宋体"/>
          <w:color w:val="000000" w:themeColor="text1"/>
          <w:szCs w:val="22"/>
        </w:rPr>
        <w:t>③</w:t>
      </w:r>
      <w:r w:rsidRPr="00BD6474">
        <w:rPr>
          <w:rFonts w:ascii="宋体" w:hAnsi="宋体"/>
          <w:color w:val="000000" w:themeColor="text1"/>
          <w:szCs w:val="22"/>
        </w:rPr>
        <w:tab/>
        <w:t>C.</w:t>
      </w:r>
      <w:r w:rsidRPr="00BD6474">
        <w:rPr>
          <w:rFonts w:ascii="宋体" w:hAnsi="宋体" w:cs="宋体"/>
          <w:color w:val="000000" w:themeColor="text1"/>
          <w:szCs w:val="22"/>
        </w:rPr>
        <w:t xml:space="preserve">②④ </w:t>
      </w:r>
      <w:r w:rsidR="00FB1AE7" w:rsidRPr="00BD6474">
        <w:rPr>
          <w:rFonts w:ascii="宋体" w:hAnsi="宋体" w:cs="宋体" w:hint="eastAsia"/>
          <w:color w:val="000000" w:themeColor="text1"/>
          <w:szCs w:val="22"/>
        </w:rPr>
        <w:t xml:space="preserve">            </w:t>
      </w:r>
      <w:r w:rsidRPr="00BD6474">
        <w:rPr>
          <w:rFonts w:ascii="宋体" w:hAnsi="宋体"/>
          <w:color w:val="000000" w:themeColor="text1"/>
          <w:szCs w:val="22"/>
        </w:rPr>
        <w:t>D.</w:t>
      </w:r>
      <w:r w:rsidR="00824860" w:rsidRPr="00824860">
        <w:rPr>
          <w:rFonts w:ascii="宋体" w:hAnsi="宋体" w:cs="宋体"/>
          <w:color w:val="000000" w:themeColor="text1"/>
          <w:szCs w:val="22"/>
        </w:rPr>
        <w:t xml:space="preserve"> </w:t>
      </w:r>
      <w:r w:rsidR="00824860" w:rsidRPr="00BD6474">
        <w:rPr>
          <w:rFonts w:ascii="宋体" w:hAnsi="宋体" w:cs="宋体"/>
          <w:color w:val="000000" w:themeColor="text1"/>
          <w:szCs w:val="22"/>
        </w:rPr>
        <w:t>③</w:t>
      </w:r>
      <w:r w:rsidRPr="00BD6474">
        <w:rPr>
          <w:rFonts w:ascii="宋体" w:hAnsi="宋体" w:cs="宋体"/>
          <w:color w:val="000000" w:themeColor="text1"/>
          <w:szCs w:val="22"/>
        </w:rPr>
        <w:t>④</w:t>
      </w:r>
    </w:p>
    <w:p w:rsidR="000A7D98" w:rsidRPr="00BD6474" w:rsidRDefault="000A7D98" w:rsidP="001376B8">
      <w:pPr>
        <w:ind w:left="315" w:hangingChars="150" w:hanging="315"/>
        <w:jc w:val="left"/>
        <w:textAlignment w:val="center"/>
        <w:rPr>
          <w:rFonts w:ascii="宋体" w:hAnsi="宋体" w:cs="宋体"/>
          <w:color w:val="000000" w:themeColor="text1"/>
          <w:szCs w:val="22"/>
        </w:rPr>
      </w:pPr>
      <w:r w:rsidRPr="00BD6474">
        <w:rPr>
          <w:rFonts w:ascii="宋体" w:hAnsi="宋体" w:cs="宋体"/>
          <w:color w:val="000000" w:themeColor="text1"/>
          <w:szCs w:val="22"/>
        </w:rPr>
        <w:t>1</w:t>
      </w:r>
      <w:r w:rsidR="00E30734" w:rsidRPr="00BD6474">
        <w:rPr>
          <w:rFonts w:ascii="宋体" w:hAnsi="宋体" w:cs="宋体" w:hint="eastAsia"/>
          <w:color w:val="000000" w:themeColor="text1"/>
          <w:szCs w:val="22"/>
        </w:rPr>
        <w:t>4</w:t>
      </w:r>
      <w:r w:rsidR="00AB672C" w:rsidRPr="00BD6474">
        <w:rPr>
          <w:rFonts w:ascii="宋体" w:hAnsi="宋体" w:cs="宋体"/>
          <w:color w:val="000000" w:themeColor="text1"/>
          <w:szCs w:val="22"/>
        </w:rPr>
        <w:t>.</w:t>
      </w:r>
      <w:r w:rsidRPr="00BD6474">
        <w:rPr>
          <w:rFonts w:ascii="宋体" w:hAnsi="宋体" w:cs="宋体" w:hint="eastAsia"/>
          <w:color w:val="000000" w:themeColor="text1"/>
          <w:szCs w:val="22"/>
        </w:rPr>
        <w:t>在2020年全国劳动模范和先进工作者表彰大会上，80后</w:t>
      </w:r>
      <w:r w:rsidRPr="00BD6474">
        <w:rPr>
          <w:rFonts w:ascii="宋体" w:hAnsi="宋体" w:cs="宋体"/>
          <w:color w:val="000000" w:themeColor="text1"/>
          <w:szCs w:val="22"/>
        </w:rPr>
        <w:t>的</w:t>
      </w:r>
      <w:r w:rsidRPr="00BD6474">
        <w:rPr>
          <w:rFonts w:ascii="宋体" w:hAnsi="宋体" w:cs="宋体" w:hint="eastAsia"/>
          <w:color w:val="000000" w:themeColor="text1"/>
          <w:szCs w:val="22"/>
        </w:rPr>
        <w:t>曾嬿是江苏劳模代表团里年龄最小的。作为</w:t>
      </w:r>
      <w:r w:rsidRPr="00BD6474">
        <w:rPr>
          <w:rFonts w:ascii="宋体" w:hAnsi="宋体" w:cs="宋体"/>
          <w:color w:val="000000" w:themeColor="text1"/>
          <w:szCs w:val="22"/>
        </w:rPr>
        <w:t>海归的</w:t>
      </w:r>
      <w:r w:rsidRPr="00BD6474">
        <w:rPr>
          <w:rFonts w:ascii="宋体" w:hAnsi="宋体" w:cs="宋体" w:hint="eastAsia"/>
          <w:color w:val="000000" w:themeColor="text1"/>
          <w:szCs w:val="22"/>
        </w:rPr>
        <w:t>她放弃稳定安逸的工作，回到乡村中，扎根果园，深耕果业，吐露芬芳，自创企业由小到大，带领上千农户脱贫。这给</w:t>
      </w:r>
      <w:r w:rsidRPr="00BD6474">
        <w:rPr>
          <w:rFonts w:ascii="宋体" w:hAnsi="宋体" w:cs="宋体"/>
          <w:color w:val="000000" w:themeColor="text1"/>
          <w:szCs w:val="22"/>
        </w:rPr>
        <w:t>我们的启示是</w:t>
      </w:r>
    </w:p>
    <w:p w:rsidR="000A7D98" w:rsidRPr="00BD6474" w:rsidRDefault="000A7D98" w:rsidP="006211B3">
      <w:pPr>
        <w:ind w:leftChars="150" w:left="315"/>
        <w:jc w:val="left"/>
        <w:textAlignment w:val="center"/>
        <w:rPr>
          <w:rFonts w:ascii="宋体" w:hAnsi="宋体" w:cs="宋体"/>
          <w:color w:val="000000" w:themeColor="text1"/>
          <w:szCs w:val="22"/>
        </w:rPr>
      </w:pPr>
      <w:r w:rsidRPr="00BD6474">
        <w:rPr>
          <w:rFonts w:ascii="宋体" w:hAnsi="宋体" w:cs="宋体"/>
          <w:color w:val="000000" w:themeColor="text1"/>
          <w:szCs w:val="22"/>
        </w:rPr>
        <w:t>①</w:t>
      </w:r>
      <w:r w:rsidRPr="00BD6474">
        <w:rPr>
          <w:rFonts w:ascii="宋体" w:hAnsi="宋体" w:cs="宋体" w:hint="eastAsia"/>
          <w:color w:val="000000" w:themeColor="text1"/>
          <w:szCs w:val="22"/>
        </w:rPr>
        <w:t>将</w:t>
      </w:r>
      <w:r w:rsidRPr="00BD6474">
        <w:rPr>
          <w:rFonts w:ascii="宋体" w:hAnsi="宋体" w:cs="宋体"/>
          <w:color w:val="000000" w:themeColor="text1"/>
          <w:szCs w:val="22"/>
        </w:rPr>
        <w:t>个人</w:t>
      </w:r>
      <w:r w:rsidRPr="00BD6474">
        <w:rPr>
          <w:rFonts w:ascii="宋体" w:hAnsi="宋体" w:cs="宋体" w:hint="eastAsia"/>
          <w:color w:val="000000" w:themeColor="text1"/>
          <w:szCs w:val="22"/>
        </w:rPr>
        <w:t>理想</w:t>
      </w:r>
      <w:r w:rsidRPr="00BD6474">
        <w:rPr>
          <w:rFonts w:ascii="宋体" w:hAnsi="宋体" w:cs="宋体"/>
          <w:color w:val="000000" w:themeColor="text1"/>
          <w:szCs w:val="22"/>
        </w:rPr>
        <w:t>奋斗融入党和</w:t>
      </w:r>
      <w:r w:rsidRPr="00BD6474">
        <w:rPr>
          <w:rFonts w:ascii="宋体" w:hAnsi="宋体" w:cs="宋体" w:hint="eastAsia"/>
          <w:color w:val="000000" w:themeColor="text1"/>
          <w:szCs w:val="22"/>
        </w:rPr>
        <w:t>人民</w:t>
      </w:r>
      <w:r w:rsidRPr="00BD6474">
        <w:rPr>
          <w:rFonts w:ascii="宋体" w:hAnsi="宋体" w:cs="宋体"/>
          <w:color w:val="000000" w:themeColor="text1"/>
          <w:szCs w:val="22"/>
        </w:rPr>
        <w:t>的</w:t>
      </w:r>
      <w:r w:rsidRPr="00BD6474">
        <w:rPr>
          <w:rFonts w:ascii="宋体" w:hAnsi="宋体" w:cs="宋体" w:hint="eastAsia"/>
          <w:color w:val="000000" w:themeColor="text1"/>
          <w:szCs w:val="22"/>
        </w:rPr>
        <w:t>事业</w:t>
      </w:r>
      <w:r w:rsidRPr="00BD6474">
        <w:rPr>
          <w:rFonts w:ascii="宋体" w:hAnsi="宋体" w:cs="宋体"/>
          <w:color w:val="000000" w:themeColor="text1"/>
          <w:szCs w:val="22"/>
        </w:rPr>
        <w:t>中</w:t>
      </w:r>
      <w:bookmarkStart w:id="0" w:name="_GoBack"/>
      <w:bookmarkEnd w:id="0"/>
      <w:r w:rsidR="00D928CC">
        <w:rPr>
          <w:rFonts w:ascii="宋体" w:hAnsi="宋体" w:cs="宋体" w:hint="eastAsia"/>
          <w:color w:val="000000" w:themeColor="text1"/>
          <w:szCs w:val="22"/>
        </w:rPr>
        <w:t xml:space="preserve">     </w:t>
      </w:r>
      <w:r w:rsidRPr="00BD6474">
        <w:rPr>
          <w:rFonts w:ascii="宋体" w:hAnsi="宋体" w:cs="宋体"/>
          <w:color w:val="000000" w:themeColor="text1"/>
          <w:szCs w:val="22"/>
        </w:rPr>
        <w:t>②人</w:t>
      </w:r>
      <w:r w:rsidRPr="00BD6474">
        <w:rPr>
          <w:rFonts w:ascii="宋体" w:hAnsi="宋体" w:cs="宋体" w:hint="eastAsia"/>
          <w:color w:val="000000" w:themeColor="text1"/>
          <w:szCs w:val="22"/>
        </w:rPr>
        <w:t>既是</w:t>
      </w:r>
      <w:r w:rsidRPr="00BD6474">
        <w:rPr>
          <w:rFonts w:ascii="宋体" w:hAnsi="宋体" w:cs="宋体"/>
          <w:color w:val="000000" w:themeColor="text1"/>
          <w:szCs w:val="22"/>
        </w:rPr>
        <w:t>价值的创造者也是价值的享受者</w:t>
      </w:r>
    </w:p>
    <w:p w:rsidR="000A7D98" w:rsidRPr="00BD6474" w:rsidRDefault="000A7D98" w:rsidP="006211B3">
      <w:pPr>
        <w:ind w:leftChars="150" w:left="315"/>
        <w:jc w:val="left"/>
        <w:textAlignment w:val="center"/>
        <w:rPr>
          <w:rFonts w:ascii="宋体" w:hAnsi="宋体" w:cs="宋体"/>
          <w:color w:val="000000" w:themeColor="text1"/>
          <w:szCs w:val="22"/>
        </w:rPr>
      </w:pPr>
      <w:r w:rsidRPr="00BD6474">
        <w:rPr>
          <w:rFonts w:ascii="宋体" w:hAnsi="宋体" w:cs="宋体"/>
          <w:color w:val="000000" w:themeColor="text1"/>
          <w:szCs w:val="22"/>
        </w:rPr>
        <w:t>③</w:t>
      </w:r>
      <w:r w:rsidRPr="00BD6474">
        <w:rPr>
          <w:rFonts w:ascii="宋体" w:hAnsi="宋体" w:cs="宋体" w:hint="eastAsia"/>
          <w:color w:val="000000" w:themeColor="text1"/>
          <w:szCs w:val="22"/>
        </w:rPr>
        <w:t>牺牲</w:t>
      </w:r>
      <w:r w:rsidRPr="00BD6474">
        <w:rPr>
          <w:rFonts w:ascii="宋体" w:hAnsi="宋体" w:cs="宋体"/>
          <w:color w:val="000000" w:themeColor="text1"/>
          <w:szCs w:val="22"/>
        </w:rPr>
        <w:t>个人利益</w:t>
      </w:r>
      <w:r w:rsidRPr="00BD6474">
        <w:rPr>
          <w:rFonts w:ascii="宋体" w:hAnsi="宋体" w:cs="宋体" w:hint="eastAsia"/>
          <w:color w:val="000000" w:themeColor="text1"/>
          <w:szCs w:val="22"/>
        </w:rPr>
        <w:t>可</w:t>
      </w:r>
      <w:r w:rsidRPr="00BD6474">
        <w:rPr>
          <w:rFonts w:ascii="宋体" w:hAnsi="宋体" w:cs="宋体"/>
          <w:color w:val="000000" w:themeColor="text1"/>
          <w:szCs w:val="22"/>
        </w:rPr>
        <w:t>以实现</w:t>
      </w:r>
      <w:r w:rsidRPr="00BD6474">
        <w:rPr>
          <w:rFonts w:ascii="宋体" w:hAnsi="宋体" w:cs="宋体" w:hint="eastAsia"/>
          <w:color w:val="000000" w:themeColor="text1"/>
          <w:szCs w:val="22"/>
        </w:rPr>
        <w:t>更大</w:t>
      </w:r>
      <w:r w:rsidRPr="00BD6474">
        <w:rPr>
          <w:rFonts w:ascii="宋体" w:hAnsi="宋体" w:cs="宋体"/>
          <w:color w:val="000000" w:themeColor="text1"/>
          <w:szCs w:val="22"/>
        </w:rPr>
        <w:t>的人生价值</w:t>
      </w:r>
      <w:r w:rsidR="00D928CC">
        <w:rPr>
          <w:rFonts w:ascii="宋体" w:hAnsi="宋体" w:cs="宋体" w:hint="eastAsia"/>
          <w:color w:val="000000" w:themeColor="text1"/>
          <w:szCs w:val="22"/>
        </w:rPr>
        <w:t xml:space="preserve">     </w:t>
      </w:r>
      <w:r w:rsidRPr="00BD6474">
        <w:rPr>
          <w:rFonts w:ascii="宋体" w:hAnsi="宋体" w:cs="宋体"/>
          <w:color w:val="000000" w:themeColor="text1"/>
          <w:szCs w:val="22"/>
        </w:rPr>
        <w:t>④</w:t>
      </w:r>
      <w:r w:rsidRPr="00BD6474">
        <w:rPr>
          <w:rFonts w:ascii="宋体" w:hAnsi="宋体" w:cs="宋体" w:hint="eastAsia"/>
          <w:color w:val="000000" w:themeColor="text1"/>
          <w:szCs w:val="22"/>
        </w:rPr>
        <w:t>实现</w:t>
      </w:r>
      <w:r w:rsidRPr="00BD6474">
        <w:rPr>
          <w:rFonts w:ascii="宋体" w:hAnsi="宋体" w:cs="宋体"/>
          <w:color w:val="000000" w:themeColor="text1"/>
          <w:szCs w:val="22"/>
        </w:rPr>
        <w:t>人生</w:t>
      </w:r>
      <w:r w:rsidRPr="00BD6474">
        <w:rPr>
          <w:rFonts w:ascii="宋体" w:hAnsi="宋体" w:cs="宋体" w:hint="eastAsia"/>
          <w:color w:val="000000" w:themeColor="text1"/>
          <w:szCs w:val="22"/>
        </w:rPr>
        <w:t>的</w:t>
      </w:r>
      <w:r w:rsidRPr="00BD6474">
        <w:rPr>
          <w:rFonts w:ascii="宋体" w:hAnsi="宋体" w:cs="宋体"/>
          <w:color w:val="000000" w:themeColor="text1"/>
          <w:szCs w:val="22"/>
        </w:rPr>
        <w:t>价值需要</w:t>
      </w:r>
      <w:r w:rsidRPr="00BD6474">
        <w:rPr>
          <w:rFonts w:ascii="宋体" w:hAnsi="宋体" w:cs="宋体" w:hint="eastAsia"/>
          <w:color w:val="000000" w:themeColor="text1"/>
          <w:szCs w:val="22"/>
        </w:rPr>
        <w:t>国家</w:t>
      </w:r>
      <w:r w:rsidRPr="00BD6474">
        <w:rPr>
          <w:rFonts w:ascii="宋体" w:hAnsi="宋体" w:cs="宋体"/>
          <w:color w:val="000000" w:themeColor="text1"/>
          <w:szCs w:val="22"/>
        </w:rPr>
        <w:t>对个人的尊重</w:t>
      </w:r>
    </w:p>
    <w:p w:rsidR="000A7D98" w:rsidRPr="00BD6474" w:rsidRDefault="000A7D98" w:rsidP="00FB1AE7">
      <w:pPr>
        <w:tabs>
          <w:tab w:val="left" w:pos="2385"/>
          <w:tab w:val="left" w:pos="4680"/>
          <w:tab w:val="left" w:pos="6645"/>
        </w:tabs>
        <w:ind w:leftChars="150" w:left="315"/>
        <w:jc w:val="left"/>
        <w:textAlignment w:val="center"/>
        <w:rPr>
          <w:rFonts w:ascii="宋体" w:hAnsi="宋体" w:cs="宋体"/>
          <w:color w:val="000000" w:themeColor="text1"/>
          <w:szCs w:val="22"/>
        </w:rPr>
      </w:pPr>
      <w:r w:rsidRPr="00BD6474">
        <w:rPr>
          <w:rFonts w:ascii="宋体" w:hAnsi="宋体"/>
          <w:color w:val="000000" w:themeColor="text1"/>
          <w:szCs w:val="22"/>
        </w:rPr>
        <w:t>A</w:t>
      </w:r>
      <w:r w:rsidR="00AB672C" w:rsidRPr="00BD6474">
        <w:rPr>
          <w:rFonts w:ascii="宋体" w:hAnsi="宋体"/>
          <w:color w:val="000000" w:themeColor="text1"/>
          <w:szCs w:val="22"/>
        </w:rPr>
        <w:t>.</w:t>
      </w:r>
      <w:r w:rsidRPr="00BD6474">
        <w:rPr>
          <w:rFonts w:ascii="宋体" w:hAnsi="宋体" w:cs="宋体"/>
          <w:color w:val="000000" w:themeColor="text1"/>
          <w:szCs w:val="22"/>
        </w:rPr>
        <w:t>①②</w:t>
      </w:r>
      <w:r w:rsidRPr="00BD6474">
        <w:rPr>
          <w:rFonts w:ascii="宋体" w:hAnsi="宋体"/>
          <w:color w:val="000000" w:themeColor="text1"/>
          <w:szCs w:val="22"/>
        </w:rPr>
        <w:tab/>
        <w:t>B</w:t>
      </w:r>
      <w:r w:rsidR="00AB672C" w:rsidRPr="00BD6474">
        <w:rPr>
          <w:rFonts w:ascii="宋体" w:hAnsi="宋体"/>
          <w:color w:val="000000" w:themeColor="text1"/>
          <w:szCs w:val="22"/>
        </w:rPr>
        <w:t>.</w:t>
      </w:r>
      <w:r w:rsidRPr="00BD6474">
        <w:rPr>
          <w:rFonts w:ascii="宋体" w:hAnsi="宋体" w:cs="宋体"/>
          <w:color w:val="000000" w:themeColor="text1"/>
          <w:szCs w:val="22"/>
        </w:rPr>
        <w:t>①③</w:t>
      </w:r>
      <w:r w:rsidRPr="00BD6474">
        <w:rPr>
          <w:rFonts w:ascii="宋体" w:hAnsi="宋体"/>
          <w:color w:val="000000" w:themeColor="text1"/>
          <w:szCs w:val="22"/>
        </w:rPr>
        <w:tab/>
        <w:t>C</w:t>
      </w:r>
      <w:r w:rsidR="00AB672C" w:rsidRPr="00BD6474">
        <w:rPr>
          <w:rFonts w:ascii="宋体" w:hAnsi="宋体"/>
          <w:color w:val="000000" w:themeColor="text1"/>
          <w:szCs w:val="22"/>
        </w:rPr>
        <w:t>.</w:t>
      </w:r>
      <w:r w:rsidRPr="00BD6474">
        <w:rPr>
          <w:rFonts w:ascii="宋体" w:hAnsi="宋体" w:cs="宋体"/>
          <w:color w:val="000000" w:themeColor="text1"/>
          <w:szCs w:val="22"/>
        </w:rPr>
        <w:t>②④</w:t>
      </w:r>
      <w:r w:rsidRPr="00BD6474">
        <w:rPr>
          <w:rFonts w:ascii="宋体" w:hAnsi="宋体"/>
          <w:color w:val="000000" w:themeColor="text1"/>
          <w:szCs w:val="22"/>
        </w:rPr>
        <w:tab/>
        <w:t>D</w:t>
      </w:r>
      <w:r w:rsidR="00AB672C" w:rsidRPr="00BD6474">
        <w:rPr>
          <w:rFonts w:ascii="宋体" w:hAnsi="宋体"/>
          <w:color w:val="000000" w:themeColor="text1"/>
          <w:szCs w:val="22"/>
        </w:rPr>
        <w:t>.</w:t>
      </w:r>
      <w:r w:rsidRPr="00BD6474">
        <w:rPr>
          <w:rFonts w:ascii="宋体" w:hAnsi="宋体" w:cs="宋体"/>
          <w:color w:val="000000" w:themeColor="text1"/>
          <w:szCs w:val="22"/>
        </w:rPr>
        <w:t>③④</w:t>
      </w:r>
    </w:p>
    <w:p w:rsidR="009E28F8" w:rsidRPr="00BD6474" w:rsidRDefault="009E28F8" w:rsidP="009E28F8">
      <w:pPr>
        <w:autoSpaceDE w:val="0"/>
        <w:autoSpaceDN w:val="0"/>
        <w:adjustRightInd w:val="0"/>
        <w:ind w:firstLineChars="900" w:firstLine="2530"/>
        <w:jc w:val="left"/>
        <w:rPr>
          <w:rFonts w:ascii="宋体" w:hAnsi="宋体"/>
          <w:b/>
          <w:color w:val="000000" w:themeColor="text1"/>
          <w:sz w:val="28"/>
          <w:szCs w:val="28"/>
        </w:rPr>
      </w:pPr>
      <w:r w:rsidRPr="00BD6474">
        <w:rPr>
          <w:rFonts w:ascii="宋体" w:hAnsi="宋体" w:hint="eastAsia"/>
          <w:b/>
          <w:color w:val="000000" w:themeColor="text1"/>
          <w:sz w:val="28"/>
          <w:szCs w:val="28"/>
        </w:rPr>
        <w:t>第Ⅱ卷（非选择题，共</w:t>
      </w:r>
      <w:r w:rsidR="00927530" w:rsidRPr="00BD6474">
        <w:rPr>
          <w:rFonts w:ascii="宋体" w:hAnsi="宋体" w:hint="eastAsia"/>
          <w:b/>
          <w:color w:val="000000" w:themeColor="text1"/>
          <w:sz w:val="28"/>
          <w:szCs w:val="28"/>
        </w:rPr>
        <w:t>5</w:t>
      </w:r>
      <w:r w:rsidR="00FB1AE7" w:rsidRPr="00BD6474">
        <w:rPr>
          <w:rFonts w:ascii="宋体" w:hAnsi="宋体" w:hint="eastAsia"/>
          <w:b/>
          <w:color w:val="000000" w:themeColor="text1"/>
          <w:sz w:val="28"/>
          <w:szCs w:val="28"/>
        </w:rPr>
        <w:t>8</w:t>
      </w:r>
      <w:r w:rsidRPr="00BD6474">
        <w:rPr>
          <w:rFonts w:ascii="宋体" w:hAnsi="宋体" w:hint="eastAsia"/>
          <w:b/>
          <w:color w:val="000000" w:themeColor="text1"/>
          <w:sz w:val="28"/>
          <w:szCs w:val="28"/>
        </w:rPr>
        <w:t>分）</w:t>
      </w:r>
    </w:p>
    <w:p w:rsidR="009E28F8" w:rsidRPr="00BD6474" w:rsidRDefault="009E28F8" w:rsidP="009E28F8">
      <w:pPr>
        <w:pStyle w:val="a3"/>
        <w:rPr>
          <w:rFonts w:ascii="黑体" w:eastAsia="黑体" w:hAnsi="黑体" w:cs="Times New Roman"/>
          <w:b/>
          <w:color w:val="000000" w:themeColor="text1"/>
          <w:sz w:val="24"/>
          <w:szCs w:val="24"/>
        </w:rPr>
      </w:pPr>
      <w:r w:rsidRPr="00BD6474">
        <w:rPr>
          <w:rFonts w:ascii="黑体" w:eastAsia="黑体" w:hAnsi="黑体" w:cs="Times New Roman"/>
          <w:b/>
          <w:color w:val="000000" w:themeColor="text1"/>
          <w:sz w:val="24"/>
          <w:szCs w:val="24"/>
        </w:rPr>
        <w:t>二、 简析题：本大题共</w:t>
      </w:r>
      <w:r w:rsidR="005423D7" w:rsidRPr="00BD6474">
        <w:rPr>
          <w:rFonts w:ascii="黑体" w:eastAsia="黑体" w:hAnsi="黑体" w:cs="Times New Roman"/>
          <w:b/>
          <w:color w:val="000000" w:themeColor="text1"/>
          <w:sz w:val="24"/>
          <w:szCs w:val="24"/>
        </w:rPr>
        <w:t>4</w:t>
      </w:r>
      <w:r w:rsidRPr="00BD6474">
        <w:rPr>
          <w:rFonts w:ascii="黑体" w:eastAsia="黑体" w:hAnsi="黑体" w:cs="Times New Roman"/>
          <w:b/>
          <w:color w:val="000000" w:themeColor="text1"/>
          <w:sz w:val="24"/>
          <w:szCs w:val="24"/>
        </w:rPr>
        <w:t>小题</w:t>
      </w:r>
      <w:r w:rsidRPr="00BD6474">
        <w:rPr>
          <w:rFonts w:ascii="黑体" w:eastAsia="黑体" w:hAnsi="黑体" w:cs="黑体" w:hint="eastAsia"/>
          <w:b/>
          <w:color w:val="000000" w:themeColor="text1"/>
          <w:sz w:val="24"/>
          <w:szCs w:val="24"/>
        </w:rPr>
        <w:t>，</w:t>
      </w:r>
      <w:r w:rsidR="00872364" w:rsidRPr="00BD6474">
        <w:rPr>
          <w:rFonts w:ascii="黑体" w:eastAsia="黑体" w:hAnsi="黑体" w:cs="黑体" w:hint="eastAsia"/>
          <w:b/>
          <w:color w:val="000000" w:themeColor="text1"/>
          <w:sz w:val="24"/>
          <w:szCs w:val="24"/>
        </w:rPr>
        <w:t>1</w:t>
      </w:r>
      <w:r w:rsidR="003276FB" w:rsidRPr="00BD6474">
        <w:rPr>
          <w:rFonts w:ascii="黑体" w:eastAsia="黑体" w:hAnsi="黑体" w:cs="黑体" w:hint="eastAsia"/>
          <w:b/>
          <w:color w:val="000000" w:themeColor="text1"/>
          <w:sz w:val="24"/>
          <w:szCs w:val="24"/>
        </w:rPr>
        <w:t>5</w:t>
      </w:r>
      <w:r w:rsidRPr="00BD6474">
        <w:rPr>
          <w:rFonts w:ascii="黑体" w:eastAsia="黑体" w:hAnsi="黑体" w:cs="黑体" w:hint="eastAsia"/>
          <w:b/>
          <w:color w:val="000000" w:themeColor="text1"/>
          <w:sz w:val="24"/>
          <w:szCs w:val="24"/>
        </w:rPr>
        <w:t>题</w:t>
      </w:r>
      <w:r w:rsidR="003806D6" w:rsidRPr="00BD6474">
        <w:rPr>
          <w:rFonts w:ascii="黑体" w:eastAsia="黑体" w:hAnsi="黑体" w:cs="黑体" w:hint="eastAsia"/>
          <w:b/>
          <w:color w:val="000000" w:themeColor="text1"/>
          <w:sz w:val="24"/>
          <w:szCs w:val="24"/>
        </w:rPr>
        <w:t>9</w:t>
      </w:r>
      <w:r w:rsidRPr="00BD6474">
        <w:rPr>
          <w:rFonts w:ascii="黑体" w:eastAsia="黑体" w:hAnsi="黑体" w:cs="黑体" w:hint="eastAsia"/>
          <w:b/>
          <w:color w:val="000000" w:themeColor="text1"/>
          <w:sz w:val="24"/>
          <w:szCs w:val="24"/>
        </w:rPr>
        <w:t>分，</w:t>
      </w:r>
      <w:r w:rsidR="00872364" w:rsidRPr="00BD6474">
        <w:rPr>
          <w:rFonts w:ascii="黑体" w:eastAsia="黑体" w:hAnsi="黑体" w:cs="黑体" w:hint="eastAsia"/>
          <w:b/>
          <w:color w:val="000000" w:themeColor="text1"/>
          <w:sz w:val="24"/>
          <w:szCs w:val="24"/>
        </w:rPr>
        <w:t>1</w:t>
      </w:r>
      <w:r w:rsidR="003276FB" w:rsidRPr="00BD6474">
        <w:rPr>
          <w:rFonts w:ascii="黑体" w:eastAsia="黑体" w:hAnsi="黑体" w:cs="黑体" w:hint="eastAsia"/>
          <w:b/>
          <w:color w:val="000000" w:themeColor="text1"/>
          <w:sz w:val="24"/>
          <w:szCs w:val="24"/>
        </w:rPr>
        <w:t>6</w:t>
      </w:r>
      <w:r w:rsidRPr="00BD6474">
        <w:rPr>
          <w:rFonts w:ascii="黑体" w:eastAsia="黑体" w:hAnsi="黑体" w:cs="黑体" w:hint="eastAsia"/>
          <w:b/>
          <w:color w:val="000000" w:themeColor="text1"/>
          <w:sz w:val="24"/>
          <w:szCs w:val="24"/>
        </w:rPr>
        <w:t>题</w:t>
      </w:r>
      <w:r w:rsidR="00872364" w:rsidRPr="00BD6474">
        <w:rPr>
          <w:rFonts w:ascii="黑体" w:eastAsia="黑体" w:hAnsi="黑体" w:cs="黑体" w:hint="eastAsia"/>
          <w:b/>
          <w:color w:val="000000" w:themeColor="text1"/>
          <w:sz w:val="24"/>
          <w:szCs w:val="24"/>
        </w:rPr>
        <w:t>1</w:t>
      </w:r>
      <w:r w:rsidR="003806D6" w:rsidRPr="00BD6474">
        <w:rPr>
          <w:rFonts w:ascii="黑体" w:eastAsia="黑体" w:hAnsi="黑体" w:cs="黑体" w:hint="eastAsia"/>
          <w:b/>
          <w:color w:val="000000" w:themeColor="text1"/>
          <w:sz w:val="24"/>
          <w:szCs w:val="24"/>
        </w:rPr>
        <w:t>5</w:t>
      </w:r>
      <w:r w:rsidR="00872364" w:rsidRPr="00BD6474">
        <w:rPr>
          <w:rFonts w:ascii="黑体" w:eastAsia="黑体" w:hAnsi="黑体" w:cs="黑体" w:hint="eastAsia"/>
          <w:b/>
          <w:color w:val="000000" w:themeColor="text1"/>
          <w:sz w:val="24"/>
          <w:szCs w:val="24"/>
        </w:rPr>
        <w:t>分，1</w:t>
      </w:r>
      <w:r w:rsidR="003276FB" w:rsidRPr="00BD6474">
        <w:rPr>
          <w:rFonts w:ascii="黑体" w:eastAsia="黑体" w:hAnsi="黑体" w:cs="黑体" w:hint="eastAsia"/>
          <w:b/>
          <w:color w:val="000000" w:themeColor="text1"/>
          <w:sz w:val="24"/>
          <w:szCs w:val="24"/>
        </w:rPr>
        <w:t>7</w:t>
      </w:r>
      <w:r w:rsidR="005423D7" w:rsidRPr="00BD6474">
        <w:rPr>
          <w:rFonts w:ascii="黑体" w:eastAsia="黑体" w:hAnsi="黑体" w:cs="黑体" w:hint="eastAsia"/>
          <w:b/>
          <w:color w:val="000000" w:themeColor="text1"/>
          <w:sz w:val="24"/>
          <w:szCs w:val="24"/>
        </w:rPr>
        <w:t>、</w:t>
      </w:r>
      <w:r w:rsidR="00872364" w:rsidRPr="00BD6474">
        <w:rPr>
          <w:rFonts w:ascii="黑体" w:eastAsia="黑体" w:hAnsi="黑体" w:cs="黑体" w:hint="eastAsia"/>
          <w:b/>
          <w:color w:val="000000" w:themeColor="text1"/>
          <w:sz w:val="24"/>
          <w:szCs w:val="24"/>
        </w:rPr>
        <w:t>1</w:t>
      </w:r>
      <w:r w:rsidR="003276FB" w:rsidRPr="00BD6474">
        <w:rPr>
          <w:rFonts w:ascii="黑体" w:eastAsia="黑体" w:hAnsi="黑体" w:cs="黑体" w:hint="eastAsia"/>
          <w:b/>
          <w:color w:val="000000" w:themeColor="text1"/>
          <w:sz w:val="24"/>
          <w:szCs w:val="24"/>
        </w:rPr>
        <w:t>8</w:t>
      </w:r>
      <w:r w:rsidRPr="00BD6474">
        <w:rPr>
          <w:rFonts w:ascii="黑体" w:eastAsia="黑体" w:hAnsi="黑体" w:cs="黑体" w:hint="eastAsia"/>
          <w:b/>
          <w:color w:val="000000" w:themeColor="text1"/>
          <w:sz w:val="24"/>
          <w:szCs w:val="24"/>
        </w:rPr>
        <w:t>题</w:t>
      </w:r>
      <w:r w:rsidR="005423D7" w:rsidRPr="00BD6474">
        <w:rPr>
          <w:rFonts w:ascii="黑体" w:eastAsia="黑体" w:hAnsi="黑体" w:cs="黑体" w:hint="eastAsia"/>
          <w:b/>
          <w:color w:val="000000" w:themeColor="text1"/>
          <w:sz w:val="24"/>
          <w:szCs w:val="24"/>
        </w:rPr>
        <w:t>各</w:t>
      </w:r>
      <w:r w:rsidR="00872364" w:rsidRPr="00BD6474">
        <w:rPr>
          <w:rFonts w:ascii="黑体" w:eastAsia="黑体" w:hAnsi="黑体" w:cs="黑体" w:hint="eastAsia"/>
          <w:b/>
          <w:color w:val="000000" w:themeColor="text1"/>
          <w:sz w:val="24"/>
          <w:szCs w:val="24"/>
        </w:rPr>
        <w:t>9</w:t>
      </w:r>
      <w:r w:rsidRPr="00BD6474">
        <w:rPr>
          <w:rFonts w:ascii="黑体" w:eastAsia="黑体" w:hAnsi="黑体" w:cs="黑体" w:hint="eastAsia"/>
          <w:b/>
          <w:color w:val="000000" w:themeColor="text1"/>
          <w:sz w:val="24"/>
          <w:szCs w:val="24"/>
        </w:rPr>
        <w:t>分，</w:t>
      </w:r>
      <w:r w:rsidRPr="00BD6474">
        <w:rPr>
          <w:rFonts w:ascii="黑体" w:eastAsia="黑体" w:hAnsi="黑体" w:cs="Times New Roman"/>
          <w:b/>
          <w:color w:val="000000" w:themeColor="text1"/>
          <w:sz w:val="24"/>
          <w:szCs w:val="24"/>
        </w:rPr>
        <w:t>共</w:t>
      </w:r>
      <w:r w:rsidR="001A5EA9" w:rsidRPr="00BD6474">
        <w:rPr>
          <w:rFonts w:ascii="黑体" w:eastAsia="黑体" w:hAnsi="黑体" w:cs="Times New Roman" w:hint="eastAsia"/>
          <w:b/>
          <w:color w:val="000000" w:themeColor="text1"/>
          <w:sz w:val="24"/>
          <w:szCs w:val="24"/>
        </w:rPr>
        <w:t>4</w:t>
      </w:r>
      <w:r w:rsidR="003806D6" w:rsidRPr="00BD6474">
        <w:rPr>
          <w:rFonts w:ascii="黑体" w:eastAsia="黑体" w:hAnsi="黑体" w:cs="Times New Roman" w:hint="eastAsia"/>
          <w:b/>
          <w:color w:val="000000" w:themeColor="text1"/>
          <w:sz w:val="24"/>
          <w:szCs w:val="24"/>
        </w:rPr>
        <w:t>2</w:t>
      </w:r>
      <w:r w:rsidRPr="00BD6474">
        <w:rPr>
          <w:rFonts w:ascii="黑体" w:eastAsia="黑体" w:hAnsi="黑体" w:cs="Times New Roman"/>
          <w:b/>
          <w:color w:val="000000" w:themeColor="text1"/>
          <w:sz w:val="24"/>
          <w:szCs w:val="24"/>
        </w:rPr>
        <w:t>分。请运用所学知识对所提问题进行简明扼要的分析和说明。</w:t>
      </w:r>
    </w:p>
    <w:p w:rsidR="001376B8" w:rsidRPr="00625E85" w:rsidRDefault="001A5EA9" w:rsidP="00625E85">
      <w:pPr>
        <w:spacing w:line="300" w:lineRule="exact"/>
        <w:ind w:left="210" w:hangingChars="100" w:hanging="210"/>
        <w:jc w:val="left"/>
        <w:textAlignment w:val="center"/>
        <w:rPr>
          <w:rFonts w:ascii="楷体" w:eastAsia="楷体" w:hAnsi="楷体" w:cs="楷体"/>
          <w:color w:val="000000" w:themeColor="text1"/>
          <w:szCs w:val="21"/>
        </w:rPr>
      </w:pPr>
      <w:r w:rsidRPr="00625E85">
        <w:rPr>
          <w:rFonts w:ascii="楷体" w:eastAsia="楷体" w:hAnsi="楷体" w:cs="楷体" w:hint="eastAsia"/>
          <w:color w:val="000000" w:themeColor="text1"/>
          <w:szCs w:val="21"/>
        </w:rPr>
        <w:t>1</w:t>
      </w:r>
      <w:r w:rsidR="00E30734" w:rsidRPr="00625E85">
        <w:rPr>
          <w:rFonts w:ascii="楷体" w:eastAsia="楷体" w:hAnsi="楷体" w:cs="楷体" w:hint="eastAsia"/>
          <w:color w:val="000000" w:themeColor="text1"/>
          <w:szCs w:val="21"/>
        </w:rPr>
        <w:t>5</w:t>
      </w:r>
      <w:r w:rsidR="00F95048" w:rsidRPr="00625E85">
        <w:rPr>
          <w:rFonts w:ascii="楷体" w:eastAsia="楷体" w:hAnsi="楷体" w:cs="楷体"/>
          <w:color w:val="000000" w:themeColor="text1"/>
          <w:szCs w:val="21"/>
        </w:rPr>
        <w:t>.</w:t>
      </w:r>
      <w:r w:rsidRPr="00625E85">
        <w:rPr>
          <w:rFonts w:ascii="楷体" w:eastAsia="楷体" w:hAnsi="楷体" w:cs="楷体" w:hint="eastAsia"/>
          <w:color w:val="000000" w:themeColor="text1"/>
          <w:szCs w:val="21"/>
        </w:rPr>
        <w:t>日前，法国国民议会通过了《整体安全法》，该法案第24条规定，禁止恶意传播警察和宪兵形象、泄露其面部特征和身份信息，违者将面临最高1年监禁与4.5万欧元的罚款。支持者认为该法案将保护警察免受社交媒体上的针对和骚扰；反对者则认为该法案会削弱监督警察暴力执法的新闻自由。为了捍卫“新闻自由与公众知情权”，近70个城市爆发游行示威。面对反弹的社会舆情，马克龙在总统府主持召开了危机应对会议</w:t>
      </w:r>
      <w:r w:rsidR="00C77163">
        <w:rPr>
          <w:rFonts w:ascii="楷体" w:eastAsia="楷体" w:hAnsi="楷体" w:cs="楷体" w:hint="eastAsia"/>
          <w:color w:val="000000" w:themeColor="text1"/>
          <w:szCs w:val="21"/>
        </w:rPr>
        <w:t>并</w:t>
      </w:r>
      <w:r w:rsidRPr="00625E85">
        <w:rPr>
          <w:rFonts w:ascii="楷体" w:eastAsia="楷体" w:hAnsi="楷体" w:cs="楷体" w:hint="eastAsia"/>
          <w:color w:val="000000" w:themeColor="text1"/>
          <w:szCs w:val="21"/>
        </w:rPr>
        <w:t>宣布，将“彻底重写”禁止恶意散布宪警影像的相关争议条款。结果</w:t>
      </w:r>
      <w:r w:rsidR="00C77163">
        <w:rPr>
          <w:rFonts w:ascii="楷体" w:eastAsia="楷体" w:hAnsi="楷体" w:cs="楷体" w:hint="eastAsia"/>
          <w:color w:val="000000" w:themeColor="text1"/>
          <w:szCs w:val="21"/>
        </w:rPr>
        <w:t>，</w:t>
      </w:r>
      <w:r w:rsidRPr="00625E85">
        <w:rPr>
          <w:rFonts w:ascii="楷体" w:eastAsia="楷体" w:hAnsi="楷体" w:cs="楷体" w:hint="eastAsia"/>
          <w:color w:val="000000" w:themeColor="text1"/>
          <w:szCs w:val="21"/>
        </w:rPr>
        <w:t>这一决定又引发了警察抗议活动。</w:t>
      </w:r>
    </w:p>
    <w:p w:rsidR="001A5EA9" w:rsidRPr="00625E85" w:rsidRDefault="001A5EA9" w:rsidP="00625E85">
      <w:pPr>
        <w:spacing w:line="300" w:lineRule="exact"/>
        <w:ind w:leftChars="100" w:left="210" w:firstLineChars="200" w:firstLine="420"/>
        <w:jc w:val="left"/>
        <w:textAlignment w:val="center"/>
        <w:rPr>
          <w:rFonts w:ascii="楷体" w:eastAsia="楷体" w:hAnsi="楷体" w:cs="楷体"/>
          <w:color w:val="000000" w:themeColor="text1"/>
          <w:szCs w:val="21"/>
        </w:rPr>
      </w:pPr>
      <w:r w:rsidRPr="00625E85">
        <w:rPr>
          <w:rFonts w:ascii="楷体" w:eastAsia="楷体" w:hAnsi="楷体" w:cs="楷体" w:hint="eastAsia"/>
          <w:color w:val="000000" w:themeColor="text1"/>
          <w:szCs w:val="21"/>
        </w:rPr>
        <w:t>法国社会已经形成了一套面对政府改革的反应模式和“维护自由”的环境土壤。从2018年反政府调高燃油税的“黄马甲”运动到2019年反退休制度改革的大罢工，再到2020年的反“全面安全法”抗议，民众的游行示威其实是法国贫富分化、社会分裂等问题的延续和表现。面对社会固有的矛盾，马克龙总统不过是“按下葫芦浮起瓢”，难以从根本上解决危机。</w:t>
      </w:r>
    </w:p>
    <w:p w:rsidR="009E28F8" w:rsidRPr="00824860" w:rsidRDefault="00704BD1" w:rsidP="00824860">
      <w:pPr>
        <w:spacing w:line="300" w:lineRule="exact"/>
        <w:ind w:firstLineChars="98" w:firstLine="206"/>
        <w:jc w:val="left"/>
        <w:textAlignment w:val="center"/>
        <w:rPr>
          <w:rFonts w:asciiTheme="minorEastAsia" w:eastAsiaTheme="minorEastAsia" w:hAnsiTheme="minorEastAsia" w:cs="楷体"/>
          <w:color w:val="000000" w:themeColor="text1"/>
          <w:szCs w:val="21"/>
        </w:rPr>
      </w:pPr>
      <w:r w:rsidRPr="00824860">
        <w:rPr>
          <w:rFonts w:asciiTheme="minorEastAsia" w:eastAsiaTheme="minorEastAsia" w:hAnsiTheme="minorEastAsia" w:cs="楷体" w:hint="eastAsia"/>
          <w:color w:val="000000" w:themeColor="text1"/>
          <w:szCs w:val="21"/>
        </w:rPr>
        <w:t>结合材料</w:t>
      </w:r>
      <w:r w:rsidR="001A5EA9" w:rsidRPr="00824860">
        <w:rPr>
          <w:rFonts w:asciiTheme="minorEastAsia" w:eastAsiaTheme="minorEastAsia" w:hAnsiTheme="minorEastAsia" w:cs="楷体" w:hint="eastAsia"/>
          <w:color w:val="000000" w:themeColor="text1"/>
          <w:szCs w:val="21"/>
        </w:rPr>
        <w:t>，谈谈你对“法国社会危机的解决只不过是‘按下葫芦浮起瓢’”现象的理解。</w:t>
      </w:r>
      <w:r w:rsidR="00872364" w:rsidRPr="00824860">
        <w:rPr>
          <w:rFonts w:asciiTheme="minorEastAsia" w:eastAsiaTheme="minorEastAsia" w:hAnsiTheme="minorEastAsia" w:cs="楷体" w:hint="eastAsia"/>
          <w:color w:val="000000" w:themeColor="text1"/>
          <w:szCs w:val="21"/>
        </w:rPr>
        <w:t>（</w:t>
      </w:r>
      <w:r w:rsidR="003806D6" w:rsidRPr="00824860">
        <w:rPr>
          <w:rFonts w:asciiTheme="minorEastAsia" w:eastAsiaTheme="minorEastAsia" w:hAnsiTheme="minorEastAsia" w:cs="楷体" w:hint="eastAsia"/>
          <w:color w:val="000000" w:themeColor="text1"/>
          <w:szCs w:val="21"/>
        </w:rPr>
        <w:t>9</w:t>
      </w:r>
      <w:r w:rsidR="00872364" w:rsidRPr="00824860">
        <w:rPr>
          <w:rFonts w:asciiTheme="minorEastAsia" w:eastAsiaTheme="minorEastAsia" w:hAnsiTheme="minorEastAsia" w:cs="楷体" w:hint="eastAsia"/>
          <w:color w:val="000000" w:themeColor="text1"/>
          <w:szCs w:val="21"/>
        </w:rPr>
        <w:t>分）</w:t>
      </w:r>
    </w:p>
    <w:p w:rsidR="00D928CC" w:rsidRPr="00BD6474" w:rsidRDefault="00D928CC" w:rsidP="009E28F8">
      <w:pPr>
        <w:pStyle w:val="a3"/>
        <w:rPr>
          <w:rFonts w:ascii="黑体" w:eastAsia="黑体" w:hAnsi="黑体" w:cs="Times New Roman"/>
          <w:color w:val="000000" w:themeColor="text1"/>
          <w:sz w:val="24"/>
          <w:szCs w:val="24"/>
        </w:rPr>
      </w:pPr>
    </w:p>
    <w:p w:rsidR="009E28F8" w:rsidRPr="00BD6474" w:rsidRDefault="009E28F8" w:rsidP="00FB1AE7">
      <w:pPr>
        <w:spacing w:line="300" w:lineRule="exact"/>
        <w:ind w:left="210" w:hangingChars="100" w:hanging="210"/>
        <w:jc w:val="left"/>
        <w:textAlignment w:val="center"/>
        <w:rPr>
          <w:rFonts w:ascii="楷体" w:eastAsia="楷体" w:hAnsi="楷体" w:cs="楷体"/>
          <w:color w:val="000000" w:themeColor="text1"/>
          <w:szCs w:val="21"/>
        </w:rPr>
      </w:pPr>
      <w:r w:rsidRPr="00F95048">
        <w:rPr>
          <w:rFonts w:asciiTheme="minorEastAsia" w:eastAsiaTheme="minorEastAsia" w:hAnsiTheme="minorEastAsia" w:cs="楷体" w:hint="eastAsia"/>
          <w:color w:val="000000" w:themeColor="text1"/>
          <w:szCs w:val="21"/>
        </w:rPr>
        <w:t>1</w:t>
      </w:r>
      <w:r w:rsidR="00E30734" w:rsidRPr="00F95048">
        <w:rPr>
          <w:rFonts w:asciiTheme="minorEastAsia" w:eastAsiaTheme="minorEastAsia" w:hAnsiTheme="minorEastAsia" w:cs="楷体" w:hint="eastAsia"/>
          <w:color w:val="000000" w:themeColor="text1"/>
          <w:szCs w:val="21"/>
        </w:rPr>
        <w:t>6</w:t>
      </w:r>
      <w:r w:rsidR="00F95048" w:rsidRPr="00F95048">
        <w:rPr>
          <w:rFonts w:asciiTheme="minorEastAsia" w:eastAsiaTheme="minorEastAsia" w:hAnsiTheme="minorEastAsia" w:cs="宋体"/>
          <w:color w:val="000000" w:themeColor="text1"/>
          <w:szCs w:val="22"/>
        </w:rPr>
        <w:t>.</w:t>
      </w:r>
      <w:r w:rsidRPr="00BD6474">
        <w:rPr>
          <w:rFonts w:asciiTheme="minorEastAsia" w:eastAsiaTheme="minorEastAsia" w:hAnsiTheme="minorEastAsia" w:cs="楷体" w:hint="eastAsia"/>
          <w:color w:val="000000" w:themeColor="text1"/>
          <w:szCs w:val="21"/>
        </w:rPr>
        <w:t>材料一：</w:t>
      </w:r>
      <w:r w:rsidRPr="00BD6474">
        <w:rPr>
          <w:rFonts w:ascii="楷体" w:eastAsia="楷体" w:hAnsi="楷体" w:cs="楷体" w:hint="eastAsia"/>
          <w:color w:val="000000" w:themeColor="text1"/>
          <w:szCs w:val="21"/>
        </w:rPr>
        <w:t>2020年是美国大选之年。除了选举产生新一届总统外，美国选民还将同时选出新一届国会。在美国现行政治制度下，国会稳坐极为核心的地位，其中最为核心的职能便是立法权。根据宪法规定，美国联邦法律生效需经国会两院表决通过并经总统签字方可生效。如果总统对法律行使否决权，则国会可以通过在两院均获得2/3以上多数支持的方式推翻总统的否决并令法律直接生效。英国广播公司</w:t>
      </w:r>
      <w:r w:rsidRPr="00BD6474">
        <w:rPr>
          <w:rFonts w:ascii="楷体" w:eastAsia="楷体" w:hAnsi="楷体" w:cs="楷体"/>
          <w:color w:val="000000" w:themeColor="text1"/>
          <w:szCs w:val="21"/>
        </w:rPr>
        <w:t>(BBC)</w:t>
      </w:r>
      <w:r w:rsidRPr="00BD6474">
        <w:rPr>
          <w:rFonts w:ascii="楷体" w:eastAsia="楷体" w:hAnsi="楷体" w:cs="楷体" w:hint="eastAsia"/>
          <w:color w:val="000000" w:themeColor="text1"/>
          <w:szCs w:val="21"/>
        </w:rPr>
        <w:t>指出，2020年大选之后的国会由哪个党派掌控，将直接影响下一任总统的执政。也因此，美国国会选举的重要性不亚于总统选举。</w:t>
      </w:r>
    </w:p>
    <w:p w:rsidR="009E28F8" w:rsidRPr="00BD6474" w:rsidRDefault="009E28F8" w:rsidP="00FB1AE7">
      <w:pPr>
        <w:spacing w:line="300" w:lineRule="exact"/>
        <w:ind w:leftChars="100" w:left="210" w:firstLineChars="200" w:firstLine="420"/>
        <w:jc w:val="left"/>
        <w:textAlignment w:val="center"/>
        <w:rPr>
          <w:rFonts w:ascii="楷体" w:eastAsia="楷体" w:hAnsi="楷体" w:cs="楷体"/>
          <w:color w:val="000000" w:themeColor="text1"/>
          <w:szCs w:val="21"/>
        </w:rPr>
      </w:pPr>
      <w:r w:rsidRPr="00BD6474">
        <w:rPr>
          <w:rFonts w:asciiTheme="minorEastAsia" w:eastAsiaTheme="minorEastAsia" w:hAnsiTheme="minorEastAsia" w:cs="楷体" w:hint="eastAsia"/>
          <w:color w:val="000000" w:themeColor="text1"/>
          <w:szCs w:val="21"/>
        </w:rPr>
        <w:t>材料二：</w:t>
      </w:r>
      <w:r w:rsidRPr="00BD6474">
        <w:rPr>
          <w:rFonts w:ascii="楷体" w:eastAsia="楷体" w:hAnsi="楷体" w:cs="楷体" w:hint="eastAsia"/>
          <w:color w:val="000000" w:themeColor="text1"/>
          <w:szCs w:val="21"/>
        </w:rPr>
        <w:t>美国总统选举，选举产生的只可能是资本统治的代理人，而非民意代表，是名副其实的“选主政治”。选举在形式上实现了政权与人民的联系，但其实质在于，只有有利于维护资产阶级利益的人才能最终当选。从这个意义上说，无论是民主党的拜登当选，还是共和党的特朗普连任，最终获胜的都是资产阶级。</w:t>
      </w:r>
    </w:p>
    <w:p w:rsidR="00FB1AE7" w:rsidRPr="00625E85" w:rsidRDefault="009E28F8" w:rsidP="00625E85">
      <w:pPr>
        <w:spacing w:line="300" w:lineRule="exact"/>
        <w:ind w:firstLineChars="98" w:firstLine="206"/>
        <w:jc w:val="left"/>
        <w:textAlignment w:val="center"/>
        <w:rPr>
          <w:rFonts w:asciiTheme="minorEastAsia" w:eastAsiaTheme="minorEastAsia" w:hAnsiTheme="minorEastAsia" w:cs="楷体"/>
          <w:color w:val="000000" w:themeColor="text1"/>
          <w:szCs w:val="21"/>
        </w:rPr>
      </w:pPr>
      <w:r w:rsidRPr="00625E85">
        <w:rPr>
          <w:rFonts w:asciiTheme="minorEastAsia" w:eastAsiaTheme="minorEastAsia" w:hAnsiTheme="minorEastAsia" w:cs="楷体" w:hint="eastAsia"/>
          <w:color w:val="000000" w:themeColor="text1"/>
          <w:szCs w:val="21"/>
        </w:rPr>
        <w:t>结合材料，运用《国家和国际组织常识》知识，回答问题：</w:t>
      </w:r>
    </w:p>
    <w:p w:rsidR="009E28F8" w:rsidRPr="00625E85" w:rsidRDefault="009E28F8" w:rsidP="00FB1AE7">
      <w:pPr>
        <w:spacing w:line="300" w:lineRule="exact"/>
        <w:ind w:firstLineChars="49" w:firstLine="103"/>
        <w:jc w:val="left"/>
        <w:textAlignment w:val="center"/>
        <w:rPr>
          <w:rFonts w:asciiTheme="minorEastAsia" w:eastAsiaTheme="minorEastAsia" w:hAnsiTheme="minorEastAsia" w:cs="楷体"/>
          <w:color w:val="000000" w:themeColor="text1"/>
          <w:szCs w:val="21"/>
        </w:rPr>
      </w:pPr>
      <w:r w:rsidRPr="00625E85">
        <w:rPr>
          <w:rFonts w:asciiTheme="minorEastAsia" w:eastAsiaTheme="minorEastAsia" w:hAnsiTheme="minorEastAsia" w:cs="楷体" w:hint="eastAsia"/>
          <w:color w:val="000000" w:themeColor="text1"/>
          <w:szCs w:val="21"/>
        </w:rPr>
        <w:t>（1</w:t>
      </w:r>
      <w:r w:rsidR="004B32D9" w:rsidRPr="00625E85">
        <w:rPr>
          <w:rFonts w:asciiTheme="minorEastAsia" w:eastAsiaTheme="minorEastAsia" w:hAnsiTheme="minorEastAsia" w:cs="楷体" w:hint="eastAsia"/>
          <w:color w:val="000000" w:themeColor="text1"/>
          <w:szCs w:val="21"/>
        </w:rPr>
        <w:t>）</w:t>
      </w:r>
      <w:r w:rsidR="00FB1AE7" w:rsidRPr="00625E85">
        <w:rPr>
          <w:rFonts w:asciiTheme="minorEastAsia" w:eastAsiaTheme="minorEastAsia" w:hAnsiTheme="minorEastAsia" w:cs="楷体" w:hint="eastAsia"/>
          <w:color w:val="000000" w:themeColor="text1"/>
          <w:szCs w:val="21"/>
        </w:rPr>
        <w:t>运用美国权力运行规则的知识，分析美国“国会选举</w:t>
      </w:r>
      <w:r w:rsidRPr="00625E85">
        <w:rPr>
          <w:rFonts w:asciiTheme="minorEastAsia" w:eastAsiaTheme="minorEastAsia" w:hAnsiTheme="minorEastAsia" w:cs="楷体" w:hint="eastAsia"/>
          <w:color w:val="000000" w:themeColor="text1"/>
          <w:szCs w:val="21"/>
        </w:rPr>
        <w:t>重要性不亚于总统选举”的原因。（6分）</w:t>
      </w:r>
    </w:p>
    <w:p w:rsidR="00744646" w:rsidRPr="00625E85" w:rsidRDefault="009E28F8" w:rsidP="00FB1AE7">
      <w:pPr>
        <w:ind w:firstLineChars="49" w:firstLine="103"/>
        <w:rPr>
          <w:rFonts w:asciiTheme="minorEastAsia" w:eastAsiaTheme="minorEastAsia" w:hAnsiTheme="minorEastAsia" w:cs="楷体"/>
          <w:color w:val="000000" w:themeColor="text1"/>
          <w:szCs w:val="21"/>
        </w:rPr>
      </w:pPr>
      <w:r w:rsidRPr="00625E85">
        <w:rPr>
          <w:rFonts w:asciiTheme="minorEastAsia" w:eastAsiaTheme="minorEastAsia" w:hAnsiTheme="minorEastAsia" w:cs="楷体" w:hint="eastAsia"/>
          <w:color w:val="000000" w:themeColor="text1"/>
          <w:szCs w:val="21"/>
        </w:rPr>
        <w:t>（2）</w:t>
      </w:r>
      <w:r w:rsidR="000B220E" w:rsidRPr="00625E85">
        <w:rPr>
          <w:rFonts w:asciiTheme="minorEastAsia" w:eastAsiaTheme="minorEastAsia" w:hAnsiTheme="minorEastAsia" w:cs="楷体" w:hint="eastAsia"/>
          <w:color w:val="000000" w:themeColor="text1"/>
          <w:szCs w:val="21"/>
        </w:rPr>
        <w:t>从美国两党制的角度</w:t>
      </w:r>
      <w:r w:rsidR="00646778" w:rsidRPr="00625E85">
        <w:rPr>
          <w:rFonts w:asciiTheme="minorEastAsia" w:eastAsiaTheme="minorEastAsia" w:hAnsiTheme="minorEastAsia" w:cs="楷体" w:hint="eastAsia"/>
          <w:color w:val="000000" w:themeColor="text1"/>
          <w:szCs w:val="21"/>
        </w:rPr>
        <w:t>，揭露美国总统选举“最终获胜的都是资产阶级”的秘密。</w:t>
      </w:r>
      <w:r w:rsidRPr="00625E85">
        <w:rPr>
          <w:rFonts w:asciiTheme="minorEastAsia" w:eastAsiaTheme="minorEastAsia" w:hAnsiTheme="minorEastAsia" w:cs="楷体" w:hint="eastAsia"/>
          <w:color w:val="000000" w:themeColor="text1"/>
          <w:szCs w:val="21"/>
        </w:rPr>
        <w:t>（</w:t>
      </w:r>
      <w:r w:rsidR="003806D6" w:rsidRPr="00625E85">
        <w:rPr>
          <w:rFonts w:asciiTheme="minorEastAsia" w:eastAsiaTheme="minorEastAsia" w:hAnsiTheme="minorEastAsia" w:cs="楷体" w:hint="eastAsia"/>
          <w:color w:val="000000" w:themeColor="text1"/>
          <w:szCs w:val="21"/>
        </w:rPr>
        <w:t>9</w:t>
      </w:r>
      <w:r w:rsidRPr="00625E85">
        <w:rPr>
          <w:rFonts w:asciiTheme="minorEastAsia" w:eastAsiaTheme="minorEastAsia" w:hAnsiTheme="minorEastAsia" w:cs="楷体" w:hint="eastAsia"/>
          <w:color w:val="000000" w:themeColor="text1"/>
          <w:szCs w:val="21"/>
        </w:rPr>
        <w:t>分）</w:t>
      </w:r>
    </w:p>
    <w:p w:rsidR="00D928CC" w:rsidRPr="00BD6474" w:rsidRDefault="00D928CC" w:rsidP="009E28F8">
      <w:pPr>
        <w:rPr>
          <w:rFonts w:ascii="宋体" w:hAnsi="宋体"/>
          <w:color w:val="000000" w:themeColor="text1"/>
          <w:shd w:val="clear" w:color="auto" w:fill="FFFFFF"/>
        </w:rPr>
      </w:pPr>
    </w:p>
    <w:p w:rsidR="009E28F8" w:rsidRPr="00BD6474" w:rsidRDefault="009E28F8" w:rsidP="00FB1AE7">
      <w:pPr>
        <w:ind w:left="315" w:hangingChars="150" w:hanging="315"/>
        <w:rPr>
          <w:rFonts w:ascii="楷体" w:eastAsia="楷体" w:hAnsi="楷体" w:cs="楷体"/>
          <w:color w:val="000000" w:themeColor="text1"/>
          <w:szCs w:val="21"/>
        </w:rPr>
      </w:pPr>
      <w:r w:rsidRPr="00F95048">
        <w:rPr>
          <w:rFonts w:asciiTheme="minorEastAsia" w:eastAsiaTheme="minorEastAsia" w:hAnsiTheme="minorEastAsia" w:cs="楷体"/>
          <w:color w:val="000000" w:themeColor="text1"/>
          <w:szCs w:val="21"/>
        </w:rPr>
        <w:t>1</w:t>
      </w:r>
      <w:r w:rsidR="00E30734" w:rsidRPr="00F95048">
        <w:rPr>
          <w:rFonts w:asciiTheme="minorEastAsia" w:eastAsiaTheme="minorEastAsia" w:hAnsiTheme="minorEastAsia" w:cs="楷体" w:hint="eastAsia"/>
          <w:color w:val="000000" w:themeColor="text1"/>
          <w:szCs w:val="21"/>
        </w:rPr>
        <w:t>7</w:t>
      </w:r>
      <w:r w:rsidR="00AB672C" w:rsidRPr="00F95048">
        <w:rPr>
          <w:rFonts w:asciiTheme="minorEastAsia" w:eastAsiaTheme="minorEastAsia" w:hAnsiTheme="minorEastAsia" w:cs="楷体"/>
          <w:color w:val="000000" w:themeColor="text1"/>
          <w:szCs w:val="21"/>
        </w:rPr>
        <w:t>.</w:t>
      </w:r>
      <w:r w:rsidRPr="00BD6474">
        <w:rPr>
          <w:rFonts w:ascii="楷体" w:eastAsia="楷体" w:hAnsi="楷体" w:cs="楷体" w:hint="eastAsia"/>
          <w:color w:val="000000" w:themeColor="text1"/>
          <w:szCs w:val="21"/>
        </w:rPr>
        <w:t>习近平总书记说，扬州是个好地方，文明、文化、历史古城在全国都很有分量。这是对扬州的赞许，更是期望。</w:t>
      </w:r>
    </w:p>
    <w:p w:rsidR="009E28F8" w:rsidRPr="00BD6474" w:rsidRDefault="009E28F8" w:rsidP="00FB1AE7">
      <w:pPr>
        <w:ind w:leftChars="150" w:left="315" w:firstLineChars="200" w:firstLine="420"/>
        <w:rPr>
          <w:rFonts w:ascii="楷体" w:eastAsia="楷体" w:hAnsi="楷体" w:cs="楷体"/>
          <w:color w:val="000000" w:themeColor="text1"/>
          <w:szCs w:val="21"/>
        </w:rPr>
      </w:pPr>
      <w:r w:rsidRPr="00BD6474">
        <w:rPr>
          <w:rFonts w:ascii="楷体" w:eastAsia="楷体" w:hAnsi="楷体" w:cs="楷体" w:hint="eastAsia"/>
          <w:color w:val="000000" w:themeColor="text1"/>
          <w:szCs w:val="21"/>
        </w:rPr>
        <w:t>“十三五”收官之际，编制好、实施好“十四五”规划，以书写好扬州“强富美高”建设的新篇章，对于扬州未来发展意义重大。扬州市委书记夏心旻指出：深入践行新发展理念，高水平编制好“十四五”社会事业和社会治理发展规划，把不断满足人民群众对美好生活的需要作为规划编制</w:t>
      </w:r>
      <w:r w:rsidRPr="00BD6474">
        <w:rPr>
          <w:rFonts w:ascii="楷体" w:eastAsia="楷体" w:hAnsi="楷体" w:cs="楷体" w:hint="eastAsia"/>
          <w:color w:val="000000" w:themeColor="text1"/>
          <w:szCs w:val="21"/>
        </w:rPr>
        <w:lastRenderedPageBreak/>
        <w:t>工作的出发点和落脚点，持续改善民生，让改革发展成果更多更公平惠及人民群众；把建设好发展好扬州这个“好地方”作为发展方向，准确把握好“好地方”的丰富内涵，让“好地方”这一发展方向深入民心，努力让扬州在社会经济生态高质量发展各个方面既要有“好地方”的担当，也要展现“有分量”的样子。</w:t>
      </w:r>
    </w:p>
    <w:p w:rsidR="00744646" w:rsidRPr="00625E85" w:rsidRDefault="009E28F8" w:rsidP="00625E85">
      <w:pPr>
        <w:ind w:firstLineChars="147" w:firstLine="309"/>
        <w:rPr>
          <w:rFonts w:asciiTheme="minorEastAsia" w:eastAsiaTheme="minorEastAsia" w:hAnsiTheme="minorEastAsia" w:cs="楷体"/>
          <w:color w:val="000000" w:themeColor="text1"/>
          <w:szCs w:val="21"/>
        </w:rPr>
      </w:pPr>
      <w:r w:rsidRPr="00625E85">
        <w:rPr>
          <w:rFonts w:asciiTheme="minorEastAsia" w:eastAsiaTheme="minorEastAsia" w:hAnsiTheme="minorEastAsia" w:cs="楷体" w:hint="eastAsia"/>
          <w:color w:val="000000" w:themeColor="text1"/>
          <w:szCs w:val="21"/>
        </w:rPr>
        <w:t>结合材料，运用“寻觅社会的真谛</w:t>
      </w:r>
      <w:r w:rsidR="001A6587" w:rsidRPr="00625E85">
        <w:rPr>
          <w:rFonts w:asciiTheme="minorEastAsia" w:eastAsiaTheme="minorEastAsia" w:hAnsiTheme="minorEastAsia" w:cs="楷体" w:hint="eastAsia"/>
          <w:color w:val="000000" w:themeColor="text1"/>
          <w:szCs w:val="21"/>
        </w:rPr>
        <w:t>”</w:t>
      </w:r>
      <w:r w:rsidRPr="00625E85">
        <w:rPr>
          <w:rFonts w:asciiTheme="minorEastAsia" w:eastAsiaTheme="minorEastAsia" w:hAnsiTheme="minorEastAsia" w:cs="楷体" w:hint="eastAsia"/>
          <w:color w:val="000000" w:themeColor="text1"/>
          <w:szCs w:val="21"/>
        </w:rPr>
        <w:t>知识，说明扬州应如何锻造“有分量”的“好地方”？</w:t>
      </w:r>
      <w:r w:rsidR="00927530" w:rsidRPr="00625E85">
        <w:rPr>
          <w:rFonts w:asciiTheme="minorEastAsia" w:eastAsiaTheme="minorEastAsia" w:hAnsiTheme="minorEastAsia" w:cs="楷体" w:hint="eastAsia"/>
          <w:color w:val="000000" w:themeColor="text1"/>
          <w:szCs w:val="21"/>
        </w:rPr>
        <w:t>（9分）</w:t>
      </w:r>
    </w:p>
    <w:p w:rsidR="00744646" w:rsidRPr="00BD6474" w:rsidRDefault="00744646" w:rsidP="000E6B84">
      <w:pPr>
        <w:rPr>
          <w:rFonts w:ascii="宋体" w:hAnsi="宋体" w:cs="宋体"/>
          <w:color w:val="000000" w:themeColor="text1"/>
          <w:szCs w:val="21"/>
          <w:shd w:val="clear" w:color="auto" w:fill="FFFFFF"/>
        </w:rPr>
      </w:pPr>
    </w:p>
    <w:p w:rsidR="006A72F2" w:rsidRPr="00F95048" w:rsidRDefault="00F95048" w:rsidP="00F95048">
      <w:pPr>
        <w:spacing w:line="300" w:lineRule="exact"/>
        <w:ind w:left="420" w:hangingChars="200" w:hanging="420"/>
        <w:jc w:val="left"/>
        <w:textAlignment w:val="center"/>
        <w:rPr>
          <w:rFonts w:ascii="楷体" w:eastAsia="楷体" w:hAnsi="楷体" w:cs="楷体"/>
          <w:szCs w:val="21"/>
        </w:rPr>
      </w:pPr>
      <w:r>
        <w:rPr>
          <w:rFonts w:asciiTheme="minorEastAsia" w:eastAsiaTheme="minorEastAsia" w:hAnsiTheme="minorEastAsia" w:cs="楷体" w:hint="eastAsia"/>
          <w:noProof/>
          <w:color w:val="000000" w:themeColor="text1"/>
          <w:szCs w:val="21"/>
        </w:rPr>
        <w:drawing>
          <wp:anchor distT="0" distB="0" distL="114300" distR="114300" simplePos="0" relativeHeight="251662336" behindDoc="1" locked="0" layoutInCell="1" allowOverlap="1">
            <wp:simplePos x="0" y="0"/>
            <wp:positionH relativeFrom="column">
              <wp:posOffset>3894455</wp:posOffset>
            </wp:positionH>
            <wp:positionV relativeFrom="paragraph">
              <wp:posOffset>3175</wp:posOffset>
            </wp:positionV>
            <wp:extent cx="1971675" cy="1431925"/>
            <wp:effectExtent l="19050" t="0" r="9525" b="0"/>
            <wp:wrapTight wrapText="bothSides">
              <wp:wrapPolygon edited="0">
                <wp:start x="209" y="0"/>
                <wp:lineTo x="-209" y="4598"/>
                <wp:lineTo x="0" y="21265"/>
                <wp:lineTo x="209" y="21265"/>
                <wp:lineTo x="21287" y="21265"/>
                <wp:lineTo x="21496" y="21265"/>
                <wp:lineTo x="21704" y="19253"/>
                <wp:lineTo x="21704" y="575"/>
                <wp:lineTo x="21287" y="0"/>
                <wp:lineTo x="209" y="0"/>
              </wp:wrapPolygon>
            </wp:wrapTight>
            <wp:docPr id="8" name="图片 8"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IMG_256"/>
                    <pic:cNvPicPr>
                      <a:picLocks noChangeAspect="1"/>
                    </pic:cNvPicPr>
                  </pic:nvPicPr>
                  <pic:blipFill>
                    <a:blip r:embed="rId9"/>
                    <a:srcRect b="9600"/>
                    <a:stretch>
                      <a:fillRect/>
                    </a:stretch>
                  </pic:blipFill>
                  <pic:spPr>
                    <a:xfrm>
                      <a:off x="0" y="0"/>
                      <a:ext cx="1971675" cy="1431925"/>
                    </a:xfrm>
                    <a:prstGeom prst="rect">
                      <a:avLst/>
                    </a:prstGeom>
                    <a:noFill/>
                    <a:ln w="9525">
                      <a:noFill/>
                    </a:ln>
                    <a:effectLst>
                      <a:softEdge rad="63500"/>
                    </a:effectLst>
                  </pic:spPr>
                </pic:pic>
              </a:graphicData>
            </a:graphic>
          </wp:anchor>
        </w:drawing>
      </w:r>
      <w:r w:rsidR="006A72F2" w:rsidRPr="00F95048">
        <w:rPr>
          <w:rFonts w:asciiTheme="minorEastAsia" w:eastAsiaTheme="minorEastAsia" w:hAnsiTheme="minorEastAsia" w:cs="楷体" w:hint="eastAsia"/>
          <w:color w:val="000000" w:themeColor="text1"/>
          <w:szCs w:val="21"/>
        </w:rPr>
        <w:t>1</w:t>
      </w:r>
      <w:r w:rsidR="00E30734" w:rsidRPr="00F95048">
        <w:rPr>
          <w:rFonts w:asciiTheme="minorEastAsia" w:eastAsiaTheme="minorEastAsia" w:hAnsiTheme="minorEastAsia" w:cs="楷体" w:hint="eastAsia"/>
          <w:color w:val="000000" w:themeColor="text1"/>
          <w:szCs w:val="21"/>
        </w:rPr>
        <w:t>8</w:t>
      </w:r>
      <w:r w:rsidR="006A72F2" w:rsidRPr="00F95048">
        <w:rPr>
          <w:rFonts w:asciiTheme="minorEastAsia" w:eastAsiaTheme="minorEastAsia" w:hAnsiTheme="minorEastAsia" w:cs="楷体" w:hint="eastAsia"/>
          <w:color w:val="000000" w:themeColor="text1"/>
          <w:szCs w:val="21"/>
        </w:rPr>
        <w:t>.</w:t>
      </w:r>
      <w:r w:rsidR="006A72F2" w:rsidRPr="00BD6474">
        <w:rPr>
          <w:rFonts w:ascii="楷体" w:eastAsia="楷体" w:hAnsi="楷体" w:cs="楷体" w:hint="eastAsia"/>
          <w:color w:val="000000" w:themeColor="text1"/>
          <w:szCs w:val="21"/>
        </w:rPr>
        <w:t xml:space="preserve"> </w:t>
      </w:r>
      <w:r w:rsidR="006A72F2" w:rsidRPr="00F95048">
        <w:rPr>
          <w:rFonts w:ascii="楷体" w:eastAsia="楷体" w:hAnsi="楷体" w:cs="楷体" w:hint="eastAsia"/>
          <w:szCs w:val="21"/>
        </w:rPr>
        <w:t>移动互联网时代，扫码点餐、在线挂号、网购车票、网约车出行……智能技术的发展让我们充分享受到其带来的便利。但这段时间，老年人用不了现金、买不了票、打不着车、拿不出健康码的场景却经常见诸报端，这让社会终于认识到在主流视野之外，还有许多“走得慢”的人，老年人正面临着难以逾越的“数字鸿沟”。</w:t>
      </w:r>
    </w:p>
    <w:p w:rsidR="00F95048" w:rsidRDefault="006A72F2" w:rsidP="00F95048">
      <w:pPr>
        <w:spacing w:line="300" w:lineRule="exact"/>
        <w:ind w:leftChars="200" w:left="420" w:firstLineChars="200" w:firstLine="420"/>
        <w:jc w:val="left"/>
        <w:textAlignment w:val="center"/>
        <w:rPr>
          <w:rFonts w:ascii="楷体" w:eastAsia="楷体" w:hAnsi="楷体" w:cs="楷体"/>
          <w:szCs w:val="21"/>
        </w:rPr>
      </w:pPr>
      <w:r w:rsidRPr="00F95048">
        <w:rPr>
          <w:rFonts w:ascii="楷体" w:eastAsia="楷体" w:hAnsi="楷体" w:cs="楷体"/>
          <w:noProof/>
          <w:szCs w:val="21"/>
        </w:rPr>
        <w:drawing>
          <wp:anchor distT="0" distB="0" distL="114300" distR="114300" simplePos="0" relativeHeight="251661312" behindDoc="1" locked="0" layoutInCell="1" allowOverlap="1">
            <wp:simplePos x="0" y="0"/>
            <wp:positionH relativeFrom="column">
              <wp:posOffset>3896995</wp:posOffset>
            </wp:positionH>
            <wp:positionV relativeFrom="paragraph">
              <wp:posOffset>290195</wp:posOffset>
            </wp:positionV>
            <wp:extent cx="1989455" cy="1372870"/>
            <wp:effectExtent l="19050" t="0" r="0" b="0"/>
            <wp:wrapTight wrapText="bothSides">
              <wp:wrapPolygon edited="0">
                <wp:start x="207" y="0"/>
                <wp:lineTo x="-207" y="4796"/>
                <wp:lineTo x="0" y="21280"/>
                <wp:lineTo x="207" y="21280"/>
                <wp:lineTo x="21097" y="21280"/>
                <wp:lineTo x="21304" y="21280"/>
                <wp:lineTo x="21510" y="19782"/>
                <wp:lineTo x="21510" y="599"/>
                <wp:lineTo x="21097" y="0"/>
                <wp:lineTo x="207" y="0"/>
              </wp:wrapPolygon>
            </wp:wrapTight>
            <wp:docPr id="7"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descr="IMG_256"/>
                    <pic:cNvPicPr>
                      <a:picLocks noChangeAspect="1"/>
                    </pic:cNvPicPr>
                  </pic:nvPicPr>
                  <pic:blipFill>
                    <a:blip r:embed="rId10"/>
                    <a:srcRect l="1968" t="4192" r="1640" b="10713"/>
                    <a:stretch>
                      <a:fillRect/>
                    </a:stretch>
                  </pic:blipFill>
                  <pic:spPr>
                    <a:xfrm>
                      <a:off x="0" y="0"/>
                      <a:ext cx="1989455" cy="1372870"/>
                    </a:xfrm>
                    <a:prstGeom prst="rect">
                      <a:avLst/>
                    </a:prstGeom>
                    <a:noFill/>
                    <a:ln w="9525">
                      <a:noFill/>
                    </a:ln>
                    <a:effectLst>
                      <a:softEdge rad="63500"/>
                    </a:effectLst>
                  </pic:spPr>
                </pic:pic>
              </a:graphicData>
            </a:graphic>
          </wp:anchor>
        </w:drawing>
      </w:r>
      <w:r w:rsidRPr="00F95048">
        <w:rPr>
          <w:rFonts w:ascii="楷体" w:eastAsia="楷体" w:hAnsi="楷体" w:cs="楷体" w:hint="eastAsia"/>
          <w:szCs w:val="21"/>
        </w:rPr>
        <w:t>针对老年人面临的“数字鸿沟”问题，国务院办公厅印发《关于切实解决老年人运用智能技术困难的实施方案》。该《方案》聚焦老年人日常生活涉及的出行、就医、消费、等7类高频事项和服务场景，提出了完善“健康码”管理便利老年人通行等20条具体举措，做实做细服务老年人的各项工作，切实满足老年人基本生活需要，让老年人有更多获得感、幸福感、安全感。</w:t>
      </w:r>
    </w:p>
    <w:p w:rsidR="006A72F2" w:rsidRPr="00F95048" w:rsidRDefault="006A72F2" w:rsidP="00F95048">
      <w:pPr>
        <w:spacing w:line="300" w:lineRule="exact"/>
        <w:ind w:leftChars="200" w:left="420" w:firstLineChars="200" w:firstLine="420"/>
        <w:jc w:val="left"/>
        <w:textAlignment w:val="center"/>
        <w:rPr>
          <w:rFonts w:ascii="楷体" w:eastAsia="楷体" w:hAnsi="楷体" w:cs="楷体"/>
          <w:szCs w:val="21"/>
        </w:rPr>
      </w:pPr>
      <w:r w:rsidRPr="00F95048">
        <w:rPr>
          <w:rFonts w:ascii="楷体" w:eastAsia="楷体" w:hAnsi="楷体" w:cs="楷体" w:hint="eastAsia"/>
          <w:szCs w:val="21"/>
        </w:rPr>
        <w:t>其实，技术是冰冷的，但人是有温度的。智能技术再怎么发展，“人”才是最终的服务对象。“高科技”与“老年人”并不天然冲突，智能化也不是去老人化。国家出手破除老年人“数字鸿沟”，传递出浓浓的政策暖意。</w:t>
      </w:r>
    </w:p>
    <w:p w:rsidR="001A5EA9" w:rsidRPr="00625E85" w:rsidRDefault="001A5EA9" w:rsidP="00FB1AE7">
      <w:pPr>
        <w:ind w:leftChars="200" w:left="420"/>
        <w:rPr>
          <w:rFonts w:asciiTheme="minorEastAsia" w:eastAsiaTheme="minorEastAsia" w:hAnsiTheme="minorEastAsia" w:cs="楷体"/>
          <w:color w:val="000000" w:themeColor="text1"/>
          <w:szCs w:val="21"/>
        </w:rPr>
      </w:pPr>
      <w:r w:rsidRPr="00625E85">
        <w:rPr>
          <w:rFonts w:asciiTheme="minorEastAsia" w:eastAsiaTheme="minorEastAsia" w:hAnsiTheme="minorEastAsia" w:cs="楷体" w:hint="eastAsia"/>
          <w:color w:val="000000" w:themeColor="text1"/>
          <w:szCs w:val="21"/>
        </w:rPr>
        <w:t>运用“探索世界与追求真理”的知识，说明国家助力老年人跨越“数字鸿沟”的《实施方案》何以暖意浓浓。（9分）</w:t>
      </w:r>
    </w:p>
    <w:p w:rsidR="00ED3E01" w:rsidRPr="00625E85" w:rsidRDefault="00ED3E01" w:rsidP="009E28F8">
      <w:pPr>
        <w:pStyle w:val="a3"/>
        <w:rPr>
          <w:rFonts w:hAnsi="宋体" w:cs="宋体"/>
          <w:color w:val="000000" w:themeColor="text1"/>
          <w:shd w:val="clear" w:color="auto" w:fill="FFFFFF"/>
        </w:rPr>
      </w:pPr>
    </w:p>
    <w:p w:rsidR="00177717" w:rsidRPr="0006492D" w:rsidRDefault="00177717" w:rsidP="00177717">
      <w:pPr>
        <w:rPr>
          <w:rFonts w:ascii="黑体" w:eastAsia="黑体" w:hAnsi="黑体" w:cs="楷体"/>
          <w:b/>
          <w:sz w:val="24"/>
        </w:rPr>
      </w:pPr>
      <w:r w:rsidRPr="0006492D">
        <w:rPr>
          <w:rFonts w:ascii="黑体" w:eastAsia="黑体" w:hAnsi="黑体" w:cs="楷体" w:hint="eastAsia"/>
          <w:b/>
          <w:sz w:val="24"/>
        </w:rPr>
        <w:t>三、探究题：本题</w:t>
      </w:r>
      <w:r w:rsidR="001A5EA9" w:rsidRPr="0006492D">
        <w:rPr>
          <w:rFonts w:ascii="黑体" w:eastAsia="黑体" w:hAnsi="黑体" w:cs="楷体" w:hint="eastAsia"/>
          <w:b/>
          <w:sz w:val="24"/>
        </w:rPr>
        <w:t>1</w:t>
      </w:r>
      <w:r w:rsidR="003806D6">
        <w:rPr>
          <w:rFonts w:ascii="黑体" w:eastAsia="黑体" w:hAnsi="黑体" w:cs="楷体" w:hint="eastAsia"/>
          <w:b/>
          <w:sz w:val="24"/>
        </w:rPr>
        <w:t>6</w:t>
      </w:r>
      <w:r w:rsidRPr="0006492D">
        <w:rPr>
          <w:rFonts w:ascii="黑体" w:eastAsia="黑体" w:hAnsi="黑体" w:cs="楷体" w:hint="eastAsia"/>
          <w:b/>
          <w:sz w:val="24"/>
        </w:rPr>
        <w:t>分。结合背景材料进行探究，能够发现问题、提出问题，并综合运用有关知识分析问题，创造性地提出解决问题的方案、策略等。</w:t>
      </w:r>
    </w:p>
    <w:p w:rsidR="00EB39B1" w:rsidRPr="00EB39B1" w:rsidRDefault="00E30734" w:rsidP="00FB1AE7">
      <w:pPr>
        <w:spacing w:line="300" w:lineRule="exact"/>
        <w:ind w:left="420" w:hangingChars="200" w:hanging="420"/>
        <w:jc w:val="left"/>
        <w:textAlignment w:val="center"/>
        <w:rPr>
          <w:rFonts w:ascii="楷体" w:eastAsia="楷体" w:hAnsi="楷体" w:cs="楷体"/>
          <w:szCs w:val="21"/>
        </w:rPr>
      </w:pPr>
      <w:r w:rsidRPr="00F95048">
        <w:rPr>
          <w:rFonts w:asciiTheme="minorEastAsia" w:eastAsiaTheme="minorEastAsia" w:hAnsiTheme="minorEastAsia" w:cs="楷体" w:hint="eastAsia"/>
          <w:szCs w:val="21"/>
        </w:rPr>
        <w:t>19</w:t>
      </w:r>
      <w:r w:rsidR="00EB39B1" w:rsidRPr="00F95048">
        <w:rPr>
          <w:rFonts w:asciiTheme="minorEastAsia" w:eastAsiaTheme="minorEastAsia" w:hAnsiTheme="minorEastAsia" w:cs="楷体" w:hint="eastAsia"/>
          <w:szCs w:val="21"/>
        </w:rPr>
        <w:t xml:space="preserve">. </w:t>
      </w:r>
      <w:r w:rsidR="00EB39B1" w:rsidRPr="00EB39B1">
        <w:rPr>
          <w:rFonts w:ascii="楷体" w:eastAsia="楷体" w:hAnsi="楷体" w:cs="楷体" w:hint="eastAsia"/>
          <w:szCs w:val="21"/>
        </w:rPr>
        <w:t>近日，处于风口浪尖的直播带货又现信任危机。某知名主播推广销售的即食燕窝被质疑实为糖水；另有知名主播承认直播间所销售某品牌羊毛衫为假冒伪劣产品……</w:t>
      </w:r>
    </w:p>
    <w:p w:rsidR="00EB39B1" w:rsidRPr="00EB39B1" w:rsidRDefault="00EB39B1" w:rsidP="00FB1AE7">
      <w:pPr>
        <w:spacing w:line="300" w:lineRule="exact"/>
        <w:ind w:leftChars="200" w:left="420" w:firstLineChars="200" w:firstLine="420"/>
        <w:jc w:val="left"/>
        <w:textAlignment w:val="center"/>
        <w:rPr>
          <w:rFonts w:ascii="楷体" w:eastAsia="楷体" w:hAnsi="楷体" w:cs="楷体"/>
          <w:szCs w:val="21"/>
        </w:rPr>
      </w:pPr>
      <w:r w:rsidRPr="00EB39B1">
        <w:rPr>
          <w:rFonts w:ascii="楷体" w:eastAsia="楷体" w:hAnsi="楷体" w:cs="楷体" w:hint="eastAsia"/>
          <w:szCs w:val="21"/>
        </w:rPr>
        <w:t>作为一种互联网经济新业态，直播带货已成为重要的营销及引流手段，带来了可观的经济效益。然而，一些浑水摸鱼的主播群体为获得人气和收益，不惜虚假宣传，使“直播带货”变“直播带祸”，导致各类侵害消费者权益的问题频发。对此，有人认为：国家应该取缔直播带货行为。</w:t>
      </w:r>
    </w:p>
    <w:p w:rsidR="00EB39B1" w:rsidRPr="00EB39B1" w:rsidRDefault="00EB39B1" w:rsidP="00FB1AE7">
      <w:pPr>
        <w:spacing w:line="300" w:lineRule="exact"/>
        <w:ind w:leftChars="200" w:left="420" w:firstLineChars="200" w:firstLine="420"/>
        <w:jc w:val="left"/>
        <w:textAlignment w:val="center"/>
        <w:rPr>
          <w:rFonts w:ascii="楷体" w:eastAsia="楷体" w:hAnsi="楷体" w:cs="楷体"/>
          <w:szCs w:val="21"/>
        </w:rPr>
      </w:pPr>
      <w:r w:rsidRPr="00EB39B1">
        <w:rPr>
          <w:rFonts w:ascii="楷体" w:eastAsia="楷体" w:hAnsi="楷体" w:cs="楷体" w:hint="eastAsia"/>
          <w:szCs w:val="21"/>
        </w:rPr>
        <w:t>直播带货是部好经，但好经也不能念歪了。必须正视直播带货存在的问题，规范其发展。相关的法规制度要跟得上是关键，市场监管部门也要进一步加强行动。针对虚假宣传、退换货难等行为对症下药，分门别类出台监管举措，让粉丝们在畅快直播购物的同时，能吃下定心丸。</w:t>
      </w:r>
    </w:p>
    <w:p w:rsidR="000C2DAF" w:rsidRPr="00625E85" w:rsidRDefault="000C2DAF" w:rsidP="00625E85">
      <w:pPr>
        <w:ind w:firstLineChars="200" w:firstLine="420"/>
        <w:rPr>
          <w:rFonts w:asciiTheme="minorEastAsia" w:eastAsiaTheme="minorEastAsia" w:hAnsiTheme="minorEastAsia" w:cs="宋体"/>
          <w:szCs w:val="21"/>
        </w:rPr>
      </w:pPr>
      <w:r w:rsidRPr="00625E85">
        <w:rPr>
          <w:rFonts w:asciiTheme="minorEastAsia" w:eastAsiaTheme="minorEastAsia" w:hAnsiTheme="minorEastAsia" w:cs="宋体" w:hint="eastAsia"/>
          <w:szCs w:val="21"/>
        </w:rPr>
        <w:t>结合材料，</w:t>
      </w:r>
      <w:r w:rsidR="00D928CC" w:rsidRPr="00625E85">
        <w:rPr>
          <w:rFonts w:asciiTheme="minorEastAsia" w:eastAsiaTheme="minorEastAsia" w:hAnsiTheme="minorEastAsia" w:cs="宋体" w:hint="eastAsia"/>
          <w:szCs w:val="21"/>
        </w:rPr>
        <w:t>探究</w:t>
      </w:r>
      <w:r w:rsidRPr="00625E85">
        <w:rPr>
          <w:rFonts w:asciiTheme="minorEastAsia" w:eastAsiaTheme="minorEastAsia" w:hAnsiTheme="minorEastAsia" w:cs="宋体" w:hint="eastAsia"/>
          <w:szCs w:val="21"/>
        </w:rPr>
        <w:t>回答</w:t>
      </w:r>
      <w:r w:rsidR="00D928CC" w:rsidRPr="00625E85">
        <w:rPr>
          <w:rFonts w:asciiTheme="minorEastAsia" w:eastAsiaTheme="minorEastAsia" w:hAnsiTheme="minorEastAsia" w:cs="宋体" w:hint="eastAsia"/>
          <w:szCs w:val="21"/>
        </w:rPr>
        <w:t>下列</w:t>
      </w:r>
      <w:r w:rsidRPr="00625E85">
        <w:rPr>
          <w:rFonts w:asciiTheme="minorEastAsia" w:eastAsiaTheme="minorEastAsia" w:hAnsiTheme="minorEastAsia" w:cs="宋体" w:hint="eastAsia"/>
          <w:szCs w:val="21"/>
        </w:rPr>
        <w:t>问题：</w:t>
      </w:r>
    </w:p>
    <w:p w:rsidR="000C2DAF" w:rsidRPr="00625E85" w:rsidRDefault="000C2DAF" w:rsidP="00625E85">
      <w:pPr>
        <w:ind w:firstLineChars="147" w:firstLine="309"/>
        <w:rPr>
          <w:rFonts w:asciiTheme="minorEastAsia" w:eastAsiaTheme="minorEastAsia" w:hAnsiTheme="minorEastAsia" w:cs="宋体"/>
          <w:szCs w:val="21"/>
        </w:rPr>
      </w:pPr>
      <w:r w:rsidRPr="00625E85">
        <w:rPr>
          <w:rFonts w:asciiTheme="minorEastAsia" w:eastAsiaTheme="minorEastAsia" w:hAnsiTheme="minorEastAsia" w:cs="宋体" w:hint="eastAsia"/>
          <w:szCs w:val="21"/>
        </w:rPr>
        <w:t>（1）运用“联系的特点”的知识，阐述你支持或反对“取缔直播带货”的理由。（6分）</w:t>
      </w:r>
    </w:p>
    <w:p w:rsidR="00EB39B1" w:rsidRPr="00625E85" w:rsidRDefault="00EB39B1" w:rsidP="00625E85">
      <w:pPr>
        <w:ind w:firstLineChars="147" w:firstLine="309"/>
        <w:rPr>
          <w:rFonts w:asciiTheme="minorEastAsia" w:eastAsiaTheme="minorEastAsia" w:hAnsiTheme="minorEastAsia" w:cs="宋体"/>
          <w:szCs w:val="21"/>
        </w:rPr>
      </w:pPr>
      <w:r w:rsidRPr="00625E85">
        <w:rPr>
          <w:rFonts w:asciiTheme="minorEastAsia" w:eastAsiaTheme="minorEastAsia" w:hAnsiTheme="minorEastAsia" w:cs="宋体" w:hint="eastAsia"/>
          <w:szCs w:val="21"/>
        </w:rPr>
        <w:t>（2）请以“念好直播带货的经”为题，撰写一篇政府实施策略报告。（</w:t>
      </w:r>
      <w:r w:rsidR="003806D6" w:rsidRPr="00625E85">
        <w:rPr>
          <w:rFonts w:asciiTheme="minorEastAsia" w:eastAsiaTheme="minorEastAsia" w:hAnsiTheme="minorEastAsia" w:cs="宋体" w:hint="eastAsia"/>
          <w:szCs w:val="21"/>
        </w:rPr>
        <w:t>10</w:t>
      </w:r>
      <w:r w:rsidRPr="00625E85">
        <w:rPr>
          <w:rFonts w:asciiTheme="minorEastAsia" w:eastAsiaTheme="minorEastAsia" w:hAnsiTheme="minorEastAsia" w:cs="宋体" w:hint="eastAsia"/>
          <w:szCs w:val="21"/>
        </w:rPr>
        <w:t>分）</w:t>
      </w:r>
    </w:p>
    <w:p w:rsidR="00EB39B1" w:rsidRPr="00EB39B1" w:rsidRDefault="00EB39B1" w:rsidP="00EB39B1">
      <w:pPr>
        <w:ind w:firstLineChars="200" w:firstLine="420"/>
        <w:rPr>
          <w:rFonts w:ascii="楷体" w:eastAsia="楷体" w:hAnsi="楷体" w:cs="楷体"/>
          <w:szCs w:val="21"/>
        </w:rPr>
      </w:pPr>
      <w:r w:rsidRPr="00EB39B1">
        <w:rPr>
          <w:rFonts w:ascii="楷体" w:eastAsia="楷体" w:hAnsi="楷体" w:cs="楷体" w:hint="eastAsia"/>
          <w:szCs w:val="21"/>
        </w:rPr>
        <w:t>要求：</w:t>
      </w:r>
    </w:p>
    <w:p w:rsidR="00EB39B1" w:rsidRPr="00EB39B1" w:rsidRDefault="00EB39B1" w:rsidP="00EB39B1">
      <w:pPr>
        <w:ind w:firstLineChars="200" w:firstLine="420"/>
        <w:rPr>
          <w:rFonts w:ascii="楷体" w:eastAsia="楷体" w:hAnsi="楷体" w:cs="楷体"/>
          <w:szCs w:val="21"/>
        </w:rPr>
      </w:pPr>
      <w:r w:rsidRPr="00EB39B1">
        <w:rPr>
          <w:rFonts w:ascii="楷体" w:eastAsia="楷体" w:hAnsi="楷体" w:cs="楷体" w:hint="eastAsia"/>
          <w:szCs w:val="21"/>
        </w:rPr>
        <w:t>①综合运用《生活与哲学》“矛盾观”和《经济生活》“规范市场秩序的措施”的知识；</w:t>
      </w:r>
    </w:p>
    <w:p w:rsidR="00EB39B1" w:rsidRPr="00EB39B1" w:rsidRDefault="00EB39B1" w:rsidP="00EB39B1">
      <w:pPr>
        <w:ind w:firstLineChars="200" w:firstLine="420"/>
        <w:rPr>
          <w:rFonts w:ascii="楷体" w:eastAsia="楷体" w:hAnsi="楷体" w:cs="楷体"/>
          <w:szCs w:val="21"/>
        </w:rPr>
      </w:pPr>
      <w:r w:rsidRPr="00EB39B1">
        <w:rPr>
          <w:rFonts w:ascii="楷体" w:eastAsia="楷体" w:hAnsi="楷体" w:cs="楷体" w:hint="eastAsia"/>
          <w:szCs w:val="21"/>
        </w:rPr>
        <w:t>②紧扣主题，理由充分，观点明确，合乎逻辑；</w:t>
      </w:r>
    </w:p>
    <w:p w:rsidR="00B7562B" w:rsidRDefault="00EB39B1" w:rsidP="00EB39B1">
      <w:pPr>
        <w:ind w:firstLineChars="200" w:firstLine="420"/>
        <w:rPr>
          <w:rFonts w:ascii="楷体" w:eastAsia="楷体" w:hAnsi="楷体" w:cs="楷体"/>
          <w:szCs w:val="21"/>
        </w:rPr>
      </w:pPr>
      <w:r w:rsidRPr="00EB39B1">
        <w:rPr>
          <w:rFonts w:ascii="楷体" w:eastAsia="楷体" w:hAnsi="楷体" w:cs="楷体" w:hint="eastAsia"/>
          <w:szCs w:val="21"/>
        </w:rPr>
        <w:t>③学科术语使用规范，字数在200字左右。</w:t>
      </w:r>
    </w:p>
    <w:sectPr w:rsidR="00B7562B" w:rsidSect="001376B8">
      <w:footerReference w:type="default" r:id="rId11"/>
      <w:pgSz w:w="11906" w:h="16838"/>
      <w:pgMar w:top="1440" w:right="1304" w:bottom="1440" w:left="130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1E1F" w:rsidRDefault="004F1E1F" w:rsidP="00927530">
      <w:r>
        <w:separator/>
      </w:r>
    </w:p>
  </w:endnote>
  <w:endnote w:type="continuationSeparator" w:id="1">
    <w:p w:rsidR="004F1E1F" w:rsidRDefault="004F1E1F" w:rsidP="0092753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37515095"/>
      <w:docPartObj>
        <w:docPartGallery w:val="Page Numbers (Bottom of Page)"/>
        <w:docPartUnique/>
      </w:docPartObj>
    </w:sdtPr>
    <w:sdtContent>
      <w:p w:rsidR="004A4869" w:rsidRDefault="00D516B6">
        <w:pPr>
          <w:pStyle w:val="a5"/>
          <w:jc w:val="center"/>
        </w:pPr>
        <w:r>
          <w:fldChar w:fldCharType="begin"/>
        </w:r>
        <w:r w:rsidR="004A4869">
          <w:instrText>PAGE   \* MERGEFORMAT</w:instrText>
        </w:r>
        <w:r>
          <w:fldChar w:fldCharType="separate"/>
        </w:r>
        <w:r w:rsidR="001046AE" w:rsidRPr="001046AE">
          <w:rPr>
            <w:noProof/>
            <w:lang w:val="zh-CN"/>
          </w:rPr>
          <w:t>4</w:t>
        </w:r>
        <w:r>
          <w:fldChar w:fldCharType="end"/>
        </w:r>
      </w:p>
    </w:sdtContent>
  </w:sdt>
  <w:p w:rsidR="004A4869" w:rsidRDefault="004A4869">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1E1F" w:rsidRDefault="004F1E1F" w:rsidP="00927530">
      <w:r>
        <w:separator/>
      </w:r>
    </w:p>
  </w:footnote>
  <w:footnote w:type="continuationSeparator" w:id="1">
    <w:p w:rsidR="004F1E1F" w:rsidRDefault="004F1E1F" w:rsidP="0092753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763CE09"/>
    <w:multiLevelType w:val="singleLevel"/>
    <w:tmpl w:val="E763CE09"/>
    <w:lvl w:ilvl="0">
      <w:start w:val="19"/>
      <w:numFmt w:val="decimal"/>
      <w:suff w:val="space"/>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573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A7D98"/>
    <w:rsid w:val="0001729D"/>
    <w:rsid w:val="0006492D"/>
    <w:rsid w:val="00077703"/>
    <w:rsid w:val="000935A4"/>
    <w:rsid w:val="00093872"/>
    <w:rsid w:val="00093DBE"/>
    <w:rsid w:val="00093EEE"/>
    <w:rsid w:val="000A7D98"/>
    <w:rsid w:val="000B220E"/>
    <w:rsid w:val="000C2DAF"/>
    <w:rsid w:val="000D3692"/>
    <w:rsid w:val="000E0C51"/>
    <w:rsid w:val="000E6B84"/>
    <w:rsid w:val="000F2C3C"/>
    <w:rsid w:val="001046AE"/>
    <w:rsid w:val="0013450B"/>
    <w:rsid w:val="001376B8"/>
    <w:rsid w:val="00140964"/>
    <w:rsid w:val="00143D31"/>
    <w:rsid w:val="00157687"/>
    <w:rsid w:val="00177717"/>
    <w:rsid w:val="001860A4"/>
    <w:rsid w:val="001A5EA9"/>
    <w:rsid w:val="001A6587"/>
    <w:rsid w:val="001B7C24"/>
    <w:rsid w:val="001D2BD2"/>
    <w:rsid w:val="001E37C6"/>
    <w:rsid w:val="00211B22"/>
    <w:rsid w:val="00213EFD"/>
    <w:rsid w:val="00231C3B"/>
    <w:rsid w:val="00240B59"/>
    <w:rsid w:val="002411C0"/>
    <w:rsid w:val="0024124B"/>
    <w:rsid w:val="00241DAE"/>
    <w:rsid w:val="002749C4"/>
    <w:rsid w:val="00281B5D"/>
    <w:rsid w:val="002E6567"/>
    <w:rsid w:val="00301DE3"/>
    <w:rsid w:val="0030584F"/>
    <w:rsid w:val="00322136"/>
    <w:rsid w:val="003276FB"/>
    <w:rsid w:val="0033618C"/>
    <w:rsid w:val="0034772B"/>
    <w:rsid w:val="00364844"/>
    <w:rsid w:val="003806D6"/>
    <w:rsid w:val="003900DD"/>
    <w:rsid w:val="003F4F69"/>
    <w:rsid w:val="00417CC6"/>
    <w:rsid w:val="0046615C"/>
    <w:rsid w:val="004A246E"/>
    <w:rsid w:val="004A4869"/>
    <w:rsid w:val="004B32D9"/>
    <w:rsid w:val="004F1E1F"/>
    <w:rsid w:val="004F6716"/>
    <w:rsid w:val="004F7D92"/>
    <w:rsid w:val="00520960"/>
    <w:rsid w:val="005423D7"/>
    <w:rsid w:val="005E354F"/>
    <w:rsid w:val="00605AD2"/>
    <w:rsid w:val="00610CBE"/>
    <w:rsid w:val="006211B3"/>
    <w:rsid w:val="00625E85"/>
    <w:rsid w:val="00636818"/>
    <w:rsid w:val="0064337E"/>
    <w:rsid w:val="00646778"/>
    <w:rsid w:val="00662865"/>
    <w:rsid w:val="00666CFD"/>
    <w:rsid w:val="006A72F2"/>
    <w:rsid w:val="006D33FC"/>
    <w:rsid w:val="006D3C2C"/>
    <w:rsid w:val="006D4231"/>
    <w:rsid w:val="006E2035"/>
    <w:rsid w:val="006E222B"/>
    <w:rsid w:val="00703281"/>
    <w:rsid w:val="0070329E"/>
    <w:rsid w:val="00704BD1"/>
    <w:rsid w:val="0071368E"/>
    <w:rsid w:val="00730C40"/>
    <w:rsid w:val="0073755F"/>
    <w:rsid w:val="00744646"/>
    <w:rsid w:val="007B37AE"/>
    <w:rsid w:val="007B63EE"/>
    <w:rsid w:val="007C025C"/>
    <w:rsid w:val="007E1B63"/>
    <w:rsid w:val="007F2298"/>
    <w:rsid w:val="0081190A"/>
    <w:rsid w:val="00824860"/>
    <w:rsid w:val="00854D6B"/>
    <w:rsid w:val="008657AD"/>
    <w:rsid w:val="00872364"/>
    <w:rsid w:val="00887CB2"/>
    <w:rsid w:val="009021EA"/>
    <w:rsid w:val="00905E0A"/>
    <w:rsid w:val="00906CDD"/>
    <w:rsid w:val="00927530"/>
    <w:rsid w:val="00962DFF"/>
    <w:rsid w:val="009B4E81"/>
    <w:rsid w:val="009C4F38"/>
    <w:rsid w:val="009E28F8"/>
    <w:rsid w:val="00A01427"/>
    <w:rsid w:val="00A02712"/>
    <w:rsid w:val="00A0390F"/>
    <w:rsid w:val="00A4446A"/>
    <w:rsid w:val="00A44720"/>
    <w:rsid w:val="00A65F8F"/>
    <w:rsid w:val="00AB4283"/>
    <w:rsid w:val="00AB672C"/>
    <w:rsid w:val="00AC0075"/>
    <w:rsid w:val="00AE263C"/>
    <w:rsid w:val="00AE2DAB"/>
    <w:rsid w:val="00B12B09"/>
    <w:rsid w:val="00B5256C"/>
    <w:rsid w:val="00B5787B"/>
    <w:rsid w:val="00B57D9F"/>
    <w:rsid w:val="00B67EE1"/>
    <w:rsid w:val="00B74B2B"/>
    <w:rsid w:val="00B7562B"/>
    <w:rsid w:val="00BD1343"/>
    <w:rsid w:val="00BD6474"/>
    <w:rsid w:val="00C23B94"/>
    <w:rsid w:val="00C47754"/>
    <w:rsid w:val="00C5195B"/>
    <w:rsid w:val="00C553C3"/>
    <w:rsid w:val="00C72EF6"/>
    <w:rsid w:val="00C77163"/>
    <w:rsid w:val="00D2630C"/>
    <w:rsid w:val="00D26D33"/>
    <w:rsid w:val="00D26F2F"/>
    <w:rsid w:val="00D516B6"/>
    <w:rsid w:val="00D5333F"/>
    <w:rsid w:val="00D928CC"/>
    <w:rsid w:val="00D97A09"/>
    <w:rsid w:val="00DF596B"/>
    <w:rsid w:val="00E1651F"/>
    <w:rsid w:val="00E30734"/>
    <w:rsid w:val="00E446B5"/>
    <w:rsid w:val="00E72FE5"/>
    <w:rsid w:val="00EA30B5"/>
    <w:rsid w:val="00EB39B1"/>
    <w:rsid w:val="00EB65FA"/>
    <w:rsid w:val="00ED3E01"/>
    <w:rsid w:val="00ED63DF"/>
    <w:rsid w:val="00F354AF"/>
    <w:rsid w:val="00F710C8"/>
    <w:rsid w:val="00F95048"/>
    <w:rsid w:val="00F951BB"/>
    <w:rsid w:val="00F9545C"/>
    <w:rsid w:val="00FA5B8C"/>
    <w:rsid w:val="00FB1AE7"/>
    <w:rsid w:val="00FD7396"/>
    <w:rsid w:val="00FE5F2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7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7D98"/>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unhideWhenUsed/>
    <w:qFormat/>
    <w:rsid w:val="009E28F8"/>
    <w:rPr>
      <w:rFonts w:ascii="宋体" w:hAnsi="Courier New" w:cs="Courier New"/>
      <w:szCs w:val="21"/>
    </w:rPr>
  </w:style>
  <w:style w:type="character" w:customStyle="1" w:styleId="Char">
    <w:name w:val="纯文本 Char"/>
    <w:basedOn w:val="a0"/>
    <w:link w:val="a3"/>
    <w:uiPriority w:val="99"/>
    <w:rsid w:val="009E28F8"/>
    <w:rPr>
      <w:rFonts w:ascii="宋体" w:eastAsia="宋体" w:hAnsi="Courier New" w:cs="Courier New"/>
      <w:szCs w:val="21"/>
    </w:rPr>
  </w:style>
  <w:style w:type="paragraph" w:customStyle="1" w:styleId="0">
    <w:name w:val="正文_0"/>
    <w:qFormat/>
    <w:rsid w:val="00177717"/>
    <w:pPr>
      <w:widowControl w:val="0"/>
      <w:jc w:val="both"/>
    </w:pPr>
    <w:rPr>
      <w:rFonts w:ascii="Calibri" w:eastAsia="宋体" w:hAnsi="Calibri" w:cs="Times New Roman"/>
      <w:szCs w:val="24"/>
    </w:rPr>
  </w:style>
  <w:style w:type="paragraph" w:styleId="a4">
    <w:name w:val="header"/>
    <w:basedOn w:val="a"/>
    <w:link w:val="Char0"/>
    <w:uiPriority w:val="99"/>
    <w:unhideWhenUsed/>
    <w:rsid w:val="0092753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927530"/>
    <w:rPr>
      <w:rFonts w:ascii="Calibri" w:eastAsia="宋体" w:hAnsi="Calibri" w:cs="Times New Roman"/>
      <w:sz w:val="18"/>
      <w:szCs w:val="18"/>
    </w:rPr>
  </w:style>
  <w:style w:type="paragraph" w:styleId="a5">
    <w:name w:val="footer"/>
    <w:basedOn w:val="a"/>
    <w:link w:val="Char1"/>
    <w:uiPriority w:val="99"/>
    <w:unhideWhenUsed/>
    <w:rsid w:val="00927530"/>
    <w:pPr>
      <w:tabs>
        <w:tab w:val="center" w:pos="4153"/>
        <w:tab w:val="right" w:pos="8306"/>
      </w:tabs>
      <w:snapToGrid w:val="0"/>
      <w:jc w:val="left"/>
    </w:pPr>
    <w:rPr>
      <w:sz w:val="18"/>
      <w:szCs w:val="18"/>
    </w:rPr>
  </w:style>
  <w:style w:type="character" w:customStyle="1" w:styleId="Char1">
    <w:name w:val="页脚 Char"/>
    <w:basedOn w:val="a0"/>
    <w:link w:val="a5"/>
    <w:uiPriority w:val="99"/>
    <w:rsid w:val="00927530"/>
    <w:rPr>
      <w:rFonts w:ascii="Calibri" w:eastAsia="宋体" w:hAnsi="Calibri" w:cs="Times New Roman"/>
      <w:sz w:val="18"/>
      <w:szCs w:val="18"/>
    </w:rPr>
  </w:style>
  <w:style w:type="paragraph" w:styleId="a6">
    <w:name w:val="Normal (Web)"/>
    <w:basedOn w:val="a"/>
    <w:uiPriority w:val="99"/>
    <w:semiHidden/>
    <w:unhideWhenUsed/>
    <w:rsid w:val="0064337E"/>
    <w:pPr>
      <w:widowControl/>
      <w:spacing w:before="100" w:beforeAutospacing="1" w:after="100" w:afterAutospacing="1"/>
      <w:jc w:val="left"/>
    </w:pPr>
    <w:rPr>
      <w:rFonts w:ascii="宋体" w:hAnsi="宋体" w:cs="宋体"/>
      <w:kern w:val="0"/>
      <w:sz w:val="24"/>
    </w:rPr>
  </w:style>
</w:styles>
</file>

<file path=word/webSettings.xml><?xml version="1.0" encoding="utf-8"?>
<w:webSettings xmlns:r="http://schemas.openxmlformats.org/officeDocument/2006/relationships" xmlns:w="http://schemas.openxmlformats.org/wordprocessingml/2006/main">
  <w:divs>
    <w:div w:id="744569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0871EE-48D8-4260-9A75-5A5877256A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409</TotalTime>
  <Pages>1</Pages>
  <Words>844</Words>
  <Characters>4812</Characters>
  <Application>Microsoft Office Word</Application>
  <DocSecurity>0</DocSecurity>
  <Lines>40</Lines>
  <Paragraphs>11</Paragraphs>
  <ScaleCrop>false</ScaleCrop>
  <Company/>
  <LinksUpToDate>false</LinksUpToDate>
  <CharactersWithSpaces>5645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飞阿飞</cp:lastModifiedBy>
  <cp:revision>110</cp:revision>
  <dcterms:created xsi:type="dcterms:W3CDTF">2020-12-19T01:13:00Z</dcterms:created>
  <dcterms:modified xsi:type="dcterms:W3CDTF">2020-12-26T13:46:00Z</dcterms:modified>
</cp:coreProperties>
</file>