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2AFC" w:rsidRPr="00B02AFC" w:rsidRDefault="00B02AFC" w:rsidP="00B02AFC">
      <w:pPr>
        <w:widowControl/>
        <w:jc w:val="center"/>
        <w:rPr>
          <w:rFonts w:ascii="微软雅黑" w:eastAsia="微软雅黑" w:hAnsi="微软雅黑" w:cs="宋体"/>
          <w:b/>
          <w:bCs/>
          <w:color w:val="000000"/>
          <w:kern w:val="0"/>
          <w:sz w:val="24"/>
          <w:szCs w:val="24"/>
        </w:rPr>
      </w:pPr>
      <w:r w:rsidRPr="00B02AFC">
        <w:rPr>
          <w:rFonts w:ascii="微软雅黑" w:eastAsia="微软雅黑" w:hAnsi="微软雅黑" w:cs="宋体" w:hint="eastAsia"/>
          <w:b/>
          <w:bCs/>
          <w:color w:val="000000"/>
          <w:kern w:val="0"/>
          <w:sz w:val="24"/>
          <w:szCs w:val="24"/>
        </w:rPr>
        <w:t>用教材教的误区与启示</w:t>
      </w:r>
    </w:p>
    <w:p w:rsidR="00B02AFC" w:rsidRPr="00B02AFC" w:rsidRDefault="00B02AFC" w:rsidP="00B02AFC">
      <w:pPr>
        <w:widowControl/>
        <w:spacing w:line="324" w:lineRule="atLeast"/>
        <w:ind w:firstLine="422"/>
        <w:jc w:val="left"/>
        <w:rPr>
          <w:rFonts w:ascii="微软雅黑" w:eastAsia="微软雅黑" w:hAnsi="微软雅黑" w:cs="宋体" w:hint="eastAsia"/>
          <w:color w:val="000000"/>
          <w:kern w:val="0"/>
          <w:szCs w:val="21"/>
        </w:rPr>
      </w:pPr>
      <w:r w:rsidRPr="00B02AFC">
        <w:rPr>
          <w:rFonts w:ascii="楷体_GB2312" w:eastAsia="楷体_GB2312" w:hAnsi="微软雅黑" w:cs="宋体" w:hint="eastAsia"/>
          <w:b/>
          <w:bCs/>
          <w:color w:val="000000"/>
          <w:kern w:val="0"/>
          <w:szCs w:val="21"/>
        </w:rPr>
        <w:t>摘要：</w:t>
      </w:r>
      <w:r w:rsidRPr="00B02AFC">
        <w:rPr>
          <w:rFonts w:ascii="楷体_GB2312" w:eastAsia="楷体_GB2312" w:hAnsi="微软雅黑" w:cs="宋体" w:hint="eastAsia"/>
          <w:color w:val="000000"/>
          <w:kern w:val="0"/>
          <w:szCs w:val="21"/>
        </w:rPr>
        <w:t>教材是最核心的课程资源，教师在教学中应使教材文本所潜藏的资源得到较好的挖掘。“用教材教”的理念要求教师在进行教学设计时不要被教材所束缚，因地、因人、因时制宜，活用教材，实现课程资源的有机整合，适应学生发展的需要，符合学生学习方式转变的要求。教师在教学中要“用教材教”，而不是“教教材”；要“用好教材，超出教材”；要注重“开发课程资源”，“整合课程资源”。</w:t>
      </w:r>
    </w:p>
    <w:p w:rsidR="00B02AFC" w:rsidRPr="00B02AFC" w:rsidRDefault="00B02AFC" w:rsidP="00B02AFC">
      <w:pPr>
        <w:widowControl/>
        <w:spacing w:line="324" w:lineRule="atLeast"/>
        <w:ind w:firstLine="422"/>
        <w:jc w:val="left"/>
        <w:rPr>
          <w:rFonts w:ascii="微软雅黑" w:eastAsia="微软雅黑" w:hAnsi="微软雅黑" w:cs="宋体" w:hint="eastAsia"/>
          <w:color w:val="000000"/>
          <w:kern w:val="0"/>
          <w:szCs w:val="21"/>
        </w:rPr>
      </w:pPr>
      <w:r w:rsidRPr="00B02AFC">
        <w:rPr>
          <w:rFonts w:ascii="楷体_GB2312" w:eastAsia="楷体_GB2312" w:hAnsi="微软雅黑" w:cs="宋体" w:hint="eastAsia"/>
          <w:b/>
          <w:bCs/>
          <w:color w:val="000000"/>
          <w:kern w:val="0"/>
          <w:szCs w:val="21"/>
        </w:rPr>
        <w:t>关键词：</w:t>
      </w:r>
      <w:r w:rsidRPr="00B02AFC">
        <w:rPr>
          <w:rFonts w:ascii="楷体_GB2312" w:eastAsia="楷体_GB2312" w:hAnsi="微软雅黑" w:cs="宋体" w:hint="eastAsia"/>
          <w:color w:val="000000"/>
          <w:kern w:val="0"/>
          <w:szCs w:val="21"/>
        </w:rPr>
        <w:t>教材</w:t>
      </w:r>
      <w:r w:rsidRPr="00B02AFC">
        <w:rPr>
          <w:rFonts w:ascii="楷体_GB2312" w:eastAsia="楷体_GB2312" w:hAnsi="微软雅黑" w:cs="宋体" w:hint="eastAsia"/>
          <w:color w:val="000000"/>
          <w:kern w:val="0"/>
          <w:szCs w:val="21"/>
        </w:rPr>
        <w:t> </w:t>
      </w:r>
      <w:r w:rsidRPr="00B02AFC">
        <w:rPr>
          <w:rFonts w:ascii="楷体_GB2312" w:eastAsia="楷体_GB2312" w:hAnsi="微软雅黑" w:cs="宋体" w:hint="eastAsia"/>
          <w:color w:val="000000"/>
          <w:kern w:val="0"/>
          <w:szCs w:val="21"/>
        </w:rPr>
        <w:t>“用教材教”</w:t>
      </w:r>
      <w:r w:rsidRPr="00B02AFC">
        <w:rPr>
          <w:rFonts w:ascii="楷体_GB2312" w:eastAsia="楷体_GB2312" w:hAnsi="微软雅黑" w:cs="宋体" w:hint="eastAsia"/>
          <w:color w:val="000000"/>
          <w:kern w:val="0"/>
          <w:szCs w:val="21"/>
        </w:rPr>
        <w:t> </w:t>
      </w:r>
      <w:r w:rsidRPr="00B02AFC">
        <w:rPr>
          <w:rFonts w:ascii="楷体_GB2312" w:eastAsia="楷体_GB2312" w:hAnsi="微软雅黑" w:cs="宋体" w:hint="eastAsia"/>
          <w:color w:val="000000"/>
          <w:kern w:val="0"/>
          <w:szCs w:val="21"/>
        </w:rPr>
        <w:t>“教教材”</w:t>
      </w:r>
    </w:p>
    <w:p w:rsidR="00B02AFC" w:rsidRPr="00B02AFC" w:rsidRDefault="00B02AFC" w:rsidP="00B02AFC">
      <w:pPr>
        <w:widowControl/>
        <w:ind w:firstLine="420"/>
        <w:jc w:val="left"/>
        <w:rPr>
          <w:rFonts w:asciiTheme="minorEastAsia" w:hAnsiTheme="minorEastAsia" w:cs="宋体" w:hint="eastAsia"/>
          <w:color w:val="000000"/>
          <w:kern w:val="0"/>
          <w:szCs w:val="21"/>
        </w:rPr>
      </w:pPr>
      <w:r w:rsidRPr="00B02AFC">
        <w:rPr>
          <w:rFonts w:asciiTheme="minorEastAsia" w:hAnsiTheme="minorEastAsia" w:cs="宋体" w:hint="eastAsia"/>
          <w:color w:val="000000"/>
          <w:kern w:val="0"/>
          <w:szCs w:val="21"/>
        </w:rPr>
        <w:t> 教材是最核心的课程资源，一套新的教材代表着一种理念和实践方法，教师应站在编者角度钻研教材，努力理解和领会教材编写者的设计理念及教学思想，把握其特点，使教材文本所潜藏的资源得到较好的挖掘。“用教材教”的理念不仅要求教师把教材当作引导学生学习的工具、凭借，使教材原本的功能得到合理发挥，而且要求教师在进行教学设计时不要被教材所束缚，因地、因人、因时制宜，活用教材，实现课程资源的有机整合。而整合的基本原则就是以人为本，适应学生发展的需要，符合学生学习方式转变的要求。教材应成为开放的资源，成为备课设计的基点，同时又是生长点。</w:t>
      </w:r>
    </w:p>
    <w:p w:rsidR="00B02AFC" w:rsidRPr="00B02AFC" w:rsidRDefault="00B02AFC" w:rsidP="00B02AFC">
      <w:pPr>
        <w:widowControl/>
        <w:ind w:firstLine="420"/>
        <w:jc w:val="left"/>
        <w:rPr>
          <w:rFonts w:asciiTheme="minorEastAsia" w:hAnsiTheme="minorEastAsia" w:cs="宋体" w:hint="eastAsia"/>
          <w:color w:val="000000"/>
          <w:kern w:val="0"/>
          <w:szCs w:val="21"/>
        </w:rPr>
      </w:pPr>
      <w:r w:rsidRPr="00B02AFC">
        <w:rPr>
          <w:rFonts w:asciiTheme="minorEastAsia" w:hAnsiTheme="minorEastAsia" w:cs="宋体" w:hint="eastAsia"/>
          <w:color w:val="000000"/>
          <w:kern w:val="0"/>
          <w:szCs w:val="21"/>
        </w:rPr>
        <w:t> 教师在教学中要“用教材教”，而不是“教教材”；要“用好教材，超出教材”；要注重“开发课程资源”，“整合课程资源”等等。那么“用教材教”与“教教材”有什么区别？为什么要“超出教材”？怎样才算是“超出教材”？对于这些问题，笔者联系多年课程改革的实践，谈谈对“用教材教”的几点粗浅认识。</w:t>
      </w:r>
    </w:p>
    <w:p w:rsidR="00B02AFC" w:rsidRPr="00B02AFC" w:rsidRDefault="00B02AFC" w:rsidP="00B02AFC">
      <w:pPr>
        <w:widowControl/>
        <w:ind w:firstLine="420"/>
        <w:jc w:val="left"/>
        <w:rPr>
          <w:rFonts w:asciiTheme="minorEastAsia" w:hAnsiTheme="minorEastAsia" w:cs="宋体" w:hint="eastAsia"/>
          <w:color w:val="000000"/>
          <w:kern w:val="0"/>
          <w:szCs w:val="21"/>
        </w:rPr>
      </w:pPr>
      <w:r w:rsidRPr="00B02AFC">
        <w:rPr>
          <w:rFonts w:asciiTheme="minorEastAsia" w:hAnsiTheme="minorEastAsia" w:cs="宋体" w:hint="eastAsia"/>
          <w:color w:val="000000"/>
          <w:kern w:val="0"/>
          <w:szCs w:val="21"/>
        </w:rPr>
        <w:t> </w:t>
      </w:r>
      <w:r w:rsidRPr="00B02AFC">
        <w:rPr>
          <w:rFonts w:asciiTheme="minorEastAsia" w:hAnsiTheme="minorEastAsia" w:cs="宋体" w:hint="eastAsia"/>
          <w:b/>
          <w:bCs/>
          <w:color w:val="000000"/>
          <w:kern w:val="0"/>
          <w:szCs w:val="21"/>
        </w:rPr>
        <w:t>一、当前地理教学中“用教材教”的几个误区</w:t>
      </w:r>
    </w:p>
    <w:p w:rsidR="00B02AFC" w:rsidRPr="00B02AFC" w:rsidRDefault="00B02AFC" w:rsidP="00B02AFC">
      <w:pPr>
        <w:widowControl/>
        <w:ind w:firstLine="420"/>
        <w:jc w:val="left"/>
        <w:rPr>
          <w:rFonts w:asciiTheme="minorEastAsia" w:hAnsiTheme="minorEastAsia" w:cs="宋体" w:hint="eastAsia"/>
          <w:color w:val="000000"/>
          <w:kern w:val="0"/>
          <w:szCs w:val="21"/>
        </w:rPr>
      </w:pPr>
      <w:r w:rsidRPr="00B02AFC">
        <w:rPr>
          <w:rFonts w:asciiTheme="minorEastAsia" w:hAnsiTheme="minorEastAsia" w:cs="宋体" w:hint="eastAsia"/>
          <w:color w:val="000000"/>
          <w:kern w:val="0"/>
          <w:szCs w:val="21"/>
        </w:rPr>
        <w:t> </w:t>
      </w:r>
      <w:r w:rsidRPr="00B02AFC">
        <w:rPr>
          <w:rFonts w:asciiTheme="minorEastAsia" w:hAnsiTheme="minorEastAsia" w:cs="宋体" w:hint="eastAsia"/>
          <w:b/>
          <w:bCs/>
          <w:color w:val="000000"/>
          <w:kern w:val="0"/>
          <w:szCs w:val="21"/>
        </w:rPr>
        <w:t>1.名为“用教材教”，但却脱不开“教教材”的老套路</w:t>
      </w:r>
    </w:p>
    <w:p w:rsidR="00B02AFC" w:rsidRPr="00B02AFC" w:rsidRDefault="00B02AFC" w:rsidP="00B02AFC">
      <w:pPr>
        <w:widowControl/>
        <w:ind w:firstLine="422"/>
        <w:jc w:val="left"/>
        <w:rPr>
          <w:rFonts w:asciiTheme="minorEastAsia" w:hAnsiTheme="minorEastAsia" w:cs="宋体" w:hint="eastAsia"/>
          <w:color w:val="000000"/>
          <w:kern w:val="0"/>
          <w:szCs w:val="21"/>
        </w:rPr>
      </w:pPr>
      <w:r w:rsidRPr="00B02AFC">
        <w:rPr>
          <w:rFonts w:asciiTheme="minorEastAsia" w:hAnsiTheme="minorEastAsia" w:cs="宋体" w:hint="eastAsia"/>
          <w:color w:val="000000"/>
          <w:kern w:val="0"/>
          <w:szCs w:val="21"/>
        </w:rPr>
        <w:t> 浏览新课程地理教科书，我们不难发现，学生可以按照教材的启示进行自主学习和操作，随着各种媒体的普及，学生甚至能自主收集补充与教材内容相关的各种素材。虽然有些教师在教学过程中已经摆脱了“照本宣科”，“死记硬背”的模式，大胆地对教材进行合理的加减删补，但对于培养学生的能力和情感、态度、价值观的优化等方面的认识和实践还不到位。严格的来讲，“加减删补”之后的教学过程依然没有摆脱“教教材”的老套路。</w:t>
      </w:r>
    </w:p>
    <w:p w:rsidR="00B02AFC" w:rsidRPr="00B02AFC" w:rsidRDefault="00B02AFC" w:rsidP="00B02AFC">
      <w:pPr>
        <w:widowControl/>
        <w:jc w:val="left"/>
        <w:rPr>
          <w:rFonts w:asciiTheme="minorEastAsia" w:hAnsiTheme="minorEastAsia" w:cs="宋体" w:hint="eastAsia"/>
          <w:color w:val="000000"/>
          <w:kern w:val="0"/>
          <w:szCs w:val="21"/>
        </w:rPr>
      </w:pPr>
      <w:r w:rsidRPr="00B02AFC">
        <w:rPr>
          <w:rFonts w:asciiTheme="minorEastAsia" w:hAnsiTheme="minorEastAsia" w:cs="宋体" w:hint="eastAsia"/>
          <w:color w:val="000000"/>
          <w:kern w:val="0"/>
          <w:szCs w:val="21"/>
        </w:rPr>
        <w:t> </w:t>
      </w:r>
      <w:r w:rsidRPr="00B02AFC">
        <w:rPr>
          <w:rFonts w:asciiTheme="minorEastAsia" w:hAnsiTheme="minorEastAsia" w:cs="宋体" w:hint="eastAsia"/>
          <w:b/>
          <w:bCs/>
          <w:color w:val="000000"/>
          <w:kern w:val="0"/>
          <w:szCs w:val="21"/>
        </w:rPr>
        <w:t>2.盲目替换教科书的活动设计，片面理解“用教材教”</w:t>
      </w:r>
    </w:p>
    <w:p w:rsidR="00B02AFC" w:rsidRPr="00B02AFC" w:rsidRDefault="00B02AFC" w:rsidP="00B02AFC">
      <w:pPr>
        <w:widowControl/>
        <w:ind w:firstLine="422"/>
        <w:jc w:val="left"/>
        <w:rPr>
          <w:rFonts w:asciiTheme="minorEastAsia" w:hAnsiTheme="minorEastAsia" w:cs="宋体" w:hint="eastAsia"/>
          <w:color w:val="000000"/>
          <w:kern w:val="0"/>
          <w:szCs w:val="21"/>
        </w:rPr>
      </w:pPr>
      <w:r w:rsidRPr="00B02AFC">
        <w:rPr>
          <w:rFonts w:asciiTheme="minorEastAsia" w:hAnsiTheme="minorEastAsia" w:cs="宋体" w:hint="eastAsia"/>
          <w:b/>
          <w:bCs/>
          <w:color w:val="000000"/>
          <w:kern w:val="0"/>
          <w:szCs w:val="21"/>
        </w:rPr>
        <w:t> </w:t>
      </w:r>
      <w:r w:rsidRPr="00B02AFC">
        <w:rPr>
          <w:rFonts w:asciiTheme="minorEastAsia" w:hAnsiTheme="minorEastAsia" w:cs="宋体" w:hint="eastAsia"/>
          <w:color w:val="000000"/>
          <w:kern w:val="0"/>
          <w:szCs w:val="21"/>
        </w:rPr>
        <w:t>有时候教师考虑到要“让教学有一点新意”，往往会对教科书设计的活动进行替换，认为这就是“用教材教”，其实是对“用教材教”的一种曲解。教科书上的活动设计都是经过严谨论证的，我们不应该弃之不用，而去盲目地“另寻新欢”。在教学实践中，当我们费尽心思寻到“新欢”时，却发现它虽然在形式和方式上有所迥异，但作用基本上还是等同于“原配”。</w:t>
      </w:r>
    </w:p>
    <w:p w:rsidR="00B02AFC" w:rsidRPr="00B02AFC" w:rsidRDefault="00B02AFC" w:rsidP="00B02AFC">
      <w:pPr>
        <w:widowControl/>
        <w:ind w:firstLine="420"/>
        <w:jc w:val="left"/>
        <w:rPr>
          <w:rFonts w:asciiTheme="minorEastAsia" w:hAnsiTheme="minorEastAsia" w:cs="宋体" w:hint="eastAsia"/>
          <w:color w:val="000000"/>
          <w:kern w:val="0"/>
          <w:szCs w:val="21"/>
        </w:rPr>
      </w:pPr>
      <w:r w:rsidRPr="00B02AFC">
        <w:rPr>
          <w:rFonts w:asciiTheme="minorEastAsia" w:hAnsiTheme="minorEastAsia" w:cs="宋体" w:hint="eastAsia"/>
          <w:color w:val="000000"/>
          <w:kern w:val="0"/>
          <w:szCs w:val="21"/>
        </w:rPr>
        <w:t> </w:t>
      </w:r>
      <w:r w:rsidRPr="00B02AFC">
        <w:rPr>
          <w:rFonts w:asciiTheme="minorEastAsia" w:hAnsiTheme="minorEastAsia" w:cs="宋体" w:hint="eastAsia"/>
          <w:b/>
          <w:bCs/>
          <w:color w:val="000000"/>
          <w:kern w:val="0"/>
          <w:szCs w:val="21"/>
        </w:rPr>
        <w:t>3.抓不住教科书的训练重点，教学活动设计流于形式</w:t>
      </w:r>
    </w:p>
    <w:p w:rsidR="00B02AFC" w:rsidRPr="00B02AFC" w:rsidRDefault="00B02AFC" w:rsidP="00B02AFC">
      <w:pPr>
        <w:widowControl/>
        <w:ind w:firstLine="422"/>
        <w:jc w:val="left"/>
        <w:rPr>
          <w:rFonts w:asciiTheme="minorEastAsia" w:hAnsiTheme="minorEastAsia" w:cs="宋体" w:hint="eastAsia"/>
          <w:color w:val="000000"/>
          <w:kern w:val="0"/>
          <w:szCs w:val="21"/>
        </w:rPr>
      </w:pPr>
      <w:r w:rsidRPr="00B02AFC">
        <w:rPr>
          <w:rFonts w:asciiTheme="minorEastAsia" w:hAnsiTheme="minorEastAsia" w:cs="宋体" w:hint="eastAsia"/>
          <w:b/>
          <w:bCs/>
          <w:color w:val="000000"/>
          <w:kern w:val="0"/>
          <w:szCs w:val="21"/>
        </w:rPr>
        <w:t> </w:t>
      </w:r>
      <w:r w:rsidRPr="00B02AFC">
        <w:rPr>
          <w:rFonts w:asciiTheme="minorEastAsia" w:hAnsiTheme="minorEastAsia" w:cs="宋体" w:hint="eastAsia"/>
          <w:color w:val="000000"/>
          <w:kern w:val="0"/>
          <w:szCs w:val="21"/>
        </w:rPr>
        <w:t>教科书是一个完整的体系，在编排过程中往往会围绕特定的训练重点组织内容、安排体系。教师对教材的每一点个性化的创造都必须以实现教学目标为前提。教师在设计教学活动的过程中，如果无法从整体上理解教材、把握其训练重点，往往会使得精心设计的教学活动流于形式或纠缠于细枝末节，无法到达预定的目标。</w:t>
      </w:r>
    </w:p>
    <w:p w:rsidR="00B02AFC" w:rsidRPr="00B02AFC" w:rsidRDefault="00B02AFC" w:rsidP="00B02AFC">
      <w:pPr>
        <w:widowControl/>
        <w:ind w:firstLine="420"/>
        <w:jc w:val="left"/>
        <w:rPr>
          <w:rFonts w:asciiTheme="minorEastAsia" w:hAnsiTheme="minorEastAsia" w:cs="宋体" w:hint="eastAsia"/>
          <w:color w:val="000000"/>
          <w:kern w:val="0"/>
          <w:szCs w:val="21"/>
        </w:rPr>
      </w:pPr>
      <w:r w:rsidRPr="00B02AFC">
        <w:rPr>
          <w:rFonts w:asciiTheme="minorEastAsia" w:hAnsiTheme="minorEastAsia" w:cs="宋体" w:hint="eastAsia"/>
          <w:color w:val="000000"/>
          <w:kern w:val="0"/>
          <w:szCs w:val="21"/>
        </w:rPr>
        <w:t> </w:t>
      </w:r>
      <w:r w:rsidRPr="00B02AFC">
        <w:rPr>
          <w:rFonts w:asciiTheme="minorEastAsia" w:hAnsiTheme="minorEastAsia" w:cs="宋体" w:hint="eastAsia"/>
          <w:b/>
          <w:bCs/>
          <w:color w:val="000000"/>
          <w:kern w:val="0"/>
          <w:szCs w:val="21"/>
        </w:rPr>
        <w:t>二、“用教材教”实践过程中的几点启示</w:t>
      </w:r>
    </w:p>
    <w:p w:rsidR="00B02AFC" w:rsidRPr="00B02AFC" w:rsidRDefault="00B02AFC" w:rsidP="00B02AFC">
      <w:pPr>
        <w:widowControl/>
        <w:ind w:firstLine="422"/>
        <w:jc w:val="left"/>
        <w:rPr>
          <w:rFonts w:asciiTheme="minorEastAsia" w:hAnsiTheme="minorEastAsia" w:cs="宋体" w:hint="eastAsia"/>
          <w:color w:val="000000"/>
          <w:kern w:val="0"/>
          <w:szCs w:val="21"/>
        </w:rPr>
      </w:pPr>
      <w:r w:rsidRPr="00B02AFC">
        <w:rPr>
          <w:rFonts w:asciiTheme="minorEastAsia" w:hAnsiTheme="minorEastAsia" w:cs="宋体" w:hint="eastAsia"/>
          <w:b/>
          <w:bCs/>
          <w:color w:val="000000"/>
          <w:kern w:val="0"/>
          <w:szCs w:val="21"/>
        </w:rPr>
        <w:t> 1.正确看待教材</w:t>
      </w:r>
    </w:p>
    <w:p w:rsidR="00B02AFC" w:rsidRPr="00B02AFC" w:rsidRDefault="00B02AFC" w:rsidP="00B02AFC">
      <w:pPr>
        <w:widowControl/>
        <w:ind w:firstLine="422"/>
        <w:jc w:val="left"/>
        <w:rPr>
          <w:rFonts w:asciiTheme="minorEastAsia" w:hAnsiTheme="minorEastAsia" w:cs="宋体" w:hint="eastAsia"/>
          <w:color w:val="000000"/>
          <w:kern w:val="0"/>
          <w:szCs w:val="21"/>
        </w:rPr>
      </w:pPr>
      <w:r w:rsidRPr="00B02AFC">
        <w:rPr>
          <w:rFonts w:asciiTheme="minorEastAsia" w:hAnsiTheme="minorEastAsia" w:cs="宋体" w:hint="eastAsia"/>
          <w:b/>
          <w:bCs/>
          <w:color w:val="000000"/>
          <w:kern w:val="0"/>
          <w:szCs w:val="21"/>
        </w:rPr>
        <w:t> </w:t>
      </w:r>
      <w:r w:rsidRPr="00B02AFC">
        <w:rPr>
          <w:rFonts w:asciiTheme="minorEastAsia" w:hAnsiTheme="minorEastAsia" w:cs="宋体" w:hint="eastAsia"/>
          <w:color w:val="000000"/>
          <w:kern w:val="0"/>
          <w:szCs w:val="21"/>
        </w:rPr>
        <w:t>教材是重要的课程资源，凝结了众多编者对教育的认识、理解，体现了基本的教学要求，是教师的教和学生的学的主要依据。但由于教材的普遍适用性，无法顾及不同地区和不同学生的个体差异，所以在处理教材时，教师要善于结合本地区的实际情况，特别是联系学生的生活实际和学习实际对教材内容进行修正、开发和创造。</w:t>
      </w:r>
    </w:p>
    <w:p w:rsidR="00B02AFC" w:rsidRPr="00B02AFC" w:rsidRDefault="00B02AFC" w:rsidP="00B02AFC">
      <w:pPr>
        <w:widowControl/>
        <w:ind w:firstLine="422"/>
        <w:jc w:val="left"/>
        <w:rPr>
          <w:rFonts w:asciiTheme="minorEastAsia" w:hAnsiTheme="minorEastAsia" w:cs="宋体" w:hint="eastAsia"/>
          <w:color w:val="000000"/>
          <w:kern w:val="0"/>
          <w:szCs w:val="21"/>
        </w:rPr>
      </w:pPr>
      <w:r w:rsidRPr="00B02AFC">
        <w:rPr>
          <w:rFonts w:asciiTheme="minorEastAsia" w:hAnsiTheme="minorEastAsia" w:cs="宋体" w:hint="eastAsia"/>
          <w:b/>
          <w:bCs/>
          <w:color w:val="000000"/>
          <w:kern w:val="0"/>
          <w:szCs w:val="21"/>
        </w:rPr>
        <w:t>2.认真品味教材</w:t>
      </w:r>
    </w:p>
    <w:p w:rsidR="00B02AFC" w:rsidRPr="00B02AFC" w:rsidRDefault="00B02AFC" w:rsidP="00B02AFC">
      <w:pPr>
        <w:widowControl/>
        <w:ind w:firstLine="420"/>
        <w:jc w:val="left"/>
        <w:rPr>
          <w:rFonts w:asciiTheme="minorEastAsia" w:hAnsiTheme="minorEastAsia" w:cs="宋体" w:hint="eastAsia"/>
          <w:color w:val="000000"/>
          <w:kern w:val="0"/>
          <w:szCs w:val="21"/>
        </w:rPr>
      </w:pPr>
      <w:r w:rsidRPr="00B02AFC">
        <w:rPr>
          <w:rFonts w:asciiTheme="minorEastAsia" w:hAnsiTheme="minorEastAsia" w:cs="宋体" w:hint="eastAsia"/>
          <w:color w:val="000000"/>
          <w:kern w:val="0"/>
          <w:szCs w:val="21"/>
        </w:rPr>
        <w:t>深入地钻研教材、理解和尊重教材的编写意图是使用好教材的前提。不管课程怎样改革，教师都要认真钻研教材，把握教材，吃透教材，这是教师永远的基本功。品味教材，不仅仅是品某一课时教学内容，还要品课程标准，品教学目标、品重点难点，进而设计教学策略与手段。</w:t>
      </w:r>
    </w:p>
    <w:p w:rsidR="00B02AFC" w:rsidRPr="00B02AFC" w:rsidRDefault="00B02AFC" w:rsidP="00B02AFC">
      <w:pPr>
        <w:widowControl/>
        <w:ind w:firstLine="422"/>
        <w:jc w:val="left"/>
        <w:rPr>
          <w:rFonts w:asciiTheme="minorEastAsia" w:hAnsiTheme="minorEastAsia" w:cs="宋体" w:hint="eastAsia"/>
          <w:color w:val="000000"/>
          <w:kern w:val="0"/>
          <w:szCs w:val="21"/>
        </w:rPr>
      </w:pPr>
      <w:r w:rsidRPr="00B02AFC">
        <w:rPr>
          <w:rFonts w:asciiTheme="minorEastAsia" w:hAnsiTheme="minorEastAsia" w:cs="宋体" w:hint="eastAsia"/>
          <w:b/>
          <w:bCs/>
          <w:color w:val="000000"/>
          <w:kern w:val="0"/>
          <w:szCs w:val="21"/>
        </w:rPr>
        <w:t>3.灵活运用教材</w:t>
      </w:r>
    </w:p>
    <w:p w:rsidR="00B02AFC" w:rsidRPr="00B02AFC" w:rsidRDefault="00B02AFC" w:rsidP="00B02AFC">
      <w:pPr>
        <w:widowControl/>
        <w:ind w:firstLine="422"/>
        <w:jc w:val="left"/>
        <w:rPr>
          <w:rFonts w:asciiTheme="minorEastAsia" w:hAnsiTheme="minorEastAsia" w:cs="宋体" w:hint="eastAsia"/>
          <w:color w:val="000000"/>
          <w:kern w:val="0"/>
          <w:szCs w:val="21"/>
        </w:rPr>
      </w:pPr>
      <w:r w:rsidRPr="00B02AFC">
        <w:rPr>
          <w:rFonts w:asciiTheme="minorEastAsia" w:hAnsiTheme="minorEastAsia" w:cs="宋体" w:hint="eastAsia"/>
          <w:b/>
          <w:bCs/>
          <w:color w:val="000000"/>
          <w:kern w:val="0"/>
          <w:szCs w:val="21"/>
        </w:rPr>
        <w:t> </w:t>
      </w:r>
      <w:r w:rsidRPr="00B02AFC">
        <w:rPr>
          <w:rFonts w:asciiTheme="minorEastAsia" w:hAnsiTheme="minorEastAsia" w:cs="宋体" w:hint="eastAsia"/>
          <w:color w:val="000000"/>
          <w:kern w:val="0"/>
          <w:szCs w:val="21"/>
        </w:rPr>
        <w:t>“用教材教”首先是“用”。从理论上来讲，教材不是教学的“纲”，我们选择的教材只是用来完成新课程标准规定教学内容的载体之一。教师应该依照新课程标准来灵活运用教材，做到依托教材，但不脱离教材，用好教材，但不死扣教材，从教学的需要和学生的实际出发，对教材内容进行整合或重组，活用教材，用活教材。</w:t>
      </w:r>
    </w:p>
    <w:p w:rsidR="00B02AFC" w:rsidRPr="00B02AFC" w:rsidRDefault="00B02AFC" w:rsidP="00B02AFC">
      <w:pPr>
        <w:widowControl/>
        <w:ind w:firstLine="420"/>
        <w:jc w:val="left"/>
        <w:rPr>
          <w:rFonts w:asciiTheme="minorEastAsia" w:hAnsiTheme="minorEastAsia" w:cs="宋体" w:hint="eastAsia"/>
          <w:color w:val="000000"/>
          <w:kern w:val="0"/>
          <w:szCs w:val="21"/>
        </w:rPr>
      </w:pPr>
      <w:r w:rsidRPr="00B02AFC">
        <w:rPr>
          <w:rFonts w:asciiTheme="minorEastAsia" w:hAnsiTheme="minorEastAsia" w:cs="宋体" w:hint="eastAsia"/>
          <w:color w:val="000000"/>
          <w:kern w:val="0"/>
          <w:szCs w:val="21"/>
        </w:rPr>
        <w:lastRenderedPageBreak/>
        <w:t> </w:t>
      </w:r>
      <w:r w:rsidRPr="00B02AFC">
        <w:rPr>
          <w:rFonts w:asciiTheme="minorEastAsia" w:hAnsiTheme="minorEastAsia" w:cs="宋体" w:hint="eastAsia"/>
          <w:b/>
          <w:bCs/>
          <w:color w:val="000000"/>
          <w:kern w:val="0"/>
          <w:szCs w:val="21"/>
        </w:rPr>
        <w:t>三、“用教材教”的具体策略</w:t>
      </w:r>
    </w:p>
    <w:p w:rsidR="00B02AFC" w:rsidRPr="00B02AFC" w:rsidRDefault="00B02AFC" w:rsidP="00B02AFC">
      <w:pPr>
        <w:widowControl/>
        <w:ind w:firstLine="420"/>
        <w:jc w:val="left"/>
        <w:rPr>
          <w:rFonts w:asciiTheme="minorEastAsia" w:hAnsiTheme="minorEastAsia" w:cs="宋体" w:hint="eastAsia"/>
          <w:color w:val="000000"/>
          <w:kern w:val="0"/>
          <w:szCs w:val="21"/>
        </w:rPr>
      </w:pPr>
      <w:r w:rsidRPr="00B02AFC">
        <w:rPr>
          <w:rFonts w:asciiTheme="minorEastAsia" w:hAnsiTheme="minorEastAsia" w:cs="宋体" w:hint="eastAsia"/>
          <w:color w:val="000000"/>
          <w:kern w:val="0"/>
          <w:szCs w:val="21"/>
        </w:rPr>
        <w:t> </w:t>
      </w:r>
      <w:r w:rsidRPr="00B02AFC">
        <w:rPr>
          <w:rFonts w:asciiTheme="minorEastAsia" w:hAnsiTheme="minorEastAsia" w:cs="宋体" w:hint="eastAsia"/>
          <w:b/>
          <w:bCs/>
          <w:color w:val="000000"/>
          <w:kern w:val="0"/>
          <w:szCs w:val="21"/>
        </w:rPr>
        <w:t>1.还原──利用学生的生活经验，将抽象的知识还原成具体可感的生活感知</w:t>
      </w:r>
    </w:p>
    <w:p w:rsidR="00B02AFC" w:rsidRPr="00B02AFC" w:rsidRDefault="00B02AFC" w:rsidP="00B02AFC">
      <w:pPr>
        <w:widowControl/>
        <w:ind w:firstLine="420"/>
        <w:jc w:val="left"/>
        <w:rPr>
          <w:rFonts w:asciiTheme="minorEastAsia" w:hAnsiTheme="minorEastAsia" w:cs="宋体" w:hint="eastAsia"/>
          <w:color w:val="000000"/>
          <w:kern w:val="0"/>
          <w:szCs w:val="21"/>
        </w:rPr>
      </w:pPr>
      <w:r w:rsidRPr="00B02AFC">
        <w:rPr>
          <w:rFonts w:asciiTheme="minorEastAsia" w:hAnsiTheme="minorEastAsia" w:cs="宋体" w:hint="eastAsia"/>
          <w:color w:val="000000"/>
          <w:kern w:val="0"/>
          <w:szCs w:val="21"/>
        </w:rPr>
        <w:t>现代教学论认为，教学内容不限于书本，它既来自课本，但也来自学生生活。在中学地理教学过程中，对于一些抽象的、理解难度较大的地理概念，应适当运用直观形象的材料帮助学生加深理解。此时我们可以将乡土地理穿插于教学过程中，利用与学生生活密切相关的地理事物和地理现象来提高课堂教学质量。江苏常州是典型的江南水乡，其河流和气候都具有一定的代表性，也是学生日常生活中感知比较深刻的地理事物，所以在教授“全国河流概况”及“中国气候”等问题时，可以联系当地的“河流”、“气候”等实际知识，生动地举例阐明教材的重点及关键问题。用学生熟悉的例子和情境学习新知识，学生更容易理解，对学习更有兴趣，也更容易记忆。</w:t>
      </w:r>
    </w:p>
    <w:p w:rsidR="00B02AFC" w:rsidRPr="00B02AFC" w:rsidRDefault="00B02AFC" w:rsidP="00B02AFC">
      <w:pPr>
        <w:widowControl/>
        <w:ind w:firstLine="422"/>
        <w:jc w:val="left"/>
        <w:rPr>
          <w:rFonts w:asciiTheme="minorEastAsia" w:hAnsiTheme="minorEastAsia" w:cs="宋体" w:hint="eastAsia"/>
          <w:color w:val="000000"/>
          <w:kern w:val="0"/>
          <w:szCs w:val="21"/>
        </w:rPr>
      </w:pPr>
      <w:r w:rsidRPr="00B02AFC">
        <w:rPr>
          <w:rFonts w:asciiTheme="minorEastAsia" w:hAnsiTheme="minorEastAsia" w:cs="宋体" w:hint="eastAsia"/>
          <w:b/>
          <w:bCs/>
          <w:color w:val="000000"/>
          <w:kern w:val="0"/>
          <w:szCs w:val="21"/>
        </w:rPr>
        <w:t> </w:t>
      </w:r>
    </w:p>
    <w:p w:rsidR="00B02AFC" w:rsidRPr="00B02AFC" w:rsidRDefault="00B02AFC" w:rsidP="00B02AFC">
      <w:pPr>
        <w:widowControl/>
        <w:ind w:firstLine="422"/>
        <w:jc w:val="left"/>
        <w:rPr>
          <w:rFonts w:asciiTheme="minorEastAsia" w:hAnsiTheme="minorEastAsia" w:cs="宋体" w:hint="eastAsia"/>
          <w:color w:val="000000"/>
          <w:kern w:val="0"/>
          <w:szCs w:val="21"/>
        </w:rPr>
      </w:pPr>
      <w:r w:rsidRPr="00B02AFC">
        <w:rPr>
          <w:rFonts w:asciiTheme="minorEastAsia" w:hAnsiTheme="minorEastAsia" w:cs="宋体" w:hint="eastAsia"/>
          <w:b/>
          <w:bCs/>
          <w:color w:val="000000"/>
          <w:kern w:val="0"/>
          <w:szCs w:val="21"/>
        </w:rPr>
        <w:t>2.整合──运用多种手段对教材内容进行调整、补充和开发</w:t>
      </w:r>
    </w:p>
    <w:p w:rsidR="00B02AFC" w:rsidRPr="00B02AFC" w:rsidRDefault="00B02AFC" w:rsidP="00B02AFC">
      <w:pPr>
        <w:widowControl/>
        <w:ind w:firstLine="420"/>
        <w:jc w:val="left"/>
        <w:rPr>
          <w:rFonts w:asciiTheme="minorEastAsia" w:hAnsiTheme="minorEastAsia" w:cs="宋体" w:hint="eastAsia"/>
          <w:color w:val="000000"/>
          <w:kern w:val="0"/>
          <w:szCs w:val="21"/>
        </w:rPr>
      </w:pPr>
      <w:r w:rsidRPr="00B02AFC">
        <w:rPr>
          <w:rFonts w:asciiTheme="minorEastAsia" w:hAnsiTheme="minorEastAsia" w:cs="宋体" w:hint="eastAsia"/>
          <w:color w:val="000000"/>
          <w:kern w:val="0"/>
          <w:szCs w:val="21"/>
        </w:rPr>
        <w:t>地理课程标准要求“充分开发、利用地理课程资源，对于丰富地理课程内容，开展形式多样而有效的地理教学，增添地理教学活力，具有重要的意义。”这就要求教师成为一个出色的“课程工作者”，要擅于调整、补充或开发教材，或者说，参与课程资源的开发和利用。对自然地理部分中地理事物原理及空间规律，因原理抽象，加之学生空间思维能力相对缺乏，如果按照传统的授课方式进行平面讲解，不仅费时费力，收效也甚微。在教学实践中，可以通过制作多媒体课件、挂图、幻灯片、录像、录音等手段，将单调的平面教材变成丰富的立体演示。如讲述黄赤交角及太阳直射点的运动、风的形成、三圈环流、海平面等压线的分布、气旋与反气旋等地理事物时,利用多媒体技术把地理事物运动特征和原理用动画的形式描述表达出来，能帮助学生更好地接受和理解，从而强化了记忆。</w:t>
      </w:r>
    </w:p>
    <w:p w:rsidR="00B02AFC" w:rsidRPr="00B02AFC" w:rsidRDefault="00B02AFC" w:rsidP="00B02AFC">
      <w:pPr>
        <w:widowControl/>
        <w:ind w:firstLine="422"/>
        <w:jc w:val="left"/>
        <w:rPr>
          <w:rFonts w:asciiTheme="minorEastAsia" w:hAnsiTheme="minorEastAsia" w:cs="宋体" w:hint="eastAsia"/>
          <w:color w:val="000000"/>
          <w:kern w:val="0"/>
          <w:szCs w:val="21"/>
        </w:rPr>
      </w:pPr>
      <w:r w:rsidRPr="00B02AFC">
        <w:rPr>
          <w:rFonts w:asciiTheme="minorEastAsia" w:hAnsiTheme="minorEastAsia" w:cs="宋体" w:hint="eastAsia"/>
          <w:b/>
          <w:bCs/>
          <w:color w:val="000000"/>
          <w:kern w:val="0"/>
          <w:szCs w:val="21"/>
        </w:rPr>
        <w:t>3.开发──加强学科间资源的交叉，打破学科界限，培养学生综合思维能力</w:t>
      </w:r>
    </w:p>
    <w:p w:rsidR="00B02AFC" w:rsidRPr="00B02AFC" w:rsidRDefault="00B02AFC" w:rsidP="00B02AFC">
      <w:pPr>
        <w:widowControl/>
        <w:ind w:firstLine="422"/>
        <w:jc w:val="left"/>
        <w:rPr>
          <w:rFonts w:asciiTheme="minorEastAsia" w:hAnsiTheme="minorEastAsia" w:cs="宋体" w:hint="eastAsia"/>
          <w:color w:val="000000"/>
          <w:kern w:val="0"/>
          <w:szCs w:val="21"/>
        </w:rPr>
      </w:pPr>
      <w:r w:rsidRPr="00B02AFC">
        <w:rPr>
          <w:rFonts w:asciiTheme="minorEastAsia" w:hAnsiTheme="minorEastAsia" w:cs="宋体" w:hint="eastAsia"/>
          <w:b/>
          <w:bCs/>
          <w:color w:val="000000"/>
          <w:kern w:val="0"/>
          <w:szCs w:val="21"/>
        </w:rPr>
        <w:t> </w:t>
      </w:r>
      <w:r w:rsidRPr="00B02AFC">
        <w:rPr>
          <w:rFonts w:asciiTheme="minorEastAsia" w:hAnsiTheme="minorEastAsia" w:cs="宋体" w:hint="eastAsia"/>
          <w:color w:val="000000"/>
          <w:kern w:val="0"/>
          <w:szCs w:val="21"/>
        </w:rPr>
        <w:t>地理课程学科交叉性强,各个学科资源可以重复使用,在自然地理中有许多地理事物或现象的形成都是物理作用或化学作用的结果,利用物理实验或化学实验来展示并举例说明,从而使学生加深对地理事物或现象的理解。如热胀冷缩导致岩石的机械风化、喀斯特地貌的形成等等,我们可以借助物理的或化学的实验简单明了地说明地理事物形成、变化的过程。</w:t>
      </w:r>
    </w:p>
    <w:p w:rsidR="00B02AFC" w:rsidRPr="00B02AFC" w:rsidRDefault="00B02AFC" w:rsidP="00B02AFC">
      <w:pPr>
        <w:widowControl/>
        <w:ind w:firstLine="422"/>
        <w:jc w:val="left"/>
        <w:rPr>
          <w:rFonts w:asciiTheme="minorEastAsia" w:hAnsiTheme="minorEastAsia" w:cs="宋体" w:hint="eastAsia"/>
          <w:color w:val="000000"/>
          <w:kern w:val="0"/>
          <w:szCs w:val="21"/>
        </w:rPr>
      </w:pPr>
      <w:r w:rsidRPr="00B02AFC">
        <w:rPr>
          <w:rFonts w:asciiTheme="minorEastAsia" w:hAnsiTheme="minorEastAsia" w:cs="宋体" w:hint="eastAsia"/>
          <w:b/>
          <w:bCs/>
          <w:color w:val="000000"/>
          <w:kern w:val="0"/>
          <w:szCs w:val="21"/>
        </w:rPr>
        <w:t> 4.挖掘──充分挖掘教材含蕴，锻炼学生思维，提高学生探究问题的技能</w:t>
      </w:r>
    </w:p>
    <w:p w:rsidR="00B02AFC" w:rsidRPr="00B02AFC" w:rsidRDefault="00B02AFC" w:rsidP="00B02AFC">
      <w:pPr>
        <w:widowControl/>
        <w:ind w:firstLine="420"/>
        <w:jc w:val="left"/>
        <w:rPr>
          <w:rFonts w:asciiTheme="minorEastAsia" w:hAnsiTheme="minorEastAsia" w:cs="宋体" w:hint="eastAsia"/>
          <w:color w:val="000000"/>
          <w:kern w:val="0"/>
          <w:szCs w:val="21"/>
        </w:rPr>
      </w:pPr>
      <w:r w:rsidRPr="00B02AFC">
        <w:rPr>
          <w:rFonts w:asciiTheme="minorEastAsia" w:hAnsiTheme="minorEastAsia" w:cs="宋体" w:hint="eastAsia"/>
          <w:color w:val="000000"/>
          <w:kern w:val="0"/>
          <w:szCs w:val="21"/>
        </w:rPr>
        <w:t>由于受传统教学的影响，教学过程往往成为教学内容的忠实而有效的传递，教材中发挥价值的潜在因素并没有得到充分的挖掘。所以，充分挖掘教材含蕴，发现教材的新意义，并按照课程标准和学生的实际确定教材的教学价值取向，是避免“教教材”这一不良习惯的关键所在。教师要逐渐养成和具备透过教材展示的文字和图片等显性知识挖掘出其深层次隐性知识的能力，由表象深入探索事物的属性和本质的能力。图形化是地理教材改革的一大特色，在教学实践中教师要引导学生深入具体分析图表中提供的信息，并探究其根源。如在扇形图中画出9月21日占24小时的三分之一，9月22日占24小时的三分之二，要求学生指出全球的两条日期分界线和此时的北京时间。</w:t>
      </w:r>
    </w:p>
    <w:p w:rsidR="00B02AFC" w:rsidRPr="00B02AFC" w:rsidRDefault="00B02AFC" w:rsidP="00B02AFC">
      <w:pPr>
        <w:widowControl/>
        <w:ind w:firstLine="420"/>
        <w:jc w:val="left"/>
        <w:rPr>
          <w:rFonts w:asciiTheme="minorEastAsia" w:hAnsiTheme="minorEastAsia" w:cs="宋体" w:hint="eastAsia"/>
          <w:color w:val="000000"/>
          <w:kern w:val="0"/>
          <w:szCs w:val="21"/>
        </w:rPr>
      </w:pPr>
      <w:r w:rsidRPr="00B02AFC">
        <w:rPr>
          <w:rFonts w:asciiTheme="minorEastAsia" w:hAnsiTheme="minorEastAsia" w:cs="宋体" w:hint="eastAsia"/>
          <w:color w:val="000000"/>
          <w:kern w:val="0"/>
          <w:szCs w:val="21"/>
        </w:rPr>
        <w:t>如果说“教教材”观念下的教师是照本宣科地做了教材的奴隶，那么“用教材教”理念下的教师则是对教材的再次开发者，从“教教材”到“用教材”是一次质的飞跃。新课程理念对教师提出更高的要求，新一轮改革迫使我们要尽快提高自己，时时更新，开辟科学教育新篇章。而对于教材观的转变，笔者觉得“运用之妙，存乎一心”，究竟如何用教材？用教材如何教？其实与教材本身并没有关系，而在于教师的“心”。</w:t>
      </w:r>
    </w:p>
    <w:sectPr w:rsidR="00B02AFC" w:rsidRPr="00B02AFC" w:rsidSect="00B02AFC">
      <w:pgSz w:w="11906" w:h="16838"/>
      <w:pgMar w:top="851" w:right="851" w:bottom="851" w:left="907"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02AFC"/>
    <w:rsid w:val="003D6B25"/>
    <w:rsid w:val="00B02AF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6B2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02AFC"/>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29768019">
      <w:bodyDiv w:val="1"/>
      <w:marLeft w:val="0"/>
      <w:marRight w:val="0"/>
      <w:marTop w:val="0"/>
      <w:marBottom w:val="0"/>
      <w:divBdr>
        <w:top w:val="none" w:sz="0" w:space="0" w:color="auto"/>
        <w:left w:val="none" w:sz="0" w:space="0" w:color="auto"/>
        <w:bottom w:val="none" w:sz="0" w:space="0" w:color="auto"/>
        <w:right w:val="none" w:sz="0" w:space="0" w:color="auto"/>
      </w:divBdr>
      <w:divsChild>
        <w:div w:id="2130661047">
          <w:marLeft w:val="0"/>
          <w:marRight w:val="0"/>
          <w:marTop w:val="300"/>
          <w:marBottom w:val="150"/>
          <w:divBdr>
            <w:top w:val="none" w:sz="0" w:space="0" w:color="auto"/>
            <w:left w:val="none" w:sz="0" w:space="0" w:color="auto"/>
            <w:bottom w:val="none" w:sz="0" w:space="0" w:color="auto"/>
            <w:right w:val="none" w:sz="0" w:space="0" w:color="auto"/>
          </w:divBdr>
        </w:div>
        <w:div w:id="25638362">
          <w:marLeft w:val="0"/>
          <w:marRight w:val="0"/>
          <w:marTop w:val="300"/>
          <w:marBottom w:val="300"/>
          <w:divBdr>
            <w:top w:val="none" w:sz="0" w:space="0" w:color="auto"/>
            <w:left w:val="none" w:sz="0" w:space="0" w:color="auto"/>
            <w:bottom w:val="none" w:sz="0" w:space="0" w:color="auto"/>
            <w:right w:val="none" w:sz="0" w:space="0" w:color="auto"/>
          </w:divBdr>
          <w:divsChild>
            <w:div w:id="1641573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466</Words>
  <Characters>2659</Characters>
  <Application>Microsoft Office Word</Application>
  <DocSecurity>0</DocSecurity>
  <Lines>22</Lines>
  <Paragraphs>6</Paragraphs>
  <ScaleCrop>false</ScaleCrop>
  <Company/>
  <LinksUpToDate>false</LinksUpToDate>
  <CharactersWithSpaces>3119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李玉军</dc:creator>
  <cp:lastModifiedBy>李玉军</cp:lastModifiedBy>
  <cp:revision>1</cp:revision>
  <dcterms:created xsi:type="dcterms:W3CDTF">2019-06-21T08:41:00Z</dcterms:created>
  <dcterms:modified xsi:type="dcterms:W3CDTF">2019-06-21T08:44:00Z</dcterms:modified>
</cp:coreProperties>
</file>