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努力为青少年提供新助力、播种新希望——五年来共青团推动新时代希望工程工作综述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党的二十大开幕之际，一则题为《那个“大眼睛”女孩，成为了党的二十大代表！》的新闻登上热搜。大家纷纷关注到，曾经受到希望工程资助的“大眼睛”女孩苏明娟，现在已经学成并走上工作岗位，还成为一名光荣的党的二十大代表。这些年来，她一直不忘初心，通过资助家庭经济困难学生、援建希望小学、参与志愿服务等方式反哺希望工程、回馈社会关爱。网友们纷纷为她点赞。</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在党的领导下，希望工程实施30年来，聚焦助学育人目标，植根尊师重教传统，创新社会动员机制，架起了爱心互助和传递的桥梁，帮助数以百万计的贫困家庭青少年圆了上学梦、成长为奋斗在祖国建设各条战线上的栋梁之材。”2019年11月19日，习近平总书记在给希望工程实施30周年的重要寄语中，这样定义和评价希望工程取得的成绩。面向未来，他作出殷殷嘱托：“进入新时代，共青团要把希望工程这项事业办得更好，努力为青少年提供新助力、播种新希望。”对于新时代的希望工程来说，这既是饱含深情的、沉甸甸的期待，也是作为党领导下的团属公益事业更好践行“为党育人”初心使命的职责所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近年来，在共青团中央书记处的带领下，各级共青团和青基会组织深入学习贯彻习近平总书记重要寄语精神，推动希望工程事业有机融入共青团“三力一度两保证”工作格局，努力让广大青少年充分感受到党的关怀和社会主义大家庭的温暖，自觉成长为社会主义建设者和接班人。截至2022年年底，全国希望工程累计接受捐赠收入210.76亿元、资助困难学生692.9万名、援建希望小学20992所。</w:t>
      </w:r>
    </w:p>
    <w:p>
      <w:pPr>
        <w:jc w:val="both"/>
        <w:rPr>
          <w:rFonts w:hint="eastAsia"/>
        </w:rPr>
      </w:pPr>
    </w:p>
    <w:p>
      <w:pPr>
        <w:jc w:val="center"/>
        <w:rPr>
          <w:rFonts w:hint="eastAsia"/>
          <w:b/>
          <w:bCs/>
        </w:rPr>
      </w:pPr>
      <w:r>
        <w:rPr>
          <w:rFonts w:hint="eastAsia"/>
          <w:b/>
          <w:bCs/>
        </w:rPr>
        <w:t>铭记殷殷嘱托矢志不渝把希望工程这项事业办得更好</w:t>
      </w:r>
    </w:p>
    <w:p>
      <w:pPr>
        <w:jc w:val="both"/>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我是响应党中央的号召来参加‘希望工程’结对救助工作的。”提起1994年第一次见到“习叔叔”时的场景，林冬梅至今还抑制不住由衷而发的激动心情，而这句话，就是“习叔叔”见到她的时候所说的第一句话，给她留下了非常深刻的印象。</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1994年6月，时任福建省委常委、福州市委书记的习近平通过希望工程对接到了平潭县贫困失学儿童林冬梅，在此后的12年里，“习叔叔”每年都从自己的工资里拿出一部分钱来资助她，从她上小学四年级直至大学毕业。其间，“习叔叔”经常关心她的学习和生活，先后8次看望、5次回信，并多次给她送去学习和生活用品，鼓励她努力克服家庭困难，坚持勤学、苦学、善学，用实际行动报答亲人的养育之恩，以优异的学习成绩报效祖国、回馈社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在“习叔叔”的帮助和指引下，林冬梅顺利完成学业并走上了工作岗位。像苏明娟一样，长大后的林冬梅也一直通过各种方式反哺希望工程，努力去帮助更多需要帮助的人。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习近平总书记不仅身体力行参与希望工程，还为新时代希望工程事业的创新发展指明了前进方向、提供了重要保障。在给希望工程实施30周年的重要寄语中，习近平总书记站在关系党的事业兴衰成败、后继有人的战略高度来定义其价值，充分肯定希望工程在助力脱贫攻坚、促进教育发展、服务青年成长、引领社会风尚等方面发挥的重要作用，对更好发挥“为党育人”的政治功能饱含期待、寄予厚望，对全党全社会继续关注和支持希望工程提出了明确要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习近平总书记的谆谆教诲、殷切嘱托，为共青团探索推进新时代希望工程事业注入了源源不断的发展动力。按照习近平总书记的重要指示要求，共青团中央书记处带领全团研究制定了《关于大力推进新时代希望工程事业发展的若干意见》，明确提出新时代希望工程的新使命、新目标、新任务，对未来一段时期的事业发展作出整体谋划。作为希望工程执行机构的中国青少年发展基金会（简称“中国青基会”），在研究出台的《中国青少年发展基金会五年发展规划（2021-2025年）》和《新时代希望工程项目指引（2020-2025年）》中，进一步提出助学兴教、健康守护、素质提升、紧急救助和铸魂育人五大计划的发展框架，强调要继续聚焦“为党育人”的政治目标，主动融入共青团组织格局和工作格局，加快数字化转型，不断创新社会动员机制，深化项目实施机构设置和人事制度改革，努力打造多层次、立体化的公益项目体系，大力推动希望工程守正创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近年来，在习近平总书记重要寄语精神的指引下，希望工程进入了提质升级、加速发展的新阶段，一大批主动适应新时代发展要求和青少年成长多元需求的新项目新载体应运而生。比如，聚焦新时代青少年在素养提升、实践锻炼、美育教育、心理健康等方面的新需求，创新推出特色希望小学、新时代希望工程“1+1+1”、“一起学习”希望工程云助学、12355青少年健康守护、寻访美丽青年乡村教师等系列品牌项目。比如，聚焦服务国家重大发展战略，探索研发“小平基金”青少年科技创新攀登行动、美丽中国——绿色希望工程行动、希望乡村——助力乡村振兴行动、青少年连心行动、国际友谊行动等工作载体。这些新项目和新载体，与长期以来坚持开展的希望工程优秀传统公益项目一起，构成了共青团服务国家重大战略、促进青少年健康成长的新时代公益项目集群。</w:t>
      </w:r>
    </w:p>
    <w:p>
      <w:pPr>
        <w:jc w:val="both"/>
        <w:rPr>
          <w:rFonts w:hint="eastAsia"/>
        </w:rPr>
      </w:pPr>
    </w:p>
    <w:p>
      <w:pPr>
        <w:jc w:val="center"/>
        <w:rPr>
          <w:rFonts w:hint="eastAsia"/>
          <w:b/>
          <w:bCs/>
        </w:rPr>
      </w:pPr>
      <w:r>
        <w:rPr>
          <w:rFonts w:hint="eastAsia"/>
          <w:b/>
          <w:bCs/>
        </w:rPr>
        <w:t>胸怀“国之大者”全力以赴服务青少年、引领青少年</w:t>
      </w:r>
    </w:p>
    <w:p>
      <w:pPr>
        <w:jc w:val="both"/>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提起2018年的那个暑假，来自四川省凉山彝族自治州越西县的彝族姑娘沙马阿牛仍然记忆犹新。当时，她以567分的好成绩被四川农业大学录取，但是因为家庭经济困难，全家人为她的大学学费和生活费发起了愁。就在这个时候，共青团组织开展的“10万+”项目为她带来了希望，当地的希望工程工作人员了解到她的困难后，把希望工程圆梦行动的资助款直接送到了她家，帮助她顺利走进了大学的校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10万+”项目是团的十八大提出的“力争到2020年，在建档立卡的贫困人口中资助10万名学生完成学业”工作计划的简称。这是共青团中央书记处立足党和人民事业发展大局所作出的庄严政治承诺，也是5年来各级共青团和青基会组织全力以赴狠抓落实的重大政治任务。自2018年7月至2020年年底，全团积极发挥自身的组织优势，坚持组织动员与社会动员相结合、物质帮扶与思想引领相结合、短期资助与长期扶助相结合，累计筹资6.73亿元，资助建档立卡家庭学生近26万人，超额完成了项目计划。其中，对部分国家级贫困县的建档立卡贫困家庭小学生、大学新生实现了全覆盖式的资助。2021年2月，作为助力打赢脱贫攻坚战的一支青春生力军，中国青基会荣获“全国脱贫攻坚先进集体”荣誉称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10万+”项目只是新时代希望工程围绕中心、服务大局的一个缩影。5年来，希望工程深度融入党的青年工作整体格局，探索依托团的组织优势来增强自身的服务力与引领力，在很多领域都发挥出了显著作用。比如，2020年至2022年，中国青基会发起“抗击疫情，希望同行——希望工程特别行动”，筹集资金6亿余元、物资282万余件，及时为因疫致困青少年和抗疫一线医护人员子女送去关爱和帮扶，向有需求的困难学生提供了远程教育设备和网课资源。比如，中国青基会聚焦各类应急救灾工作的紧急需求和受灾害影响青少年的现实需求，有针对性地投入救灾资金和物资超过1亿元，设计推出因灾亡故家庭子女紧急救助行动、安抚陪伴儿童乐园、青年志愿者应急包等特色项目，把希望工程的标识与团旗一起彰显在应急救灾的前沿阵地上。按照团中央青年外事工作统一部署，中国青基会制度化承担世界青年发展论坛中教育领域主题论坛的组织筹办工作，主动抓住参加中国国际进口博览会、中国国际服务贸易交易会等契机，面向国内外系统宣介希望工程30多年来的代表性公益合作成果，在对外宣传中积极展现了中国青年和中国青少年公益事业的应有风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在持续深入开展青少年公益项目的同时，中国青基会始终牢记和认真践行“培养社会主义建设者和接班人”的根本任务，不仅努力帮助青少年解决物质困难，更注重将思想引领、实践锻炼、品格培养等融入其中，积极探索用习近平新时代中国特色社会主义思想武装青少年头脑，引导他们感党恩、听党话、跟党走。5年来，新时代希望工程聚焦强化思想育人的政治功能，在既有项目中探索加载育人内容设计，在执行链条中进一步突出关于开展思想政治工作的制度化引导，在年度KPI中专门设置育人成效评估指标，推动育人工作全面融入希望工程的项目体系与运转流程；聚焦提升思想育人的精准度和针对性，探索分别面向小学、中学、大学希望学子递送不同版本的《来自希望工程的一封信》，结合项目执行有计划地讲授希望工程公开课、开展红色研学活动，用青少年愿意听、听得懂的语言逻辑生动传递来自党的关心和温暖；聚焦推动育人载体逐步实现具象化呈现，探索研发标准化的希望学子育人产品，设计推出“希望工程云课堂”系列产品，努力将习近平总书记对青少年的要求更为直观、便捷地送到受助学生身边。经过多方的共同努力，新时代希望工程在2022年顺利实现对当年接受资助的18.3万名助学对象的思想政治教育全覆盖。</w:t>
      </w:r>
    </w:p>
    <w:p>
      <w:pPr>
        <w:jc w:val="both"/>
        <w:rPr>
          <w:rFonts w:hint="eastAsia"/>
        </w:rPr>
      </w:pPr>
    </w:p>
    <w:p>
      <w:pPr>
        <w:jc w:val="center"/>
        <w:rPr>
          <w:rFonts w:hint="eastAsia"/>
          <w:b/>
          <w:bCs/>
        </w:rPr>
      </w:pPr>
      <w:r>
        <w:rPr>
          <w:rFonts w:hint="eastAsia"/>
          <w:b/>
          <w:bCs/>
        </w:rPr>
        <w:t>探索贴心服务把希望更便捷地送到有需要的青少年身边</w:t>
      </w:r>
    </w:p>
    <w:p>
      <w:pPr>
        <w:jc w:val="center"/>
        <w:rPr>
          <w:rFonts w:hint="eastAsia"/>
          <w:b/>
          <w:bCs/>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“您好，这里是希望工程，请问有什么可以帮助您……”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8月，按照共青团中央书记处部署，中国青基会开通了号码为4008-012355的希望工程青少年发展服务热线，同步配套实施“及时雨”紧急救助项目，探索以“个案求助+个案帮扶”的模式帮助青少年解决急难愁盼的现实困难。这项工作的初衷，就是希望打造一条扁平化的帮扶路径，让广大青少年在遇到困难时真正“想得起、找得到、靠得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热线开通之初，就接到了来自山东13岁女孩小张（化名）家人的求助。为了帮助这名与白血病抗争6年之久的女孩渡过难关，中国青基会迅速启动希望工程“及时雨”项目响应和资助流程，在第一时间为她提供了援助资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因为治疗费缺口很大，为了挽救孩子的生命，我们就尝试着向中国青基会求助……青基会知道孩子的情况后，第一时间联系了我们，并在最快的时间内拨付了救助金，在最困难的时候帮了孩子一把……”小张的父亲在得到帮助后专门来信表达了感谢，并介绍了小张的最新治疗情况，“最近孩子已经接受了骨髓移植手术，身体状态良好，准备继续进行术后抗排异和恢复治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类似的例子还有很多，每一个都令人动容，也让每一位参与其中的工作人员切身感受到肩头那份沉甸甸的责任。更让参与其中的工作人员在实践中深刻体会到，做好新时代的希望工程，关键要像习近平总书记所说的那样，深刻领会和把握好“我是谁、为了谁、依靠谁” 这一重大理论与现实问题的答案。习近平总书记多次强调，人民对美好生活的向往就是我们的奋斗目标，要坚持以人民为中心的发展思想，抓住人民最关心最直接最现实的利益问题，不断保障和改善民生。他在第一次见到林冬梅的时候就专门强调：“参加希望工程帮助濒临失学的孩子重返校园，是我们应尽的责任。参与的同时，自身也深受教育。”他还明确提出：“各级党政机关工作人员、社会各界人士都要大力支持、积极参与希望工程。”这些令人印象深刻的场景和画面，既是习近平总书记以人民为中心的发展思想的鲜活体现，也为我们做好希望工程提供了一堂生动感人的“示范课”。</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党的十八大以来，我国的教育事业取得历史性成就，教育公平程度不断提升，城乡教育一体化进程加速推进，县域义务教育均衡发展成效显著。然而不可忽略的是，由于各地发展存在一些客观性的差异，城乡之间、区域之间、学校之间的师资和办学条件仍然有所不同，导致出现了一些具体问题。这些年，作为深耕教育领域的公益组织，中国青基会深刻领会和贯彻习近平总书记的重要指示要求，始终把服务教育事业发展大局作为自身的重要任务，聚焦巩固拓展脱贫攻坚成果同乡村振兴有效衔接，在经济欠发达地区继续援建近800所希望小学，并立足各地不同需求，探索实施了希望工程快乐系列、希望厨房、希望工程教师培训等项目，助力农村地区完善教育基础设施建设、优化办学条件和育人环境，更有针对性地补齐乡村教育领域短板，促进农村青少年接受更公平而有质量的教育。在此基础上，按照共青团中央书记处统一部署，各级共青团、青基会组织积极依托希望工程项目延伸工作手臂、探索实践载体，努力打造在公益逻辑框架下直接服务广大青少年的工作平台。截至目前，北京、河北、内蒙古、河南、四川、贵州、云南、新疆等地已经出台了省级的实施方案，积极推动希望工程系列项目纳入地方政府为群众办实事的民心工程体系。</w:t>
      </w:r>
    </w:p>
    <w:p>
      <w:pPr>
        <w:jc w:val="both"/>
        <w:rPr>
          <w:rFonts w:hint="eastAsia"/>
        </w:rPr>
      </w:pPr>
    </w:p>
    <w:p>
      <w:pPr>
        <w:jc w:val="center"/>
        <w:rPr>
          <w:rFonts w:hint="eastAsia"/>
          <w:b/>
          <w:bCs/>
        </w:rPr>
      </w:pPr>
      <w:r>
        <w:rPr>
          <w:rFonts w:hint="eastAsia"/>
          <w:b/>
          <w:bCs/>
        </w:rPr>
        <w:t>锐意改革创新持续提升希望工程的政治功能和社会效能</w:t>
      </w:r>
    </w:p>
    <w:p>
      <w:pPr>
        <w:jc w:val="both"/>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谈到近年来的发展变化，希望工程的工作人员其其格深有感触，她说：“这是希望工程主动适应时代要求实现转型和跃升的过程，我们每一天都在见证这项事业的成长变化，也无时无刻不在为着这些成长变化而努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按照党中央关于群团改革的总体部署，共青团中央书记处认真谋划推进中国青基会深化改革，先后作出一系列指示要求和工作部署。中国青基会深入学习贯彻共青团中央书记处指示精神，聚焦当前制约希望工程事业发展的瓶颈性问题，大力创新动员方式、资助模式、工作方式，不断完善机构职能、管理模式、运行机制，持续提升工作的科学化、专业化水平。</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推动数字化转型发展实现新突破，努力打造以“智慧希望工程”为统揽的数字化运行系统。2021年，中国青基会运营的“亲青公益”平台获得民政部第三批互联网公开募捐信息平台资格，初步建成青基会系统的自有网络公募平台。在此基础上，全面整合中国青基会现有网站系统和数字化资源，优化各类资助育人平台功能，统筹推进信息化系统开发建设，持续加强组织联系、改善公益参与体验，努力实现对资源的有机统筹、对信息的深度整合、与困难青少年的即时互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推动网络化动员成效迈上新台阶，聚力建设以“亲青公益”为龙头的互联网公开募捐平台体系。在2020年抗击疫情期间，全国青基会系统依托网络募捐平台和“亲青筹”“冀青筹”“云青筹”“苏青益筹”等省级众筹平台，先后动员百万余人次参与、捐赠金额超亿元，社会公众小额捐款占到捐款总额的54%。2022年，“亲青公益”平台上线服务青少年公益项目263个、筹款突破4000万元、参与近300万人次；“团团公益”系列网络众筹项目直接动员团员青年220余万人次参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推动标准化项目建设取得新进展，积极探索可度量、能推广、领风尚、受欢迎的项目实施模式。中国青基会坚持以增强希望工程品牌项目的吸引力、感染力、动员力为目标，全面加强对自有项目的梳理与整合，逐步深化对各地各系统青基会组织优秀项目的统筹管理，进一步完善希望小学、捐资助学等领域的标准化管理制度，同时立足新时代青少年成长发展需求，探索推出“书法进校园”“青少年足球嘉年华”等助力成长发展的公益项目，推动希望工程项目质量建设实现整体提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推动专业化人才培养形成新规划，制定实施《全国青基会系统研修体系建设规划（2023-2025）》。中国青基会以提升政治能力、专业能力为主要方向，与相关专业力量合作制定发展规划，启动全国青基会系统培训体系建设，探索提出新时代青基会系统员工的能力指标体系，对未来一段时间内的希望工程公益人才队伍培养工作作出统筹设计，推动全国青基会系统进一步实现思想认识的高度统一、组织优势的更好发挥、事业结构的优化再造、创新开拓潜力的深层次挖掘。</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推动新媒体平台运营打出新声势，全面塑造和推广新时代希望工程的网络新形象。中国青基会秉持久久为功思想，大力推进希望工程网络终端建设，实现官方微博年度阅读量超过1亿人次、2022年希望工程网络终端粉丝量增长130余万；策划实施“我和我的希望”系列主题活动，从“纪希望”“读希望”“唱希望”“助希望”“访希望”5个维度全方位开展希望工程品牌打造工作；制作推广了新时代希望工程主题宣传曲《大眼睛》及配套的故事版、儿童合唱版MV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推动规范化保障机制形成新体系，有序构建内容科学、程序严谨、规范有效的制度框架。中国青基会以巩固提升品牌公信力为目标，持续完善与业务发展相适应的风险防控体系，制定风险控制管理体系建设行动纲要，形成风险点识别评估工作方案和风险防控管理指引；制定制度、纲要，以完备的制度、科学的流程、有效的监督保障公益事业高质量发展。</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立足当下，展望未来，希望工程经过30多年的艰辛探索，已经迎来推进改革创新、实现弯道超车的最好机遇。各级共青团组织和青基会组织必须切实增强“抢机遇”的精神、“抓机遇”的劲头、“用机遇”的能力，把握好习近平总书记始终关心关怀希望工程事业发展的重大政治机遇，把握好党的二十大关于推进中国式现代化战略部署的重大发展机遇，把握好当代青年“有理想、敢担当、能吃苦、肯奋斗”的重大现实机遇，把握好新时代党的青年工作实现跨越式创新发展的重大工作机遇，乘新时代东风，踔厉奋发、勇毅前行，加快推进希望工程事业转型发展，更加积极有为地为青少年提供新助力、播种新希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default" w:eastAsiaTheme="minorEastAsia"/>
          <w:lang w:val="en-US" w:eastAsia="zh-CN"/>
        </w:rPr>
      </w:pPr>
      <w:bookmarkStart w:id="0" w:name="_GoBack"/>
      <w:r>
        <w:rPr>
          <w:rFonts w:hint="eastAsia"/>
          <w:lang w:val="en-US" w:eastAsia="zh-CN"/>
        </w:rPr>
        <w:t>来源：共青团中央</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3D57FA9"/>
    <w:rsid w:val="695C7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6530</Words>
  <Characters>6678</Characters>
  <Lines>0</Lines>
  <Paragraphs>0</Paragraphs>
  <TotalTime>7</TotalTime>
  <ScaleCrop>false</ScaleCrop>
  <LinksUpToDate>false</LinksUpToDate>
  <CharactersWithSpaces>6679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2023-06-16T06:42:00Z</dcterms:created>
  <dc:creator>Administrator</dc:creator>
  <cp:lastModifiedBy>喵miao~</cp:lastModifiedBy>
  <dcterms:modified xsi:type="dcterms:W3CDTF">2023-06-16T07:04:11Z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7D9E6B0C2EEA4009B48D942553C3A626_12</vt:lpwstr>
  </property>
</Properties>
</file>