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shd w:val="clear" w:fill="FFFFFF"/>
        </w:rPr>
        <w:t>五年来共青团推进全面从严治团工作综述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习近平总书记在党的二十大报告中深刻指出：“全党必须牢记，全面从严治党永远在路上，党的自我革命永远在路上，决不能有松劲歇脚、疲劳厌战的情绪，必须持之以恒推进全面从严治党，深入推进新时代党的建设新的伟大工程，以党的自我革命引领社会革命。”这为我们纵深推进全面从严治团提供了根本遵循，必将激励全团继续坚持自我革命、加强自身建设，为做好党的青年工作提供基础性、战略性保障。</w:t>
      </w: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党的十八大以来，以习近平同志为核心的党中央高度重视共青团改革和建设，对从严治团作出了一系列重要指示。各级团组织着力提高政治站位，自觉融入党的建设整体格局，全面加强团的政治建设、思想建设、组织建设、作风建设、纪律建设和制度建设，系统构建了抓政治建设从严、抓团组织建设从严、抓团干部队伍管理从严、抓团员队伍管理从严、抓制度建设从严“1+3+1”工作体系，团组织政治功能和社会功能更加彰显，团干部思想、能力、作风明显提升，团员先进性不断增强，新时代共青团清新形象逐步树立。</w:t>
      </w: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抓政治建设从严，政治面貌焕然一新。政治建设是全面从严治团的灵魂。按照习近平总书记“从严治团，首先政治上要严”重要要求，各级团组织坚持以习近平新时代中国特色社会主义思想为指导，以党的政治建设为统领，不断提高政治判断力、政治领悟力、政治执行力，持续强化政治锻造，全团旗帜鲜明讲政治的意识和行动显著增强。党的领导贯穿始终。建立认真贯彻落实习近平总书记重要指示批示和党中央决策部署督查督办机制，实施台账管理，完善工作链条，努力使“两个维护”具体化、落到底、可检验。理论武装持续深化。建立“第一议题”学习机制，把学懂弄通做实习近平新时代中国特色社会主义思想作为首要政治任务和核心业务。加强青年理论武装，全团党史学习教育支部覆盖率达99.3%，“请党放心、强国有我”成为团员青年共同心声。党建质量全面提升。推动团的各级领导班子切实履行抓党建的主体责任，建立重大事项请示报告工作机制，严格落实党的意识形态工作责任制，党的全面领导在全团得到有效落实。</w:t>
      </w: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抓团组织建设从严，政治功能有效发挥。团组织是全面从严治团的具体载体。深刻领会习近平总书记“团的最大优势在于遍布基层一线、深入青年身边”重要指示，以组织体系建设为重点，以深化改革为动力，着力提升团的组织效能，激活团组织政治功能和社会功能，把广大团员青年紧密团结在党的周围。领导机关政治功能充分发挥。制定出台《中国共产主义青年团中央委员会工作条例》，示范引领各级委员会科学化建设，严格落实团的代表大会和委员会基层一线比例要求，提升团的领导机关代表的广泛性，建立“一专一站两联”工作机制，开创“委员-代表-团员青年”扁平化联系路径。基层组织战斗堡垒更加坚固。持续扩大基层团组织有效覆盖，基本建成“智慧团建”信息数据库，“两新”领域团组织数量和覆盖面大幅增加，社会领域组织密度较2018年翻了一番多。深入实施基层团组织规范化建设，制定出台机关、国有企业、农村等领域团的基层组织工作条例，基层工作制度体系逐步完善。组织运行管理机制不断创新。横向实施项目化管理模式，主责主业更加聚焦，资源、力量有效集中。纵向建立扁平化工作机制，实现各级团组织内部步调一致、协同一体、运转流畅。全面构建社会化工作格局，完善全团联动、面向社会、开放共享的资源配置机制。</w:t>
      </w: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抓团干部队伍建设从严，政治素质显著提升。团干部是全面从严治团的“关键少数”。牢记习近平总书记关于“从严治团，团的干部队伍建设要严”、团干部“政治上要强，思想上要强，能力上要强，担当上要强，作风上要强，自律上要强”重要要求，坚持新时代好干部标准，改革完善团干部的选拔、培养、管理、使用机制，着力锻造忠诚干净担当的团干部队伍。选拔任用机制更加科学。严把团干部选配“入口关”，突出政治标准、坚持五湖四海、落实协管责任，坚持专挂兼相融合，越来越多的各领域优秀青年人才加入到共青团队伍中。履职尽责本领不断增强。制定出台《中国共产主义青年团干部教育培训工作条例》，以习近平新时代中国特色社会主义思想为主干，按照“分级负责、统筹规划”的方式构建培训内容体系，强化培训阵地建设和师资保障，将广大团干部真正培养成为党的青年群众工作“行家里手”。从严从实作风整体形成。以贯彻落实《共青团中央关于提高政治站位改进工作作风的六条规定》为牵引，进一步祛除团干部“官本位”思想和形式主义、官僚主义倾向，锤炼严实工作作风，塑造团内良好政治生态。奖优惩劣导向全面树立。在团中央直属机关建立起由关键业绩指标考核、党建要素考核、综合工作考评构成的绩效考核体系，将绩效考核结果作为评价领导干部的重要依据，不断健全能上能下的选人用人机制，干部担当作为、干事创业的整体氛围更加浓厚。</w:t>
      </w: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抓团员队伍建设从严，政治标准充分彰显。团员是全面从严治团的主体。深入落实习近平总书记“宁可少一点，也要好一点”重要要求，紧密围绕为党育人的根本任务，坚持以先进性建设为牵动，不断严格团员发展、教育、管理各项工作，探索建立自下而上、分段分类、阶梯晋级的新时代共青团激励机制，着力规范和加强入团后教育管理，努力实现源源不断为党输送新鲜血液的政治功能。控量提质成效明显。坚持把政治标准作为入团首要标准，按照“严格标准、提高质量、控制增量、管好存量”的要求，严把团员入口关，提升团员发展质量，从源头上增强团员先进性，新发展团员规模从团的十八大前的每年800万名左右，逐步降至每年350万名左右，全国团青比控制在35%以下。内生动力有效激发。依托“三会两制一课”制度，巩固各级团员学习教育阵地，推动98.4%的全日制中学建立团校，制定实施团员教育管理工作条例、中学团课教育指导大纲，思想政治引领取得实效。实践载体更加健全。制定实施共青团激励机制指导大纲、团员先进性评价指导大纲，构建以入团激励、评议激励、荣誉激励、机会激励、发展激励为主要方式的激励机制，制度化开展志愿服务、社会实践，在疫情防控、防汛救灾、脱贫攻坚、乡村振兴等领域充分彰显新时代团员先进性。</w:t>
      </w: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抓制度建设从严，政治保障更加坚实。制度建设是全面从严治团的保障。习近平总书记强调，“推进全面从严治党，既要解决思想问题，也要解决制度问题”。全面从严治团同样需要完整的制度体系作支撑，把管团治团的实践成果转化为制度成果，把用制度管团治团贯穿全面从严治团全过程。制度建设加速推进。坚持问题导向，坚持整体设计与急用先行相结合，突出重点、分步推进，根据制度规划设计，相继制定出台《新时代全面从严治团实施纲要》《中国共产主义青年团纪律处分条例（试行）》等一系列重要制度文件，管团治团制度体系初步构建。制度执行规范有力。着力增强制度执行力、树立制度公信力，强化各级团干部制度意识、规矩意识，推动各级团的领导机关严格执行制度、维护制度权威，切实做到有章必循、有规必依。2021年，全团依章依规全面完成历史存量犯罪团员团纪处分，团内纪律严肃性、权威性得到充分彰显。</w:t>
      </w: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潮平岸阔帆正劲，乘势开拓谱新篇。新时代新征程上，共青团组织工作将深入学习贯彻党的二十大精神，自觉对标全面从严治党经验做法，贯彻落实习近平总书记“以改革创新精神和从严从实之风加强自身建设，严于管团治团，在全方位、高标准锻造中焕发出共青团昂扬向上的时代风貌”重要要求，坚持严实主基调，持续巩固和深化“1+3+1”工作体系，扎实推进全面从严治团，为提高新时代共青团引领力、组织力、服务力和大局贡献度提供有力保障，更好地团结引领广大团员青年在全面建设社会主义现代化国家、全面推进中华民族伟大复兴的伟大征程中建功立业。</w:t>
      </w: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突出政治标准，锻造带头践行“两个维护”的青年铁军。坚持党的全面领导。始终恪守“党旗所指就是团旗所向”，深刻领悟“两个确立”的决定性意义，切实增强“四个意识”、坚定“四个自信”、做到“两个维护”。把贯彻落实习近平总书记重要指示批示和党中央决策部署作为践行“两个维护”的具体实践，持续完善督查督办机制、重大事项请示报告工作机制，把党的全面领导落实到工作的全过程各领域。强化思想政治引领。坚持不懈用习近平新时代中国特色社会主义思想武装全团、教育青年，把学习宣传贯彻党的二十大精神列入“第一议题”学习机制、作为团干部上讲台的重要授课内容，确保真学真懂真用，入耳入脑入心。加强共青团系统党的建设。紧紧抓住政治建设这个全面从严治团的灵魂，强化政治监督，探索开展团干部政治素质考核，营造风清气正、干事创业的良好政治生态。</w:t>
      </w: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坚持全面从严，持续加强团组织、团干部、团员革命性锻造。以提升组织效能为重点，抓团组织建设从严。坚持有效覆盖，着力构建“以各层级团的领导机关为‘梁’、以各系统行业团组织为‘柱’、以各类别基层团组织为‘基’”的组织架构；彰显政治功能，充分依托“一专一站两联”机制，推动团的各级代表委员在思想引领、组织建设、人才培养等方面发挥表率作用。以强化政治能力和作风建设为重点，抓团干部队伍管理从严。贯彻落实习近平总书记对年轻干部特别是对团干部提出的重要要求，提高团干部工作本领，锤炼严实作风，激发自我奋斗精神。把握“分类施策”原则，从严选配团的领导机关干部，改革考核评价机制，强化干部事业心和职业精神。建强团的基层骨干队伍，明确基层团组织书记选任标准，加强任职培训和任期轮训，开展履职考核评价，强化干部责任心和岗位意识。以先进性建设为重点，抓团员队伍管理从严。牢牢把握为党育人的根本任务，按照习近平总书记提出的“五个模范、五个带头”重要要求，不断提高团员发展质量，加强团员政治引领和价值塑造，着力培养有信仰、讲政治、重品行、争先锋、守纪律的团员队伍。</w:t>
      </w:r>
    </w:p>
    <w:p>
      <w:pPr>
        <w:keepNext w:val="0"/>
        <w:keepLines w:val="0"/>
        <w:pageBreakBefore w:val="0"/>
        <w:widowControl w:val="0"/>
        <w:kinsoku/>
        <w:wordWrap/>
        <w:overflowPunct/>
        <w:topLinePunct w:val="0"/>
        <w:autoSpaceDE/>
        <w:autoSpaceDN/>
        <w:bidi w:val="0"/>
        <w:adjustRightInd/>
        <w:snapToGrid/>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rPr>
        <w:t>——抓实制度建设，系统构建推进全面从严治团长效机制。持续完善制度体系。学习借鉴党加强党内法规建设的经验做法，坚持以党章为根本遵循、以团章为基本依据，构建体现全面从严要求、紧扣治团关键环节，包括政治建设、组织建设、团干部队伍管理、团员队伍管理各领域，涵盖教育、管理、监督、执纪、问责全链条，由基础性制度、主干性制度和执行层面制度共同构成的，整体框架清晰、相对精干紧凑的全面从严治团制度体系。坚决抓好制度执行。持续强化各级团干部的制度意识，督促团的各级领导机关带头维护制度权威，通过调研、抽查、暗访等多种形式，定期对制度落实情况进行评估检查，坚决杜绝破窗效应，切实保障各项制度落地见效，在全团形成自觉尊崇制度、严格执行制度的良好氛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rPr>
      </w:pPr>
      <w:r>
        <w:rPr>
          <w:rFonts w:hint="eastAsia"/>
        </w:rPr>
        <w:t>来源：中国青年报客户端</w:t>
      </w:r>
      <w:bookmarkStart w:id="0" w:name="_GoBack"/>
      <w:bookmarkEnd w:id="0"/>
      <w:r>
        <w:rPr>
          <w:rFonts w:hint="eastAsia"/>
        </w:rPr>
        <w:t xml:space="preserve"> 作者：中青报·中青网记者 杜沂蒙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4DC559E7"/>
    <w:rsid w:val="529E5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4210</Words>
  <Characters>4238</Characters>
  <Lines>0</Lines>
  <Paragraphs>0</Paragraphs>
  <TotalTime>1</TotalTime>
  <ScaleCrop>false</ScaleCrop>
  <LinksUpToDate>false</LinksUpToDate>
  <CharactersWithSpaces>4238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2023-05-24T08:44:00Z</dcterms:created>
  <dc:creator>Administrator</dc:creator>
  <cp:lastModifiedBy>喵miao~</cp:lastModifiedBy>
  <dcterms:modified xsi:type="dcterms:W3CDTF">2023-05-26T00:19:56Z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C5A1A276D6D8486AB1C3FB2213E611EB_12</vt:lpwstr>
  </property>
</Properties>
</file>