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74B" w:rsidRPr="00F4374B" w:rsidRDefault="00F4374B" w:rsidP="00F4374B">
      <w:pPr>
        <w:widowControl/>
        <w:spacing w:before="150" w:line="594" w:lineRule="atLeast"/>
        <w:jc w:val="center"/>
        <w:outlineLvl w:val="0"/>
        <w:rPr>
          <w:rFonts w:ascii="微软雅黑" w:eastAsia="微软雅黑" w:hAnsi="微软雅黑" w:cs="宋体"/>
          <w:b/>
          <w:bCs/>
          <w:color w:val="000000"/>
          <w:kern w:val="36"/>
          <w:sz w:val="33"/>
          <w:szCs w:val="33"/>
        </w:rPr>
      </w:pPr>
      <w:r w:rsidRPr="00F4374B">
        <w:rPr>
          <w:rFonts w:ascii="微软雅黑" w:eastAsia="微软雅黑" w:hAnsi="微软雅黑" w:cs="宋体" w:hint="eastAsia"/>
          <w:b/>
          <w:bCs/>
          <w:color w:val="000000"/>
          <w:kern w:val="36"/>
          <w:sz w:val="33"/>
          <w:szCs w:val="33"/>
        </w:rPr>
        <w:t>奋进在教育强国大路上</w:t>
      </w:r>
    </w:p>
    <w:p w:rsidR="00F4374B" w:rsidRPr="00F4374B" w:rsidRDefault="00F4374B" w:rsidP="00F4374B">
      <w:pPr>
        <w:widowControl/>
        <w:pBdr>
          <w:bottom w:val="single" w:sz="6" w:space="8" w:color="DEDEDE"/>
        </w:pBdr>
        <w:jc w:val="center"/>
        <w:outlineLvl w:val="1"/>
        <w:rPr>
          <w:rFonts w:ascii="宋体" w:eastAsia="宋体" w:hAnsi="宋体" w:cs="宋体" w:hint="eastAsia"/>
          <w:color w:val="807F7D"/>
          <w:kern w:val="0"/>
          <w:sz w:val="18"/>
          <w:szCs w:val="18"/>
        </w:rPr>
      </w:pPr>
      <w:r w:rsidRPr="00F4374B">
        <w:rPr>
          <w:rFonts w:ascii="宋体" w:eastAsia="宋体" w:hAnsi="宋体" w:cs="宋体" w:hint="eastAsia"/>
          <w:color w:val="807F7D"/>
          <w:kern w:val="0"/>
          <w:sz w:val="18"/>
          <w:szCs w:val="18"/>
        </w:rPr>
        <w:t>——新中国成立75周年教育事业发展成就综述</w:t>
      </w:r>
    </w:p>
    <w:p w:rsidR="00F4374B" w:rsidRDefault="00F4374B" w:rsidP="00F4374B">
      <w:pPr>
        <w:pStyle w:val="a5"/>
        <w:spacing w:before="150" w:beforeAutospacing="0" w:after="150" w:afterAutospacing="0"/>
        <w:rPr>
          <w:color w:val="000000"/>
          <w:sz w:val="21"/>
          <w:szCs w:val="21"/>
        </w:rPr>
      </w:pPr>
      <w:r>
        <w:rPr>
          <w:rFonts w:hint="eastAsia"/>
          <w:color w:val="000000"/>
          <w:sz w:val="21"/>
          <w:szCs w:val="21"/>
        </w:rPr>
        <w:t>新中国成立以来，我国教育事业步履铿锵，开辟了中国特色社会主义教育发展道路。党的十八大以来，以习近平同志为核心的党中央把教育摆在优先发展的战略位置，引领教育事业取得历史性成就、发生格局性变化，教育大国阔步迈向教育强国。</w:t>
      </w:r>
    </w:p>
    <w:p w:rsidR="00F4374B" w:rsidRDefault="00F4374B" w:rsidP="00F4374B">
      <w:pPr>
        <w:pStyle w:val="a5"/>
        <w:spacing w:before="0" w:beforeAutospacing="0" w:after="0" w:afterAutospacing="0"/>
        <w:jc w:val="center"/>
        <w:rPr>
          <w:rFonts w:hint="eastAsia"/>
          <w:color w:val="000000"/>
          <w:sz w:val="21"/>
          <w:szCs w:val="21"/>
        </w:rPr>
      </w:pPr>
      <w:r>
        <w:rPr>
          <w:rStyle w:val="a6"/>
          <w:rFonts w:hint="eastAsia"/>
          <w:color w:val="000000"/>
          <w:sz w:val="21"/>
          <w:szCs w:val="21"/>
        </w:rPr>
        <w:t xml:space="preserve">　　立框架：建成世界最大规模且有质量的教育体系</w:t>
      </w:r>
    </w:p>
    <w:p w:rsidR="00F4374B" w:rsidRDefault="00F4374B" w:rsidP="00F4374B">
      <w:pPr>
        <w:pStyle w:val="a5"/>
        <w:spacing w:before="150" w:beforeAutospacing="0" w:after="150" w:afterAutospacing="0"/>
        <w:rPr>
          <w:rFonts w:hint="eastAsia"/>
          <w:color w:val="000000"/>
          <w:sz w:val="21"/>
          <w:szCs w:val="21"/>
        </w:rPr>
      </w:pPr>
      <w:r>
        <w:rPr>
          <w:rFonts w:hint="eastAsia"/>
          <w:color w:val="000000"/>
          <w:sz w:val="21"/>
          <w:szCs w:val="21"/>
        </w:rPr>
        <w:t xml:space="preserve">　　青海果洛藏族自治州，地处青藏高原腹地，地广人稀，交通不便。曾几何时，得到优质的教育、照亮学生成才的梦想，是这里最深切的期盼。</w:t>
      </w:r>
    </w:p>
    <w:p w:rsidR="00F4374B" w:rsidRDefault="00F4374B" w:rsidP="00F4374B">
      <w:pPr>
        <w:pStyle w:val="a5"/>
        <w:spacing w:before="150" w:beforeAutospacing="0" w:after="150" w:afterAutospacing="0"/>
        <w:rPr>
          <w:rFonts w:hint="eastAsia"/>
          <w:color w:val="000000"/>
          <w:sz w:val="21"/>
          <w:szCs w:val="21"/>
        </w:rPr>
      </w:pPr>
      <w:r>
        <w:rPr>
          <w:rFonts w:hint="eastAsia"/>
          <w:color w:val="000000"/>
          <w:sz w:val="21"/>
          <w:szCs w:val="21"/>
        </w:rPr>
        <w:t xml:space="preserve">　　2019年，在上海市援助下，专为解决农牧区孩子“上好学”的果洛西宁民族中学正式开学。绿意葱茏的校园环境、设施完善的学生宿舍、数字化的智能教室……这里，是果洛藏族自治州孩子们在西宁的家，也是他们实现梦想的地方。</w:t>
      </w:r>
    </w:p>
    <w:p w:rsidR="00F4374B" w:rsidRDefault="00F4374B" w:rsidP="00F4374B">
      <w:pPr>
        <w:pStyle w:val="a5"/>
        <w:spacing w:before="150" w:beforeAutospacing="0" w:after="150" w:afterAutospacing="0"/>
        <w:rPr>
          <w:rFonts w:hint="eastAsia"/>
          <w:color w:val="000000"/>
          <w:sz w:val="21"/>
          <w:szCs w:val="21"/>
        </w:rPr>
      </w:pPr>
      <w:r>
        <w:rPr>
          <w:rFonts w:hint="eastAsia"/>
          <w:color w:val="000000"/>
          <w:sz w:val="21"/>
          <w:szCs w:val="21"/>
        </w:rPr>
        <w:t xml:space="preserve">　　2024年6月，习近平总书记来到青海考察，第一站走进果洛西宁民族中学，看望这里的老师和同学们。习近平总书记亲切地对同学们说：“从牧区来到这里，生活习惯会有一些改变，但你们的人生会有更多的机会。”</w:t>
      </w:r>
    </w:p>
    <w:p w:rsidR="00F4374B" w:rsidRDefault="00F4374B" w:rsidP="00F4374B">
      <w:pPr>
        <w:pStyle w:val="a5"/>
        <w:spacing w:before="150" w:beforeAutospacing="0" w:after="150" w:afterAutospacing="0"/>
        <w:rPr>
          <w:rFonts w:hint="eastAsia"/>
          <w:color w:val="000000"/>
          <w:sz w:val="21"/>
          <w:szCs w:val="21"/>
        </w:rPr>
      </w:pPr>
      <w:r>
        <w:rPr>
          <w:rFonts w:hint="eastAsia"/>
          <w:color w:val="000000"/>
          <w:sz w:val="21"/>
          <w:szCs w:val="21"/>
        </w:rPr>
        <w:t xml:space="preserve">　　教育是国之大计、党之大计，事关国家发展、事关民族未来。</w:t>
      </w:r>
    </w:p>
    <w:p w:rsidR="00F4374B" w:rsidRDefault="00F4374B" w:rsidP="00F4374B">
      <w:pPr>
        <w:pStyle w:val="a5"/>
        <w:spacing w:before="150" w:beforeAutospacing="0" w:after="150" w:afterAutospacing="0"/>
        <w:rPr>
          <w:rFonts w:hint="eastAsia"/>
          <w:color w:val="000000"/>
          <w:sz w:val="21"/>
          <w:szCs w:val="21"/>
        </w:rPr>
      </w:pPr>
      <w:r>
        <w:rPr>
          <w:rFonts w:hint="eastAsia"/>
          <w:color w:val="000000"/>
          <w:sz w:val="21"/>
          <w:szCs w:val="21"/>
        </w:rPr>
        <w:t xml:space="preserve">　　在新中国成立之初，全国人口中80%为文盲，高等教育毛入学率仅有0.26%。文化水平过低，成为民族发展进步的重要阻碍。</w:t>
      </w:r>
    </w:p>
    <w:p w:rsidR="00F4374B" w:rsidRDefault="00F4374B" w:rsidP="00F4374B">
      <w:pPr>
        <w:pStyle w:val="a5"/>
        <w:spacing w:before="150" w:beforeAutospacing="0" w:after="150" w:afterAutospacing="0"/>
        <w:rPr>
          <w:rFonts w:hint="eastAsia"/>
          <w:color w:val="000000"/>
          <w:sz w:val="21"/>
          <w:szCs w:val="21"/>
        </w:rPr>
      </w:pPr>
      <w:r>
        <w:rPr>
          <w:rFonts w:hint="eastAsia"/>
          <w:color w:val="000000"/>
          <w:sz w:val="21"/>
          <w:szCs w:val="21"/>
        </w:rPr>
        <w:t xml:space="preserve">　　经过75年的不懈努力，我国已建成世界最大规模且有质量的教育体系，教育普及水平实现历史性跨越。数据显示，2023年，全国有各级各类学校49.83万所，有2.91亿学历教育在校生，专任教师1891.8万人。</w:t>
      </w:r>
    </w:p>
    <w:p w:rsidR="00F4374B" w:rsidRDefault="00F4374B" w:rsidP="00F4374B">
      <w:pPr>
        <w:pStyle w:val="a5"/>
        <w:spacing w:before="150" w:beforeAutospacing="0" w:after="150" w:afterAutospacing="0"/>
        <w:rPr>
          <w:rFonts w:hint="eastAsia"/>
          <w:color w:val="000000"/>
          <w:sz w:val="21"/>
          <w:szCs w:val="21"/>
        </w:rPr>
      </w:pPr>
      <w:r>
        <w:rPr>
          <w:rFonts w:hint="eastAsia"/>
          <w:color w:val="000000"/>
          <w:sz w:val="21"/>
          <w:szCs w:val="21"/>
        </w:rPr>
        <w:t xml:space="preserve">　　既有量的提升，也有质的飞跃。我国学前教育、义务教育普及程度已达到高收入国家平均水平，高等教育进入世界公认的普及化阶段，一批大学和一大批学科已经跻身世界先进水平。</w:t>
      </w:r>
    </w:p>
    <w:p w:rsidR="00F4374B" w:rsidRDefault="00F4374B" w:rsidP="00F4374B">
      <w:pPr>
        <w:pStyle w:val="a5"/>
        <w:spacing w:before="150" w:beforeAutospacing="0" w:after="150" w:afterAutospacing="0"/>
        <w:rPr>
          <w:rFonts w:hint="eastAsia"/>
          <w:color w:val="000000"/>
          <w:sz w:val="21"/>
          <w:szCs w:val="21"/>
        </w:rPr>
      </w:pPr>
      <w:r>
        <w:rPr>
          <w:rFonts w:hint="eastAsia"/>
          <w:color w:val="000000"/>
          <w:sz w:val="21"/>
          <w:szCs w:val="21"/>
        </w:rPr>
        <w:t xml:space="preserve">　　为党育人，为国育才。聚焦立德树人根本任务，德智体美劳全面发展的育人体系全面构建。</w:t>
      </w:r>
    </w:p>
    <w:p w:rsidR="00F4374B" w:rsidRDefault="00F4374B" w:rsidP="00F4374B">
      <w:pPr>
        <w:pStyle w:val="a5"/>
        <w:spacing w:before="150" w:beforeAutospacing="0" w:after="150" w:afterAutospacing="0"/>
        <w:rPr>
          <w:rFonts w:hint="eastAsia"/>
          <w:color w:val="000000"/>
          <w:sz w:val="21"/>
          <w:szCs w:val="21"/>
        </w:rPr>
      </w:pPr>
      <w:r>
        <w:rPr>
          <w:rFonts w:hint="eastAsia"/>
          <w:color w:val="000000"/>
          <w:sz w:val="21"/>
          <w:szCs w:val="21"/>
        </w:rPr>
        <w:t xml:space="preserve">　　2024年秋季开学起，全国小学和初中启用新修订的道德与法治、语文、历史三科统编教材。新教材选材更加丰富，编排更加科学，育人导向更加鲜明。</w:t>
      </w:r>
    </w:p>
    <w:p w:rsidR="00F4374B" w:rsidRDefault="00F4374B" w:rsidP="00F4374B">
      <w:pPr>
        <w:pStyle w:val="a5"/>
        <w:spacing w:before="150" w:beforeAutospacing="0" w:after="150" w:afterAutospacing="0"/>
        <w:rPr>
          <w:rFonts w:hint="eastAsia"/>
          <w:color w:val="000000"/>
          <w:sz w:val="21"/>
          <w:szCs w:val="21"/>
        </w:rPr>
      </w:pPr>
      <w:r>
        <w:rPr>
          <w:rFonts w:hint="eastAsia"/>
          <w:color w:val="000000"/>
          <w:sz w:val="21"/>
          <w:szCs w:val="21"/>
        </w:rPr>
        <w:t xml:space="preserve">　　从大中小学思想政治教育一体化建设不断推进，党的创新理论不仅进教材、进课堂，而且进头脑；到将劳动教育有机融入青少年成长的全过程，爱劳动、会劳动逐步成为校园新风尚；再到持续深化体育教学改革，实施美育浸润计划、青少年读书行动等……如今，教育不再是一“智”独秀，德智体美劳全面协同发展的局面正在形成。</w:t>
      </w:r>
    </w:p>
    <w:p w:rsidR="00F4374B" w:rsidRDefault="00F4374B" w:rsidP="00F4374B">
      <w:pPr>
        <w:pStyle w:val="a5"/>
        <w:spacing w:before="150" w:beforeAutospacing="0" w:after="150" w:afterAutospacing="0"/>
        <w:rPr>
          <w:rFonts w:hint="eastAsia"/>
          <w:color w:val="000000"/>
          <w:sz w:val="21"/>
          <w:szCs w:val="21"/>
        </w:rPr>
      </w:pPr>
      <w:r>
        <w:rPr>
          <w:rFonts w:hint="eastAsia"/>
          <w:color w:val="000000"/>
          <w:sz w:val="21"/>
          <w:szCs w:val="21"/>
        </w:rPr>
        <w:t xml:space="preserve">　　伴随教育事业的蓬勃发展，学生成长成才的通道变得更加广阔。</w:t>
      </w:r>
    </w:p>
    <w:p w:rsidR="00F4374B" w:rsidRDefault="00F4374B" w:rsidP="00F4374B">
      <w:pPr>
        <w:pStyle w:val="a5"/>
        <w:spacing w:before="150" w:beforeAutospacing="0" w:after="150" w:afterAutospacing="0"/>
        <w:rPr>
          <w:rFonts w:hint="eastAsia"/>
          <w:color w:val="000000"/>
          <w:sz w:val="21"/>
          <w:szCs w:val="21"/>
        </w:rPr>
      </w:pPr>
      <w:r>
        <w:rPr>
          <w:rFonts w:hint="eastAsia"/>
          <w:color w:val="000000"/>
          <w:sz w:val="21"/>
          <w:szCs w:val="21"/>
        </w:rPr>
        <w:t xml:space="preserve">　　2022年12月，中办、国办印发《关于深化现代职业教育体系建设改革的意见》，意见提出提升职业学校关键办学能力等五方面重点工作，培养更多高素质技术技能人才、能工巧匠、大国工匠。</w:t>
      </w:r>
    </w:p>
    <w:p w:rsidR="00F4374B" w:rsidRDefault="00F4374B" w:rsidP="00F4374B">
      <w:pPr>
        <w:pStyle w:val="a5"/>
        <w:spacing w:before="150" w:beforeAutospacing="0" w:after="150" w:afterAutospacing="0"/>
        <w:rPr>
          <w:rFonts w:hint="eastAsia"/>
          <w:color w:val="000000"/>
          <w:sz w:val="21"/>
          <w:szCs w:val="21"/>
        </w:rPr>
      </w:pPr>
      <w:r>
        <w:rPr>
          <w:rFonts w:hint="eastAsia"/>
          <w:color w:val="000000"/>
          <w:sz w:val="21"/>
          <w:szCs w:val="21"/>
        </w:rPr>
        <w:lastRenderedPageBreak/>
        <w:t xml:space="preserve">　　三百六十行，行行出状元。我国坚持职业教育与普通教育同等重要、协调发展，加快构建现代职业教育体系，让不同禀赋、不同发展兴趣的学生能够有效地学习、多样化成才。</w:t>
      </w:r>
    </w:p>
    <w:p w:rsidR="00F4374B" w:rsidRDefault="00F4374B" w:rsidP="00F4374B">
      <w:pPr>
        <w:pStyle w:val="a5"/>
        <w:spacing w:before="150" w:beforeAutospacing="0" w:after="150" w:afterAutospacing="0"/>
        <w:rPr>
          <w:rFonts w:hint="eastAsia"/>
          <w:color w:val="000000"/>
          <w:sz w:val="21"/>
          <w:szCs w:val="21"/>
        </w:rPr>
      </w:pPr>
      <w:r>
        <w:rPr>
          <w:rFonts w:hint="eastAsia"/>
          <w:color w:val="000000"/>
          <w:sz w:val="21"/>
          <w:szCs w:val="21"/>
        </w:rPr>
        <w:t xml:space="preserve">　　走过75年峥嵘岁月，全民族科学文化素质全面提升，为国家发展提供了强有力的人才支撑，为教育强国建设打下了坚实基础。</w:t>
      </w:r>
    </w:p>
    <w:p w:rsidR="00F4374B" w:rsidRDefault="00F4374B" w:rsidP="00F4374B">
      <w:pPr>
        <w:pStyle w:val="a5"/>
        <w:spacing w:before="0" w:beforeAutospacing="0" w:after="0" w:afterAutospacing="0"/>
        <w:jc w:val="center"/>
        <w:rPr>
          <w:rFonts w:hint="eastAsia"/>
          <w:color w:val="000000"/>
          <w:sz w:val="21"/>
          <w:szCs w:val="21"/>
        </w:rPr>
      </w:pPr>
      <w:r>
        <w:rPr>
          <w:rStyle w:val="a6"/>
          <w:rFonts w:hint="eastAsia"/>
          <w:color w:val="000000"/>
          <w:sz w:val="21"/>
          <w:szCs w:val="21"/>
        </w:rPr>
        <w:t xml:space="preserve">　　补短板：人民群众教育获得</w:t>
      </w:r>
      <w:proofErr w:type="gramStart"/>
      <w:r>
        <w:rPr>
          <w:rStyle w:val="a6"/>
          <w:rFonts w:hint="eastAsia"/>
          <w:color w:val="000000"/>
          <w:sz w:val="21"/>
          <w:szCs w:val="21"/>
        </w:rPr>
        <w:t>感显著</w:t>
      </w:r>
      <w:proofErr w:type="gramEnd"/>
      <w:r>
        <w:rPr>
          <w:rStyle w:val="a6"/>
          <w:rFonts w:hint="eastAsia"/>
          <w:color w:val="000000"/>
          <w:sz w:val="21"/>
          <w:szCs w:val="21"/>
        </w:rPr>
        <w:t>增强</w:t>
      </w:r>
    </w:p>
    <w:p w:rsidR="00F4374B" w:rsidRDefault="00F4374B" w:rsidP="00F4374B">
      <w:pPr>
        <w:pStyle w:val="a5"/>
        <w:spacing w:before="150" w:beforeAutospacing="0" w:after="150" w:afterAutospacing="0"/>
        <w:rPr>
          <w:rFonts w:hint="eastAsia"/>
          <w:color w:val="000000"/>
          <w:sz w:val="21"/>
          <w:szCs w:val="21"/>
        </w:rPr>
      </w:pPr>
      <w:r>
        <w:rPr>
          <w:rFonts w:hint="eastAsia"/>
          <w:color w:val="000000"/>
          <w:sz w:val="21"/>
          <w:szCs w:val="21"/>
        </w:rPr>
        <w:t xml:space="preserve">　　今年7月1日，教育部开通高校学生资助热线电话，各省区市和中央部门所属高校也同步开通了热线电话，为大学新生特别是家庭经济困难的大学新生提供资助政策咨询与帮助。</w:t>
      </w:r>
    </w:p>
    <w:p w:rsidR="00F4374B" w:rsidRDefault="00F4374B" w:rsidP="00F4374B">
      <w:pPr>
        <w:pStyle w:val="a5"/>
        <w:spacing w:before="150" w:beforeAutospacing="0" w:after="150" w:afterAutospacing="0"/>
        <w:rPr>
          <w:rFonts w:hint="eastAsia"/>
          <w:color w:val="000000"/>
          <w:sz w:val="21"/>
          <w:szCs w:val="21"/>
        </w:rPr>
      </w:pPr>
      <w:r>
        <w:rPr>
          <w:rFonts w:hint="eastAsia"/>
          <w:color w:val="000000"/>
          <w:sz w:val="21"/>
          <w:szCs w:val="21"/>
        </w:rPr>
        <w:t xml:space="preserve">　　自2005年首次开通以来，高校学生资助热线电话已连续开通20年。</w:t>
      </w:r>
    </w:p>
    <w:p w:rsidR="00F4374B" w:rsidRDefault="00F4374B" w:rsidP="00F4374B">
      <w:pPr>
        <w:pStyle w:val="a5"/>
        <w:spacing w:before="150" w:beforeAutospacing="0" w:after="150" w:afterAutospacing="0"/>
        <w:rPr>
          <w:rFonts w:hint="eastAsia"/>
          <w:color w:val="000000"/>
          <w:sz w:val="21"/>
          <w:szCs w:val="21"/>
        </w:rPr>
      </w:pPr>
      <w:r>
        <w:rPr>
          <w:rFonts w:hint="eastAsia"/>
          <w:color w:val="000000"/>
          <w:sz w:val="21"/>
          <w:szCs w:val="21"/>
        </w:rPr>
        <w:t xml:space="preserve">　　今天，我国学生资助政策体系年资助人次达到1.6亿，全面实现</w:t>
      </w:r>
      <w:proofErr w:type="gramStart"/>
      <w:r>
        <w:rPr>
          <w:rFonts w:hint="eastAsia"/>
          <w:color w:val="000000"/>
          <w:sz w:val="21"/>
          <w:szCs w:val="21"/>
        </w:rPr>
        <w:t>应助尽助</w:t>
      </w:r>
      <w:proofErr w:type="gramEnd"/>
      <w:r>
        <w:rPr>
          <w:rFonts w:hint="eastAsia"/>
          <w:color w:val="000000"/>
          <w:sz w:val="21"/>
          <w:szCs w:val="21"/>
        </w:rPr>
        <w:t>。</w:t>
      </w:r>
    </w:p>
    <w:p w:rsidR="00F4374B" w:rsidRDefault="00F4374B" w:rsidP="00F4374B">
      <w:pPr>
        <w:pStyle w:val="a5"/>
        <w:spacing w:before="150" w:beforeAutospacing="0" w:after="150" w:afterAutospacing="0"/>
        <w:rPr>
          <w:rFonts w:hint="eastAsia"/>
          <w:color w:val="000000"/>
          <w:sz w:val="21"/>
          <w:szCs w:val="21"/>
        </w:rPr>
      </w:pPr>
      <w:r>
        <w:rPr>
          <w:rFonts w:hint="eastAsia"/>
          <w:color w:val="000000"/>
          <w:sz w:val="21"/>
          <w:szCs w:val="21"/>
        </w:rPr>
        <w:t xml:space="preserve">　　从学生资助政策体系实现全覆盖并日益健全，到“特岗计划”为中西部乡村学校补充优质师资；从国家财政性教育经费投入占国内生产总值比例连续10多年不低于4%，到全国2895个县级行政单位全部实现义务教育基本均衡……随着高质量教育体系加快建设，人民群众教育获得</w:t>
      </w:r>
      <w:proofErr w:type="gramStart"/>
      <w:r>
        <w:rPr>
          <w:rFonts w:hint="eastAsia"/>
          <w:color w:val="000000"/>
          <w:sz w:val="21"/>
          <w:szCs w:val="21"/>
        </w:rPr>
        <w:t>感显著</w:t>
      </w:r>
      <w:proofErr w:type="gramEnd"/>
      <w:r>
        <w:rPr>
          <w:rFonts w:hint="eastAsia"/>
          <w:color w:val="000000"/>
          <w:sz w:val="21"/>
          <w:szCs w:val="21"/>
        </w:rPr>
        <w:t>增强。</w:t>
      </w:r>
    </w:p>
    <w:p w:rsidR="00F4374B" w:rsidRDefault="00F4374B" w:rsidP="00F4374B">
      <w:pPr>
        <w:pStyle w:val="a5"/>
        <w:spacing w:before="150" w:beforeAutospacing="0" w:after="150" w:afterAutospacing="0"/>
        <w:rPr>
          <w:rFonts w:hint="eastAsia"/>
          <w:color w:val="000000"/>
          <w:sz w:val="21"/>
          <w:szCs w:val="21"/>
        </w:rPr>
      </w:pPr>
      <w:r>
        <w:rPr>
          <w:rFonts w:hint="eastAsia"/>
          <w:color w:val="000000"/>
          <w:sz w:val="21"/>
          <w:szCs w:val="21"/>
        </w:rPr>
        <w:t xml:space="preserve">　　全力保障教育优先发展——</w:t>
      </w:r>
    </w:p>
    <w:p w:rsidR="00F4374B" w:rsidRDefault="00F4374B" w:rsidP="00F4374B">
      <w:pPr>
        <w:pStyle w:val="a5"/>
        <w:spacing w:before="150" w:beforeAutospacing="0" w:after="150" w:afterAutospacing="0"/>
        <w:rPr>
          <w:rFonts w:hint="eastAsia"/>
          <w:color w:val="000000"/>
          <w:sz w:val="21"/>
          <w:szCs w:val="21"/>
        </w:rPr>
      </w:pPr>
      <w:r>
        <w:rPr>
          <w:rFonts w:hint="eastAsia"/>
          <w:color w:val="000000"/>
          <w:sz w:val="21"/>
          <w:szCs w:val="21"/>
        </w:rPr>
        <w:t xml:space="preserve">　　国家财政性教育经费投入保持财政一般公共预算第一大支出，巩固了教育优先发展的战略地位。“优师计划”每年为全国832个脱贫县和中西部陆地边境县定向培养1万名左右本科层次师范生。义务教育教师实现平均工资收入水平不低于当地公务员平均工资收入水平，教师待遇持续改善，全社会尊师重教的氛围更加浓厚。</w:t>
      </w:r>
    </w:p>
    <w:p w:rsidR="00F4374B" w:rsidRDefault="00F4374B" w:rsidP="00F4374B">
      <w:pPr>
        <w:pStyle w:val="a5"/>
        <w:spacing w:before="150" w:beforeAutospacing="0" w:after="150" w:afterAutospacing="0"/>
        <w:rPr>
          <w:rFonts w:hint="eastAsia"/>
          <w:color w:val="000000"/>
          <w:sz w:val="21"/>
          <w:szCs w:val="21"/>
        </w:rPr>
      </w:pPr>
      <w:r>
        <w:rPr>
          <w:rFonts w:hint="eastAsia"/>
          <w:color w:val="000000"/>
          <w:sz w:val="21"/>
          <w:szCs w:val="21"/>
        </w:rPr>
        <w:t xml:space="preserve">　　满足人民“上好学”需求——</w:t>
      </w:r>
    </w:p>
    <w:p w:rsidR="00F4374B" w:rsidRDefault="00F4374B" w:rsidP="00F4374B">
      <w:pPr>
        <w:pStyle w:val="a5"/>
        <w:spacing w:before="150" w:beforeAutospacing="0" w:after="150" w:afterAutospacing="0"/>
        <w:rPr>
          <w:rFonts w:hint="eastAsia"/>
          <w:color w:val="000000"/>
          <w:sz w:val="21"/>
          <w:szCs w:val="21"/>
        </w:rPr>
      </w:pPr>
      <w:r>
        <w:rPr>
          <w:rFonts w:hint="eastAsia"/>
          <w:color w:val="000000"/>
          <w:sz w:val="21"/>
          <w:szCs w:val="21"/>
        </w:rPr>
        <w:t xml:space="preserve">　　实施基础教育</w:t>
      </w:r>
      <w:proofErr w:type="gramStart"/>
      <w:r>
        <w:rPr>
          <w:rFonts w:hint="eastAsia"/>
          <w:color w:val="000000"/>
          <w:sz w:val="21"/>
          <w:szCs w:val="21"/>
        </w:rPr>
        <w:t>扩优提质</w:t>
      </w:r>
      <w:proofErr w:type="gramEnd"/>
      <w:r>
        <w:rPr>
          <w:rFonts w:hint="eastAsia"/>
          <w:color w:val="000000"/>
          <w:sz w:val="21"/>
          <w:szCs w:val="21"/>
        </w:rPr>
        <w:t>行动，积极推进学前教育</w:t>
      </w:r>
      <w:proofErr w:type="gramStart"/>
      <w:r>
        <w:rPr>
          <w:rFonts w:hint="eastAsia"/>
          <w:color w:val="000000"/>
          <w:sz w:val="21"/>
          <w:szCs w:val="21"/>
        </w:rPr>
        <w:t>普及普</w:t>
      </w:r>
      <w:proofErr w:type="gramEnd"/>
      <w:r>
        <w:rPr>
          <w:rFonts w:hint="eastAsia"/>
          <w:color w:val="000000"/>
          <w:sz w:val="21"/>
          <w:szCs w:val="21"/>
        </w:rPr>
        <w:t>惠安全优质发展，加快义务教育优质均衡发展，扩大普通高中优质资源、推进多样化发展；实施义务教育学校标准化建设工程、加强乡村小规模学校和乡镇寄宿制学校建设……更加公平、更有质量的基础教育新格局正在构建。</w:t>
      </w:r>
    </w:p>
    <w:p w:rsidR="00F4374B" w:rsidRDefault="00F4374B" w:rsidP="00F4374B">
      <w:pPr>
        <w:pStyle w:val="a5"/>
        <w:spacing w:before="150" w:beforeAutospacing="0" w:after="150" w:afterAutospacing="0"/>
        <w:rPr>
          <w:rFonts w:hint="eastAsia"/>
          <w:color w:val="000000"/>
          <w:sz w:val="21"/>
          <w:szCs w:val="21"/>
        </w:rPr>
      </w:pPr>
      <w:r>
        <w:rPr>
          <w:rFonts w:hint="eastAsia"/>
          <w:color w:val="000000"/>
          <w:sz w:val="21"/>
          <w:szCs w:val="21"/>
        </w:rPr>
        <w:t xml:space="preserve">　　全力破解急难</w:t>
      </w:r>
      <w:proofErr w:type="gramStart"/>
      <w:r>
        <w:rPr>
          <w:rFonts w:hint="eastAsia"/>
          <w:color w:val="000000"/>
          <w:sz w:val="21"/>
          <w:szCs w:val="21"/>
        </w:rPr>
        <w:t>愁盼问题</w:t>
      </w:r>
      <w:proofErr w:type="gramEnd"/>
      <w:r>
        <w:rPr>
          <w:rFonts w:hint="eastAsia"/>
          <w:color w:val="000000"/>
          <w:sz w:val="21"/>
          <w:szCs w:val="21"/>
        </w:rPr>
        <w:t>——</w:t>
      </w:r>
    </w:p>
    <w:p w:rsidR="00F4374B" w:rsidRDefault="00F4374B" w:rsidP="00F4374B">
      <w:pPr>
        <w:pStyle w:val="a5"/>
        <w:spacing w:before="150" w:beforeAutospacing="0" w:after="150" w:afterAutospacing="0"/>
        <w:rPr>
          <w:rFonts w:hint="eastAsia"/>
          <w:color w:val="000000"/>
          <w:sz w:val="21"/>
          <w:szCs w:val="21"/>
        </w:rPr>
      </w:pPr>
      <w:r>
        <w:rPr>
          <w:rFonts w:hint="eastAsia"/>
          <w:color w:val="000000"/>
          <w:sz w:val="21"/>
          <w:szCs w:val="21"/>
        </w:rPr>
        <w:t xml:space="preserve">　　直面教育发展过程中的短板，我国积极推进免试就近入学、划片规范入学、阳光监督入学；推进“双减”工作、规范民办义务教育取得明显进展。进城务工人员随迁子女在公办学校就读和享受政府购买学位服务的比例超过95%，义务教育进入优质均衡和城乡一体化发展新阶段。</w:t>
      </w:r>
    </w:p>
    <w:p w:rsidR="00F4374B" w:rsidRDefault="00F4374B" w:rsidP="00F4374B">
      <w:pPr>
        <w:pStyle w:val="a5"/>
        <w:spacing w:before="0" w:beforeAutospacing="0" w:after="0" w:afterAutospacing="0"/>
        <w:jc w:val="center"/>
        <w:rPr>
          <w:rFonts w:hint="eastAsia"/>
          <w:color w:val="000000"/>
          <w:sz w:val="21"/>
          <w:szCs w:val="21"/>
        </w:rPr>
      </w:pPr>
      <w:r>
        <w:rPr>
          <w:rStyle w:val="a6"/>
          <w:rFonts w:hint="eastAsia"/>
          <w:color w:val="000000"/>
          <w:sz w:val="21"/>
          <w:szCs w:val="21"/>
        </w:rPr>
        <w:t xml:space="preserve">　　助发展：教育服务经济社会发展能力不断增强</w:t>
      </w:r>
    </w:p>
    <w:p w:rsidR="00F4374B" w:rsidRDefault="00F4374B" w:rsidP="00F4374B">
      <w:pPr>
        <w:pStyle w:val="a5"/>
        <w:spacing w:before="150" w:beforeAutospacing="0" w:after="150" w:afterAutospacing="0"/>
        <w:rPr>
          <w:rFonts w:hint="eastAsia"/>
          <w:color w:val="000000"/>
          <w:sz w:val="21"/>
          <w:szCs w:val="21"/>
        </w:rPr>
      </w:pPr>
      <w:r>
        <w:rPr>
          <w:rFonts w:hint="eastAsia"/>
          <w:color w:val="000000"/>
          <w:sz w:val="21"/>
          <w:szCs w:val="21"/>
        </w:rPr>
        <w:t xml:space="preserve">　　强国建设、民族复兴的征途，需要无数高素质的劳动者、专门人才和一大批拔尖创新人才。</w:t>
      </w:r>
    </w:p>
    <w:p w:rsidR="00F4374B" w:rsidRDefault="00F4374B" w:rsidP="00F4374B">
      <w:pPr>
        <w:pStyle w:val="a5"/>
        <w:spacing w:before="150" w:beforeAutospacing="0" w:after="150" w:afterAutospacing="0"/>
        <w:rPr>
          <w:rFonts w:hint="eastAsia"/>
          <w:color w:val="000000"/>
          <w:sz w:val="21"/>
          <w:szCs w:val="21"/>
        </w:rPr>
      </w:pPr>
      <w:r>
        <w:rPr>
          <w:rFonts w:hint="eastAsia"/>
          <w:color w:val="000000"/>
          <w:sz w:val="21"/>
          <w:szCs w:val="21"/>
        </w:rPr>
        <w:t xml:space="preserve">　　今年春天，教育部公布2023年度普通高等学校本科专业备案和审批结果、2024年高等职业教育专科专业设置备案和审批相关工作结果，调整幅度为历年来最大，高校专业设置与经济社会发展更加契合。</w:t>
      </w:r>
    </w:p>
    <w:p w:rsidR="00F4374B" w:rsidRDefault="00F4374B" w:rsidP="00F4374B">
      <w:pPr>
        <w:pStyle w:val="a5"/>
        <w:spacing w:before="150" w:beforeAutospacing="0" w:after="150" w:afterAutospacing="0"/>
        <w:rPr>
          <w:rFonts w:hint="eastAsia"/>
          <w:color w:val="000000"/>
          <w:sz w:val="21"/>
          <w:szCs w:val="21"/>
        </w:rPr>
      </w:pPr>
      <w:r>
        <w:rPr>
          <w:rFonts w:hint="eastAsia"/>
          <w:color w:val="000000"/>
          <w:sz w:val="21"/>
          <w:szCs w:val="21"/>
        </w:rPr>
        <w:t xml:space="preserve">　　75年来，锚定国家战略需求和社会经济发展需要，我国不断推动教育改革发展，教育服务社会主义现代化建设的使命任务更加充分彰显。</w:t>
      </w:r>
    </w:p>
    <w:p w:rsidR="00F4374B" w:rsidRDefault="00F4374B" w:rsidP="00F4374B">
      <w:pPr>
        <w:pStyle w:val="a5"/>
        <w:spacing w:before="150" w:beforeAutospacing="0" w:after="150" w:afterAutospacing="0"/>
        <w:rPr>
          <w:rFonts w:hint="eastAsia"/>
          <w:color w:val="000000"/>
          <w:sz w:val="21"/>
          <w:szCs w:val="21"/>
        </w:rPr>
      </w:pPr>
      <w:r>
        <w:rPr>
          <w:rFonts w:hint="eastAsia"/>
          <w:color w:val="000000"/>
          <w:sz w:val="21"/>
          <w:szCs w:val="21"/>
        </w:rPr>
        <w:lastRenderedPageBreak/>
        <w:t xml:space="preserve">　　神舟飞天、蛟龙入海、北斗组网……一项项大国工程都与高校提供的关键技术密不可分。</w:t>
      </w:r>
    </w:p>
    <w:p w:rsidR="00F4374B" w:rsidRDefault="00F4374B" w:rsidP="00F4374B">
      <w:pPr>
        <w:pStyle w:val="a5"/>
        <w:spacing w:before="150" w:beforeAutospacing="0" w:after="150" w:afterAutospacing="0"/>
        <w:rPr>
          <w:rFonts w:hint="eastAsia"/>
          <w:color w:val="000000"/>
          <w:sz w:val="21"/>
          <w:szCs w:val="21"/>
        </w:rPr>
      </w:pPr>
      <w:r>
        <w:rPr>
          <w:rFonts w:hint="eastAsia"/>
          <w:color w:val="000000"/>
          <w:sz w:val="21"/>
          <w:szCs w:val="21"/>
        </w:rPr>
        <w:t xml:space="preserve">　　高校充分发挥基础研究主力军、重大科技突破策源地作用。在2023年度国家科学技术奖励中，高校牵头获得的国家自然科学奖、技术发明奖、科学技术进步奖分别占总数的75.5%、75.6%、56.5%。</w:t>
      </w:r>
    </w:p>
    <w:p w:rsidR="00F4374B" w:rsidRDefault="00F4374B" w:rsidP="00F4374B">
      <w:pPr>
        <w:pStyle w:val="a5"/>
        <w:spacing w:before="150" w:beforeAutospacing="0" w:after="150" w:afterAutospacing="0"/>
        <w:rPr>
          <w:rFonts w:hint="eastAsia"/>
          <w:color w:val="000000"/>
          <w:sz w:val="21"/>
          <w:szCs w:val="21"/>
        </w:rPr>
      </w:pPr>
      <w:r>
        <w:rPr>
          <w:rFonts w:hint="eastAsia"/>
          <w:color w:val="000000"/>
          <w:sz w:val="21"/>
          <w:szCs w:val="21"/>
        </w:rPr>
        <w:t xml:space="preserve">　　坚定走好人才自主培养之路，我国启动实施“强基计划”和基础学科拔尖人才培养计划，持续推进卓越工程师教育培养改革。现代制造业、战略性新兴产业和现代服务业新增从业人员70%以上来自职业院校，能工巧匠、大国工匠不断涌现。</w:t>
      </w:r>
    </w:p>
    <w:p w:rsidR="00F4374B" w:rsidRDefault="00F4374B" w:rsidP="00F4374B">
      <w:pPr>
        <w:pStyle w:val="a5"/>
        <w:spacing w:before="150" w:beforeAutospacing="0" w:after="150" w:afterAutospacing="0"/>
        <w:rPr>
          <w:rFonts w:hint="eastAsia"/>
          <w:color w:val="000000"/>
          <w:sz w:val="21"/>
          <w:szCs w:val="21"/>
        </w:rPr>
      </w:pPr>
      <w:r>
        <w:rPr>
          <w:rFonts w:hint="eastAsia"/>
          <w:color w:val="000000"/>
          <w:sz w:val="21"/>
          <w:szCs w:val="21"/>
        </w:rPr>
        <w:t xml:space="preserve">　　更好服务地方经济社会发展，我国深入推进“双一流”建设，</w:t>
      </w:r>
      <w:proofErr w:type="gramStart"/>
      <w:r>
        <w:rPr>
          <w:rFonts w:hint="eastAsia"/>
          <w:color w:val="000000"/>
          <w:sz w:val="21"/>
          <w:szCs w:val="21"/>
        </w:rPr>
        <w:t>建立职普融通</w:t>
      </w:r>
      <w:proofErr w:type="gramEnd"/>
      <w:r>
        <w:rPr>
          <w:rFonts w:hint="eastAsia"/>
          <w:color w:val="000000"/>
          <w:sz w:val="21"/>
          <w:szCs w:val="21"/>
        </w:rPr>
        <w:t>、产教融合、科教</w:t>
      </w:r>
      <w:proofErr w:type="gramStart"/>
      <w:r>
        <w:rPr>
          <w:rFonts w:hint="eastAsia"/>
          <w:color w:val="000000"/>
          <w:sz w:val="21"/>
          <w:szCs w:val="21"/>
        </w:rPr>
        <w:t>融汇</w:t>
      </w:r>
      <w:proofErr w:type="gramEnd"/>
      <w:r>
        <w:rPr>
          <w:rFonts w:hint="eastAsia"/>
          <w:color w:val="000000"/>
          <w:sz w:val="21"/>
          <w:szCs w:val="21"/>
        </w:rPr>
        <w:t>体制机制，促进形成与国家战略相匹配的学校、学科、专业布局。</w:t>
      </w:r>
    </w:p>
    <w:p w:rsidR="00F4374B" w:rsidRDefault="00F4374B" w:rsidP="00F4374B">
      <w:pPr>
        <w:pStyle w:val="a5"/>
        <w:spacing w:before="150" w:beforeAutospacing="0" w:after="150" w:afterAutospacing="0"/>
        <w:rPr>
          <w:rFonts w:hint="eastAsia"/>
          <w:color w:val="000000"/>
          <w:sz w:val="21"/>
          <w:szCs w:val="21"/>
        </w:rPr>
      </w:pPr>
      <w:r>
        <w:rPr>
          <w:rFonts w:hint="eastAsia"/>
          <w:color w:val="000000"/>
          <w:sz w:val="21"/>
          <w:szCs w:val="21"/>
        </w:rPr>
        <w:t xml:space="preserve">　　赋能学习型社会建设，我国实施教育数字化战略行动，国家智慧教育平台成为世界第一大教育资源数字化中心和服务平台，人人皆学、处处能学、时时可学正加速实现。</w:t>
      </w:r>
    </w:p>
    <w:p w:rsidR="00F4374B" w:rsidRDefault="00F4374B" w:rsidP="00F4374B">
      <w:pPr>
        <w:pStyle w:val="a5"/>
        <w:spacing w:before="150" w:beforeAutospacing="0" w:after="150" w:afterAutospacing="0"/>
        <w:rPr>
          <w:rFonts w:hint="eastAsia"/>
          <w:color w:val="000000"/>
          <w:sz w:val="21"/>
          <w:szCs w:val="21"/>
        </w:rPr>
      </w:pPr>
      <w:r>
        <w:rPr>
          <w:rFonts w:hint="eastAsia"/>
          <w:color w:val="000000"/>
          <w:sz w:val="21"/>
          <w:szCs w:val="21"/>
        </w:rPr>
        <w:t xml:space="preserve">　　中国教育“朋友圈”也在不断扩大。经过75年的努力，更全方位、更多层次、更宽领域、更加主动的教育国际交流与合作新格局正加快形成，教育国际影响力持续提升。</w:t>
      </w:r>
    </w:p>
    <w:p w:rsidR="00F4374B" w:rsidRDefault="00F4374B" w:rsidP="00F4374B">
      <w:pPr>
        <w:pStyle w:val="a5"/>
        <w:spacing w:before="150" w:beforeAutospacing="0" w:after="150" w:afterAutospacing="0"/>
        <w:rPr>
          <w:rFonts w:hint="eastAsia"/>
          <w:color w:val="000000"/>
          <w:sz w:val="21"/>
          <w:szCs w:val="21"/>
        </w:rPr>
      </w:pPr>
      <w:r>
        <w:rPr>
          <w:rFonts w:hint="eastAsia"/>
          <w:color w:val="000000"/>
          <w:sz w:val="21"/>
          <w:szCs w:val="21"/>
        </w:rPr>
        <w:t xml:space="preserve">　　从新中国成立之初的10人中有8人是文盲，到2023年新增劳动力平均受教育年限超过14年；从1980年高校毕业生人数14.7万人，到2022年突破千万人；从1949年各类职业学校在校生仅30万人，到如今中高职学校每年培养1000万名左右的高素质技术技能人才……</w:t>
      </w:r>
    </w:p>
    <w:p w:rsidR="00F4374B" w:rsidRDefault="00F4374B" w:rsidP="00F4374B">
      <w:pPr>
        <w:pStyle w:val="a5"/>
        <w:spacing w:before="150" w:beforeAutospacing="0" w:after="150" w:afterAutospacing="0"/>
        <w:rPr>
          <w:rFonts w:hint="eastAsia"/>
          <w:color w:val="000000"/>
          <w:sz w:val="21"/>
          <w:szCs w:val="21"/>
        </w:rPr>
      </w:pPr>
      <w:r>
        <w:rPr>
          <w:rFonts w:hint="eastAsia"/>
          <w:color w:val="000000"/>
          <w:sz w:val="21"/>
          <w:szCs w:val="21"/>
        </w:rPr>
        <w:t xml:space="preserve">　　75载耕耘，教育结出硕果。站在加快建设教育强国的新起点，教育正在不断厚</w:t>
      </w:r>
      <w:proofErr w:type="gramStart"/>
      <w:r>
        <w:rPr>
          <w:rFonts w:hint="eastAsia"/>
          <w:color w:val="000000"/>
          <w:sz w:val="21"/>
          <w:szCs w:val="21"/>
        </w:rPr>
        <w:t>植人民</w:t>
      </w:r>
      <w:proofErr w:type="gramEnd"/>
      <w:r>
        <w:rPr>
          <w:rFonts w:hint="eastAsia"/>
          <w:color w:val="000000"/>
          <w:sz w:val="21"/>
          <w:szCs w:val="21"/>
        </w:rPr>
        <w:t>幸福之本、夯实国家富强之基，为以中国式现代化全面推进强国建设、民族复兴伟业</w:t>
      </w:r>
      <w:proofErr w:type="gramStart"/>
      <w:r>
        <w:rPr>
          <w:rFonts w:hint="eastAsia"/>
          <w:color w:val="000000"/>
          <w:sz w:val="21"/>
          <w:szCs w:val="21"/>
        </w:rPr>
        <w:t>作出</w:t>
      </w:r>
      <w:proofErr w:type="gramEnd"/>
      <w:r>
        <w:rPr>
          <w:rFonts w:hint="eastAsia"/>
          <w:color w:val="000000"/>
          <w:sz w:val="21"/>
          <w:szCs w:val="21"/>
        </w:rPr>
        <w:t>更大贡献。</w:t>
      </w:r>
    </w:p>
    <w:p w:rsidR="00F4374B" w:rsidRDefault="00F4374B" w:rsidP="00F4374B">
      <w:pPr>
        <w:pStyle w:val="a5"/>
        <w:spacing w:before="150" w:beforeAutospacing="0" w:after="150" w:afterAutospacing="0"/>
        <w:rPr>
          <w:rFonts w:hint="eastAsia"/>
          <w:color w:val="000000"/>
          <w:sz w:val="21"/>
          <w:szCs w:val="21"/>
        </w:rPr>
      </w:pPr>
      <w:r>
        <w:rPr>
          <w:rFonts w:hint="eastAsia"/>
          <w:color w:val="000000"/>
          <w:sz w:val="21"/>
          <w:szCs w:val="21"/>
        </w:rPr>
        <w:t xml:space="preserve">　　新华社北京9月9日电</w:t>
      </w:r>
    </w:p>
    <w:p w:rsidR="00E045F8" w:rsidRPr="00F4374B" w:rsidRDefault="00E045F8">
      <w:bookmarkStart w:id="0" w:name="_GoBack"/>
      <w:bookmarkEnd w:id="0"/>
    </w:p>
    <w:sectPr w:rsidR="00E045F8" w:rsidRPr="00F437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A08" w:rsidRDefault="000D6A08" w:rsidP="00F4374B">
      <w:r>
        <w:separator/>
      </w:r>
    </w:p>
  </w:endnote>
  <w:endnote w:type="continuationSeparator" w:id="0">
    <w:p w:rsidR="000D6A08" w:rsidRDefault="000D6A08" w:rsidP="00F4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A08" w:rsidRDefault="000D6A08" w:rsidP="00F4374B">
      <w:r>
        <w:separator/>
      </w:r>
    </w:p>
  </w:footnote>
  <w:footnote w:type="continuationSeparator" w:id="0">
    <w:p w:rsidR="000D6A08" w:rsidRDefault="000D6A08" w:rsidP="00F437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AC4"/>
    <w:rsid w:val="000D6A08"/>
    <w:rsid w:val="00223AC4"/>
    <w:rsid w:val="00E045F8"/>
    <w:rsid w:val="00F43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37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374B"/>
    <w:rPr>
      <w:sz w:val="18"/>
      <w:szCs w:val="18"/>
    </w:rPr>
  </w:style>
  <w:style w:type="paragraph" w:styleId="a4">
    <w:name w:val="footer"/>
    <w:basedOn w:val="a"/>
    <w:link w:val="Char0"/>
    <w:uiPriority w:val="99"/>
    <w:unhideWhenUsed/>
    <w:rsid w:val="00F4374B"/>
    <w:pPr>
      <w:tabs>
        <w:tab w:val="center" w:pos="4153"/>
        <w:tab w:val="right" w:pos="8306"/>
      </w:tabs>
      <w:snapToGrid w:val="0"/>
      <w:jc w:val="left"/>
    </w:pPr>
    <w:rPr>
      <w:sz w:val="18"/>
      <w:szCs w:val="18"/>
    </w:rPr>
  </w:style>
  <w:style w:type="character" w:customStyle="1" w:styleId="Char0">
    <w:name w:val="页脚 Char"/>
    <w:basedOn w:val="a0"/>
    <w:link w:val="a4"/>
    <w:uiPriority w:val="99"/>
    <w:rsid w:val="00F4374B"/>
    <w:rPr>
      <w:sz w:val="18"/>
      <w:szCs w:val="18"/>
    </w:rPr>
  </w:style>
  <w:style w:type="paragraph" w:styleId="a5">
    <w:name w:val="Normal (Web)"/>
    <w:basedOn w:val="a"/>
    <w:uiPriority w:val="99"/>
    <w:semiHidden/>
    <w:unhideWhenUsed/>
    <w:rsid w:val="00F4374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437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37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374B"/>
    <w:rPr>
      <w:sz w:val="18"/>
      <w:szCs w:val="18"/>
    </w:rPr>
  </w:style>
  <w:style w:type="paragraph" w:styleId="a4">
    <w:name w:val="footer"/>
    <w:basedOn w:val="a"/>
    <w:link w:val="Char0"/>
    <w:uiPriority w:val="99"/>
    <w:unhideWhenUsed/>
    <w:rsid w:val="00F4374B"/>
    <w:pPr>
      <w:tabs>
        <w:tab w:val="center" w:pos="4153"/>
        <w:tab w:val="right" w:pos="8306"/>
      </w:tabs>
      <w:snapToGrid w:val="0"/>
      <w:jc w:val="left"/>
    </w:pPr>
    <w:rPr>
      <w:sz w:val="18"/>
      <w:szCs w:val="18"/>
    </w:rPr>
  </w:style>
  <w:style w:type="character" w:customStyle="1" w:styleId="Char0">
    <w:name w:val="页脚 Char"/>
    <w:basedOn w:val="a0"/>
    <w:link w:val="a4"/>
    <w:uiPriority w:val="99"/>
    <w:rsid w:val="00F4374B"/>
    <w:rPr>
      <w:sz w:val="18"/>
      <w:szCs w:val="18"/>
    </w:rPr>
  </w:style>
  <w:style w:type="paragraph" w:styleId="a5">
    <w:name w:val="Normal (Web)"/>
    <w:basedOn w:val="a"/>
    <w:uiPriority w:val="99"/>
    <w:semiHidden/>
    <w:unhideWhenUsed/>
    <w:rsid w:val="00F4374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437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679603">
      <w:bodyDiv w:val="1"/>
      <w:marLeft w:val="0"/>
      <w:marRight w:val="0"/>
      <w:marTop w:val="0"/>
      <w:marBottom w:val="0"/>
      <w:divBdr>
        <w:top w:val="none" w:sz="0" w:space="0" w:color="auto"/>
        <w:left w:val="none" w:sz="0" w:space="0" w:color="auto"/>
        <w:bottom w:val="none" w:sz="0" w:space="0" w:color="auto"/>
        <w:right w:val="none" w:sz="0" w:space="0" w:color="auto"/>
      </w:divBdr>
    </w:div>
    <w:div w:id="212395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436</Words>
  <Characters>2489</Characters>
  <Application>Microsoft Office Word</Application>
  <DocSecurity>0</DocSecurity>
  <Lines>20</Lines>
  <Paragraphs>5</Paragraphs>
  <ScaleCrop>false</ScaleCrop>
  <Company/>
  <LinksUpToDate>false</LinksUpToDate>
  <CharactersWithSpaces>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bhs</dc:creator>
  <cp:keywords/>
  <dc:description/>
  <cp:lastModifiedBy>bhs</cp:lastModifiedBy>
  <cp:revision>2</cp:revision>
  <dcterms:created xsi:type="dcterms:W3CDTF">2024-09-14T09:43:00Z</dcterms:created>
  <dcterms:modified xsi:type="dcterms:W3CDTF">2024-09-14T09:43:00Z</dcterms:modified>
</cp:coreProperties>
</file>