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60" w:rsidRDefault="00E65B60" w:rsidP="00E65B60">
      <w:pPr>
        <w:jc w:val="center"/>
        <w:rPr>
          <w:rFonts w:hint="eastAsia"/>
        </w:rPr>
      </w:pPr>
      <w:proofErr w:type="gramStart"/>
      <w:r>
        <w:rPr>
          <w:rFonts w:hint="eastAsia"/>
        </w:rPr>
        <w:t>思政课</w:t>
      </w:r>
      <w:proofErr w:type="gramEnd"/>
      <w:r>
        <w:rPr>
          <w:rFonts w:hint="eastAsia"/>
        </w:rPr>
        <w:t>教师的“阿勒泰”在哪里</w:t>
      </w:r>
    </w:p>
    <w:p w:rsidR="00E65B60" w:rsidRDefault="00E65B60" w:rsidP="00E65B60">
      <w:pPr>
        <w:ind w:firstLineChars="100" w:firstLine="210"/>
        <w:rPr>
          <w:rFonts w:hint="eastAsia"/>
        </w:rPr>
      </w:pPr>
      <w:r>
        <w:rPr>
          <w:rFonts w:hint="eastAsia"/>
        </w:rPr>
        <w:t>    </w:t>
      </w:r>
      <w:r>
        <w:rPr>
          <w:rFonts w:hint="eastAsia"/>
        </w:rPr>
        <w:t>电视剧《我的阿勒泰》很治愈、很温暖。让我心驰神往的不仅是阿勒泰的自然风光和人情风土，还有生活在这片土地上的人民所展现出来的生命力和精气神，或者称之为对自然的敬畏和对生活的信仰。好的文艺作品通常会以批判性的目光审视现实的境况，探索人性和社会深处的奥秘所在。这种批判性的勇气和睿智值得思政工作者借鉴。每个人的心里都驻着一个世外桃源。欣赏完这部作品，我不禁想问：</w:t>
      </w:r>
      <w:proofErr w:type="gramStart"/>
      <w:r>
        <w:rPr>
          <w:rFonts w:hint="eastAsia"/>
        </w:rPr>
        <w:t>思政人</w:t>
      </w:r>
      <w:proofErr w:type="gramEnd"/>
      <w:r>
        <w:rPr>
          <w:rFonts w:hint="eastAsia"/>
        </w:rPr>
        <w:t>的“阿勒泰”在哪里？</w:t>
      </w:r>
    </w:p>
    <w:p w:rsidR="00E65B60" w:rsidRDefault="00E65B60" w:rsidP="00E65B60">
      <w:pPr>
        <w:ind w:firstLineChars="100" w:firstLine="210"/>
        <w:rPr>
          <w:rFonts w:hint="eastAsia"/>
        </w:rPr>
      </w:pPr>
      <w:r>
        <w:rPr>
          <w:rFonts w:hint="eastAsia"/>
        </w:rPr>
        <w:t>    </w:t>
      </w:r>
      <w:r>
        <w:rPr>
          <w:rFonts w:hint="eastAsia"/>
        </w:rPr>
        <w:t>永葆朴素的粗粝，让</w:t>
      </w:r>
      <w:proofErr w:type="gramStart"/>
      <w:r>
        <w:rPr>
          <w:rFonts w:hint="eastAsia"/>
        </w:rPr>
        <w:t>思政课</w:t>
      </w:r>
      <w:proofErr w:type="gramEnd"/>
      <w:r>
        <w:rPr>
          <w:rFonts w:hint="eastAsia"/>
        </w:rPr>
        <w:t>更有生命力。新课程施行以来，有些</w:t>
      </w:r>
      <w:proofErr w:type="gramStart"/>
      <w:r>
        <w:rPr>
          <w:rFonts w:hint="eastAsia"/>
        </w:rPr>
        <w:t>思政课</w:t>
      </w:r>
      <w:proofErr w:type="gramEnd"/>
      <w:r>
        <w:rPr>
          <w:rFonts w:hint="eastAsia"/>
        </w:rPr>
        <w:t>“美颜”“精修”“滤镜”越来越多，套路化、程式化的装扮痕迹越来越重，而忽略了</w:t>
      </w:r>
      <w:proofErr w:type="gramStart"/>
      <w:r>
        <w:rPr>
          <w:rFonts w:hint="eastAsia"/>
        </w:rPr>
        <w:t>思政课</w:t>
      </w:r>
      <w:proofErr w:type="gramEnd"/>
      <w:r>
        <w:rPr>
          <w:rFonts w:hint="eastAsia"/>
        </w:rPr>
        <w:t>质朴、天然、蓬勃的本质。《我的阿勒泰》的创作者果断告别了商业化的背景和绿幕，走进了黄沙戈壁和广袤草原，侧耳倾听哈萨克族人民的心声，它对阿勒泰的生活没有美化，而是以“风吹草低见牛羊，天高云淡现性情”的自然风光讲述中国故事。而简单、纯粹与质朴的</w:t>
      </w:r>
      <w:proofErr w:type="gramStart"/>
      <w:r>
        <w:rPr>
          <w:rFonts w:hint="eastAsia"/>
        </w:rPr>
        <w:t>思政课</w:t>
      </w:r>
      <w:proofErr w:type="gramEnd"/>
      <w:r>
        <w:rPr>
          <w:rFonts w:hint="eastAsia"/>
        </w:rPr>
        <w:t>就是最美的</w:t>
      </w:r>
      <w:proofErr w:type="gramStart"/>
      <w:r>
        <w:rPr>
          <w:rFonts w:hint="eastAsia"/>
        </w:rPr>
        <w:t>思政课</w:t>
      </w:r>
      <w:proofErr w:type="gramEnd"/>
      <w:r>
        <w:rPr>
          <w:rFonts w:hint="eastAsia"/>
        </w:rPr>
        <w:t>，更能完整而真实地拥抱青少年的灵魂。一堂好课要做到不刻意、</w:t>
      </w:r>
      <w:proofErr w:type="gramStart"/>
      <w:r>
        <w:rPr>
          <w:rFonts w:hint="eastAsia"/>
        </w:rPr>
        <w:t>不</w:t>
      </w:r>
      <w:proofErr w:type="gramEnd"/>
      <w:r>
        <w:rPr>
          <w:rFonts w:hint="eastAsia"/>
        </w:rPr>
        <w:t>矫饰。</w:t>
      </w:r>
      <w:proofErr w:type="gramStart"/>
      <w:r>
        <w:rPr>
          <w:rFonts w:hint="eastAsia"/>
        </w:rPr>
        <w:t>思政课</w:t>
      </w:r>
      <w:proofErr w:type="gramEnd"/>
      <w:r>
        <w:rPr>
          <w:rFonts w:hint="eastAsia"/>
        </w:rPr>
        <w:t>教学无论改进到什么程度，都需要坚守一些最质朴的东西，古老的精神、真诚的情感、人民的心声、天然的环境。用最朴素的内容和方法培养青少年最朴素的情感，在有限的时间内把最重要的东西讲出来。质朴的</w:t>
      </w:r>
      <w:proofErr w:type="gramStart"/>
      <w:r>
        <w:rPr>
          <w:rFonts w:hint="eastAsia"/>
        </w:rPr>
        <w:t>思政课</w:t>
      </w:r>
      <w:proofErr w:type="gramEnd"/>
      <w:r>
        <w:rPr>
          <w:rFonts w:hint="eastAsia"/>
        </w:rPr>
        <w:t>让人更能沉浸式领略道德法治之美、思想理论之</w:t>
      </w:r>
      <w:proofErr w:type="gramStart"/>
      <w:r>
        <w:rPr>
          <w:rFonts w:hint="eastAsia"/>
        </w:rPr>
        <w:t>魅</w:t>
      </w:r>
      <w:proofErr w:type="gramEnd"/>
      <w:r>
        <w:rPr>
          <w:rFonts w:hint="eastAsia"/>
        </w:rPr>
        <w:t>，那种明净纯粹的生命力也得以跃然而出。</w:t>
      </w:r>
    </w:p>
    <w:p w:rsidR="00E65B60" w:rsidRDefault="00E65B60" w:rsidP="00E65B60">
      <w:pPr>
        <w:ind w:firstLineChars="100" w:firstLine="210"/>
        <w:rPr>
          <w:rFonts w:hint="eastAsia"/>
        </w:rPr>
      </w:pPr>
      <w:r>
        <w:rPr>
          <w:rFonts w:hint="eastAsia"/>
        </w:rPr>
        <w:t>    </w:t>
      </w:r>
      <w:r>
        <w:rPr>
          <w:rFonts w:hint="eastAsia"/>
        </w:rPr>
        <w:t>揭开神秘的面纱，让</w:t>
      </w:r>
      <w:proofErr w:type="gramStart"/>
      <w:r>
        <w:rPr>
          <w:rFonts w:hint="eastAsia"/>
        </w:rPr>
        <w:t>思政课</w:t>
      </w:r>
      <w:proofErr w:type="gramEnd"/>
      <w:r>
        <w:rPr>
          <w:rFonts w:hint="eastAsia"/>
        </w:rPr>
        <w:t>更有穿透力。提起少数民族，我们的脑海里会浮现出固定的文化符号，但这些文化符号多数是浅层次的，甚至是想当然的，比如人们可能会认为蒙古族的住处皆是草原。少数民族因其内部文明的多样性和独特性，很难被清楚地看见，成为人们心中遥远、模糊又神秘的存在。电视剧《我的阿勒泰》揭开了哈萨克族、蒙古族人们的神秘面纱，使我们借助汉族女孩李文秀的眼睛清楚地看见了少数民族的经济和文化，是一堂鲜活生动的“中华民族共同体”</w:t>
      </w:r>
      <w:proofErr w:type="gramStart"/>
      <w:r>
        <w:rPr>
          <w:rFonts w:hint="eastAsia"/>
        </w:rPr>
        <w:t>的思政大课</w:t>
      </w:r>
      <w:proofErr w:type="gramEnd"/>
      <w:r>
        <w:rPr>
          <w:rFonts w:hint="eastAsia"/>
        </w:rPr>
        <w:t>。对于思想政治教育的对象而言，</w:t>
      </w:r>
      <w:proofErr w:type="gramStart"/>
      <w:r>
        <w:rPr>
          <w:rFonts w:hint="eastAsia"/>
        </w:rPr>
        <w:t>思政课</w:t>
      </w:r>
      <w:proofErr w:type="gramEnd"/>
      <w:r>
        <w:rPr>
          <w:rFonts w:hint="eastAsia"/>
        </w:rPr>
        <w:t>所承载的内容有许多是遥远、模糊而又神秘的存在。</w:t>
      </w:r>
      <w:proofErr w:type="gramStart"/>
      <w:r>
        <w:rPr>
          <w:rFonts w:hint="eastAsia"/>
        </w:rPr>
        <w:t>思政课</w:t>
      </w:r>
      <w:proofErr w:type="gramEnd"/>
      <w:r>
        <w:rPr>
          <w:rFonts w:hint="eastAsia"/>
        </w:rPr>
        <w:t>教学的艰难性导致它很容易变成空洞的说教。我们并不缺乏好的故事，而是缺乏发现好故事的慧眼和运用好故事的能力。好的</w:t>
      </w:r>
      <w:proofErr w:type="gramStart"/>
      <w:r>
        <w:rPr>
          <w:rFonts w:hint="eastAsia"/>
        </w:rPr>
        <w:t>思政课</w:t>
      </w:r>
      <w:proofErr w:type="gramEnd"/>
      <w:r>
        <w:rPr>
          <w:rFonts w:hint="eastAsia"/>
        </w:rPr>
        <w:t>要能提供“李文秀般的双眼”，不断提高穿透力，让青少年更清楚地看见中华民族的历史传统、奋斗轨迹和独特贡献，在看见中热爱，在看见中相信。</w:t>
      </w:r>
    </w:p>
    <w:p w:rsidR="00E65B60" w:rsidRDefault="00E65B60" w:rsidP="00E65B60">
      <w:pPr>
        <w:ind w:firstLineChars="100" w:firstLine="210"/>
        <w:rPr>
          <w:rFonts w:hint="eastAsia"/>
        </w:rPr>
      </w:pPr>
      <w:r>
        <w:rPr>
          <w:rFonts w:hint="eastAsia"/>
        </w:rPr>
        <w:t>    </w:t>
      </w:r>
      <w:r>
        <w:rPr>
          <w:rFonts w:hint="eastAsia"/>
        </w:rPr>
        <w:t>挖掘泥土里的哲学，让</w:t>
      </w:r>
      <w:proofErr w:type="gramStart"/>
      <w:r>
        <w:rPr>
          <w:rFonts w:hint="eastAsia"/>
        </w:rPr>
        <w:t>思政课</w:t>
      </w:r>
      <w:proofErr w:type="gramEnd"/>
      <w:r>
        <w:rPr>
          <w:rFonts w:hint="eastAsia"/>
        </w:rPr>
        <w:t>更有影响力。电视剧《我的阿勒泰》用诗化的语言表达了许多哲理的思考。这些人生感悟不是书本抄来的心灵鸡汤，而是让日常生活的细节显现说理的力量，是泥土里生长出来的哲学，因此更能打动人、影响人。比如，面对孩子的追求，朝戈奶奶提供了“家里练不出千里马，盆里栽不出万年松”的睿智见解。面对文化的差异，张凤侠给出了“你可以不赞同他们，但是你不能居高临下地改变他们”的相处原则。</w:t>
      </w:r>
      <w:proofErr w:type="gramStart"/>
      <w:r>
        <w:rPr>
          <w:rFonts w:hint="eastAsia"/>
        </w:rPr>
        <w:t>思政课</w:t>
      </w:r>
      <w:proofErr w:type="gramEnd"/>
      <w:r>
        <w:rPr>
          <w:rFonts w:hint="eastAsia"/>
        </w:rPr>
        <w:t>所承载和展现的内容，不是田园牧歌式的乌托邦，不能浮于表面。呈现轰轰烈烈的宏大主题不难，剖析人生发展的个体困境也不难，难的是如何搭建起个体与整体对话的精神桥梁，让青少年在面对平淡日常、经历人生之困时，能够迸发出打破桎梏的信心、勇气和力量。</w:t>
      </w:r>
      <w:proofErr w:type="gramStart"/>
      <w:r>
        <w:rPr>
          <w:rFonts w:hint="eastAsia"/>
        </w:rPr>
        <w:t>思政课</w:t>
      </w:r>
      <w:proofErr w:type="gramEnd"/>
      <w:r>
        <w:rPr>
          <w:rFonts w:hint="eastAsia"/>
        </w:rPr>
        <w:t>教师要善于挖掘生活和生命中那些更为恒久的意义与价值，让最平淡的日常散发出最深长的意味。</w:t>
      </w:r>
    </w:p>
    <w:p w:rsidR="00E65B60" w:rsidRDefault="00E65B60" w:rsidP="00E65B60">
      <w:pPr>
        <w:ind w:firstLineChars="100" w:firstLine="210"/>
        <w:rPr>
          <w:rFonts w:hint="eastAsia"/>
        </w:rPr>
      </w:pPr>
      <w:r>
        <w:rPr>
          <w:rFonts w:hint="eastAsia"/>
        </w:rPr>
        <w:t>    </w:t>
      </w:r>
      <w:r>
        <w:rPr>
          <w:rFonts w:hint="eastAsia"/>
        </w:rPr>
        <w:t>微言大义，醍醐灌顶，所有哲学都提倡交流、讲述，并想要被倾听。平易近人的语言表达往往能赋予人面对现实的力量和迎战困难的底气。最能动人心、最让人难忘的</w:t>
      </w:r>
      <w:proofErr w:type="gramStart"/>
      <w:r>
        <w:rPr>
          <w:rFonts w:hint="eastAsia"/>
        </w:rPr>
        <w:t>思政课</w:t>
      </w:r>
      <w:proofErr w:type="gramEnd"/>
      <w:r>
        <w:rPr>
          <w:rFonts w:hint="eastAsia"/>
        </w:rPr>
        <w:t>教学环节，莫过于真实、真诚地探讨深层次的现实问题，坚持从现实的泥土中挖掘哲学智慧，把思想共识和情感共鸣转化为解决现实问题的灵感来源和行动方案，不断提升</w:t>
      </w:r>
      <w:proofErr w:type="gramStart"/>
      <w:r>
        <w:rPr>
          <w:rFonts w:hint="eastAsia"/>
        </w:rPr>
        <w:t>思政课</w:t>
      </w:r>
      <w:proofErr w:type="gramEnd"/>
      <w:r>
        <w:rPr>
          <w:rFonts w:hint="eastAsia"/>
        </w:rPr>
        <w:t>在现实生活中的影响力。</w:t>
      </w:r>
    </w:p>
    <w:p w:rsidR="00340B33" w:rsidRPr="004934B6" w:rsidRDefault="00E65B60" w:rsidP="00E65B60">
      <w:pPr>
        <w:ind w:firstLineChars="100" w:firstLine="210"/>
      </w:pPr>
      <w:bookmarkStart w:id="0" w:name="_GoBack"/>
      <w:bookmarkEnd w:id="0"/>
      <w:r>
        <w:rPr>
          <w:rFonts w:hint="eastAsia"/>
        </w:rPr>
        <w:t>    </w:t>
      </w:r>
      <w:r>
        <w:rPr>
          <w:rFonts w:hint="eastAsia"/>
        </w:rPr>
        <w:t>每一代人都有自己脚下所站立的地方，也都有所向往的诗和远方。正如李娟为新版《阿勒泰的角落》写的寄语：“我们都向往广阔的世界，我们都栖身小小的角落。”教育是一项连通小小角落和广阔世界的事业，今天</w:t>
      </w:r>
      <w:proofErr w:type="gramStart"/>
      <w:r>
        <w:rPr>
          <w:rFonts w:hint="eastAsia"/>
        </w:rPr>
        <w:t>思政课</w:t>
      </w:r>
      <w:proofErr w:type="gramEnd"/>
      <w:r>
        <w:rPr>
          <w:rFonts w:hint="eastAsia"/>
        </w:rPr>
        <w:t>教师的“阿勒泰”、</w:t>
      </w:r>
      <w:proofErr w:type="gramStart"/>
      <w:r>
        <w:rPr>
          <w:rFonts w:hint="eastAsia"/>
        </w:rPr>
        <w:t>思政课</w:t>
      </w:r>
      <w:proofErr w:type="gramEnd"/>
      <w:r>
        <w:rPr>
          <w:rFonts w:hint="eastAsia"/>
        </w:rPr>
        <w:t>教师的“远方”就是</w:t>
      </w:r>
      <w:proofErr w:type="gramStart"/>
      <w:r>
        <w:rPr>
          <w:rFonts w:hint="eastAsia"/>
        </w:rPr>
        <w:lastRenderedPageBreak/>
        <w:t>脚下所</w:t>
      </w:r>
      <w:proofErr w:type="gramEnd"/>
      <w:r>
        <w:rPr>
          <w:rFonts w:hint="eastAsia"/>
        </w:rPr>
        <w:t>站立的课堂。它需要我们不断开创新时代</w:t>
      </w:r>
      <w:proofErr w:type="gramStart"/>
      <w:r>
        <w:rPr>
          <w:rFonts w:hint="eastAsia"/>
        </w:rPr>
        <w:t>思政教育</w:t>
      </w:r>
      <w:proofErr w:type="gramEnd"/>
      <w:r>
        <w:rPr>
          <w:rFonts w:hint="eastAsia"/>
        </w:rPr>
        <w:t>新局面，努力培养更多让党放心、爱国奉献，能够担当民族复兴重任的时代新人。</w:t>
      </w:r>
    </w:p>
    <w:sectPr w:rsidR="00340B33" w:rsidRPr="00493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11" w:rsidRDefault="00356811" w:rsidP="006508FE">
      <w:r>
        <w:separator/>
      </w:r>
    </w:p>
  </w:endnote>
  <w:endnote w:type="continuationSeparator" w:id="0">
    <w:p w:rsidR="00356811" w:rsidRDefault="00356811"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11" w:rsidRDefault="00356811" w:rsidP="006508FE">
      <w:r>
        <w:separator/>
      </w:r>
    </w:p>
  </w:footnote>
  <w:footnote w:type="continuationSeparator" w:id="0">
    <w:p w:rsidR="00356811" w:rsidRDefault="00356811"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07F7"/>
    <w:rsid w:val="000110FC"/>
    <w:rsid w:val="00014A98"/>
    <w:rsid w:val="000154B1"/>
    <w:rsid w:val="0003132B"/>
    <w:rsid w:val="000426B7"/>
    <w:rsid w:val="00046E71"/>
    <w:rsid w:val="000563EE"/>
    <w:rsid w:val="00077599"/>
    <w:rsid w:val="00087B50"/>
    <w:rsid w:val="0009010A"/>
    <w:rsid w:val="00090F38"/>
    <w:rsid w:val="000C5811"/>
    <w:rsid w:val="000D556E"/>
    <w:rsid w:val="000F0F7E"/>
    <w:rsid w:val="001006A0"/>
    <w:rsid w:val="0010591A"/>
    <w:rsid w:val="001103FF"/>
    <w:rsid w:val="00110515"/>
    <w:rsid w:val="00114EFA"/>
    <w:rsid w:val="00143F3A"/>
    <w:rsid w:val="00145D59"/>
    <w:rsid w:val="00150245"/>
    <w:rsid w:val="00151053"/>
    <w:rsid w:val="00167C73"/>
    <w:rsid w:val="00167E00"/>
    <w:rsid w:val="001745E3"/>
    <w:rsid w:val="001808C7"/>
    <w:rsid w:val="0018431B"/>
    <w:rsid w:val="00190495"/>
    <w:rsid w:val="00190712"/>
    <w:rsid w:val="00192E12"/>
    <w:rsid w:val="00195042"/>
    <w:rsid w:val="001A434A"/>
    <w:rsid w:val="001C207E"/>
    <w:rsid w:val="001F12F4"/>
    <w:rsid w:val="00202307"/>
    <w:rsid w:val="002172FE"/>
    <w:rsid w:val="00231F9F"/>
    <w:rsid w:val="00243E83"/>
    <w:rsid w:val="0024464D"/>
    <w:rsid w:val="00263526"/>
    <w:rsid w:val="002679D6"/>
    <w:rsid w:val="002752DC"/>
    <w:rsid w:val="002A3A5A"/>
    <w:rsid w:val="002A5717"/>
    <w:rsid w:val="002A7298"/>
    <w:rsid w:val="002B5E37"/>
    <w:rsid w:val="002C52AA"/>
    <w:rsid w:val="002C629F"/>
    <w:rsid w:val="002E0F2A"/>
    <w:rsid w:val="002E4583"/>
    <w:rsid w:val="0030140E"/>
    <w:rsid w:val="00317971"/>
    <w:rsid w:val="00331EB9"/>
    <w:rsid w:val="00340B33"/>
    <w:rsid w:val="00356811"/>
    <w:rsid w:val="00357FF0"/>
    <w:rsid w:val="003613D3"/>
    <w:rsid w:val="00384467"/>
    <w:rsid w:val="003A74B0"/>
    <w:rsid w:val="003A7535"/>
    <w:rsid w:val="003B25D0"/>
    <w:rsid w:val="003B60E8"/>
    <w:rsid w:val="003C07B0"/>
    <w:rsid w:val="003C758D"/>
    <w:rsid w:val="003E2536"/>
    <w:rsid w:val="003F402B"/>
    <w:rsid w:val="00407C67"/>
    <w:rsid w:val="00416BDD"/>
    <w:rsid w:val="00416F78"/>
    <w:rsid w:val="004173A7"/>
    <w:rsid w:val="00431047"/>
    <w:rsid w:val="00434083"/>
    <w:rsid w:val="00441EE2"/>
    <w:rsid w:val="004527CE"/>
    <w:rsid w:val="004540F4"/>
    <w:rsid w:val="004658A1"/>
    <w:rsid w:val="004753F9"/>
    <w:rsid w:val="004934B6"/>
    <w:rsid w:val="004A6E0A"/>
    <w:rsid w:val="004B581A"/>
    <w:rsid w:val="004C635F"/>
    <w:rsid w:val="00501463"/>
    <w:rsid w:val="005111DC"/>
    <w:rsid w:val="00512ECF"/>
    <w:rsid w:val="00544D04"/>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273D8"/>
    <w:rsid w:val="00643568"/>
    <w:rsid w:val="006508FE"/>
    <w:rsid w:val="0065424C"/>
    <w:rsid w:val="006768A4"/>
    <w:rsid w:val="00684294"/>
    <w:rsid w:val="00692639"/>
    <w:rsid w:val="006B2490"/>
    <w:rsid w:val="006B37E2"/>
    <w:rsid w:val="006B5249"/>
    <w:rsid w:val="006C0855"/>
    <w:rsid w:val="006C442B"/>
    <w:rsid w:val="006C5A1C"/>
    <w:rsid w:val="006F37F6"/>
    <w:rsid w:val="00701360"/>
    <w:rsid w:val="00727F28"/>
    <w:rsid w:val="00740760"/>
    <w:rsid w:val="007441B0"/>
    <w:rsid w:val="00761BF1"/>
    <w:rsid w:val="00773A28"/>
    <w:rsid w:val="00775985"/>
    <w:rsid w:val="00775E20"/>
    <w:rsid w:val="00782960"/>
    <w:rsid w:val="0079430A"/>
    <w:rsid w:val="007A05E8"/>
    <w:rsid w:val="007A0CD8"/>
    <w:rsid w:val="007B769D"/>
    <w:rsid w:val="007B791B"/>
    <w:rsid w:val="007C4704"/>
    <w:rsid w:val="007D1824"/>
    <w:rsid w:val="007D6495"/>
    <w:rsid w:val="007E0B5A"/>
    <w:rsid w:val="007E320F"/>
    <w:rsid w:val="007F3054"/>
    <w:rsid w:val="0080682C"/>
    <w:rsid w:val="00807087"/>
    <w:rsid w:val="008207A2"/>
    <w:rsid w:val="008207F9"/>
    <w:rsid w:val="00821F1D"/>
    <w:rsid w:val="008244D0"/>
    <w:rsid w:val="00826023"/>
    <w:rsid w:val="008726FA"/>
    <w:rsid w:val="008A7D3F"/>
    <w:rsid w:val="008B0181"/>
    <w:rsid w:val="008E725E"/>
    <w:rsid w:val="008F0EAB"/>
    <w:rsid w:val="008F7752"/>
    <w:rsid w:val="00900B93"/>
    <w:rsid w:val="0090303D"/>
    <w:rsid w:val="00912119"/>
    <w:rsid w:val="00914C42"/>
    <w:rsid w:val="00924A3B"/>
    <w:rsid w:val="009320C9"/>
    <w:rsid w:val="009425E8"/>
    <w:rsid w:val="00951A90"/>
    <w:rsid w:val="00957909"/>
    <w:rsid w:val="00963F9A"/>
    <w:rsid w:val="0096482B"/>
    <w:rsid w:val="00964D7D"/>
    <w:rsid w:val="00982C29"/>
    <w:rsid w:val="009879FA"/>
    <w:rsid w:val="00990CAA"/>
    <w:rsid w:val="009A26CC"/>
    <w:rsid w:val="009B669E"/>
    <w:rsid w:val="009C172E"/>
    <w:rsid w:val="009C4128"/>
    <w:rsid w:val="009D1B64"/>
    <w:rsid w:val="009D2606"/>
    <w:rsid w:val="009E3F4B"/>
    <w:rsid w:val="009F3692"/>
    <w:rsid w:val="00A01223"/>
    <w:rsid w:val="00A15D21"/>
    <w:rsid w:val="00A22108"/>
    <w:rsid w:val="00A270A5"/>
    <w:rsid w:val="00A433AB"/>
    <w:rsid w:val="00A43F0A"/>
    <w:rsid w:val="00A476DB"/>
    <w:rsid w:val="00A52D09"/>
    <w:rsid w:val="00A62FA4"/>
    <w:rsid w:val="00AA2DEE"/>
    <w:rsid w:val="00AA444D"/>
    <w:rsid w:val="00AC2B14"/>
    <w:rsid w:val="00AD1080"/>
    <w:rsid w:val="00AD7EB6"/>
    <w:rsid w:val="00B073E3"/>
    <w:rsid w:val="00B148C3"/>
    <w:rsid w:val="00B179D9"/>
    <w:rsid w:val="00B23994"/>
    <w:rsid w:val="00B76854"/>
    <w:rsid w:val="00B90E13"/>
    <w:rsid w:val="00B97387"/>
    <w:rsid w:val="00BA5057"/>
    <w:rsid w:val="00BB769B"/>
    <w:rsid w:val="00BE7F0D"/>
    <w:rsid w:val="00C026C3"/>
    <w:rsid w:val="00C03036"/>
    <w:rsid w:val="00C10287"/>
    <w:rsid w:val="00C11EC4"/>
    <w:rsid w:val="00C14A2B"/>
    <w:rsid w:val="00C3270E"/>
    <w:rsid w:val="00C466FB"/>
    <w:rsid w:val="00C46D22"/>
    <w:rsid w:val="00C5777A"/>
    <w:rsid w:val="00C7035A"/>
    <w:rsid w:val="00C72B8A"/>
    <w:rsid w:val="00C77731"/>
    <w:rsid w:val="00C77801"/>
    <w:rsid w:val="00C801EC"/>
    <w:rsid w:val="00C83AAC"/>
    <w:rsid w:val="00C87953"/>
    <w:rsid w:val="00CB3AE6"/>
    <w:rsid w:val="00CC008C"/>
    <w:rsid w:val="00CC39A3"/>
    <w:rsid w:val="00CC4193"/>
    <w:rsid w:val="00CD721F"/>
    <w:rsid w:val="00CE0E16"/>
    <w:rsid w:val="00CE43AB"/>
    <w:rsid w:val="00CE5CEC"/>
    <w:rsid w:val="00CF3D08"/>
    <w:rsid w:val="00D10D3E"/>
    <w:rsid w:val="00D16F44"/>
    <w:rsid w:val="00D3258A"/>
    <w:rsid w:val="00D37F6A"/>
    <w:rsid w:val="00D56F40"/>
    <w:rsid w:val="00D6154D"/>
    <w:rsid w:val="00D62862"/>
    <w:rsid w:val="00D70F72"/>
    <w:rsid w:val="00D71C18"/>
    <w:rsid w:val="00D7567C"/>
    <w:rsid w:val="00D80AC0"/>
    <w:rsid w:val="00D81857"/>
    <w:rsid w:val="00DA0CB5"/>
    <w:rsid w:val="00DA205E"/>
    <w:rsid w:val="00DA4BA0"/>
    <w:rsid w:val="00DA77E4"/>
    <w:rsid w:val="00DB2F32"/>
    <w:rsid w:val="00DB4C5C"/>
    <w:rsid w:val="00DC0259"/>
    <w:rsid w:val="00DD25DB"/>
    <w:rsid w:val="00DD7879"/>
    <w:rsid w:val="00DE1F9B"/>
    <w:rsid w:val="00DE20DF"/>
    <w:rsid w:val="00DE47B7"/>
    <w:rsid w:val="00DF483F"/>
    <w:rsid w:val="00DF6619"/>
    <w:rsid w:val="00DF66ED"/>
    <w:rsid w:val="00E11E12"/>
    <w:rsid w:val="00E15FFE"/>
    <w:rsid w:val="00E1649D"/>
    <w:rsid w:val="00E17508"/>
    <w:rsid w:val="00E27BA4"/>
    <w:rsid w:val="00E32025"/>
    <w:rsid w:val="00E40909"/>
    <w:rsid w:val="00E40F46"/>
    <w:rsid w:val="00E46272"/>
    <w:rsid w:val="00E530DD"/>
    <w:rsid w:val="00E65B60"/>
    <w:rsid w:val="00E7071B"/>
    <w:rsid w:val="00E7231D"/>
    <w:rsid w:val="00E77767"/>
    <w:rsid w:val="00E83AB4"/>
    <w:rsid w:val="00E844D3"/>
    <w:rsid w:val="00E87621"/>
    <w:rsid w:val="00EA2654"/>
    <w:rsid w:val="00EA31DD"/>
    <w:rsid w:val="00EA77AE"/>
    <w:rsid w:val="00EB0CF1"/>
    <w:rsid w:val="00EC4E1F"/>
    <w:rsid w:val="00ED2135"/>
    <w:rsid w:val="00EF1034"/>
    <w:rsid w:val="00EF3AC6"/>
    <w:rsid w:val="00F01EB2"/>
    <w:rsid w:val="00F10A56"/>
    <w:rsid w:val="00F17A10"/>
    <w:rsid w:val="00F309C3"/>
    <w:rsid w:val="00F36318"/>
    <w:rsid w:val="00F53A8B"/>
    <w:rsid w:val="00F55209"/>
    <w:rsid w:val="00F713BA"/>
    <w:rsid w:val="00F7247A"/>
    <w:rsid w:val="00F75BC2"/>
    <w:rsid w:val="00F91107"/>
    <w:rsid w:val="00F958AA"/>
    <w:rsid w:val="00F97D0D"/>
    <w:rsid w:val="00F97E4A"/>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65054304">
      <w:bodyDiv w:val="1"/>
      <w:marLeft w:val="0"/>
      <w:marRight w:val="0"/>
      <w:marTop w:val="0"/>
      <w:marBottom w:val="0"/>
      <w:divBdr>
        <w:top w:val="none" w:sz="0" w:space="0" w:color="auto"/>
        <w:left w:val="none" w:sz="0" w:space="0" w:color="auto"/>
        <w:bottom w:val="none" w:sz="0" w:space="0" w:color="auto"/>
        <w:right w:val="none" w:sz="0" w:space="0" w:color="auto"/>
      </w:divBdr>
      <w:divsChild>
        <w:div w:id="17241358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7346887">
      <w:bodyDiv w:val="1"/>
      <w:marLeft w:val="0"/>
      <w:marRight w:val="0"/>
      <w:marTop w:val="0"/>
      <w:marBottom w:val="0"/>
      <w:divBdr>
        <w:top w:val="none" w:sz="0" w:space="0" w:color="auto"/>
        <w:left w:val="none" w:sz="0" w:space="0" w:color="auto"/>
        <w:bottom w:val="none" w:sz="0" w:space="0" w:color="auto"/>
        <w:right w:val="none" w:sz="0" w:space="0" w:color="auto"/>
      </w:divBdr>
      <w:divsChild>
        <w:div w:id="78007564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8026743">
      <w:bodyDiv w:val="1"/>
      <w:marLeft w:val="0"/>
      <w:marRight w:val="0"/>
      <w:marTop w:val="0"/>
      <w:marBottom w:val="0"/>
      <w:divBdr>
        <w:top w:val="none" w:sz="0" w:space="0" w:color="auto"/>
        <w:left w:val="none" w:sz="0" w:space="0" w:color="auto"/>
        <w:bottom w:val="none" w:sz="0" w:space="0" w:color="auto"/>
        <w:right w:val="none" w:sz="0" w:space="0" w:color="auto"/>
      </w:divBdr>
      <w:divsChild>
        <w:div w:id="1736665406">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0B57-E069-4C38-8F08-1D09AAF3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171</cp:revision>
  <dcterms:created xsi:type="dcterms:W3CDTF">2021-02-24T02:08:00Z</dcterms:created>
  <dcterms:modified xsi:type="dcterms:W3CDTF">2024-06-13T23:50:00Z</dcterms:modified>
</cp:coreProperties>
</file>