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00184A" w:rsidRPr="0000184A" w:rsidTr="000018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00184A" w:rsidRPr="0000184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0184A" w:rsidRPr="0000184A" w:rsidRDefault="0000184A" w:rsidP="0000184A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</w:pPr>
                  <w:r w:rsidRPr="0000184A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</w:rPr>
                    <w:t>《论语》阅读：由“故我”成为“新我”</w:t>
                  </w:r>
                </w:p>
              </w:tc>
            </w:tr>
            <w:tr w:rsidR="0000184A" w:rsidRPr="0000184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0184A" w:rsidRPr="0000184A" w:rsidRDefault="0000184A" w:rsidP="0000184A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</w:rPr>
                  </w:pPr>
                </w:p>
              </w:tc>
            </w:tr>
            <w:tr w:rsidR="0000184A" w:rsidRPr="0000184A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00184A" w:rsidRPr="0000184A" w:rsidRDefault="0000184A" w:rsidP="0000184A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</w:pPr>
                  <w:proofErr w:type="gramStart"/>
                  <w:r w:rsidRPr="0000184A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</w:rPr>
                    <w:t>韩宗敏</w:t>
                  </w:r>
                  <w:proofErr w:type="gramEnd"/>
                </w:p>
              </w:tc>
            </w:tr>
          </w:tbl>
          <w:p w:rsidR="0000184A" w:rsidRPr="0000184A" w:rsidRDefault="0000184A" w:rsidP="000018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0184A" w:rsidRPr="0000184A" w:rsidTr="000018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184A" w:rsidRPr="0000184A" w:rsidRDefault="0000184A" w:rsidP="000018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0184A" w:rsidRPr="0000184A" w:rsidTr="000018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0184A" w:rsidRPr="0000184A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0184A" w:rsidRPr="0000184A" w:rsidRDefault="0000184A" w:rsidP="0000184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00184A" w:rsidRPr="0000184A" w:rsidRDefault="0000184A" w:rsidP="000018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0184A" w:rsidRPr="0000184A" w:rsidTr="000018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00184A" w:rsidRPr="0000184A" w:rsidTr="000018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语文学科的核心素养可以概括为4个方面：语言建构与运用、思维发展与提升、审美鉴赏与创造、文化传承与理解，即语言、思维、审美、文化4个维度。在这几个维度，《论语》教学都能发挥重要作用，教师可以将《论语》整本书阅读融入语文教学，综合体现语文学科的核心素养。</w:t>
                  </w:r>
                </w:p>
                <w:p w:rsidR="0000184A" w:rsidRPr="0000184A" w:rsidRDefault="0000184A" w:rsidP="0000184A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00184A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语言建构与运用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《论语》中有丰富的成语资源，从中既可以学习语言，又可以学习儒家思想。许多成语现在仍在高频使用，如“成人之美”“欲速不达”“尽善尽美”“举一反三”“不耻下问”“名正言顺”等；有些成语学生不是很熟悉，容易望文生义，比如“述而不作”“过犹不及”“待价而沽”“登堂入室”“君子不器”“周而不比”等，需要查其源、知其义、解其用；又如“不愤不启，不悱不发”“仰之弥高，钻之弥坚”“用之则行，舍之则藏”“磨而</w:t>
                  </w:r>
                  <w:proofErr w:type="gramStart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不</w:t>
                  </w:r>
                  <w:proofErr w:type="gramEnd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磷，涅而不缁”等，需要放到具体语境中去理解；还有一些成语，古今语义已经发生重大变化，要以动态的眼光看待成语的发展，在阅读和写作中准确理解、灵活应用。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古汉语中的许多语法现象也可以通过《论语》习得：可以从中学习常见通假字，如“日知其所亡”（“亡”通“无”）、“道之以政，齐之以刑”（“道”通“导”）、“孝弟也者，其为仁之本与”（“弟”通“悌”）、“举直错诸枉，能使枉者直”（“错”通“措”）；可以从中学习词类活用，如贤</w:t>
                  </w:r>
                  <w:proofErr w:type="gramStart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贤</w:t>
                  </w:r>
                  <w:proofErr w:type="gramEnd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易色（第一个“贤”为动词）、 无友不如己者（“友”用作动词）、“工欲善其事，必先利其器”（“善”和“利”是使动用法）、“己欲立而立人，己欲达而达人”（第二个“立”和“达”是使动用法）；可以从中学习重点词语的含义，比如“愿无伐善，无施</w:t>
                  </w:r>
                  <w:proofErr w:type="gramStart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劳</w:t>
                  </w:r>
                  <w:proofErr w:type="gramEnd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”（伐：夸耀）、“吾与点也”（与：赞同）、“君子坦荡荡，小人长戚戚”（戚：忧伤）等。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总之，《论语》的语句凝练隽永、可读可诵，是学习语言建构和运用方面的良好材料。</w:t>
                  </w:r>
                </w:p>
                <w:p w:rsidR="0000184A" w:rsidRPr="0000184A" w:rsidRDefault="0000184A" w:rsidP="0000184A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00184A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思维发展与提升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《论语》是语录体，记载的是孔子及其弟子的只言片语，各章节内在的关联性不太强。教师可以引导学生梳理《论语》中论礼、论仁、论孝、论君子的有关章句，了解《论语》中核心概念的基本内涵，构建思维导图；可以探究概念间的逻辑关系，如“仁”和“礼”的关系、“文”和“质”的关系等；不能把整本书读成碎片，也不能管窥蠡测、断章取义，而应力求全面地理解儒家思想，通过整体性阅读提高学生的思维水平。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教师还可以通过辩论会、读书报告会、论文等方式，引导学生对《论语》进行专题探究，以下题目供参考：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题目</w:t>
                  </w:r>
                  <w:proofErr w:type="gramStart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一</w:t>
                  </w:r>
                  <w:proofErr w:type="gramEnd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：孔子的学生樊迟请求向孔子“学稼”“学圃”，孔子拒绝了，并</w:t>
                  </w: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说他是“小人”，这里的“小人”是什么意思？孔子轻视生产劳动和技能培养吗？你对学习农业技术怎么看？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题目二：孔子的学生宰我白天睡觉不读书，他还敢在关键问题上与老师顶嘴，不过他可不是“差生”，而是孔门言语科的高才生，你怎样评价宰我这个人？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题目三：子曰：“质胜文则野，文胜质则史，文质彬彬，然后君子。”孔子最早提出“文质彬彬”的观点，此后“文质彬彬”的内涵越来越丰富、应用越来越广泛，既可以用于个人修养方面，也可以用于文学创作、国家治理方面。请选择一个方面，谈谈你对“文质彬彬”的理解。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题目四：如果有一个葫芦，孔子希望有人来采食，而不是空悬不用；如果有一个大而无用的葫芦，庄子愿意把它绑在腰间，浮游于江海之上。你更欣赏孔子的葫芦之用还是庄子的葫芦之用？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这些题目旨在引导学生对儒家思想进行深入学习，对具体问题进行辩证思考，对不同思想进行深度辨析，进而发展学生的思辨能力，提升学生的思维品质，还可以激发学生的阅读兴趣，使学生的阅读变得更有活力。</w:t>
                  </w:r>
                </w:p>
                <w:p w:rsidR="0000184A" w:rsidRPr="0000184A" w:rsidRDefault="0000184A" w:rsidP="0000184A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00184A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审美鉴赏与创造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孔子论诗：“诗三百篇，一言以蔽之，曰思无邪。”孔子论乐：“子谓《韶》，尽美矣，又尽善也。”在儒家美学中，无论诗</w:t>
                  </w:r>
                  <w:proofErr w:type="gramStart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乐还是</w:t>
                  </w:r>
                  <w:proofErr w:type="gramEnd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其他艺术形式，最高境界都是善与美的高度统一。子曰：“《关雎》乐而不淫，哀而不伤。”孔子主张中和之美，</w:t>
                  </w:r>
                  <w:proofErr w:type="gramStart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太</w:t>
                  </w:r>
                  <w:proofErr w:type="gramEnd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史公论《诗》，以为“《国风》好色而不淫，《小雅》怨</w:t>
                  </w:r>
                  <w:proofErr w:type="gramStart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诽</w:t>
                  </w:r>
                  <w:proofErr w:type="gramEnd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而不乱”，也正是源于此。中和之美重含蓄内</w:t>
                  </w:r>
                  <w:proofErr w:type="gramStart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敛</w:t>
                  </w:r>
                  <w:proofErr w:type="gramEnd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、温柔敦厚，是中华审美的灵魂，中国的诗歌、音乐、舞蹈、绘画、建筑、书法等艺术形式，无不打上了中和之美的印记。《论语》对中国美学理论的形成和发展产生了广泛而深远的影响，了解这些审美理论，从短期实效看，能够提高学生古典诗词及现代艺术鉴赏类的论文阅读能力；从长远目标看，对于提高学生的审美能力是大有裨益的。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《论语》的内容并非空洞的说教，孔子是亲切的长者、和蔼的老师，他讲话时不摆架子、不拿腔调。教师可以引导学生从梳理孔子的喜怒哀乐入手，了解生活中的孔子、性情中的孔子；也可以梳理孔门</w:t>
                  </w:r>
                  <w:proofErr w:type="gramStart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弟子之颜回</w:t>
                  </w:r>
                  <w:proofErr w:type="gramEnd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篇、子路篇、子贡篇、宰我篇等，从这些栩栩如生的人物形象中体会人格之美、人性之美、人情之美；还可以用“故事新编”的形式创作小说，以子路之死、颜回之死、杏坛讲学、被困陈蔡等《论语》故事为题材，使《论语》情节化、艺术化。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弦歌不辍、杏坛论道、逝者如斯、春风沂水……这些都是美之所在。司马迁在《史记·孔子世家》中说：“《诗》有之：‘高山仰止，景行行止。’虽不能至，然心向往之。”我想这种向往不仅源于《论语》中理性的烛照，而且源于《论语》中美的感召。</w:t>
                  </w:r>
                </w:p>
                <w:p w:rsidR="0000184A" w:rsidRPr="0000184A" w:rsidRDefault="0000184A" w:rsidP="0000184A">
                  <w:pPr>
                    <w:widowControl/>
                    <w:spacing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</w:t>
                  </w:r>
                  <w:r w:rsidRPr="0000184A">
                    <w:rPr>
                      <w:rFonts w:ascii="宋体" w:eastAsia="宋体" w:hAnsi="宋体" w:cs="宋体"/>
                      <w:b/>
                      <w:bCs/>
                      <w:kern w:val="0"/>
                      <w:szCs w:val="21"/>
                    </w:rPr>
                    <w:t>文化传承与理解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《论语》是文化经典著作，阅读《论语》应该侧重文化的理解和传承。其实，《论语》已经融入中国人的血脉，深刻影响着我们的思想和行为，只是我们习</w:t>
                  </w: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lastRenderedPageBreak/>
                    <w:t>焉不察而已。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“君子和而不同，小人同而不和”，孔子以此论君子人格与小人人格的差异，如今“和而不同”却有了更广泛的应用领域；“己所不欲，勿施于人”，孔子不在道德上“树高标”而是“立底线”，如今“己所不欲，勿施于人”仍是道德上的黄金法则；“道之以德，齐之以礼”，当代社会仍然不可忽视“德治”的作用，这是《论语》教给我们的治国理念。古老的儒家思想在当代社会获得了更普遍的意义，我们要去学习、理解、传承；当然，对《论语》中不适合社会发展的内容也要学会辨析。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教师要常读《论语》。《论语》是教育智慧的源泉，孔子是为师者的楷模。六艺兼修的全面施教、举一反三的启发诱导、有教无类的平等公正、因材施教的灵活变通、诲人不倦的执着热诚，至今仍被教育者奉为圭臬。至于众弟子</w:t>
                  </w:r>
                  <w:proofErr w:type="gramStart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侍</w:t>
                  </w:r>
                  <w:proofErr w:type="gramEnd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坐各言其志的画面，早已成为人们心中最理想的教育图景。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学生要常读《论语》。一卷在手，</w:t>
                  </w:r>
                  <w:proofErr w:type="gramStart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口诵心</w:t>
                  </w:r>
                  <w:proofErr w:type="gramEnd"/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惟；读出眼界，读出胸襟；致知修身，立德树人。学生要养成以家国为己任的入世情怀、当仁不让于师的批判精神、仁者爱人的人文品格、文质彬彬的君子风范、乐以忘忧的豁达态度……学习《论语》将使学生的心灵得到全面滋养，使学生的精神根系更加发达、更加健全。</w:t>
                  </w:r>
                </w:p>
                <w:p w:rsidR="0000184A" w:rsidRPr="0000184A" w:rsidRDefault="0000184A" w:rsidP="0000184A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00184A">
                    <w:rPr>
                      <w:rFonts w:ascii="宋体" w:eastAsia="宋体" w:hAnsi="宋体" w:cs="宋体"/>
                      <w:kern w:val="0"/>
                      <w:szCs w:val="21"/>
                    </w:rPr>
                    <w:t>    阅读《论语》实际是文化的寻根之旅，是在蓄养精神上的元气。宋代理学家程颐说：“今人不会读书。如读《论语》，未读时是此等人，读了后又只是此等人，便是不曾读。”希望读了《论语》，每个人都不再是“故我”，而是成长为“新我”。</w:t>
                  </w:r>
                </w:p>
              </w:tc>
            </w:tr>
          </w:tbl>
          <w:p w:rsidR="0000184A" w:rsidRPr="0000184A" w:rsidRDefault="0000184A" w:rsidP="000018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7B50" w:rsidRPr="0000184A" w:rsidRDefault="00087B50" w:rsidP="0000184A">
      <w:bookmarkStart w:id="0" w:name="_GoBack"/>
      <w:bookmarkEnd w:id="0"/>
    </w:p>
    <w:sectPr w:rsidR="00087B50" w:rsidRPr="00001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36" w:rsidRDefault="00C03036" w:rsidP="006508FE">
      <w:r>
        <w:separator/>
      </w:r>
    </w:p>
  </w:endnote>
  <w:endnote w:type="continuationSeparator" w:id="0">
    <w:p w:rsidR="00C03036" w:rsidRDefault="00C03036" w:rsidP="006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36" w:rsidRDefault="00C03036" w:rsidP="006508FE">
      <w:r>
        <w:separator/>
      </w:r>
    </w:p>
  </w:footnote>
  <w:footnote w:type="continuationSeparator" w:id="0">
    <w:p w:rsidR="00C03036" w:rsidRDefault="00C03036" w:rsidP="0065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3F"/>
    <w:rsid w:val="0000184A"/>
    <w:rsid w:val="000050CB"/>
    <w:rsid w:val="0003132B"/>
    <w:rsid w:val="000426B7"/>
    <w:rsid w:val="00046E71"/>
    <w:rsid w:val="000563EE"/>
    <w:rsid w:val="00077599"/>
    <w:rsid w:val="00087B50"/>
    <w:rsid w:val="0009010A"/>
    <w:rsid w:val="00090F38"/>
    <w:rsid w:val="000D556E"/>
    <w:rsid w:val="001103FF"/>
    <w:rsid w:val="00114EFA"/>
    <w:rsid w:val="00151053"/>
    <w:rsid w:val="00167C73"/>
    <w:rsid w:val="00167E00"/>
    <w:rsid w:val="00190712"/>
    <w:rsid w:val="00195042"/>
    <w:rsid w:val="001A434A"/>
    <w:rsid w:val="001C207E"/>
    <w:rsid w:val="001F12F4"/>
    <w:rsid w:val="00202307"/>
    <w:rsid w:val="00231F9F"/>
    <w:rsid w:val="0024464D"/>
    <w:rsid w:val="00263526"/>
    <w:rsid w:val="002752DC"/>
    <w:rsid w:val="002A3A5A"/>
    <w:rsid w:val="002A7298"/>
    <w:rsid w:val="002B5E37"/>
    <w:rsid w:val="002C52AA"/>
    <w:rsid w:val="002E0F2A"/>
    <w:rsid w:val="00317971"/>
    <w:rsid w:val="00331EB9"/>
    <w:rsid w:val="003A7535"/>
    <w:rsid w:val="003B60E8"/>
    <w:rsid w:val="003C07B0"/>
    <w:rsid w:val="003C758D"/>
    <w:rsid w:val="003E2536"/>
    <w:rsid w:val="00407C67"/>
    <w:rsid w:val="004173A7"/>
    <w:rsid w:val="00434083"/>
    <w:rsid w:val="00441EE2"/>
    <w:rsid w:val="004753F9"/>
    <w:rsid w:val="004A6E0A"/>
    <w:rsid w:val="004B581A"/>
    <w:rsid w:val="004C635F"/>
    <w:rsid w:val="005111DC"/>
    <w:rsid w:val="00512ECF"/>
    <w:rsid w:val="00546F73"/>
    <w:rsid w:val="00547803"/>
    <w:rsid w:val="00553ACC"/>
    <w:rsid w:val="005603C8"/>
    <w:rsid w:val="00560CB2"/>
    <w:rsid w:val="00564D81"/>
    <w:rsid w:val="0056577F"/>
    <w:rsid w:val="005812AB"/>
    <w:rsid w:val="00581E86"/>
    <w:rsid w:val="005824E8"/>
    <w:rsid w:val="00582932"/>
    <w:rsid w:val="00587E53"/>
    <w:rsid w:val="005972B5"/>
    <w:rsid w:val="005C0E39"/>
    <w:rsid w:val="005C6F3F"/>
    <w:rsid w:val="005D77E6"/>
    <w:rsid w:val="005F6DE4"/>
    <w:rsid w:val="00605012"/>
    <w:rsid w:val="00627042"/>
    <w:rsid w:val="006508FE"/>
    <w:rsid w:val="0065424C"/>
    <w:rsid w:val="00692639"/>
    <w:rsid w:val="006B2490"/>
    <w:rsid w:val="006B37E2"/>
    <w:rsid w:val="006B5249"/>
    <w:rsid w:val="006C0855"/>
    <w:rsid w:val="006C5A1C"/>
    <w:rsid w:val="006F37F6"/>
    <w:rsid w:val="00761BF1"/>
    <w:rsid w:val="00773A28"/>
    <w:rsid w:val="00775985"/>
    <w:rsid w:val="00775E20"/>
    <w:rsid w:val="00782960"/>
    <w:rsid w:val="0079430A"/>
    <w:rsid w:val="007A05E8"/>
    <w:rsid w:val="007B791B"/>
    <w:rsid w:val="007D1824"/>
    <w:rsid w:val="007D6495"/>
    <w:rsid w:val="007F3054"/>
    <w:rsid w:val="008207A2"/>
    <w:rsid w:val="008207F9"/>
    <w:rsid w:val="00821F1D"/>
    <w:rsid w:val="00826023"/>
    <w:rsid w:val="008726FA"/>
    <w:rsid w:val="008A7D3F"/>
    <w:rsid w:val="008B0181"/>
    <w:rsid w:val="008F0EAB"/>
    <w:rsid w:val="008F7752"/>
    <w:rsid w:val="00900B93"/>
    <w:rsid w:val="00957909"/>
    <w:rsid w:val="00963F9A"/>
    <w:rsid w:val="0096482B"/>
    <w:rsid w:val="00982C29"/>
    <w:rsid w:val="009879FA"/>
    <w:rsid w:val="00990CAA"/>
    <w:rsid w:val="009A26CC"/>
    <w:rsid w:val="009B669E"/>
    <w:rsid w:val="009D2606"/>
    <w:rsid w:val="00A01223"/>
    <w:rsid w:val="00A433AB"/>
    <w:rsid w:val="00A52D09"/>
    <w:rsid w:val="00A62FA4"/>
    <w:rsid w:val="00AC2B14"/>
    <w:rsid w:val="00B073E3"/>
    <w:rsid w:val="00B148C3"/>
    <w:rsid w:val="00B23994"/>
    <w:rsid w:val="00B76854"/>
    <w:rsid w:val="00B90E13"/>
    <w:rsid w:val="00B97387"/>
    <w:rsid w:val="00C026C3"/>
    <w:rsid w:val="00C03036"/>
    <w:rsid w:val="00C10287"/>
    <w:rsid w:val="00C5777A"/>
    <w:rsid w:val="00C77801"/>
    <w:rsid w:val="00C801EC"/>
    <w:rsid w:val="00CC008C"/>
    <w:rsid w:val="00CD721F"/>
    <w:rsid w:val="00CE43AB"/>
    <w:rsid w:val="00CE5CEC"/>
    <w:rsid w:val="00CF3D08"/>
    <w:rsid w:val="00D37F6A"/>
    <w:rsid w:val="00D56F40"/>
    <w:rsid w:val="00D6154D"/>
    <w:rsid w:val="00D70F72"/>
    <w:rsid w:val="00D7567C"/>
    <w:rsid w:val="00D80AC0"/>
    <w:rsid w:val="00DA205E"/>
    <w:rsid w:val="00DA4BA0"/>
    <w:rsid w:val="00DB2F32"/>
    <w:rsid w:val="00DC0259"/>
    <w:rsid w:val="00DD25DB"/>
    <w:rsid w:val="00DD7879"/>
    <w:rsid w:val="00E11E12"/>
    <w:rsid w:val="00E15FFE"/>
    <w:rsid w:val="00E1649D"/>
    <w:rsid w:val="00E17508"/>
    <w:rsid w:val="00E40909"/>
    <w:rsid w:val="00E40F46"/>
    <w:rsid w:val="00E530DD"/>
    <w:rsid w:val="00E7231D"/>
    <w:rsid w:val="00E77767"/>
    <w:rsid w:val="00E844D3"/>
    <w:rsid w:val="00EA77AE"/>
    <w:rsid w:val="00EB0CF1"/>
    <w:rsid w:val="00EC4E1F"/>
    <w:rsid w:val="00ED2135"/>
    <w:rsid w:val="00EF1034"/>
    <w:rsid w:val="00EF3AC6"/>
    <w:rsid w:val="00F01EB2"/>
    <w:rsid w:val="00F10A56"/>
    <w:rsid w:val="00F55209"/>
    <w:rsid w:val="00F713BA"/>
    <w:rsid w:val="00F75BC2"/>
    <w:rsid w:val="00F91107"/>
    <w:rsid w:val="00F958AA"/>
    <w:rsid w:val="00F97D0D"/>
    <w:rsid w:val="00FA00DB"/>
    <w:rsid w:val="00FA1E15"/>
    <w:rsid w:val="00FA43A5"/>
    <w:rsid w:val="00FB6B6C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F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0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508FE"/>
    <w:rPr>
      <w:b/>
      <w:bCs/>
    </w:rPr>
  </w:style>
  <w:style w:type="character" w:styleId="a7">
    <w:name w:val="Emphasis"/>
    <w:basedOn w:val="a0"/>
    <w:uiPriority w:val="20"/>
    <w:qFormat/>
    <w:rsid w:val="005C0E3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D80A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8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976C3-33DF-4EEB-9F7A-CC135AB4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99</cp:revision>
  <dcterms:created xsi:type="dcterms:W3CDTF">2021-02-24T02:08:00Z</dcterms:created>
  <dcterms:modified xsi:type="dcterms:W3CDTF">2022-11-17T11:27:00Z</dcterms:modified>
</cp:coreProperties>
</file>