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775985" w:rsidRPr="00775985" w:rsidTr="0077598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775985" w:rsidRPr="00775985">
              <w:trPr>
                <w:tblCellSpacing w:w="0" w:type="dxa"/>
                <w:jc w:val="center"/>
              </w:trPr>
              <w:tc>
                <w:tcPr>
                  <w:tcW w:w="0" w:type="auto"/>
                  <w:tcMar>
                    <w:top w:w="150" w:type="dxa"/>
                    <w:left w:w="0" w:type="dxa"/>
                    <w:bottom w:w="75" w:type="dxa"/>
                    <w:right w:w="0" w:type="dxa"/>
                  </w:tcMar>
                  <w:hideMark/>
                </w:tcPr>
                <w:p w:rsidR="00775985" w:rsidRPr="00775985" w:rsidRDefault="00775985" w:rsidP="00775985">
                  <w:pPr>
                    <w:widowControl/>
                    <w:spacing w:line="540" w:lineRule="atLeast"/>
                    <w:jc w:val="center"/>
                    <w:rPr>
                      <w:rFonts w:ascii="宋体" w:eastAsia="宋体" w:hAnsi="宋体" w:cs="宋体"/>
                      <w:b/>
                      <w:bCs/>
                      <w:color w:val="333333"/>
                      <w:kern w:val="0"/>
                      <w:sz w:val="36"/>
                      <w:szCs w:val="36"/>
                    </w:rPr>
                  </w:pPr>
                  <w:r w:rsidRPr="00775985">
                    <w:rPr>
                      <w:rFonts w:ascii="宋体" w:eastAsia="宋体" w:hAnsi="宋体" w:cs="宋体" w:hint="eastAsia"/>
                      <w:b/>
                      <w:bCs/>
                      <w:color w:val="333333"/>
                      <w:kern w:val="0"/>
                      <w:sz w:val="36"/>
                      <w:szCs w:val="36"/>
                    </w:rPr>
                    <w:t>“选课走班”撬动高中转型提质</w:t>
                  </w:r>
                </w:p>
              </w:tc>
            </w:tr>
            <w:tr w:rsidR="00775985" w:rsidRPr="00775985" w:rsidTr="00775985">
              <w:trPr>
                <w:tblCellSpacing w:w="0" w:type="dxa"/>
                <w:jc w:val="center"/>
              </w:trPr>
              <w:tc>
                <w:tcPr>
                  <w:tcW w:w="0" w:type="auto"/>
                  <w:tcMar>
                    <w:top w:w="150" w:type="dxa"/>
                    <w:left w:w="0" w:type="dxa"/>
                    <w:bottom w:w="75" w:type="dxa"/>
                    <w:right w:w="0" w:type="dxa"/>
                  </w:tcMar>
                </w:tcPr>
                <w:p w:rsidR="00775985" w:rsidRPr="00775985" w:rsidRDefault="00775985" w:rsidP="00775985">
                  <w:pPr>
                    <w:widowControl/>
                    <w:spacing w:line="390" w:lineRule="atLeast"/>
                    <w:rPr>
                      <w:rFonts w:ascii="宋体" w:eastAsia="宋体" w:hAnsi="宋体" w:cs="宋体"/>
                      <w:b/>
                      <w:bCs/>
                      <w:color w:val="827E7B"/>
                      <w:kern w:val="0"/>
                      <w:szCs w:val="21"/>
                    </w:rPr>
                  </w:pPr>
                  <w:bookmarkStart w:id="0" w:name="_GoBack"/>
                  <w:bookmarkEnd w:id="0"/>
                </w:p>
              </w:tc>
            </w:tr>
            <w:tr w:rsidR="00775985" w:rsidRPr="00775985" w:rsidTr="00775985">
              <w:trPr>
                <w:tblCellSpacing w:w="0" w:type="dxa"/>
                <w:jc w:val="center"/>
              </w:trPr>
              <w:tc>
                <w:tcPr>
                  <w:tcW w:w="0" w:type="auto"/>
                </w:tcPr>
                <w:p w:rsidR="00775985" w:rsidRPr="00775985" w:rsidRDefault="00775985" w:rsidP="00775985">
                  <w:pPr>
                    <w:widowControl/>
                    <w:rPr>
                      <w:rFonts w:ascii="宋体" w:eastAsia="宋体" w:hAnsi="宋体" w:cs="宋体"/>
                      <w:b/>
                      <w:bCs/>
                      <w:color w:val="827E7B"/>
                      <w:kern w:val="0"/>
                      <w:sz w:val="24"/>
                      <w:szCs w:val="24"/>
                    </w:rPr>
                  </w:pPr>
                </w:p>
              </w:tc>
            </w:tr>
          </w:tbl>
          <w:p w:rsidR="00775985" w:rsidRPr="00775985" w:rsidRDefault="00775985" w:rsidP="00775985">
            <w:pPr>
              <w:widowControl/>
              <w:jc w:val="center"/>
              <w:rPr>
                <w:rFonts w:ascii="宋体" w:eastAsia="宋体" w:hAnsi="宋体" w:cs="宋体"/>
                <w:color w:val="000000"/>
                <w:kern w:val="0"/>
                <w:sz w:val="18"/>
                <w:szCs w:val="18"/>
              </w:rPr>
            </w:pPr>
          </w:p>
        </w:tc>
      </w:tr>
      <w:tr w:rsidR="00775985" w:rsidRPr="00775985" w:rsidTr="00775985">
        <w:trPr>
          <w:tblCellSpacing w:w="0" w:type="dxa"/>
        </w:trPr>
        <w:tc>
          <w:tcPr>
            <w:tcW w:w="0" w:type="auto"/>
            <w:shd w:val="clear" w:color="auto" w:fill="FFFFFF"/>
            <w:vAlign w:val="center"/>
            <w:hideMark/>
          </w:tcPr>
          <w:p w:rsidR="00775985" w:rsidRPr="00775985" w:rsidRDefault="00775985" w:rsidP="00775985">
            <w:pPr>
              <w:widowControl/>
              <w:jc w:val="center"/>
              <w:rPr>
                <w:rFonts w:ascii="宋体" w:eastAsia="宋体" w:hAnsi="宋体" w:cs="宋体"/>
                <w:color w:val="000000"/>
                <w:kern w:val="0"/>
                <w:sz w:val="18"/>
                <w:szCs w:val="18"/>
              </w:rPr>
            </w:pPr>
          </w:p>
        </w:tc>
      </w:tr>
      <w:tr w:rsidR="00775985" w:rsidRPr="00775985" w:rsidTr="00775985">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775985" w:rsidRPr="00775985">
              <w:trPr>
                <w:tblCellSpacing w:w="15" w:type="dxa"/>
                <w:jc w:val="center"/>
              </w:trPr>
              <w:tc>
                <w:tcPr>
                  <w:tcW w:w="0" w:type="auto"/>
                  <w:shd w:val="clear" w:color="auto" w:fill="EFEFEF"/>
                  <w:vAlign w:val="center"/>
                  <w:hideMark/>
                </w:tcPr>
                <w:p w:rsidR="00775985" w:rsidRPr="00775985" w:rsidRDefault="00775985" w:rsidP="00775985">
                  <w:pPr>
                    <w:widowControl/>
                    <w:jc w:val="left"/>
                    <w:rPr>
                      <w:rFonts w:ascii="宋体" w:eastAsia="宋体" w:hAnsi="宋体" w:cs="宋体"/>
                      <w:kern w:val="0"/>
                      <w:sz w:val="18"/>
                      <w:szCs w:val="18"/>
                    </w:rPr>
                  </w:pPr>
                </w:p>
              </w:tc>
            </w:tr>
          </w:tbl>
          <w:p w:rsidR="00775985" w:rsidRPr="00775985" w:rsidRDefault="00775985" w:rsidP="00775985">
            <w:pPr>
              <w:widowControl/>
              <w:jc w:val="center"/>
              <w:rPr>
                <w:rFonts w:ascii="宋体" w:eastAsia="宋体" w:hAnsi="宋体" w:cs="宋体"/>
                <w:color w:val="000000"/>
                <w:kern w:val="0"/>
                <w:sz w:val="18"/>
                <w:szCs w:val="18"/>
              </w:rPr>
            </w:pPr>
          </w:p>
        </w:tc>
      </w:tr>
      <w:tr w:rsidR="00775985" w:rsidRPr="00775985" w:rsidTr="00775985">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775985" w:rsidRPr="00775985" w:rsidTr="00775985">
              <w:trPr>
                <w:tblCellSpacing w:w="15" w:type="dxa"/>
              </w:trPr>
              <w:tc>
                <w:tcPr>
                  <w:tcW w:w="0" w:type="auto"/>
                  <w:vAlign w:val="center"/>
                  <w:hideMark/>
                </w:tcPr>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一面是打破原有行政班界限的“走班”，一面是突破原有课程设置的“选课”，在北京十一学校“一人一张课表”的经验经媒体报道而被“放大”后，“选课走班”已然成为教育领域的“热词”。</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2014年，上海、浙江率先扛起新高考改革的大旗，其后北京、天津、广东、福建、湖北、辽宁等多个省份也分批次发布新高考综合改革方案，今年除西藏和新疆外，其余省份全部进入新高考。尽管从1977年恢复高考以来我国的高考制度不断调整变革，但自2014年启动的一轮新高考改革，无疑是最深刻、</w:t>
                  </w:r>
                  <w:proofErr w:type="gramStart"/>
                  <w:r w:rsidRPr="00775985">
                    <w:rPr>
                      <w:rFonts w:ascii="宋体" w:eastAsia="宋体" w:hAnsi="宋体" w:cs="宋体"/>
                      <w:kern w:val="0"/>
                      <w:szCs w:val="21"/>
                    </w:rPr>
                    <w:t>最</w:t>
                  </w:r>
                  <w:proofErr w:type="gramEnd"/>
                  <w:r w:rsidRPr="00775985">
                    <w:rPr>
                      <w:rFonts w:ascii="宋体" w:eastAsia="宋体" w:hAnsi="宋体" w:cs="宋体"/>
                      <w:kern w:val="0"/>
                      <w:szCs w:val="21"/>
                    </w:rPr>
                    <w:t>系统的一次。</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对已经步入或即将实施“新高考”的省份而言，“选课走班”已成为当地高中改革绕不过去的关节。</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只是，选课如何选，</w:t>
                  </w:r>
                  <w:proofErr w:type="gramStart"/>
                  <w:r w:rsidRPr="00775985">
                    <w:rPr>
                      <w:rFonts w:ascii="宋体" w:eastAsia="宋体" w:hAnsi="宋体" w:cs="宋体"/>
                      <w:kern w:val="0"/>
                      <w:szCs w:val="21"/>
                    </w:rPr>
                    <w:t>走班怎么</w:t>
                  </w:r>
                  <w:proofErr w:type="gramEnd"/>
                  <w:r w:rsidRPr="00775985">
                    <w:rPr>
                      <w:rFonts w:ascii="宋体" w:eastAsia="宋体" w:hAnsi="宋体" w:cs="宋体"/>
                      <w:kern w:val="0"/>
                      <w:szCs w:val="21"/>
                    </w:rPr>
                    <w:t>走？对许多习惯了固定班级授课的学校教师而言，观念的固化、条件的制约都在某种程度上成为改革大轮前行的掣肘。但是，“满足学生选择权和学习权”的理念却像一颗充满生命力的种子，逐渐从人们的心中“长”了出来。</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既然方向错不了，“有条件要上，没有条件创造条件也要上”成为许多高中当下的选择。如今，距离上海、浙江“第一个吃螃蟹”已过去8年，形态各异的高中“选课走班”是否达到了各自理想的状态？</w:t>
                  </w:r>
                </w:p>
                <w:p w:rsidR="00775985" w:rsidRPr="00775985" w:rsidRDefault="00775985" w:rsidP="00775985">
                  <w:pPr>
                    <w:widowControl/>
                    <w:spacing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w:t>
                  </w:r>
                  <w:r w:rsidRPr="00775985">
                    <w:rPr>
                      <w:rFonts w:ascii="宋体" w:eastAsia="宋体" w:hAnsi="宋体" w:cs="宋体"/>
                      <w:b/>
                      <w:bCs/>
                      <w:kern w:val="0"/>
                      <w:szCs w:val="21"/>
                    </w:rPr>
                    <w:t>“难开的班，难选的课”</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河北省邢台市第三中学语文教师韩潇还记得，在学校开会时首次听说“选课走班”，第一反应是“感觉很麻烦，搞不清楚自己该干什么”。</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辽宁省曾经进行过多次高考政策的调整，不少教师经历过“3+2”“3+大综合”“3+小综合”等三次不同的高考改革模式，当新一轮高考改革来临时，当地也有一些教师认为“似无必要”，因为“教育需要长期稳定的模式才有助于培养人”。</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迷茫与不理解，是最初不少高中教师面对新事物的共同情绪。</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但改革是必经之路。2014年2月，教育部专门将新闻发布会现场搬到北京十一学校，推荐这所学校的教改经验。</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全校有4174名学生，就有4174张不同的课程表。没有固定班级，没有固定教室，一学期有两周没老师没作业……而学生的满意度却超过90%。”在许多陷入“拼时间与汗水”的高中眼中，这样近似乌托邦的景象似乎远在天边，而今却近在眼前。</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“北京十一学校是新世纪以来众多推进课程改革、实施素质教育的普通高中学校的代表和典型。”教育部相关负责人的这番评价，更是掀起了全国高中前往</w:t>
                  </w:r>
                  <w:r w:rsidRPr="00775985">
                    <w:rPr>
                      <w:rFonts w:ascii="宋体" w:eastAsia="宋体" w:hAnsi="宋体" w:cs="宋体"/>
                      <w:kern w:val="0"/>
                      <w:szCs w:val="21"/>
                    </w:rPr>
                    <w:lastRenderedPageBreak/>
                    <w:t>“取经”之风。</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理想丰满，现实却骨感。在陆续推进新高考改革的途中，不少学校都被“选课走班”所困扰——毕竟，不是所有学校都是北京十一学校。伴随</w:t>
                  </w:r>
                  <w:proofErr w:type="gramStart"/>
                  <w:r w:rsidRPr="00775985">
                    <w:rPr>
                      <w:rFonts w:ascii="宋体" w:eastAsia="宋体" w:hAnsi="宋体" w:cs="宋体"/>
                      <w:kern w:val="0"/>
                      <w:szCs w:val="21"/>
                    </w:rPr>
                    <w:t>着走班制</w:t>
                  </w:r>
                  <w:proofErr w:type="gramEnd"/>
                  <w:r w:rsidRPr="00775985">
                    <w:rPr>
                      <w:rFonts w:ascii="宋体" w:eastAsia="宋体" w:hAnsi="宋体" w:cs="宋体"/>
                      <w:kern w:val="0"/>
                      <w:szCs w:val="21"/>
                    </w:rPr>
                    <w:t>而来的学校管理的变革、课程设置的变革、教学评价的变革，对许多学校来说都是巨大的挑战。</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“如何考核和激励教师？如何管理和评价学生？如何确保教育教学秩序和教学质量不断提升？”山东省济宁一中校长李岩向记者表示，推进</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，最大的困难是教师调配、教学设施配置。</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研究表明，在</w:t>
                  </w:r>
                  <w:proofErr w:type="gramStart"/>
                  <w:r w:rsidRPr="00775985">
                    <w:rPr>
                      <w:rFonts w:ascii="宋体" w:eastAsia="宋体" w:hAnsi="宋体" w:cs="宋体"/>
                      <w:kern w:val="0"/>
                      <w:szCs w:val="21"/>
                    </w:rPr>
                    <w:t>实行走班教学</w:t>
                  </w:r>
                  <w:proofErr w:type="gramEnd"/>
                  <w:r w:rsidRPr="00775985">
                    <w:rPr>
                      <w:rFonts w:ascii="宋体" w:eastAsia="宋体" w:hAnsi="宋体" w:cs="宋体"/>
                      <w:kern w:val="0"/>
                      <w:szCs w:val="21"/>
                    </w:rPr>
                    <w:t>时，各种教学资源匹配一定程度上受高中学校规模和教学资源的制约。学校规模大、教学资源相对充足的学校，会具有更大的调整空间；反之，学校规模小、教学资源紧张，</w:t>
                  </w:r>
                  <w:proofErr w:type="gramStart"/>
                  <w:r w:rsidRPr="00775985">
                    <w:rPr>
                      <w:rFonts w:ascii="宋体" w:eastAsia="宋体" w:hAnsi="宋体" w:cs="宋体"/>
                      <w:kern w:val="0"/>
                      <w:szCs w:val="21"/>
                    </w:rPr>
                    <w:t>走班和</w:t>
                  </w:r>
                  <w:proofErr w:type="gramEnd"/>
                  <w:r w:rsidRPr="00775985">
                    <w:rPr>
                      <w:rFonts w:ascii="宋体" w:eastAsia="宋体" w:hAnsi="宋体" w:cs="宋体"/>
                      <w:kern w:val="0"/>
                      <w:szCs w:val="21"/>
                    </w:rPr>
                    <w:t>排课就会存在较大的难度。</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北京市大</w:t>
                  </w:r>
                  <w:proofErr w:type="gramStart"/>
                  <w:r w:rsidRPr="00775985">
                    <w:rPr>
                      <w:rFonts w:ascii="宋体" w:eastAsia="宋体" w:hAnsi="宋体" w:cs="宋体"/>
                      <w:kern w:val="0"/>
                      <w:szCs w:val="21"/>
                    </w:rPr>
                    <w:t>峪中学</w:t>
                  </w:r>
                  <w:proofErr w:type="gramEnd"/>
                  <w:r w:rsidRPr="00775985">
                    <w:rPr>
                      <w:rFonts w:ascii="宋体" w:eastAsia="宋体" w:hAnsi="宋体" w:cs="宋体"/>
                      <w:kern w:val="0"/>
                      <w:szCs w:val="21"/>
                    </w:rPr>
                    <w:t>在实施</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时就遇到这样的难题，该校2019级“1+3”的选科数据里，有一个选考科目组合仅有一人选择，学校为这个学生单独开设一个班——这是一个只有1个人在上课的班级课堂。</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“对比言之，过去一位教师教学至少要面对30人的学生，选考科目开始后，一个走班的课堂只有20人左右是比较常见的。相反，对于热门的科目会出现课堂里超过45人的现象。这一‘冷’</w:t>
                  </w:r>
                  <w:proofErr w:type="gramStart"/>
                  <w:r w:rsidRPr="00775985">
                    <w:rPr>
                      <w:rFonts w:ascii="宋体" w:eastAsia="宋体" w:hAnsi="宋体" w:cs="宋体"/>
                      <w:kern w:val="0"/>
                      <w:szCs w:val="21"/>
                    </w:rPr>
                    <w:t>一</w:t>
                  </w:r>
                  <w:proofErr w:type="gramEnd"/>
                  <w:r w:rsidRPr="00775985">
                    <w:rPr>
                      <w:rFonts w:ascii="宋体" w:eastAsia="宋体" w:hAnsi="宋体" w:cs="宋体"/>
                      <w:kern w:val="0"/>
                      <w:szCs w:val="21"/>
                    </w:rPr>
                    <w:t>‘热’的变化，教师的工作量差别还是很大的。”大</w:t>
                  </w:r>
                  <w:proofErr w:type="gramStart"/>
                  <w:r w:rsidRPr="00775985">
                    <w:rPr>
                      <w:rFonts w:ascii="宋体" w:eastAsia="宋体" w:hAnsi="宋体" w:cs="宋体"/>
                      <w:kern w:val="0"/>
                      <w:szCs w:val="21"/>
                    </w:rPr>
                    <w:t>峪中学</w:t>
                  </w:r>
                  <w:proofErr w:type="gramEnd"/>
                  <w:r w:rsidRPr="00775985">
                    <w:rPr>
                      <w:rFonts w:ascii="宋体" w:eastAsia="宋体" w:hAnsi="宋体" w:cs="宋体"/>
                      <w:kern w:val="0"/>
                      <w:szCs w:val="21"/>
                    </w:rPr>
                    <w:t>副校长王金杰表示。</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一些省份，选考科目开不齐的现象同样难以避免。以实施“3+1+2”新高考方案的某省为例，一份调查数据显示，当地高考科目12种套餐全部开齐的学校占比仅为6.36%；仍然有3.64%的学校按照传统文、理分科方式只开设了2种固定套餐；大多数高中学校开设了4至9种不同的课程套餐，</w:t>
                  </w:r>
                  <w:proofErr w:type="gramStart"/>
                  <w:r w:rsidRPr="00775985">
                    <w:rPr>
                      <w:rFonts w:ascii="宋体" w:eastAsia="宋体" w:hAnsi="宋体" w:cs="宋体"/>
                      <w:kern w:val="0"/>
                      <w:szCs w:val="21"/>
                    </w:rPr>
                    <w:t>其中提供</w:t>
                  </w:r>
                  <w:proofErr w:type="gramEnd"/>
                  <w:r w:rsidRPr="00775985">
                    <w:rPr>
                      <w:rFonts w:ascii="宋体" w:eastAsia="宋体" w:hAnsi="宋体" w:cs="宋体"/>
                      <w:kern w:val="0"/>
                      <w:szCs w:val="21"/>
                    </w:rPr>
                    <w:t>4种套餐的学校占比最高。显然，这与新高考改革的精神还是有所偏差。</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即便在课程开齐的地区，面对种类纷繁的选科组合，学校还面临着排课艰难、无从下手的处境。而</w:t>
                  </w:r>
                  <w:proofErr w:type="gramStart"/>
                  <w:r w:rsidRPr="00775985">
                    <w:rPr>
                      <w:rFonts w:ascii="宋体" w:eastAsia="宋体" w:hAnsi="宋体" w:cs="宋体"/>
                      <w:kern w:val="0"/>
                      <w:szCs w:val="21"/>
                    </w:rPr>
                    <w:t>选课走</w:t>
                  </w:r>
                  <w:proofErr w:type="gramEnd"/>
                  <w:r w:rsidRPr="00775985">
                    <w:rPr>
                      <w:rFonts w:ascii="宋体" w:eastAsia="宋体" w:hAnsi="宋体" w:cs="宋体"/>
                      <w:kern w:val="0"/>
                      <w:szCs w:val="21"/>
                    </w:rPr>
                    <w:t>班后，如何改革既有课程体系也是一大难题。</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山东省从2018年进入新高考，威海市第四中学语文教师宋丽秀向记者表示，在</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之下，需要学校重新搭建课程框架，统筹三年课时安排，注意课程之间、年级之间教学的均衡性和学科学习的可持续性。“在分层教学的挑战下，教学内容在深度和广度上都应有所差异，需要思考选考科目和学业水平考试科目相同知识点的处理，需要思考不同层次班级学生的教学目标和学生的基础及接受能力。”宋丽秀说。</w:t>
                  </w:r>
                </w:p>
                <w:p w:rsidR="00775985" w:rsidRPr="00775985" w:rsidRDefault="00775985" w:rsidP="00775985">
                  <w:pPr>
                    <w:widowControl/>
                    <w:spacing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w:t>
                  </w:r>
                  <w:r w:rsidRPr="00775985">
                    <w:rPr>
                      <w:rFonts w:ascii="宋体" w:eastAsia="宋体" w:hAnsi="宋体" w:cs="宋体"/>
                      <w:b/>
                      <w:bCs/>
                      <w:kern w:val="0"/>
                      <w:szCs w:val="21"/>
                    </w:rPr>
                    <w:t>唯一的“答案”</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孩子上高中之前，我查询了上海多所高中关于分班情况的介绍，当看到上海浦东复旦附中分校的‘走班制’时，我一下子被吸引了。”上海浦东复旦附中分校学生郑坤家长刘丽欣曾经一度为孩子进哪一所高中发愁。</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“孩子在学习过程中，总归有她的优势学科和弱势学科。如果能走班，孩子就可以选择去她能力相对应的班级。”刘丽欣这样解释对</w:t>
                  </w:r>
                  <w:proofErr w:type="gramStart"/>
                  <w:r w:rsidRPr="00775985">
                    <w:rPr>
                      <w:rFonts w:ascii="宋体" w:eastAsia="宋体" w:hAnsi="宋体" w:cs="宋体"/>
                      <w:kern w:val="0"/>
                      <w:szCs w:val="21"/>
                    </w:rPr>
                    <w:t>分层走班的</w:t>
                  </w:r>
                  <w:proofErr w:type="gramEnd"/>
                  <w:r w:rsidRPr="00775985">
                    <w:rPr>
                      <w:rFonts w:ascii="宋体" w:eastAsia="宋体" w:hAnsi="宋体" w:cs="宋体"/>
                      <w:kern w:val="0"/>
                      <w:szCs w:val="21"/>
                    </w:rPr>
                    <w:t>理解。</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lastRenderedPageBreak/>
                    <w:t>    2022年，教育部印发《普通高中学校办学质量评价指南》，要求“切实扭转不科学的教育评价导向。强化评价结果运用，推动树立正确政绩观和科学教育质量观”，并明确提出“深入推进育人方式改革，完善选课走班教学组织管理”。</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无疑，不论就政策导向而言，还是在更丰富的课程与更自由的选择面前，大多数人都认识到</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的优势不言而喻，</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的趋势不可阻挡。只是面对不小的阻碍，高中学校该如何破局？</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答案只有一个，那就是“顺势而为”。其实，新高考改革在分批推进过程中给了绝大多数高中不短的“缓冲”时间，不少学校早已“未雨绸缪”。</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河北省2018年进入新高考，但我们在2015年就开始进行探索，率先在英语和数学两个学科试行分层走班教学。在2018年选课走班伊始，学校利用每周班会课进行学生生涯规划教育，主要包括生涯唤醒、生涯适应、性格探索、生涯自主、选科决策等方面，为学生选课做好科学引导。”河北省邢台市第三中学副校长张利青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信息技术的使用让原本复杂的排列组合变得轻松，在很大程度上让</w:t>
                  </w:r>
                  <w:proofErr w:type="gramStart"/>
                  <w:r w:rsidRPr="00775985">
                    <w:rPr>
                      <w:rFonts w:ascii="宋体" w:eastAsia="宋体" w:hAnsi="宋体" w:cs="宋体"/>
                      <w:kern w:val="0"/>
                      <w:szCs w:val="21"/>
                    </w:rPr>
                    <w:t>选课走班变得</w:t>
                  </w:r>
                  <w:proofErr w:type="gramEnd"/>
                  <w:r w:rsidRPr="00775985">
                    <w:rPr>
                      <w:rFonts w:ascii="宋体" w:eastAsia="宋体" w:hAnsi="宋体" w:cs="宋体"/>
                      <w:kern w:val="0"/>
                      <w:szCs w:val="21"/>
                    </w:rPr>
                    <w:t>不再像想象中那般复杂。以内蒙古阿拉善盟为例，此前该地区曾认为新高考后教室会出现短缺情况。但随着</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系统的使用，阿拉善</w:t>
                  </w:r>
                  <w:proofErr w:type="gramStart"/>
                  <w:r w:rsidRPr="00775985">
                    <w:rPr>
                      <w:rFonts w:ascii="宋体" w:eastAsia="宋体" w:hAnsi="宋体" w:cs="宋体"/>
                      <w:kern w:val="0"/>
                      <w:szCs w:val="21"/>
                    </w:rPr>
                    <w:t>盟通过</w:t>
                  </w:r>
                  <w:proofErr w:type="gramEnd"/>
                  <w:r w:rsidRPr="00775985">
                    <w:rPr>
                      <w:rFonts w:ascii="宋体" w:eastAsia="宋体" w:hAnsi="宋体" w:cs="宋体"/>
                      <w:kern w:val="0"/>
                      <w:szCs w:val="21"/>
                    </w:rPr>
                    <w:t>收集的学校基本资源情况和学生选课组合情况，以正式课表数据做支撑，通过智能分班系统把课表数据与教学资源结合起来，经测算，当地大部分学校增加较少的教室就可以</w:t>
                  </w:r>
                  <w:proofErr w:type="gramStart"/>
                  <w:r w:rsidRPr="00775985">
                    <w:rPr>
                      <w:rFonts w:ascii="宋体" w:eastAsia="宋体" w:hAnsi="宋体" w:cs="宋体"/>
                      <w:kern w:val="0"/>
                      <w:szCs w:val="21"/>
                    </w:rPr>
                    <w:t>满足走班教学</w:t>
                  </w:r>
                  <w:proofErr w:type="gramEnd"/>
                  <w:r w:rsidRPr="00775985">
                    <w:rPr>
                      <w:rFonts w:ascii="宋体" w:eastAsia="宋体" w:hAnsi="宋体" w:cs="宋体"/>
                      <w:kern w:val="0"/>
                      <w:szCs w:val="21"/>
                    </w:rPr>
                    <w:t>。</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信息技术的普及，让</w:t>
                  </w:r>
                  <w:proofErr w:type="gramStart"/>
                  <w:r w:rsidRPr="00775985">
                    <w:rPr>
                      <w:rFonts w:ascii="宋体" w:eastAsia="宋体" w:hAnsi="宋体" w:cs="宋体"/>
                      <w:kern w:val="0"/>
                      <w:szCs w:val="21"/>
                    </w:rPr>
                    <w:t>制约走班教学</w:t>
                  </w:r>
                  <w:proofErr w:type="gramEnd"/>
                  <w:r w:rsidRPr="00775985">
                    <w:rPr>
                      <w:rFonts w:ascii="宋体" w:eastAsia="宋体" w:hAnsi="宋体" w:cs="宋体"/>
                      <w:kern w:val="0"/>
                      <w:szCs w:val="21"/>
                    </w:rPr>
                    <w:t>的排课、选课硬件不再是难点。与此同时，对学生与教师评价也</w:t>
                  </w:r>
                  <w:proofErr w:type="gramStart"/>
                  <w:r w:rsidRPr="00775985">
                    <w:rPr>
                      <w:rFonts w:ascii="宋体" w:eastAsia="宋体" w:hAnsi="宋体" w:cs="宋体"/>
                      <w:kern w:val="0"/>
                      <w:szCs w:val="21"/>
                    </w:rPr>
                    <w:t>因着</w:t>
                  </w:r>
                  <w:proofErr w:type="gramEnd"/>
                  <w:r w:rsidRPr="00775985">
                    <w:rPr>
                      <w:rFonts w:ascii="宋体" w:eastAsia="宋体" w:hAnsi="宋体" w:cs="宋体"/>
                      <w:kern w:val="0"/>
                      <w:szCs w:val="21"/>
                    </w:rPr>
                    <w:t>“一人</w:t>
                  </w:r>
                  <w:proofErr w:type="gramStart"/>
                  <w:r w:rsidRPr="00775985">
                    <w:rPr>
                      <w:rFonts w:ascii="宋体" w:eastAsia="宋体" w:hAnsi="宋体" w:cs="宋体"/>
                      <w:kern w:val="0"/>
                      <w:szCs w:val="21"/>
                    </w:rPr>
                    <w:t>一</w:t>
                  </w:r>
                  <w:proofErr w:type="gramEnd"/>
                  <w:r w:rsidRPr="00775985">
                    <w:rPr>
                      <w:rFonts w:ascii="宋体" w:eastAsia="宋体" w:hAnsi="宋体" w:cs="宋体"/>
                      <w:kern w:val="0"/>
                      <w:szCs w:val="21"/>
                    </w:rPr>
                    <w:t>课表”可以实现个性化评价。</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大</w:t>
                  </w:r>
                  <w:proofErr w:type="gramStart"/>
                  <w:r w:rsidRPr="00775985">
                    <w:rPr>
                      <w:rFonts w:ascii="宋体" w:eastAsia="宋体" w:hAnsi="宋体" w:cs="宋体"/>
                      <w:kern w:val="0"/>
                      <w:szCs w:val="21"/>
                    </w:rPr>
                    <w:t>峪中学实施选课走</w:t>
                  </w:r>
                  <w:proofErr w:type="gramEnd"/>
                  <w:r w:rsidRPr="00775985">
                    <w:rPr>
                      <w:rFonts w:ascii="宋体" w:eastAsia="宋体" w:hAnsi="宋体" w:cs="宋体"/>
                      <w:kern w:val="0"/>
                      <w:szCs w:val="21"/>
                    </w:rPr>
                    <w:t>班后，学校加大了对政、史、地、理、化、生等科目教师的培训和管理，逐步实施导师制度。同时，为了解决</w:t>
                  </w:r>
                  <w:proofErr w:type="gramStart"/>
                  <w:r w:rsidRPr="00775985">
                    <w:rPr>
                      <w:rFonts w:ascii="宋体" w:eastAsia="宋体" w:hAnsi="宋体" w:cs="宋体"/>
                      <w:kern w:val="0"/>
                      <w:szCs w:val="21"/>
                    </w:rPr>
                    <w:t>选课走</w:t>
                  </w:r>
                  <w:proofErr w:type="gramEnd"/>
                  <w:r w:rsidRPr="00775985">
                    <w:rPr>
                      <w:rFonts w:ascii="宋体" w:eastAsia="宋体" w:hAnsi="宋体" w:cs="宋体"/>
                      <w:kern w:val="0"/>
                      <w:szCs w:val="21"/>
                    </w:rPr>
                    <w:t>班后课表难以安排和学生出勤管理难以统计等难题，学校为每个教室都安装了电子班牌，并使用一人</w:t>
                  </w:r>
                  <w:proofErr w:type="gramStart"/>
                  <w:r w:rsidRPr="00775985">
                    <w:rPr>
                      <w:rFonts w:ascii="宋体" w:eastAsia="宋体" w:hAnsi="宋体" w:cs="宋体"/>
                      <w:kern w:val="0"/>
                      <w:szCs w:val="21"/>
                    </w:rPr>
                    <w:t>一</w:t>
                  </w:r>
                  <w:proofErr w:type="gramEnd"/>
                  <w:r w:rsidRPr="00775985">
                    <w:rPr>
                      <w:rFonts w:ascii="宋体" w:eastAsia="宋体" w:hAnsi="宋体" w:cs="宋体"/>
                      <w:kern w:val="0"/>
                      <w:szCs w:val="21"/>
                    </w:rPr>
                    <w:t>课表的排课系统为每个学生设计了专属课表。</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“这一系统能帮助学校对学生选课走班过程中的‘打卡’情况有了清楚全盘的掌握，并把数据实时反馈给行政班的班主任和教学班的教师，实现了两个环节之间的无缝衔接。”王金杰说。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在沈阳市第二十八中学，学校为每一位学生配备成长导师，导师负责思想上引导、学业上辅导、心理</w:t>
                  </w:r>
                  <w:proofErr w:type="gramStart"/>
                  <w:r w:rsidRPr="00775985">
                    <w:rPr>
                      <w:rFonts w:ascii="宋体" w:eastAsia="宋体" w:hAnsi="宋体" w:cs="宋体"/>
                      <w:kern w:val="0"/>
                      <w:szCs w:val="21"/>
                    </w:rPr>
                    <w:t>上疏</w:t>
                  </w:r>
                  <w:proofErr w:type="gramEnd"/>
                  <w:r w:rsidRPr="00775985">
                    <w:rPr>
                      <w:rFonts w:ascii="宋体" w:eastAsia="宋体" w:hAnsi="宋体" w:cs="宋体"/>
                      <w:kern w:val="0"/>
                      <w:szCs w:val="21"/>
                    </w:rPr>
                    <w:t>导和生活上指导等工作。导师全面关注学生的个性特征、学科成绩、学习兴趣、认知水平和学习潜能等，引导学生根据自己的兴趣和特长等进行选择。</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当然，培养新高考改革背景下教师研究课程、参与课题的意识，更是成为推进学校教育高质量发展的一个着力点。</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随着</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教学改革的不断深入，江苏省新海高级中学发现，原有的课程已经不能满足学生日益增长的课程需求。为此，学校根据课标的要求，打破原有课程体系，为学生</w:t>
                  </w:r>
                  <w:proofErr w:type="gramStart"/>
                  <w:r w:rsidRPr="00775985">
                    <w:rPr>
                      <w:rFonts w:ascii="宋体" w:eastAsia="宋体" w:hAnsi="宋体" w:cs="宋体"/>
                      <w:kern w:val="0"/>
                      <w:szCs w:val="21"/>
                    </w:rPr>
                    <w:t>选课走班提供</w:t>
                  </w:r>
                  <w:proofErr w:type="gramEnd"/>
                  <w:r w:rsidRPr="00775985">
                    <w:rPr>
                      <w:rFonts w:ascii="宋体" w:eastAsia="宋体" w:hAnsi="宋体" w:cs="宋体"/>
                      <w:kern w:val="0"/>
                      <w:szCs w:val="21"/>
                    </w:rPr>
                    <w:t>了精神培育课程、学术成长课程、技能养成课程等</w:t>
                  </w:r>
                  <w:r w:rsidRPr="00775985">
                    <w:rPr>
                      <w:rFonts w:ascii="宋体" w:eastAsia="宋体" w:hAnsi="宋体" w:cs="宋体"/>
                      <w:kern w:val="0"/>
                      <w:szCs w:val="21"/>
                    </w:rPr>
                    <w:lastRenderedPageBreak/>
                    <w:t>八大类课程资源。</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选课走班下的课程体系突破了学科与学科间的隔阂，打破了单一学科的制约，使课程融入了学生高中生涯的始终，并为其未来人生规划奠定了基石。多学科交叉使得课程变得更具创造性，也更符合学生的个性需要。”新海高级中学教学部主任唐宽义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w:t>
                  </w:r>
                  <w:proofErr w:type="gramStart"/>
                  <w:r w:rsidRPr="00775985">
                    <w:rPr>
                      <w:rFonts w:ascii="宋体" w:eastAsia="宋体" w:hAnsi="宋体" w:cs="宋体"/>
                      <w:kern w:val="0"/>
                      <w:szCs w:val="21"/>
                    </w:rPr>
                    <w:t>威海四</w:t>
                  </w:r>
                  <w:proofErr w:type="gramEnd"/>
                  <w:r w:rsidRPr="00775985">
                    <w:rPr>
                      <w:rFonts w:ascii="宋体" w:eastAsia="宋体" w:hAnsi="宋体" w:cs="宋体"/>
                      <w:kern w:val="0"/>
                      <w:szCs w:val="21"/>
                    </w:rPr>
                    <w:t>中为了更好地应对</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制的教学模式，提高学生的学习效率，该校教师不断创新课题研究形式，把教学实践中的小问题、小技巧、小想法提炼成小课题进行研究。同时实施大阅读工程，让学校每位教师都给学生推荐阅读素材，包括学科史料、学科人物传记等。</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这场变革中，面对很多新问题时，学校制定教学策略时更加注重在常规的备讲练考评这些教学环节的研究与落实，更加注重对学生解题答题的规范性指导与管理，更加注重教师的小课题研究，教师也更加关注学情的研究。”</w:t>
                  </w:r>
                  <w:proofErr w:type="gramStart"/>
                  <w:r w:rsidRPr="00775985">
                    <w:rPr>
                      <w:rFonts w:ascii="宋体" w:eastAsia="宋体" w:hAnsi="宋体" w:cs="宋体"/>
                      <w:kern w:val="0"/>
                      <w:szCs w:val="21"/>
                    </w:rPr>
                    <w:t>威海四</w:t>
                  </w:r>
                  <w:proofErr w:type="gramEnd"/>
                  <w:r w:rsidRPr="00775985">
                    <w:rPr>
                      <w:rFonts w:ascii="宋体" w:eastAsia="宋体" w:hAnsi="宋体" w:cs="宋体"/>
                      <w:kern w:val="0"/>
                      <w:szCs w:val="21"/>
                    </w:rPr>
                    <w:t>中副校长刘强说。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高考关乎千家万户的切身利益，高考改革走出的每一步都必须谨慎而科学。新高考改革牵动学校各方面的工作，专家普遍认为，“本次改革背后体现着育人为本、注重综合素质、注重创新和实践能力、注重公平公正的教育价值追求”。对大多数高中而言，这正是转型的一个契机。</w:t>
                  </w:r>
                </w:p>
                <w:p w:rsidR="00775985" w:rsidRPr="00775985" w:rsidRDefault="00775985" w:rsidP="00775985">
                  <w:pPr>
                    <w:widowControl/>
                    <w:spacing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w:t>
                  </w:r>
                  <w:r w:rsidRPr="00775985">
                    <w:rPr>
                      <w:rFonts w:ascii="宋体" w:eastAsia="宋体" w:hAnsi="宋体" w:cs="宋体"/>
                      <w:b/>
                      <w:bCs/>
                      <w:kern w:val="0"/>
                      <w:szCs w:val="21"/>
                    </w:rPr>
                    <w:t>“走”出来的成长</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在刘强看来，“选课走班”是一道难解、开放的必答题，它给教育带来的是一场根本性变革。</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对教师而言，这无疑是一个“再成长”的窗口。</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已经从教28年的大</w:t>
                  </w:r>
                  <w:proofErr w:type="gramStart"/>
                  <w:r w:rsidRPr="00775985">
                    <w:rPr>
                      <w:rFonts w:ascii="宋体" w:eastAsia="宋体" w:hAnsi="宋体" w:cs="宋体"/>
                      <w:kern w:val="0"/>
                      <w:szCs w:val="21"/>
                    </w:rPr>
                    <w:t>峪中学</w:t>
                  </w:r>
                  <w:proofErr w:type="gramEnd"/>
                  <w:r w:rsidRPr="00775985">
                    <w:rPr>
                      <w:rFonts w:ascii="宋体" w:eastAsia="宋体" w:hAnsi="宋体" w:cs="宋体"/>
                      <w:kern w:val="0"/>
                      <w:szCs w:val="21"/>
                    </w:rPr>
                    <w:t>化学教师邵正亮，感觉如今的自己更像班主任。在他看来，现在学生不仅为自己的成长而努力，也为班级的成长而努力。“我比以前更加关注每位学生的成长轨迹，我也会对比不同时段学生的学习状况和结果，发现、鼓励、赞扬学生的努力和成长。”</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邵正亮还发现，</w:t>
                  </w:r>
                  <w:proofErr w:type="gramStart"/>
                  <w:r w:rsidRPr="00775985">
                    <w:rPr>
                      <w:rFonts w:ascii="宋体" w:eastAsia="宋体" w:hAnsi="宋体" w:cs="宋体"/>
                      <w:kern w:val="0"/>
                      <w:szCs w:val="21"/>
                    </w:rPr>
                    <w:t>选课走</w:t>
                  </w:r>
                  <w:proofErr w:type="gramEnd"/>
                  <w:r w:rsidRPr="00775985">
                    <w:rPr>
                      <w:rFonts w:ascii="宋体" w:eastAsia="宋体" w:hAnsi="宋体" w:cs="宋体"/>
                      <w:kern w:val="0"/>
                      <w:szCs w:val="21"/>
                    </w:rPr>
                    <w:t>班后教师很难再靠加班加点的方式去提高教学成绩，“这样就真正逼迫教师想方设法向45分钟课内要质量求效益，倒逼教师必须有效提高教学水平”。</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沈阳市第二十八中学英语教师马付瑶同样表示，</w:t>
                  </w:r>
                  <w:proofErr w:type="gramStart"/>
                  <w:r w:rsidRPr="00775985">
                    <w:rPr>
                      <w:rFonts w:ascii="宋体" w:eastAsia="宋体" w:hAnsi="宋体" w:cs="宋体"/>
                      <w:kern w:val="0"/>
                      <w:szCs w:val="21"/>
                    </w:rPr>
                    <w:t>选课走</w:t>
                  </w:r>
                  <w:proofErr w:type="gramEnd"/>
                  <w:r w:rsidRPr="00775985">
                    <w:rPr>
                      <w:rFonts w:ascii="宋体" w:eastAsia="宋体" w:hAnsi="宋体" w:cs="宋体"/>
                      <w:kern w:val="0"/>
                      <w:szCs w:val="21"/>
                    </w:rPr>
                    <w:t>班后每一位教师都面临着对自己的重新定位：我不仅是一名任课教师，更要对整个教学班的孩子负责。</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“身份变化之后，我们要善于学习，提升自己的教学能力。多向经验丰富的教师取经，同时也不能忽视向书本学习。”马付瑶说。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面对全新的教学与组织方式，教师在变化中成长，学生更是从不适应到“离不开”。</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新海高级中学</w:t>
                  </w:r>
                  <w:proofErr w:type="gramStart"/>
                  <w:r w:rsidRPr="00775985">
                    <w:rPr>
                      <w:rFonts w:ascii="宋体" w:eastAsia="宋体" w:hAnsi="宋体" w:cs="宋体"/>
                      <w:kern w:val="0"/>
                      <w:szCs w:val="21"/>
                    </w:rPr>
                    <w:t>针对走</w:t>
                  </w:r>
                  <w:proofErr w:type="gramEnd"/>
                  <w:r w:rsidRPr="00775985">
                    <w:rPr>
                      <w:rFonts w:ascii="宋体" w:eastAsia="宋体" w:hAnsi="宋体" w:cs="宋体"/>
                      <w:kern w:val="0"/>
                      <w:szCs w:val="21"/>
                    </w:rPr>
                    <w:t>班后学生“课堂学习接受程度”的调研结果显示，70%的学生认为在“走班教学”环境下比传统行政</w:t>
                  </w:r>
                  <w:proofErr w:type="gramStart"/>
                  <w:r w:rsidRPr="00775985">
                    <w:rPr>
                      <w:rFonts w:ascii="宋体" w:eastAsia="宋体" w:hAnsi="宋体" w:cs="宋体"/>
                      <w:kern w:val="0"/>
                      <w:szCs w:val="21"/>
                    </w:rPr>
                    <w:t>班环境</w:t>
                  </w:r>
                  <w:proofErr w:type="gramEnd"/>
                  <w:r w:rsidRPr="00775985">
                    <w:rPr>
                      <w:rFonts w:ascii="宋体" w:eastAsia="宋体" w:hAnsi="宋体" w:cs="宋体"/>
                      <w:kern w:val="0"/>
                      <w:szCs w:val="21"/>
                    </w:rPr>
                    <w:t>下学习集中程度有比较明显的</w:t>
                  </w:r>
                  <w:r w:rsidRPr="00775985">
                    <w:rPr>
                      <w:rFonts w:ascii="宋体" w:eastAsia="宋体" w:hAnsi="宋体" w:cs="宋体"/>
                      <w:kern w:val="0"/>
                      <w:szCs w:val="21"/>
                    </w:rPr>
                    <w:lastRenderedPageBreak/>
                    <w:t>提高，课堂教学中对教师讲解的接受程度有很明显和比较明显的提高。</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最初接触</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上海市浦东复旦附中分校学生姬钰还有些“别扭”，“在短短5分钟的下课时间里，从这间教室赶向下一间教室时的紧张感至今记忆犹新——尤其是发现下节课的书还在书包柜里没拿时。于是在走廊里跑来跑去成了我的常态。”但如今已就读高二的他说，“与不同的同学一起上课，感受到不同的课堂上多种多样的氛围，这样的体验极其有趣而又能开拓我的认知”。</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“传统班级授课制下存在几百名学生读同样的书、上同样的课、做同样的练习的弊端。”天津市第二南开学校高三（6）班</w:t>
                  </w:r>
                  <w:proofErr w:type="gramStart"/>
                  <w:r w:rsidRPr="00775985">
                    <w:rPr>
                      <w:rFonts w:ascii="宋体" w:eastAsia="宋体" w:hAnsi="宋体" w:cs="宋体"/>
                      <w:kern w:val="0"/>
                      <w:szCs w:val="21"/>
                    </w:rPr>
                    <w:t>学生香</w:t>
                  </w:r>
                  <w:proofErr w:type="gramEnd"/>
                  <w:r w:rsidRPr="00775985">
                    <w:rPr>
                      <w:rFonts w:ascii="宋体" w:eastAsia="宋体" w:hAnsi="宋体" w:cs="宋体"/>
                      <w:kern w:val="0"/>
                      <w:szCs w:val="21"/>
                    </w:rPr>
                    <w:t>智勇的</w:t>
                  </w:r>
                  <w:proofErr w:type="gramStart"/>
                  <w:r w:rsidRPr="00775985">
                    <w:rPr>
                      <w:rFonts w:ascii="宋体" w:eastAsia="宋体" w:hAnsi="宋体" w:cs="宋体"/>
                      <w:kern w:val="0"/>
                      <w:szCs w:val="21"/>
                    </w:rPr>
                    <w:t>家长香</w:t>
                  </w:r>
                  <w:proofErr w:type="gramEnd"/>
                  <w:r w:rsidRPr="00775985">
                    <w:rPr>
                      <w:rFonts w:ascii="宋体" w:eastAsia="宋体" w:hAnsi="宋体" w:cs="宋体"/>
                      <w:kern w:val="0"/>
                      <w:szCs w:val="21"/>
                    </w:rPr>
                    <w:t>文捷表示，</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这种学习组织方式最大限度地让不同兴趣爱好、不同学习基础、不同学习能力的学生获得与自身</w:t>
                  </w:r>
                  <w:proofErr w:type="gramStart"/>
                  <w:r w:rsidRPr="00775985">
                    <w:rPr>
                      <w:rFonts w:ascii="宋体" w:eastAsia="宋体" w:hAnsi="宋体" w:cs="宋体"/>
                      <w:kern w:val="0"/>
                      <w:szCs w:val="21"/>
                    </w:rPr>
                    <w:t>最</w:t>
                  </w:r>
                  <w:proofErr w:type="gramEnd"/>
                  <w:r w:rsidRPr="00775985">
                    <w:rPr>
                      <w:rFonts w:ascii="宋体" w:eastAsia="宋体" w:hAnsi="宋体" w:cs="宋体"/>
                      <w:kern w:val="0"/>
                      <w:szCs w:val="21"/>
                    </w:rPr>
                    <w:t>相适宜的发展环境。</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在家长刘丽欣看来，最直观的感受是孩子自信了、内驱力增强了，“另外一个好处，我发现在学习程度相近的班级里，孩子更容易交到志同道合的朋友，这真的是意外之喜”。</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w:t>
                  </w:r>
                  <w:proofErr w:type="gramStart"/>
                  <w:r w:rsidRPr="00775985">
                    <w:rPr>
                      <w:rFonts w:ascii="宋体" w:eastAsia="宋体" w:hAnsi="宋体" w:cs="宋体"/>
                      <w:kern w:val="0"/>
                      <w:szCs w:val="21"/>
                    </w:rPr>
                    <w:t>威海四</w:t>
                  </w:r>
                  <w:proofErr w:type="gramEnd"/>
                  <w:r w:rsidRPr="00775985">
                    <w:rPr>
                      <w:rFonts w:ascii="宋体" w:eastAsia="宋体" w:hAnsi="宋体" w:cs="宋体"/>
                      <w:kern w:val="0"/>
                      <w:szCs w:val="21"/>
                    </w:rPr>
                    <w:t>中高二（9）班学生刘善昕的家长刘珩则表示，</w:t>
                  </w:r>
                  <w:proofErr w:type="gramStart"/>
                  <w:r w:rsidRPr="00775985">
                    <w:rPr>
                      <w:rFonts w:ascii="宋体" w:eastAsia="宋体" w:hAnsi="宋体" w:cs="宋体"/>
                      <w:kern w:val="0"/>
                      <w:szCs w:val="21"/>
                    </w:rPr>
                    <w:t>选课走</w:t>
                  </w:r>
                  <w:proofErr w:type="gramEnd"/>
                  <w:r w:rsidRPr="00775985">
                    <w:rPr>
                      <w:rFonts w:ascii="宋体" w:eastAsia="宋体" w:hAnsi="宋体" w:cs="宋体"/>
                      <w:kern w:val="0"/>
                      <w:szCs w:val="21"/>
                    </w:rPr>
                    <w:t>班后孩子更加明晰了自己未来的生涯规划。“身为家长，在孩子的教育上我已经由原来的包办者变成了现在的服务者、协商者、参谋者。”刘珩说。</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有选择，才有个性化的发展——这或许是</w:t>
                  </w:r>
                  <w:proofErr w:type="gramStart"/>
                  <w:r w:rsidRPr="00775985">
                    <w:rPr>
                      <w:rFonts w:ascii="宋体" w:eastAsia="宋体" w:hAnsi="宋体" w:cs="宋体"/>
                      <w:kern w:val="0"/>
                      <w:szCs w:val="21"/>
                    </w:rPr>
                    <w:t>选课走班</w:t>
                  </w:r>
                  <w:proofErr w:type="gramEnd"/>
                  <w:r w:rsidRPr="00775985">
                    <w:rPr>
                      <w:rFonts w:ascii="宋体" w:eastAsia="宋体" w:hAnsi="宋体" w:cs="宋体"/>
                      <w:kern w:val="0"/>
                      <w:szCs w:val="21"/>
                    </w:rPr>
                    <w:t>最大的价值。正如北京师范大学资深教授顾明远所言，新高考方案倒逼高中教育改革，就是要让课程多样化，课程设置要符合学生的兴趣爱好和特长，让学生有双向选择权。</w:t>
                  </w:r>
                </w:p>
                <w:p w:rsidR="00775985" w:rsidRPr="00775985" w:rsidRDefault="00775985" w:rsidP="00775985">
                  <w:pPr>
                    <w:widowControl/>
                    <w:spacing w:before="150" w:after="150" w:line="315" w:lineRule="atLeast"/>
                    <w:ind w:left="150" w:right="150"/>
                    <w:jc w:val="left"/>
                    <w:rPr>
                      <w:rFonts w:ascii="宋体" w:eastAsia="宋体" w:hAnsi="宋体" w:cs="宋体"/>
                      <w:kern w:val="0"/>
                      <w:szCs w:val="21"/>
                    </w:rPr>
                  </w:pPr>
                  <w:r w:rsidRPr="00775985">
                    <w:rPr>
                      <w:rFonts w:ascii="宋体" w:eastAsia="宋体" w:hAnsi="宋体" w:cs="宋体"/>
                      <w:kern w:val="0"/>
                      <w:szCs w:val="21"/>
                    </w:rPr>
                    <w:t>    人们期待着，当“尊重”“选择”的气息在高中校园里流淌，不远的未来，今天的高中学子一定会走出自己的成长，点亮自己的人生。就像沈阳市第二十八中学高二（6）班学生</w:t>
                  </w:r>
                  <w:proofErr w:type="gramStart"/>
                  <w:r w:rsidRPr="00775985">
                    <w:rPr>
                      <w:rFonts w:ascii="宋体" w:eastAsia="宋体" w:hAnsi="宋体" w:cs="宋体"/>
                      <w:kern w:val="0"/>
                      <w:szCs w:val="21"/>
                    </w:rPr>
                    <w:t>赵墨签向记者</w:t>
                  </w:r>
                  <w:proofErr w:type="gramEnd"/>
                  <w:r w:rsidRPr="00775985">
                    <w:rPr>
                      <w:rFonts w:ascii="宋体" w:eastAsia="宋体" w:hAnsi="宋体" w:cs="宋体"/>
                      <w:kern w:val="0"/>
                      <w:szCs w:val="21"/>
                    </w:rPr>
                    <w:t>所言，“我会一步一个脚印走向我所规划的未来。我相信待到那百花杀后、炼铁成钢之时，我一定能实现我所规划的未来。”</w:t>
                  </w:r>
                </w:p>
              </w:tc>
            </w:tr>
          </w:tbl>
          <w:p w:rsidR="00775985" w:rsidRPr="00775985" w:rsidRDefault="00775985" w:rsidP="00775985">
            <w:pPr>
              <w:widowControl/>
              <w:jc w:val="left"/>
              <w:rPr>
                <w:rFonts w:ascii="宋体" w:eastAsia="宋体" w:hAnsi="宋体" w:cs="宋体"/>
                <w:color w:val="000000"/>
                <w:kern w:val="0"/>
                <w:sz w:val="18"/>
                <w:szCs w:val="18"/>
              </w:rPr>
            </w:pPr>
          </w:p>
        </w:tc>
      </w:tr>
    </w:tbl>
    <w:p w:rsidR="00087B50" w:rsidRPr="00775985" w:rsidRDefault="00087B50" w:rsidP="00775985"/>
    <w:sectPr w:rsidR="00087B50" w:rsidRPr="00775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FA" w:rsidRDefault="00114EFA" w:rsidP="006508FE">
      <w:r>
        <w:separator/>
      </w:r>
    </w:p>
  </w:endnote>
  <w:endnote w:type="continuationSeparator" w:id="0">
    <w:p w:rsidR="00114EFA" w:rsidRDefault="00114EFA"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FA" w:rsidRDefault="00114EFA" w:rsidP="006508FE">
      <w:r>
        <w:separator/>
      </w:r>
    </w:p>
  </w:footnote>
  <w:footnote w:type="continuationSeparator" w:id="0">
    <w:p w:rsidR="00114EFA" w:rsidRDefault="00114EFA"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87B50"/>
    <w:rsid w:val="0009010A"/>
    <w:rsid w:val="00090F38"/>
    <w:rsid w:val="000D556E"/>
    <w:rsid w:val="001103FF"/>
    <w:rsid w:val="00114EFA"/>
    <w:rsid w:val="00167E00"/>
    <w:rsid w:val="00190712"/>
    <w:rsid w:val="00195042"/>
    <w:rsid w:val="001A434A"/>
    <w:rsid w:val="001C207E"/>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C635F"/>
    <w:rsid w:val="00546F73"/>
    <w:rsid w:val="00553ACC"/>
    <w:rsid w:val="005603C8"/>
    <w:rsid w:val="005812AB"/>
    <w:rsid w:val="00581E86"/>
    <w:rsid w:val="005824E8"/>
    <w:rsid w:val="00582932"/>
    <w:rsid w:val="00587E53"/>
    <w:rsid w:val="005972B5"/>
    <w:rsid w:val="005C0E39"/>
    <w:rsid w:val="005C6F3F"/>
    <w:rsid w:val="005D77E6"/>
    <w:rsid w:val="00605012"/>
    <w:rsid w:val="006508FE"/>
    <w:rsid w:val="0065424C"/>
    <w:rsid w:val="00692639"/>
    <w:rsid w:val="006B2490"/>
    <w:rsid w:val="006B37E2"/>
    <w:rsid w:val="006C0855"/>
    <w:rsid w:val="006F37F6"/>
    <w:rsid w:val="00773A28"/>
    <w:rsid w:val="00775985"/>
    <w:rsid w:val="00775E20"/>
    <w:rsid w:val="00782960"/>
    <w:rsid w:val="0079430A"/>
    <w:rsid w:val="007A05E8"/>
    <w:rsid w:val="007D1824"/>
    <w:rsid w:val="007F3054"/>
    <w:rsid w:val="008207A2"/>
    <w:rsid w:val="008726FA"/>
    <w:rsid w:val="008A7D3F"/>
    <w:rsid w:val="008B0181"/>
    <w:rsid w:val="008F0EAB"/>
    <w:rsid w:val="008F7752"/>
    <w:rsid w:val="00900B93"/>
    <w:rsid w:val="00963F9A"/>
    <w:rsid w:val="00982C29"/>
    <w:rsid w:val="009879FA"/>
    <w:rsid w:val="00990CAA"/>
    <w:rsid w:val="009A26CC"/>
    <w:rsid w:val="009D2606"/>
    <w:rsid w:val="00A01223"/>
    <w:rsid w:val="00A62FA4"/>
    <w:rsid w:val="00AC2B14"/>
    <w:rsid w:val="00B148C3"/>
    <w:rsid w:val="00B97387"/>
    <w:rsid w:val="00C026C3"/>
    <w:rsid w:val="00C10287"/>
    <w:rsid w:val="00C5777A"/>
    <w:rsid w:val="00C77801"/>
    <w:rsid w:val="00C801EC"/>
    <w:rsid w:val="00CC008C"/>
    <w:rsid w:val="00CE43AB"/>
    <w:rsid w:val="00CE5CEC"/>
    <w:rsid w:val="00CF3D08"/>
    <w:rsid w:val="00D37F6A"/>
    <w:rsid w:val="00D56F40"/>
    <w:rsid w:val="00D6154D"/>
    <w:rsid w:val="00D70F72"/>
    <w:rsid w:val="00D7567C"/>
    <w:rsid w:val="00D80AC0"/>
    <w:rsid w:val="00DA205E"/>
    <w:rsid w:val="00DB2F32"/>
    <w:rsid w:val="00DC0259"/>
    <w:rsid w:val="00E11E12"/>
    <w:rsid w:val="00E15FFE"/>
    <w:rsid w:val="00E1649D"/>
    <w:rsid w:val="00E17508"/>
    <w:rsid w:val="00E40909"/>
    <w:rsid w:val="00E7231D"/>
    <w:rsid w:val="00E77767"/>
    <w:rsid w:val="00E844D3"/>
    <w:rsid w:val="00EA77AE"/>
    <w:rsid w:val="00EB0CF1"/>
    <w:rsid w:val="00EC4E1F"/>
    <w:rsid w:val="00ED2135"/>
    <w:rsid w:val="00EF1034"/>
    <w:rsid w:val="00EF3AC6"/>
    <w:rsid w:val="00F01EB2"/>
    <w:rsid w:val="00F10A56"/>
    <w:rsid w:val="00F55209"/>
    <w:rsid w:val="00F713BA"/>
    <w:rsid w:val="00F91107"/>
    <w:rsid w:val="00F97D0D"/>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75</cp:revision>
  <dcterms:created xsi:type="dcterms:W3CDTF">2021-02-24T02:08:00Z</dcterms:created>
  <dcterms:modified xsi:type="dcterms:W3CDTF">2022-03-31T01:49:00Z</dcterms:modified>
</cp:coreProperties>
</file>