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468" w:afterLines="150" w:line="240" w:lineRule="exact"/>
        <w:rPr>
          <w:b/>
          <w:sz w:val="32"/>
          <w:szCs w:val="32"/>
        </w:rPr>
      </w:pPr>
      <w:bookmarkStart w:id="0" w:name="_GoBack"/>
      <w:r>
        <w:rPr>
          <w:rFonts w:eastAsia="仿宋_GB2312"/>
          <w:sz w:val="32"/>
          <w:szCs w:val="32"/>
        </w:rPr>
        <w:t>附件2：</w:t>
      </w:r>
    </w:p>
    <w:p>
      <w:pPr>
        <w:spacing w:after="156" w:afterLines="5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202</w:t>
      </w:r>
      <w:r>
        <w:rPr>
          <w:rFonts w:hint="eastAsia" w:eastAsia="黑体"/>
          <w:sz w:val="44"/>
          <w:szCs w:val="44"/>
          <w:lang w:val="en-US" w:eastAsia="zh-CN"/>
        </w:rPr>
        <w:t>4</w:t>
      </w:r>
      <w:r>
        <w:rPr>
          <w:rFonts w:eastAsia="黑体"/>
          <w:sz w:val="44"/>
          <w:szCs w:val="44"/>
        </w:rPr>
        <w:t>年度</w:t>
      </w:r>
      <w:r>
        <w:rPr>
          <w:rFonts w:hint="eastAsia" w:eastAsia="黑体"/>
          <w:sz w:val="44"/>
          <w:szCs w:val="44"/>
        </w:rPr>
        <w:t>仪征</w:t>
      </w:r>
      <w:r>
        <w:rPr>
          <w:rFonts w:eastAsia="黑体"/>
          <w:sz w:val="44"/>
          <w:szCs w:val="44"/>
        </w:rPr>
        <w:t>市已进入城镇“低保”在职职工家庭登记表</w:t>
      </w:r>
    </w:p>
    <w:bookmarkEnd w:id="0"/>
    <w:p>
      <w:pPr>
        <w:snapToGrid w:val="0"/>
        <w:spacing w:line="240" w:lineRule="exact"/>
        <w:ind w:left="11040" w:hanging="11040" w:hangingChars="4600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申报单位工会（章）：                        填报日期：20</w:t>
      </w:r>
      <w:r>
        <w:rPr>
          <w:rFonts w:eastAsia="仿宋_GB2312"/>
          <w:sz w:val="24"/>
          <w:u w:val="single"/>
        </w:rPr>
        <w:t xml:space="preserve">     </w:t>
      </w:r>
      <w:r>
        <w:rPr>
          <w:rFonts w:eastAsia="仿宋_GB2312"/>
          <w:sz w:val="24"/>
        </w:rPr>
        <w:t>年</w:t>
      </w:r>
      <w:r>
        <w:rPr>
          <w:rFonts w:eastAsia="仿宋_GB2312"/>
          <w:sz w:val="24"/>
          <w:u w:val="single"/>
        </w:rPr>
        <w:t xml:space="preserve">     </w:t>
      </w:r>
      <w:r>
        <w:rPr>
          <w:rFonts w:eastAsia="仿宋_GB2312"/>
          <w:sz w:val="24"/>
        </w:rPr>
        <w:t xml:space="preserve">月    </w:t>
      </w:r>
      <w:r>
        <w:rPr>
          <w:rFonts w:eastAsia="仿宋_GB2312"/>
          <w:b/>
          <w:sz w:val="24"/>
        </w:rPr>
        <w:t xml:space="preserve">                </w:t>
      </w:r>
      <w:r>
        <w:rPr>
          <w:rFonts w:eastAsia="仿宋_GB2312"/>
          <w:sz w:val="24"/>
        </w:rPr>
        <w:t>申报人宅电：</w:t>
      </w:r>
      <w:r>
        <w:rPr>
          <w:rFonts w:eastAsia="仿宋_GB2312"/>
          <w:sz w:val="24"/>
          <w:u w:val="single"/>
        </w:rPr>
        <w:t xml:space="preserve">                     </w:t>
      </w:r>
    </w:p>
    <w:p>
      <w:pPr>
        <w:snapToGrid w:val="0"/>
        <w:spacing w:line="240" w:lineRule="exact"/>
        <w:ind w:left="11012" w:leftChars="5244" w:firstLine="360" w:firstLineChars="150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手机：</w:t>
      </w:r>
      <w:r>
        <w:rPr>
          <w:rFonts w:eastAsia="仿宋_GB2312"/>
          <w:sz w:val="24"/>
          <w:u w:val="single"/>
        </w:rPr>
        <w:t xml:space="preserve">               </w:t>
      </w:r>
    </w:p>
    <w:tbl>
      <w:tblPr>
        <w:tblStyle w:val="4"/>
        <w:tblW w:w="1403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084"/>
        <w:gridCol w:w="357"/>
        <w:gridCol w:w="121"/>
        <w:gridCol w:w="481"/>
        <w:gridCol w:w="309"/>
        <w:gridCol w:w="173"/>
        <w:gridCol w:w="720"/>
        <w:gridCol w:w="728"/>
        <w:gridCol w:w="834"/>
        <w:gridCol w:w="417"/>
        <w:gridCol w:w="254"/>
        <w:gridCol w:w="350"/>
        <w:gridCol w:w="720"/>
        <w:gridCol w:w="11"/>
        <w:gridCol w:w="1073"/>
        <w:gridCol w:w="1084"/>
        <w:gridCol w:w="360"/>
        <w:gridCol w:w="607"/>
        <w:gridCol w:w="294"/>
        <w:gridCol w:w="607"/>
        <w:gridCol w:w="657"/>
        <w:gridCol w:w="244"/>
        <w:gridCol w:w="657"/>
        <w:gridCol w:w="93"/>
        <w:gridCol w:w="620"/>
        <w:gridCol w:w="61"/>
        <w:gridCol w:w="6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  名</w:t>
            </w:r>
          </w:p>
        </w:tc>
        <w:tc>
          <w:tcPr>
            <w:tcW w:w="478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481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民族</w:t>
            </w:r>
          </w:p>
        </w:tc>
        <w:tc>
          <w:tcPr>
            <w:tcW w:w="482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称谓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政治面貌</w:t>
            </w: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身份证号码</w:t>
            </w:r>
          </w:p>
        </w:tc>
        <w:tc>
          <w:tcPr>
            <w:tcW w:w="604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婚姻状况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健康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状况</w:t>
            </w:r>
          </w:p>
        </w:tc>
        <w:tc>
          <w:tcPr>
            <w:tcW w:w="216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工作单位和岗位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（就读学校）</w:t>
            </w:r>
          </w:p>
        </w:tc>
        <w:tc>
          <w:tcPr>
            <w:tcW w:w="96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参加工作时间</w:t>
            </w: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所属行业</w:t>
            </w:r>
          </w:p>
          <w:p>
            <w:pPr>
              <w:spacing w:line="240" w:lineRule="exact"/>
              <w:ind w:left="-210" w:leftChars="-100" w:right="-210" w:rightChars="-10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（系统）</w:t>
            </w: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月工资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收入(元)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是否参加医保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工作状态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类别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64" w:type="dxa"/>
            <w:noWrap w:val="0"/>
            <w:vAlign w:val="top"/>
          </w:tcPr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</w:t>
            </w:r>
          </w:p>
          <w:p>
            <w:pPr>
              <w:snapToGrid w:val="0"/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职工</w:t>
            </w:r>
          </w:p>
        </w:tc>
        <w:tc>
          <w:tcPr>
            <w:tcW w:w="1084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478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481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482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979" w:type="dxa"/>
            <w:gridSpan w:val="3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04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168" w:type="dxa"/>
            <w:gridSpan w:val="3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67" w:type="dxa"/>
            <w:gridSpan w:val="2"/>
            <w:noWrap w:val="0"/>
            <w:vAlign w:val="top"/>
          </w:tcPr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gridSpan w:val="2"/>
            <w:noWrap w:val="0"/>
            <w:vAlign w:val="top"/>
          </w:tcPr>
          <w:p>
            <w:pPr>
              <w:spacing w:line="240" w:lineRule="exact"/>
              <w:ind w:left="-210" w:leftChars="-100" w:right="-210" w:rightChars="-100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50" w:type="dxa"/>
            <w:gridSpan w:val="2"/>
            <w:noWrap w:val="0"/>
            <w:vAlign w:val="top"/>
          </w:tcPr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zCs w:val="21"/>
              </w:rPr>
            </w:pPr>
          </w:p>
        </w:tc>
        <w:tc>
          <w:tcPr>
            <w:tcW w:w="620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家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庭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他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成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员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47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481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482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0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168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6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zCs w:val="21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47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481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482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0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168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6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zCs w:val="21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47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481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482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0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168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6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zCs w:val="21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64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47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481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482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60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168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96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zCs w:val="21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0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家庭总人口</w:t>
            </w:r>
          </w:p>
        </w:tc>
        <w:tc>
          <w:tcPr>
            <w:tcW w:w="911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455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家庭成员中是否有劳模</w:t>
            </w:r>
          </w:p>
        </w:tc>
        <w:tc>
          <w:tcPr>
            <w:tcW w:w="1752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是否有就业能力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21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是否零就业家庭</w:t>
            </w: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05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其他月收入（元）</w:t>
            </w:r>
          </w:p>
          <w:p>
            <w:pPr>
              <w:spacing w:line="240" w:lineRule="exact"/>
              <w:ind w:left="-105" w:leftChars="-50" w:right="-105" w:rightChars="-50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（出租房屋等收入）</w:t>
            </w:r>
          </w:p>
        </w:tc>
        <w:tc>
          <w:tcPr>
            <w:tcW w:w="911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1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家庭年度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总收入（元）</w:t>
            </w:r>
          </w:p>
        </w:tc>
        <w:tc>
          <w:tcPr>
            <w:tcW w:w="1505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1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家庭人均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月收入（元）</w:t>
            </w:r>
          </w:p>
        </w:tc>
        <w:tc>
          <w:tcPr>
            <w:tcW w:w="107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住房建筑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eastAsia="仿宋_GB2312"/>
                <w:szCs w:val="21"/>
              </w:rPr>
              <w:t>面积（</w:t>
            </w:r>
            <w:r>
              <w:rPr>
                <w:szCs w:val="21"/>
              </w:rPr>
              <w:t>㎡）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公</w:t>
            </w: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4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城镇低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保证号</w:t>
            </w:r>
          </w:p>
        </w:tc>
        <w:tc>
          <w:tcPr>
            <w:tcW w:w="901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74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是否使用管道燃气</w:t>
            </w:r>
          </w:p>
        </w:tc>
        <w:tc>
          <w:tcPr>
            <w:tcW w:w="659" w:type="dxa"/>
            <w:vMerge w:val="restart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11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1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0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1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私</w:t>
            </w: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74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9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05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造成贫困的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主要原因</w:t>
            </w:r>
          </w:p>
        </w:tc>
        <w:tc>
          <w:tcPr>
            <w:tcW w:w="7275" w:type="dxa"/>
            <w:gridSpan w:val="14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  <w:u w:val="single"/>
              </w:rPr>
            </w:pPr>
            <w:r>
              <w:rPr>
                <w:rFonts w:ascii="宋体"/>
                <w:szCs w:val="21"/>
              </w:rPr>
              <w:t>①</w:t>
            </w:r>
            <w:r>
              <w:rPr>
                <w:rFonts w:eastAsia="仿宋_GB2312"/>
                <w:szCs w:val="21"/>
              </w:rPr>
              <w:t xml:space="preserve">本人大病 </w:t>
            </w:r>
            <w:r>
              <w:rPr>
                <w:rFonts w:eastAsia="仿宋_GB2312"/>
                <w:szCs w:val="21"/>
                <w:u w:val="single"/>
              </w:rPr>
              <w:t xml:space="preserve">      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>②</w:t>
            </w:r>
            <w:r>
              <w:rPr>
                <w:rFonts w:eastAsia="仿宋_GB2312"/>
                <w:szCs w:val="21"/>
              </w:rPr>
              <w:t>供养直系亲属大病</w:t>
            </w:r>
            <w:r>
              <w:rPr>
                <w:rFonts w:eastAsia="仿宋_GB2312"/>
                <w:szCs w:val="21"/>
                <w:u w:val="single"/>
              </w:rPr>
              <w:t xml:space="preserve">        </w:t>
            </w:r>
            <w:r>
              <w:rPr>
                <w:rFonts w:ascii="宋体"/>
                <w:spacing w:val="-12"/>
                <w:szCs w:val="21"/>
              </w:rPr>
              <w:t>③</w:t>
            </w:r>
            <w:r>
              <w:rPr>
                <w:rFonts w:eastAsia="仿宋_GB2312"/>
                <w:spacing w:val="-12"/>
                <w:szCs w:val="21"/>
              </w:rPr>
              <w:t>意外</w:t>
            </w:r>
            <w:r>
              <w:rPr>
                <w:rFonts w:eastAsia="仿宋_GB2312"/>
                <w:szCs w:val="21"/>
              </w:rPr>
              <w:t>灾害</w:t>
            </w:r>
            <w:r>
              <w:rPr>
                <w:rFonts w:eastAsia="仿宋_GB2312"/>
                <w:szCs w:val="21"/>
                <w:u w:val="single"/>
              </w:rPr>
              <w:t xml:space="preserve">         </w:t>
            </w:r>
          </w:p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ascii="宋体"/>
                <w:szCs w:val="21"/>
              </w:rPr>
              <w:t>④</w:t>
            </w:r>
            <w:r>
              <w:rPr>
                <w:rFonts w:eastAsia="仿宋_GB2312"/>
                <w:spacing w:val="-12"/>
                <w:szCs w:val="21"/>
              </w:rPr>
              <w:t xml:space="preserve">子女上学 </w:t>
            </w:r>
            <w:r>
              <w:rPr>
                <w:rFonts w:eastAsia="仿宋_GB2312"/>
                <w:szCs w:val="21"/>
                <w:u w:val="single"/>
              </w:rPr>
              <w:t xml:space="preserve">       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>⑤</w:t>
            </w:r>
            <w:r>
              <w:rPr>
                <w:rFonts w:eastAsia="仿宋_GB2312"/>
                <w:spacing w:val="-12"/>
                <w:szCs w:val="21"/>
              </w:rPr>
              <w:t>残疾</w:t>
            </w:r>
            <w:r>
              <w:rPr>
                <w:rFonts w:eastAsia="仿宋_GB2312"/>
                <w:spacing w:val="-12"/>
                <w:szCs w:val="21"/>
                <w:u w:val="single"/>
              </w:rPr>
              <w:t xml:space="preserve">         </w:t>
            </w:r>
            <w:r>
              <w:rPr>
                <w:rFonts w:eastAsia="仿宋_GB2312"/>
                <w:spacing w:val="-12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>⑥</w:t>
            </w:r>
            <w:r>
              <w:rPr>
                <w:rFonts w:eastAsia="仿宋_GB2312"/>
                <w:szCs w:val="21"/>
              </w:rPr>
              <w:t>收入低无法维持基本生活</w:t>
            </w:r>
            <w:r>
              <w:rPr>
                <w:rFonts w:eastAsia="仿宋_GB2312"/>
                <w:szCs w:val="21"/>
                <w:u w:val="single"/>
              </w:rPr>
              <w:t xml:space="preserve">        </w:t>
            </w:r>
          </w:p>
          <w:p>
            <w:pPr>
              <w:spacing w:line="240" w:lineRule="exact"/>
              <w:rPr>
                <w:rFonts w:eastAsia="仿宋_GB2312"/>
                <w:szCs w:val="21"/>
                <w:u w:val="single"/>
              </w:rPr>
            </w:pPr>
            <w:r>
              <w:rPr>
                <w:rFonts w:ascii="宋体"/>
                <w:szCs w:val="21"/>
              </w:rPr>
              <w:t>⑦</w:t>
            </w:r>
            <w:r>
              <w:rPr>
                <w:rFonts w:eastAsia="仿宋_GB2312"/>
                <w:szCs w:val="21"/>
              </w:rPr>
              <w:t>下岗失业</w:t>
            </w:r>
            <w:r>
              <w:rPr>
                <w:rFonts w:eastAsia="仿宋_GB2312"/>
                <w:szCs w:val="21"/>
                <w:u w:val="single"/>
              </w:rPr>
              <w:t xml:space="preserve">       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>⑧</w:t>
            </w:r>
            <w:r>
              <w:rPr>
                <w:rFonts w:eastAsia="仿宋_GB2312"/>
                <w:szCs w:val="21"/>
              </w:rPr>
              <w:t xml:space="preserve">其它 </w:t>
            </w:r>
            <w:r>
              <w:rPr>
                <w:rFonts w:eastAsia="仿宋_GB2312"/>
                <w:szCs w:val="21"/>
                <w:u w:val="single"/>
              </w:rPr>
              <w:t xml:space="preserve">        </w:t>
            </w:r>
          </w:p>
        </w:tc>
        <w:tc>
          <w:tcPr>
            <w:tcW w:w="252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户籍所在地址</w:t>
            </w:r>
          </w:p>
        </w:tc>
        <w:tc>
          <w:tcPr>
            <w:tcW w:w="2334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75" w:type="dxa"/>
            <w:gridSpan w:val="1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实 际 住 址</w:t>
            </w:r>
          </w:p>
        </w:tc>
        <w:tc>
          <w:tcPr>
            <w:tcW w:w="2334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05" w:type="dxa"/>
            <w:gridSpan w:val="3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帮扶主要措施</w:t>
            </w:r>
          </w:p>
        </w:tc>
        <w:tc>
          <w:tcPr>
            <w:tcW w:w="7275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帮扶联系单位和帮扶人</w:t>
            </w:r>
          </w:p>
        </w:tc>
        <w:tc>
          <w:tcPr>
            <w:tcW w:w="2334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21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340" w:lineRule="exact"/>
        <w:ind w:firstLine="480" w:firstLineChars="200"/>
        <w:textAlignment w:val="auto"/>
      </w:pPr>
      <w:r>
        <w:rPr>
          <w:rFonts w:eastAsia="仿宋"/>
          <w:sz w:val="24"/>
        </w:rPr>
        <w:t>注：1、此表由已进入20</w:t>
      </w:r>
      <w:r>
        <w:rPr>
          <w:rFonts w:eastAsia="仿宋"/>
          <w:sz w:val="24"/>
          <w:u w:val="single"/>
        </w:rPr>
        <w:t xml:space="preserve">  </w:t>
      </w:r>
      <w:r>
        <w:rPr>
          <w:rFonts w:eastAsia="仿宋"/>
          <w:sz w:val="24"/>
        </w:rPr>
        <w:t>年度城镇低保并已领取一年内有效《城镇低保证》的在职职工家庭一式三份填写。正在申报尚未领证和往年曾经进入城镇低保现已退出的不得填报。2、如以配偶或家庭其他成员名义申报并已领到有效《城镇低保证》的也需填报此表并请加以说明。3、请填表申报职工本人所在的基层工会在此表左上角加盖公章。另所有家庭成员须提供身份证正反复印件和低保证复印件。</w:t>
      </w:r>
      <w:r>
        <w:rPr>
          <w:rFonts w:hint="default" w:eastAsia="仿宋"/>
          <w:sz w:val="24"/>
          <w:lang w:val="en"/>
        </w:rPr>
        <w:t>4</w:t>
      </w:r>
      <w:r>
        <w:rPr>
          <w:rFonts w:eastAsia="仿宋"/>
          <w:sz w:val="24"/>
        </w:rPr>
        <w:t>、申报职工需提供本人的工会会员卡（</w:t>
      </w:r>
      <w:r>
        <w:rPr>
          <w:rFonts w:hint="eastAsia" w:eastAsia="仿宋"/>
          <w:sz w:val="24"/>
          <w:lang w:val="en-US" w:eastAsia="zh-CN"/>
        </w:rPr>
        <w:t>农村商业</w:t>
      </w:r>
      <w:r>
        <w:rPr>
          <w:rFonts w:eastAsia="仿宋"/>
          <w:sz w:val="24"/>
        </w:rPr>
        <w:t>银行卡）复印件，卡号要清晰，便于资金的发放。</w:t>
      </w:r>
    </w:p>
    <w:sectPr>
      <w:headerReference r:id="rId3" w:type="default"/>
      <w:footerReference r:id="rId4" w:type="default"/>
      <w:pgSz w:w="16838" w:h="11906" w:orient="landscape"/>
      <w:pgMar w:top="1134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" w:hAnsi="仿宋" w:eastAsia="仿宋"/>
        <w:sz w:val="24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17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ODczMTFkZmQ4NDJjMDU4NmZkMDNjYjMwNGUyZmUifQ=="/>
  </w:docVars>
  <w:rsids>
    <w:rsidRoot w:val="7D483C66"/>
    <w:rsid w:val="7D48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2023-10-19T09:20:00Z</dcterms:created>
  <dc:creator>皛筱</dc:creator>
  <cp:lastModifiedBy>皛筱</cp:lastModifiedBy>
  <dcterms:modified xsi:type="dcterms:W3CDTF">2023-10-19T09:26:12Z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D3193597F6FB47D9BBFE3C376E3E5B22_11</vt:lpwstr>
  </property>
</Properties>
</file>