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4F4A" w14:textId="27D3432E" w:rsidR="00F2306D" w:rsidRPr="00C9592C" w:rsidRDefault="00F2306D" w:rsidP="00F2306D">
      <w:pPr>
        <w:spacing w:line="0" w:lineRule="atLeast"/>
        <w:jc w:val="center"/>
        <w:rPr>
          <w:rFonts w:ascii="宋体" w:eastAsia="宋体" w:hAnsi="宋体" w:cs="楷体"/>
          <w:b/>
          <w:bCs/>
          <w:sz w:val="30"/>
          <w:szCs w:val="30"/>
        </w:rPr>
      </w:pPr>
      <w:r w:rsidRPr="00C9592C">
        <w:rPr>
          <w:rFonts w:ascii="宋体" w:eastAsia="宋体" w:hAnsi="宋体" w:cs="楷体" w:hint="eastAsia"/>
          <w:b/>
          <w:bCs/>
          <w:sz w:val="30"/>
          <w:szCs w:val="30"/>
        </w:rPr>
        <w:t>创新人才</w:t>
      </w:r>
      <w:proofErr w:type="gramStart"/>
      <w:r w:rsidR="001E4759" w:rsidRPr="00C9592C">
        <w:rPr>
          <w:rFonts w:ascii="宋体" w:eastAsia="宋体" w:hAnsi="宋体" w:cs="楷体" w:hint="eastAsia"/>
          <w:b/>
          <w:bCs/>
          <w:sz w:val="30"/>
          <w:szCs w:val="30"/>
        </w:rPr>
        <w:t>培养</w:t>
      </w:r>
      <w:r w:rsidR="00C9592C">
        <w:rPr>
          <w:rFonts w:ascii="宋体" w:eastAsia="宋体" w:hAnsi="宋体" w:cs="楷体" w:hint="eastAsia"/>
          <w:b/>
          <w:bCs/>
          <w:sz w:val="30"/>
          <w:szCs w:val="30"/>
        </w:rPr>
        <w:t>部</w:t>
      </w:r>
      <w:proofErr w:type="gramEnd"/>
      <w:r w:rsidR="00076911">
        <w:rPr>
          <w:rFonts w:ascii="宋体" w:eastAsia="宋体" w:hAnsi="宋体" w:cs="楷体" w:hint="eastAsia"/>
          <w:b/>
          <w:bCs/>
          <w:sz w:val="30"/>
          <w:szCs w:val="30"/>
        </w:rPr>
        <w:t>工作思路和需要配合落实事项</w:t>
      </w:r>
    </w:p>
    <w:p w14:paraId="49EB6788" w14:textId="77777777" w:rsidR="00EA69A3" w:rsidRDefault="00EA69A3" w:rsidP="00EA69A3">
      <w:pPr>
        <w:rPr>
          <w:rFonts w:ascii="Calibri" w:eastAsia="宋体" w:hAnsi="Calibri" w:cs="Times New Roman"/>
          <w:szCs w:val="21"/>
        </w:rPr>
      </w:pPr>
    </w:p>
    <w:p w14:paraId="3107CFF1" w14:textId="3C0D4709" w:rsidR="007838D4" w:rsidRDefault="00EA69A3" w:rsidP="00AF7D77">
      <w:pPr>
        <w:ind w:firstLineChars="200" w:firstLine="420"/>
        <w:rPr>
          <w:rFonts w:ascii="宋体" w:eastAsia="宋体" w:hAnsi="宋体"/>
          <w:szCs w:val="21"/>
        </w:rPr>
      </w:pPr>
      <w:r>
        <w:rPr>
          <w:rFonts w:ascii="Calibri" w:eastAsia="宋体" w:hAnsi="Calibri" w:cs="Times New Roman" w:hint="eastAsia"/>
          <w:szCs w:val="21"/>
        </w:rPr>
        <w:t>正如</w:t>
      </w:r>
      <w:r w:rsidR="004342E9">
        <w:rPr>
          <w:rFonts w:ascii="Calibri" w:eastAsia="宋体" w:hAnsi="Calibri" w:cs="Times New Roman" w:hint="eastAsia"/>
          <w:szCs w:val="21"/>
        </w:rPr>
        <w:t>朱</w:t>
      </w:r>
      <w:proofErr w:type="gramStart"/>
      <w:r w:rsidR="004342E9">
        <w:rPr>
          <w:rFonts w:ascii="Calibri" w:eastAsia="宋体" w:hAnsi="Calibri" w:cs="Times New Roman" w:hint="eastAsia"/>
          <w:szCs w:val="21"/>
        </w:rPr>
        <w:t>校</w:t>
      </w:r>
      <w:r w:rsidR="00AF7D77">
        <w:rPr>
          <w:rFonts w:ascii="Calibri" w:eastAsia="宋体" w:hAnsi="Calibri" w:cs="Times New Roman" w:hint="eastAsia"/>
          <w:szCs w:val="21"/>
        </w:rPr>
        <w:t>昨天</w:t>
      </w:r>
      <w:proofErr w:type="gramEnd"/>
      <w:r w:rsidR="004342E9">
        <w:rPr>
          <w:rFonts w:ascii="Calibri" w:eastAsia="宋体" w:hAnsi="Calibri" w:cs="Times New Roman" w:hint="eastAsia"/>
          <w:szCs w:val="21"/>
        </w:rPr>
        <w:t>在教师会</w:t>
      </w:r>
      <w:r w:rsidR="00AF7D77">
        <w:rPr>
          <w:rFonts w:ascii="Calibri" w:eastAsia="宋体" w:hAnsi="Calibri" w:cs="Times New Roman" w:hint="eastAsia"/>
          <w:szCs w:val="21"/>
        </w:rPr>
        <w:t>上</w:t>
      </w:r>
      <w:r w:rsidR="004342E9">
        <w:rPr>
          <w:rFonts w:ascii="Calibri" w:eastAsia="宋体" w:hAnsi="Calibri" w:cs="Times New Roman" w:hint="eastAsia"/>
          <w:szCs w:val="21"/>
        </w:rPr>
        <w:t>的要求，</w:t>
      </w:r>
      <w:proofErr w:type="gramStart"/>
      <w:r>
        <w:rPr>
          <w:rFonts w:ascii="Calibri" w:eastAsia="宋体" w:hAnsi="Calibri" w:cs="Times New Roman" w:hint="eastAsia"/>
          <w:szCs w:val="21"/>
        </w:rPr>
        <w:t>创新部</w:t>
      </w:r>
      <w:proofErr w:type="gramEnd"/>
      <w:r w:rsidR="00AF7D77">
        <w:rPr>
          <w:rFonts w:ascii="Calibri" w:eastAsia="宋体" w:hAnsi="Calibri" w:cs="Times New Roman" w:hint="eastAsia"/>
          <w:szCs w:val="21"/>
        </w:rPr>
        <w:t>要</w:t>
      </w:r>
      <w:r w:rsidR="004342E9">
        <w:rPr>
          <w:rFonts w:ascii="Calibri" w:eastAsia="宋体" w:hAnsi="Calibri" w:cs="Times New Roman" w:hint="eastAsia"/>
          <w:szCs w:val="21"/>
        </w:rPr>
        <w:t>发扬“</w:t>
      </w:r>
      <w:hyperlink r:id="rId8" w:tgtFrame="_blank" w:history="1">
        <w:r w:rsidR="004342E9" w:rsidRPr="004342E9">
          <w:rPr>
            <w:rFonts w:ascii="Calibri" w:eastAsia="宋体" w:hAnsi="Calibri" w:cs="Times New Roman"/>
            <w:szCs w:val="21"/>
          </w:rPr>
          <w:t>功成不必在我、功成必定有我</w:t>
        </w:r>
      </w:hyperlink>
      <w:r w:rsidR="004342E9">
        <w:rPr>
          <w:rFonts w:ascii="Calibri" w:eastAsia="宋体" w:hAnsi="Calibri" w:cs="Times New Roman" w:hint="eastAsia"/>
          <w:szCs w:val="21"/>
        </w:rPr>
        <w:t>”的精神协助配合</w:t>
      </w:r>
      <w:r>
        <w:rPr>
          <w:rFonts w:ascii="Calibri" w:eastAsia="宋体" w:hAnsi="Calibri" w:cs="Times New Roman" w:hint="eastAsia"/>
          <w:szCs w:val="21"/>
        </w:rPr>
        <w:t>年级组、教研室、</w:t>
      </w:r>
      <w:proofErr w:type="gramStart"/>
      <w:r>
        <w:rPr>
          <w:rFonts w:ascii="Calibri" w:eastAsia="宋体" w:hAnsi="Calibri" w:cs="Times New Roman" w:hint="eastAsia"/>
          <w:szCs w:val="21"/>
        </w:rPr>
        <w:t>备课组做好</w:t>
      </w:r>
      <w:proofErr w:type="gramEnd"/>
      <w:r>
        <w:rPr>
          <w:rFonts w:ascii="Calibri" w:eastAsia="宋体" w:hAnsi="Calibri" w:cs="Times New Roman" w:hint="eastAsia"/>
          <w:szCs w:val="21"/>
        </w:rPr>
        <w:t>兴趣</w:t>
      </w:r>
      <w:r w:rsidR="000D416E">
        <w:rPr>
          <w:rFonts w:ascii="Calibri" w:eastAsia="宋体" w:hAnsi="Calibri" w:cs="Times New Roman" w:hint="eastAsia"/>
          <w:szCs w:val="21"/>
        </w:rPr>
        <w:t>特长</w:t>
      </w:r>
      <w:r w:rsidR="00FB3A6B">
        <w:rPr>
          <w:rFonts w:ascii="Calibri" w:eastAsia="宋体" w:hAnsi="Calibri" w:cs="Times New Roman" w:hint="eastAsia"/>
          <w:szCs w:val="21"/>
        </w:rPr>
        <w:t>学生</w:t>
      </w:r>
      <w:r w:rsidR="00AF7D77">
        <w:rPr>
          <w:rFonts w:ascii="Calibri" w:eastAsia="宋体" w:hAnsi="Calibri" w:cs="Times New Roman" w:hint="eastAsia"/>
          <w:szCs w:val="21"/>
        </w:rPr>
        <w:t>的培养工作</w:t>
      </w:r>
      <w:r w:rsidR="00634B66">
        <w:rPr>
          <w:rFonts w:ascii="Calibri" w:eastAsia="宋体" w:hAnsi="Calibri" w:cs="Times New Roman" w:hint="eastAsia"/>
          <w:szCs w:val="21"/>
        </w:rPr>
        <w:t>和活动组织工作。</w:t>
      </w:r>
      <w:r w:rsidR="00A715B0" w:rsidRPr="002A5AD7">
        <w:rPr>
          <w:rFonts w:ascii="Calibri" w:eastAsia="宋体" w:hAnsi="Calibri" w:cs="Times New Roman" w:hint="eastAsia"/>
          <w:szCs w:val="21"/>
        </w:rPr>
        <w:t>通过多种方式</w:t>
      </w:r>
      <w:r w:rsidR="00645BDC">
        <w:rPr>
          <w:rFonts w:ascii="Calibri" w:eastAsia="宋体" w:hAnsi="Calibri" w:cs="Times New Roman" w:hint="eastAsia"/>
          <w:szCs w:val="21"/>
        </w:rPr>
        <w:t>进一步</w:t>
      </w:r>
      <w:r w:rsidR="00A715B0">
        <w:rPr>
          <w:rFonts w:ascii="Calibri" w:eastAsia="宋体" w:hAnsi="Calibri" w:cs="Times New Roman" w:hint="eastAsia"/>
          <w:szCs w:val="21"/>
        </w:rPr>
        <w:t>培养学生自学能力、坚毅品质、优化习惯、打下竞赛思维基础</w:t>
      </w:r>
      <w:r w:rsidR="0027477F">
        <w:rPr>
          <w:rFonts w:ascii="Calibri" w:eastAsia="宋体" w:hAnsi="Calibri" w:cs="Times New Roman" w:hint="eastAsia"/>
          <w:szCs w:val="21"/>
        </w:rPr>
        <w:t>，</w:t>
      </w:r>
      <w:r w:rsidR="00A715B0">
        <w:rPr>
          <w:rFonts w:ascii="Calibri" w:eastAsia="宋体" w:hAnsi="Calibri" w:cs="Times New Roman" w:hint="eastAsia"/>
          <w:szCs w:val="21"/>
        </w:rPr>
        <w:t>利用学科竞赛高地，梯队培养人才，服务高考强基，拓宽拔尖学生升入名校的通道。</w:t>
      </w:r>
    </w:p>
    <w:p w14:paraId="01DEC417" w14:textId="5A1F7FA9" w:rsidR="00EB3793" w:rsidRDefault="00634B66" w:rsidP="00FA5ED1">
      <w:pPr>
        <w:spacing w:line="0" w:lineRule="atLeast"/>
        <w:ind w:firstLineChars="200" w:firstLine="420"/>
        <w:rPr>
          <w:rFonts w:ascii="宋体" w:eastAsia="宋体" w:hAnsi="宋体"/>
          <w:szCs w:val="21"/>
        </w:rPr>
      </w:pPr>
      <w:r>
        <w:rPr>
          <w:rFonts w:ascii="宋体" w:eastAsia="宋体" w:hAnsi="宋体" w:hint="eastAsia"/>
          <w:szCs w:val="21"/>
        </w:rPr>
        <w:t>作为县域高中</w:t>
      </w:r>
      <w:r w:rsidR="0074526F">
        <w:rPr>
          <w:rFonts w:ascii="宋体" w:eastAsia="宋体" w:hAnsi="宋体" w:hint="eastAsia"/>
          <w:szCs w:val="21"/>
        </w:rPr>
        <w:t>，特长</w:t>
      </w:r>
      <w:r w:rsidR="00D40EF0">
        <w:rPr>
          <w:rFonts w:ascii="宋体" w:eastAsia="宋体" w:hAnsi="宋体" w:hint="eastAsia"/>
          <w:szCs w:val="21"/>
        </w:rPr>
        <w:t>学生</w:t>
      </w:r>
      <w:r w:rsidR="0074526F">
        <w:rPr>
          <w:rFonts w:ascii="宋体" w:eastAsia="宋体" w:hAnsi="宋体" w:hint="eastAsia"/>
          <w:szCs w:val="21"/>
        </w:rPr>
        <w:t>的</w:t>
      </w:r>
      <w:r w:rsidR="00FA5ED1">
        <w:rPr>
          <w:rFonts w:ascii="宋体" w:eastAsia="宋体" w:hAnsi="宋体" w:hint="eastAsia"/>
          <w:szCs w:val="21"/>
        </w:rPr>
        <w:t>培养</w:t>
      </w:r>
      <w:r w:rsidR="0074526F">
        <w:rPr>
          <w:rFonts w:ascii="宋体" w:eastAsia="宋体" w:hAnsi="宋体" w:hint="eastAsia"/>
          <w:szCs w:val="21"/>
        </w:rPr>
        <w:t>工作是一个普遍的难点，在人力物力以及认同感上相对市域龙头学校都有很大差距</w:t>
      </w:r>
      <w:r w:rsidR="00D40EF0">
        <w:rPr>
          <w:rFonts w:ascii="宋体" w:eastAsia="宋体" w:hAnsi="宋体" w:hint="eastAsia"/>
          <w:szCs w:val="21"/>
        </w:rPr>
        <w:t>。</w:t>
      </w:r>
      <w:r w:rsidR="00B807EE">
        <w:rPr>
          <w:rFonts w:ascii="宋体" w:eastAsia="宋体" w:hAnsi="宋体" w:hint="eastAsia"/>
          <w:szCs w:val="21"/>
        </w:rPr>
        <w:t>但是，</w:t>
      </w:r>
      <w:r w:rsidR="00B807EE" w:rsidRPr="00B807EE">
        <w:rPr>
          <w:rFonts w:ascii="宋体" w:eastAsia="宋体" w:hAnsi="宋体" w:hint="eastAsia"/>
          <w:szCs w:val="21"/>
        </w:rPr>
        <w:t>事不避难者进</w:t>
      </w:r>
      <w:r w:rsidR="00B807EE" w:rsidRPr="00B807EE">
        <w:rPr>
          <w:rFonts w:ascii="宋体" w:eastAsia="宋体" w:hAnsi="宋体"/>
          <w:szCs w:val="21"/>
        </w:rPr>
        <w:t>,志不求易者成</w:t>
      </w:r>
      <w:r w:rsidR="00B807EE">
        <w:rPr>
          <w:rFonts w:ascii="宋体" w:eastAsia="宋体" w:hAnsi="宋体" w:hint="eastAsia"/>
          <w:szCs w:val="21"/>
        </w:rPr>
        <w:t>，</w:t>
      </w:r>
      <w:r w:rsidR="00EB3793">
        <w:rPr>
          <w:rFonts w:ascii="宋体" w:eastAsia="宋体" w:hAnsi="宋体" w:hint="eastAsia"/>
          <w:szCs w:val="21"/>
        </w:rPr>
        <w:t>但凡突破就可以从兄弟学校中脱颖而出。</w:t>
      </w:r>
      <w:r w:rsidR="00F1059E">
        <w:rPr>
          <w:rFonts w:ascii="宋体" w:eastAsia="宋体" w:hAnsi="宋体" w:hint="eastAsia"/>
          <w:szCs w:val="21"/>
        </w:rPr>
        <w:t>日本</w:t>
      </w:r>
      <w:r w:rsidR="0096669D">
        <w:rPr>
          <w:rFonts w:ascii="宋体" w:eastAsia="宋体" w:hAnsi="宋体" w:hint="eastAsia"/>
          <w:szCs w:val="21"/>
        </w:rPr>
        <w:t>足球</w:t>
      </w:r>
      <w:r w:rsidR="00F1059E">
        <w:rPr>
          <w:rFonts w:ascii="宋体" w:eastAsia="宋体" w:hAnsi="宋体" w:hint="eastAsia"/>
          <w:szCs w:val="21"/>
        </w:rPr>
        <w:t>成功的秘诀</w:t>
      </w:r>
      <w:r w:rsidR="00587404">
        <w:rPr>
          <w:rFonts w:ascii="宋体" w:eastAsia="宋体" w:hAnsi="宋体" w:hint="eastAsia"/>
          <w:szCs w:val="21"/>
        </w:rPr>
        <w:t>在于</w:t>
      </w:r>
      <w:r w:rsidR="00EF2F77">
        <w:rPr>
          <w:rFonts w:ascii="宋体" w:eastAsia="宋体" w:hAnsi="宋体" w:hint="eastAsia"/>
          <w:szCs w:val="21"/>
        </w:rPr>
        <w:t>：</w:t>
      </w:r>
      <w:r w:rsidR="0096669D">
        <w:rPr>
          <w:rFonts w:ascii="宋体" w:eastAsia="宋体" w:hAnsi="宋体" w:hint="eastAsia"/>
          <w:szCs w:val="21"/>
        </w:rPr>
        <w:t>青</w:t>
      </w:r>
      <w:proofErr w:type="gramStart"/>
      <w:r w:rsidR="0096669D">
        <w:rPr>
          <w:rFonts w:ascii="宋体" w:eastAsia="宋体" w:hAnsi="宋体" w:hint="eastAsia"/>
          <w:szCs w:val="21"/>
        </w:rPr>
        <w:t>训</w:t>
      </w:r>
      <w:r w:rsidR="00F1059E">
        <w:rPr>
          <w:rFonts w:ascii="宋体" w:eastAsia="宋体" w:hAnsi="宋体" w:hint="eastAsia"/>
          <w:szCs w:val="21"/>
        </w:rPr>
        <w:t>成长</w:t>
      </w:r>
      <w:proofErr w:type="gramEnd"/>
      <w:r w:rsidR="00F1059E">
        <w:rPr>
          <w:rFonts w:ascii="宋体" w:eastAsia="宋体" w:hAnsi="宋体" w:hint="eastAsia"/>
          <w:szCs w:val="21"/>
        </w:rPr>
        <w:t>体系</w:t>
      </w:r>
      <w:r w:rsidR="009F61A3">
        <w:rPr>
          <w:rFonts w:ascii="宋体" w:eastAsia="宋体" w:hAnsi="宋体" w:hint="eastAsia"/>
          <w:szCs w:val="21"/>
        </w:rPr>
        <w:t>，</w:t>
      </w:r>
      <w:proofErr w:type="gramStart"/>
      <w:r w:rsidR="00EF2F77">
        <w:rPr>
          <w:rFonts w:ascii="宋体" w:eastAsia="宋体" w:hAnsi="宋体" w:hint="eastAsia"/>
          <w:szCs w:val="21"/>
        </w:rPr>
        <w:t>本土</w:t>
      </w:r>
      <w:r w:rsidR="00587404">
        <w:rPr>
          <w:rFonts w:ascii="宋体" w:eastAsia="宋体" w:hAnsi="宋体" w:hint="eastAsia"/>
          <w:szCs w:val="21"/>
        </w:rPr>
        <w:t>联赛</w:t>
      </w:r>
      <w:proofErr w:type="gramEnd"/>
      <w:r w:rsidR="00EF2F77">
        <w:rPr>
          <w:rFonts w:ascii="宋体" w:eastAsia="宋体" w:hAnsi="宋体" w:hint="eastAsia"/>
          <w:szCs w:val="21"/>
        </w:rPr>
        <w:t>和外部联赛的交流</w:t>
      </w:r>
      <w:r w:rsidR="0096669D">
        <w:rPr>
          <w:rFonts w:ascii="宋体" w:eastAsia="宋体" w:hAnsi="宋体" w:hint="eastAsia"/>
          <w:szCs w:val="21"/>
        </w:rPr>
        <w:t>。相信道理是相通的</w:t>
      </w:r>
      <w:r w:rsidR="0003183C">
        <w:rPr>
          <w:rFonts w:ascii="宋体" w:eastAsia="宋体" w:hAnsi="宋体" w:hint="eastAsia"/>
          <w:szCs w:val="21"/>
        </w:rPr>
        <w:t>，下面从四个方面介绍我们的工作思路</w:t>
      </w:r>
      <w:r w:rsidR="0096669D">
        <w:rPr>
          <w:rFonts w:ascii="宋体" w:eastAsia="宋体" w:hAnsi="宋体" w:hint="eastAsia"/>
          <w:szCs w:val="21"/>
        </w:rPr>
        <w:t>。</w:t>
      </w:r>
    </w:p>
    <w:p w14:paraId="2B066FBD" w14:textId="77777777" w:rsidR="00B01DFD" w:rsidRDefault="00B01DFD" w:rsidP="00EB3793">
      <w:pPr>
        <w:spacing w:line="0" w:lineRule="atLeast"/>
        <w:rPr>
          <w:rFonts w:ascii="宋体" w:eastAsia="宋体" w:hAnsi="宋体" w:hint="eastAsia"/>
          <w:szCs w:val="21"/>
        </w:rPr>
      </w:pPr>
    </w:p>
    <w:p w14:paraId="04296EBD" w14:textId="201EAD26" w:rsidR="00002C66" w:rsidRPr="00960EAD" w:rsidRDefault="009F61A3" w:rsidP="00002C66">
      <w:pPr>
        <w:pStyle w:val="a7"/>
        <w:numPr>
          <w:ilvl w:val="0"/>
          <w:numId w:val="17"/>
        </w:numPr>
        <w:spacing w:line="0" w:lineRule="atLeast"/>
        <w:ind w:firstLineChars="0"/>
        <w:rPr>
          <w:rFonts w:ascii="宋体" w:eastAsia="宋体" w:hAnsi="宋体"/>
          <w:b/>
          <w:bCs/>
          <w:szCs w:val="21"/>
        </w:rPr>
      </w:pPr>
      <w:r>
        <w:rPr>
          <w:rFonts w:ascii="宋体" w:eastAsia="宋体" w:hAnsi="宋体" w:hint="eastAsia"/>
          <w:b/>
          <w:bCs/>
          <w:szCs w:val="21"/>
        </w:rPr>
        <w:t>早</w:t>
      </w:r>
      <w:proofErr w:type="gramStart"/>
      <w:r>
        <w:rPr>
          <w:rFonts w:ascii="宋体" w:eastAsia="宋体" w:hAnsi="宋体" w:hint="eastAsia"/>
          <w:b/>
          <w:bCs/>
          <w:szCs w:val="21"/>
        </w:rPr>
        <w:t>培成长</w:t>
      </w:r>
      <w:proofErr w:type="gramEnd"/>
      <w:r>
        <w:rPr>
          <w:rFonts w:ascii="宋体" w:eastAsia="宋体" w:hAnsi="宋体" w:hint="eastAsia"/>
          <w:b/>
          <w:bCs/>
          <w:szCs w:val="21"/>
        </w:rPr>
        <w:t>体系</w:t>
      </w:r>
    </w:p>
    <w:p w14:paraId="45CE455B" w14:textId="70DBDFFE" w:rsidR="002515A3" w:rsidRDefault="00002C66" w:rsidP="002515A3">
      <w:pPr>
        <w:spacing w:line="0" w:lineRule="atLeast"/>
        <w:ind w:firstLineChars="200" w:firstLine="420"/>
        <w:rPr>
          <w:rFonts w:ascii="宋体" w:eastAsia="宋体" w:hAnsi="宋体"/>
          <w:szCs w:val="21"/>
        </w:rPr>
      </w:pPr>
      <w:r w:rsidRPr="00375743">
        <w:rPr>
          <w:rFonts w:ascii="宋体" w:eastAsia="宋体" w:hAnsi="宋体" w:hint="eastAsia"/>
          <w:szCs w:val="21"/>
        </w:rPr>
        <w:t>创新部将</w:t>
      </w:r>
      <w:r>
        <w:rPr>
          <w:rFonts w:ascii="宋体" w:eastAsia="宋体" w:hAnsi="宋体" w:hint="eastAsia"/>
          <w:szCs w:val="21"/>
        </w:rPr>
        <w:t>继续组织面向优秀初中生的冬令营活动及早发现和培养有学习志趣和潜质的学生，</w:t>
      </w:r>
      <w:r>
        <w:rPr>
          <w:rFonts w:ascii="宋体" w:eastAsia="宋体" w:hAnsi="宋体"/>
          <w:szCs w:val="21"/>
        </w:rPr>
        <w:br/>
      </w:r>
      <w:r>
        <w:rPr>
          <w:rFonts w:ascii="宋体" w:eastAsia="宋体" w:hAnsi="宋体" w:hint="eastAsia"/>
          <w:szCs w:val="21"/>
        </w:rPr>
        <w:t>根据兴趣特长组建学生梯队，定期组织参与校内外竞赛，根据自主学习志趣和成绩动态调整分流。</w:t>
      </w:r>
      <w:r w:rsidR="009E14EF">
        <w:rPr>
          <w:rFonts w:ascii="宋体" w:eastAsia="宋体" w:hAnsi="宋体" w:hint="eastAsia"/>
          <w:szCs w:val="21"/>
        </w:rPr>
        <w:t>整合全校资源，采用主教练负责制，服务好学生发展的几个关键阶段</w:t>
      </w:r>
      <w:r w:rsidR="002515A3">
        <w:rPr>
          <w:rFonts w:ascii="宋体" w:eastAsia="宋体" w:hAnsi="宋体" w:hint="eastAsia"/>
          <w:szCs w:val="21"/>
        </w:rPr>
        <w:t>：</w:t>
      </w:r>
    </w:p>
    <w:p w14:paraId="15478309" w14:textId="77777777" w:rsidR="002515A3" w:rsidRDefault="002515A3" w:rsidP="002515A3">
      <w:pPr>
        <w:spacing w:line="0" w:lineRule="atLeast"/>
        <w:ind w:leftChars="100" w:left="63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竞赛入门阶段：初三和新高</w:t>
      </w:r>
      <w:proofErr w:type="gramStart"/>
      <w:r>
        <w:rPr>
          <w:rFonts w:ascii="宋体" w:eastAsia="宋体" w:hAnsi="宋体" w:hint="eastAsia"/>
          <w:szCs w:val="21"/>
        </w:rPr>
        <w:t>一</w:t>
      </w:r>
      <w:proofErr w:type="gramEnd"/>
      <w:r>
        <w:rPr>
          <w:rFonts w:ascii="宋体" w:eastAsia="宋体" w:hAnsi="宋体" w:hint="eastAsia"/>
          <w:szCs w:val="21"/>
        </w:rPr>
        <w:t>暑假，</w:t>
      </w:r>
    </w:p>
    <w:p w14:paraId="737AB4FA" w14:textId="77777777" w:rsidR="002515A3" w:rsidRDefault="002515A3" w:rsidP="002515A3">
      <w:pPr>
        <w:spacing w:line="0" w:lineRule="atLeast"/>
        <w:ind w:leftChars="100" w:left="63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竞赛基础阶段：高一，高二，</w:t>
      </w:r>
    </w:p>
    <w:p w14:paraId="457DCA50" w14:textId="77777777" w:rsidR="002515A3" w:rsidRDefault="002515A3" w:rsidP="002515A3">
      <w:pPr>
        <w:spacing w:line="0" w:lineRule="atLeast"/>
        <w:ind w:leftChars="100" w:left="63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练习冲刺阶段：新高二、新高三暑假，</w:t>
      </w:r>
    </w:p>
    <w:p w14:paraId="05C743B2" w14:textId="77777777" w:rsidR="002515A3" w:rsidRDefault="002515A3" w:rsidP="002515A3">
      <w:pPr>
        <w:spacing w:line="0" w:lineRule="atLeast"/>
        <w:ind w:leftChars="100" w:left="63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高考把关</w:t>
      </w:r>
      <w:proofErr w:type="gramStart"/>
      <w:r>
        <w:rPr>
          <w:rFonts w:ascii="宋体" w:eastAsia="宋体" w:hAnsi="宋体" w:hint="eastAsia"/>
          <w:szCs w:val="21"/>
        </w:rPr>
        <w:t>题突破</w:t>
      </w:r>
      <w:proofErr w:type="gramEnd"/>
      <w:r>
        <w:rPr>
          <w:rFonts w:ascii="宋体" w:eastAsia="宋体" w:hAnsi="宋体" w:hint="eastAsia"/>
          <w:szCs w:val="21"/>
        </w:rPr>
        <w:t>阶段：高三，</w:t>
      </w:r>
    </w:p>
    <w:p w14:paraId="487CB4F7" w14:textId="77777777" w:rsidR="002515A3" w:rsidRDefault="002515A3" w:rsidP="002515A3">
      <w:pPr>
        <w:spacing w:line="0" w:lineRule="atLeast"/>
        <w:ind w:leftChars="100" w:left="63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强基备考阶段：高三寒暑假。</w:t>
      </w:r>
    </w:p>
    <w:p w14:paraId="69898ED1" w14:textId="28F48276" w:rsidR="00663885" w:rsidRDefault="00724186" w:rsidP="00F251FB">
      <w:pPr>
        <w:spacing w:line="0" w:lineRule="atLeast"/>
        <w:ind w:leftChars="100" w:left="630" w:hangingChars="200" w:hanging="420"/>
        <w:rPr>
          <w:rFonts w:ascii="宋体" w:eastAsia="宋体" w:hAnsi="宋体"/>
          <w:szCs w:val="21"/>
        </w:rPr>
      </w:pPr>
      <w:r>
        <w:rPr>
          <w:rFonts w:ascii="宋体" w:eastAsia="宋体" w:hAnsi="宋体" w:hint="eastAsia"/>
          <w:szCs w:val="21"/>
        </w:rPr>
        <w:t>通过校内竞赛基础课程表现突出的学生对接校外机构和高校进一步培养。</w:t>
      </w:r>
    </w:p>
    <w:p w14:paraId="473DA8EE" w14:textId="77777777" w:rsidR="00724186" w:rsidRDefault="00724186" w:rsidP="00F251FB">
      <w:pPr>
        <w:spacing w:line="0" w:lineRule="atLeast"/>
        <w:ind w:leftChars="100" w:left="630" w:hangingChars="200" w:hanging="420"/>
        <w:rPr>
          <w:rFonts w:ascii="宋体" w:eastAsia="宋体" w:hAnsi="宋体" w:hint="eastAsia"/>
          <w:szCs w:val="21"/>
        </w:rPr>
      </w:pPr>
    </w:p>
    <w:p w14:paraId="03FB9FE2" w14:textId="1BBB2187" w:rsidR="00663885" w:rsidRPr="00960EAD" w:rsidRDefault="009F61A3" w:rsidP="00663885">
      <w:pPr>
        <w:pStyle w:val="a7"/>
        <w:numPr>
          <w:ilvl w:val="0"/>
          <w:numId w:val="17"/>
        </w:numPr>
        <w:spacing w:line="0" w:lineRule="atLeast"/>
        <w:ind w:firstLineChars="0"/>
        <w:rPr>
          <w:rFonts w:ascii="宋体" w:eastAsia="宋体" w:hAnsi="宋体"/>
          <w:b/>
          <w:bCs/>
          <w:szCs w:val="21"/>
        </w:rPr>
      </w:pPr>
      <w:r>
        <w:rPr>
          <w:rFonts w:ascii="宋体" w:eastAsia="宋体" w:hAnsi="宋体" w:hint="eastAsia"/>
          <w:b/>
          <w:bCs/>
          <w:szCs w:val="21"/>
        </w:rPr>
        <w:t>学生活动组织</w:t>
      </w:r>
    </w:p>
    <w:p w14:paraId="66056831" w14:textId="77777777" w:rsidR="009E14EF" w:rsidRPr="009E14EF" w:rsidRDefault="009E14EF" w:rsidP="009E14EF">
      <w:pPr>
        <w:spacing w:line="0" w:lineRule="atLeast"/>
        <w:ind w:firstLineChars="200" w:firstLine="420"/>
        <w:rPr>
          <w:rFonts w:ascii="宋体" w:eastAsia="宋体" w:hAnsi="宋体"/>
          <w:szCs w:val="21"/>
        </w:rPr>
      </w:pPr>
      <w:r w:rsidRPr="009E14EF">
        <w:rPr>
          <w:rFonts w:ascii="宋体" w:eastAsia="宋体" w:hAnsi="宋体" w:hint="eastAsia"/>
          <w:szCs w:val="21"/>
        </w:rPr>
        <w:t>协助各</w:t>
      </w:r>
      <w:proofErr w:type="gramStart"/>
      <w:r w:rsidRPr="009E14EF">
        <w:rPr>
          <w:rFonts w:ascii="宋体" w:eastAsia="宋体" w:hAnsi="宋体" w:hint="eastAsia"/>
          <w:szCs w:val="21"/>
        </w:rPr>
        <w:t>备课组</w:t>
      </w:r>
      <w:proofErr w:type="gramEnd"/>
      <w:r w:rsidRPr="009E14EF">
        <w:rPr>
          <w:rFonts w:ascii="宋体" w:eastAsia="宋体" w:hAnsi="宋体" w:hint="eastAsia"/>
          <w:szCs w:val="21"/>
        </w:rPr>
        <w:t>组织一些校内的竞赛活动(如校内学科竞赛、科技创新比赛、说题比赛、小题大赛、小论文评比、模型建造等)丰富学生的学习生活，多元过程评价，激发学生潜能。</w:t>
      </w:r>
    </w:p>
    <w:p w14:paraId="01321484" w14:textId="77777777" w:rsidR="00C30C55" w:rsidRDefault="00C30C55" w:rsidP="00F251FB">
      <w:pPr>
        <w:spacing w:line="0" w:lineRule="atLeast"/>
        <w:ind w:leftChars="100" w:left="630" w:hangingChars="200" w:hanging="420"/>
        <w:rPr>
          <w:rFonts w:ascii="宋体" w:eastAsia="宋体" w:hAnsi="宋体"/>
          <w:szCs w:val="21"/>
        </w:rPr>
      </w:pPr>
    </w:p>
    <w:p w14:paraId="741C8DB1" w14:textId="5D27BED9" w:rsidR="002A0967" w:rsidRPr="002A0967" w:rsidRDefault="009E14EF" w:rsidP="002A0967">
      <w:pPr>
        <w:pStyle w:val="a7"/>
        <w:numPr>
          <w:ilvl w:val="0"/>
          <w:numId w:val="17"/>
        </w:numPr>
        <w:spacing w:line="0" w:lineRule="atLeast"/>
        <w:ind w:firstLineChars="0"/>
        <w:rPr>
          <w:rFonts w:ascii="宋体" w:eastAsia="宋体" w:hAnsi="宋体"/>
          <w:szCs w:val="21"/>
        </w:rPr>
      </w:pPr>
      <w:r w:rsidRPr="002A0967">
        <w:rPr>
          <w:rFonts w:ascii="宋体" w:eastAsia="宋体" w:hAnsi="宋体" w:hint="eastAsia"/>
          <w:b/>
          <w:bCs/>
          <w:szCs w:val="21"/>
        </w:rPr>
        <w:t>教练</w:t>
      </w:r>
      <w:r w:rsidR="00EE2BE3" w:rsidRPr="002A0967">
        <w:rPr>
          <w:rFonts w:ascii="宋体" w:eastAsia="宋体" w:hAnsi="宋体" w:hint="eastAsia"/>
          <w:b/>
          <w:bCs/>
          <w:szCs w:val="21"/>
        </w:rPr>
        <w:t>分工</w:t>
      </w:r>
      <w:r w:rsidRPr="002A0967">
        <w:rPr>
          <w:rFonts w:ascii="宋体" w:eastAsia="宋体" w:hAnsi="宋体" w:hint="eastAsia"/>
          <w:b/>
          <w:bCs/>
          <w:szCs w:val="21"/>
        </w:rPr>
        <w:t>教学</w:t>
      </w:r>
    </w:p>
    <w:p w14:paraId="3F2CC460" w14:textId="77777777" w:rsidR="00724186" w:rsidRDefault="002515A3" w:rsidP="002A0967">
      <w:pPr>
        <w:spacing w:line="0" w:lineRule="atLeast"/>
        <w:ind w:firstLineChars="200" w:firstLine="420"/>
        <w:rPr>
          <w:rFonts w:ascii="宋体" w:eastAsia="宋体" w:hAnsi="宋体"/>
          <w:szCs w:val="21"/>
        </w:rPr>
      </w:pPr>
      <w:r w:rsidRPr="002515A3">
        <w:rPr>
          <w:rFonts w:ascii="宋体" w:eastAsia="宋体" w:hAnsi="宋体" w:hint="eastAsia"/>
          <w:szCs w:val="21"/>
        </w:rPr>
        <w:t>经过近</w:t>
      </w:r>
      <w:r w:rsidR="00E944C4">
        <w:rPr>
          <w:rFonts w:ascii="宋体" w:eastAsia="宋体" w:hAnsi="宋体" w:hint="eastAsia"/>
          <w:szCs w:val="21"/>
        </w:rPr>
        <w:t>几</w:t>
      </w:r>
      <w:r w:rsidRPr="002515A3">
        <w:rPr>
          <w:rFonts w:ascii="宋体" w:eastAsia="宋体" w:hAnsi="宋体" w:hint="eastAsia"/>
          <w:szCs w:val="21"/>
        </w:rPr>
        <w:t>年的积累，</w:t>
      </w:r>
      <w:r w:rsidR="00E944C4">
        <w:rPr>
          <w:rFonts w:ascii="宋体" w:eastAsia="宋体" w:hAnsi="宋体" w:hint="eastAsia"/>
          <w:szCs w:val="21"/>
        </w:rPr>
        <w:t>在信息实验中心的支持下，</w:t>
      </w:r>
      <w:r w:rsidRPr="002515A3">
        <w:rPr>
          <w:rFonts w:ascii="宋体" w:eastAsia="宋体" w:hAnsi="宋体" w:hint="eastAsia"/>
          <w:szCs w:val="21"/>
        </w:rPr>
        <w:t>基本上形成了数、理、化、生竞赛课程教学视频和试题资源库(近1</w:t>
      </w:r>
      <w:r w:rsidRPr="002515A3">
        <w:rPr>
          <w:rFonts w:ascii="宋体" w:eastAsia="宋体" w:hAnsi="宋体"/>
          <w:szCs w:val="21"/>
        </w:rPr>
        <w:t>0T)</w:t>
      </w:r>
      <w:r w:rsidRPr="002515A3">
        <w:rPr>
          <w:rFonts w:ascii="宋体" w:eastAsia="宋体" w:hAnsi="宋体" w:hint="eastAsia"/>
          <w:szCs w:val="21"/>
        </w:rPr>
        <w:t>供各教练组参考，</w:t>
      </w:r>
      <w:r w:rsidR="00DB7C59">
        <w:rPr>
          <w:rFonts w:ascii="宋体" w:eastAsia="宋体" w:hAnsi="宋体" w:hint="eastAsia"/>
          <w:szCs w:val="21"/>
        </w:rPr>
        <w:t>同时课内</w:t>
      </w:r>
      <w:r w:rsidR="00DB7C59" w:rsidRPr="00513286">
        <w:rPr>
          <w:rFonts w:ascii="宋体" w:eastAsia="宋体" w:hAnsi="宋体" w:hint="eastAsia"/>
          <w:szCs w:val="21"/>
        </w:rPr>
        <w:t>教学中</w:t>
      </w:r>
      <w:r w:rsidR="00DB7C59">
        <w:rPr>
          <w:rFonts w:ascii="宋体" w:eastAsia="宋体" w:hAnsi="宋体" w:hint="eastAsia"/>
          <w:szCs w:val="21"/>
        </w:rPr>
        <w:t>也常</w:t>
      </w:r>
      <w:r w:rsidR="00DB7C59" w:rsidRPr="00513286">
        <w:rPr>
          <w:rFonts w:ascii="宋体" w:eastAsia="宋体" w:hAnsi="宋体" w:hint="eastAsia"/>
          <w:szCs w:val="21"/>
        </w:rPr>
        <w:t>遇到的一些问题在竞赛中会有些背景本质的解释，</w:t>
      </w:r>
      <w:proofErr w:type="gramStart"/>
      <w:r w:rsidR="00DB7C59" w:rsidRPr="00513286">
        <w:rPr>
          <w:rFonts w:ascii="宋体" w:eastAsia="宋体" w:hAnsi="宋体" w:hint="eastAsia"/>
          <w:szCs w:val="21"/>
        </w:rPr>
        <w:t>共享网盘</w:t>
      </w:r>
      <w:proofErr w:type="gramEnd"/>
      <w:r w:rsidR="00DB7C59" w:rsidRPr="00513286">
        <w:rPr>
          <w:rFonts w:ascii="宋体" w:eastAsia="宋体" w:hAnsi="宋体" w:hint="eastAsia"/>
          <w:szCs w:val="21"/>
        </w:rPr>
        <w:t>可供老师们一起学习交流（</w:t>
      </w:r>
      <w:proofErr w:type="gramStart"/>
      <w:r w:rsidR="00DB7C59" w:rsidRPr="00513286">
        <w:rPr>
          <w:rFonts w:ascii="宋体" w:eastAsia="宋体" w:hAnsi="宋体" w:hint="eastAsia"/>
          <w:szCs w:val="21"/>
        </w:rPr>
        <w:t>网盘地址</w:t>
      </w:r>
      <w:proofErr w:type="gramEnd"/>
      <w:r w:rsidR="00DB7C59" w:rsidRPr="00513286">
        <w:rPr>
          <w:rFonts w:ascii="宋体" w:eastAsia="宋体" w:hAnsi="宋体" w:hint="eastAsia"/>
          <w:szCs w:val="21"/>
        </w:rPr>
        <w:t>密码可联系各科教练）</w:t>
      </w:r>
      <w:r w:rsidR="00DB7C59">
        <w:rPr>
          <w:rFonts w:ascii="宋体" w:eastAsia="宋体" w:hAnsi="宋体" w:hint="eastAsia"/>
          <w:szCs w:val="21"/>
        </w:rPr>
        <w:t>，</w:t>
      </w:r>
      <w:r w:rsidR="00DB7C59" w:rsidRPr="00513286">
        <w:rPr>
          <w:rFonts w:ascii="宋体" w:eastAsia="宋体" w:hAnsi="宋体" w:hint="eastAsia"/>
          <w:szCs w:val="21"/>
        </w:rPr>
        <w:t>资源</w:t>
      </w:r>
      <w:proofErr w:type="gramStart"/>
      <w:r w:rsidR="00DB7C59">
        <w:rPr>
          <w:rFonts w:ascii="宋体" w:eastAsia="宋体" w:hAnsi="宋体" w:hint="eastAsia"/>
          <w:szCs w:val="21"/>
        </w:rPr>
        <w:t>库欢迎</w:t>
      </w:r>
      <w:proofErr w:type="gramEnd"/>
      <w:r w:rsidR="00DB7C59">
        <w:rPr>
          <w:rFonts w:ascii="宋体" w:eastAsia="宋体" w:hAnsi="宋体" w:hint="eastAsia"/>
          <w:szCs w:val="21"/>
        </w:rPr>
        <w:t>大家</w:t>
      </w:r>
      <w:r w:rsidR="00DB7C59" w:rsidRPr="00513286">
        <w:rPr>
          <w:rFonts w:ascii="宋体" w:eastAsia="宋体" w:hAnsi="宋体" w:hint="eastAsia"/>
          <w:szCs w:val="21"/>
        </w:rPr>
        <w:t>共建共享。</w:t>
      </w:r>
    </w:p>
    <w:p w14:paraId="5634969C" w14:textId="4A3DEB9B" w:rsidR="00B36172" w:rsidRPr="002A0967" w:rsidRDefault="00107EB4" w:rsidP="002A0967">
      <w:pPr>
        <w:spacing w:line="0" w:lineRule="atLeast"/>
        <w:ind w:firstLineChars="200" w:firstLine="420"/>
        <w:rPr>
          <w:rFonts w:ascii="宋体" w:eastAsia="宋体" w:hAnsi="宋体"/>
          <w:szCs w:val="21"/>
        </w:rPr>
      </w:pPr>
      <w:r>
        <w:rPr>
          <w:rFonts w:ascii="宋体" w:eastAsia="宋体" w:hAnsi="宋体" w:hint="eastAsia"/>
          <w:szCs w:val="21"/>
        </w:rPr>
        <w:t>教练员</w:t>
      </w:r>
      <w:r w:rsidR="002515A3" w:rsidRPr="002515A3">
        <w:rPr>
          <w:rFonts w:ascii="宋体" w:eastAsia="宋体" w:hAnsi="宋体" w:hint="eastAsia"/>
          <w:szCs w:val="21"/>
        </w:rPr>
        <w:t>有选择吸纳和消化这些的资源，借“外力”练“内功”，将外部优质资源沉淀形成校本资源，并以此着力培养打造一支校本高质量教师队伍加入拔尖创新人才培养教学体系。</w:t>
      </w:r>
      <w:r w:rsidR="00DA48F5" w:rsidRPr="002A0967">
        <w:rPr>
          <w:rFonts w:ascii="宋体" w:eastAsia="宋体" w:hAnsi="宋体" w:hint="eastAsia"/>
          <w:szCs w:val="21"/>
        </w:rPr>
        <w:t>欢迎教研室、</w:t>
      </w:r>
      <w:proofErr w:type="gramStart"/>
      <w:r w:rsidR="00DA48F5" w:rsidRPr="002A0967">
        <w:rPr>
          <w:rFonts w:ascii="宋体" w:eastAsia="宋体" w:hAnsi="宋体" w:hint="eastAsia"/>
          <w:szCs w:val="21"/>
        </w:rPr>
        <w:t>备课组</w:t>
      </w:r>
      <w:proofErr w:type="gramEnd"/>
      <w:r w:rsidR="00DA48F5" w:rsidRPr="002A0967">
        <w:rPr>
          <w:rFonts w:ascii="宋体" w:eastAsia="宋体" w:hAnsi="宋体" w:hint="eastAsia"/>
          <w:szCs w:val="21"/>
        </w:rPr>
        <w:t>发现鼓励推荐有</w:t>
      </w:r>
      <w:r w:rsidR="00DA48F5" w:rsidRPr="002A0967">
        <w:rPr>
          <w:rFonts w:ascii="宋体" w:eastAsia="宋体" w:hAnsi="宋体"/>
          <w:szCs w:val="21"/>
        </w:rPr>
        <w:t>激情</w:t>
      </w:r>
      <w:r w:rsidR="00DA48F5" w:rsidRPr="002A0967">
        <w:rPr>
          <w:rFonts w:ascii="宋体" w:eastAsia="宋体" w:hAnsi="宋体" w:hint="eastAsia"/>
          <w:szCs w:val="21"/>
        </w:rPr>
        <w:t>、</w:t>
      </w:r>
      <w:r w:rsidR="00DA48F5" w:rsidRPr="002A0967">
        <w:rPr>
          <w:rFonts w:ascii="宋体" w:eastAsia="宋体" w:hAnsi="宋体"/>
          <w:szCs w:val="21"/>
        </w:rPr>
        <w:t>负责任</w:t>
      </w:r>
      <w:r w:rsidR="00DA48F5" w:rsidRPr="002A0967">
        <w:rPr>
          <w:rFonts w:ascii="宋体" w:eastAsia="宋体" w:hAnsi="宋体" w:hint="eastAsia"/>
          <w:szCs w:val="21"/>
        </w:rPr>
        <w:t>、</w:t>
      </w:r>
      <w:r w:rsidR="00DA48F5" w:rsidRPr="002A0967">
        <w:rPr>
          <w:rFonts w:ascii="宋体" w:eastAsia="宋体" w:hAnsi="宋体"/>
          <w:szCs w:val="21"/>
        </w:rPr>
        <w:t>肯专</w:t>
      </w:r>
      <w:proofErr w:type="gramStart"/>
      <w:r w:rsidR="00DA48F5" w:rsidRPr="002A0967">
        <w:rPr>
          <w:rFonts w:ascii="宋体" w:eastAsia="宋体" w:hAnsi="宋体"/>
          <w:szCs w:val="21"/>
        </w:rPr>
        <w:t>研</w:t>
      </w:r>
      <w:proofErr w:type="gramEnd"/>
      <w:r w:rsidR="00DA48F5" w:rsidRPr="002A0967">
        <w:rPr>
          <w:rFonts w:ascii="宋体" w:eastAsia="宋体" w:hAnsi="宋体" w:hint="eastAsia"/>
          <w:szCs w:val="21"/>
        </w:rPr>
        <w:t>的有一定基本功的年轻教师。我们会积极对接落实教练员传帮带。</w:t>
      </w:r>
    </w:p>
    <w:p w14:paraId="6E696B23" w14:textId="5D401513" w:rsidR="00663885" w:rsidRDefault="00663885" w:rsidP="008C5855">
      <w:pPr>
        <w:spacing w:line="0" w:lineRule="atLeast"/>
        <w:rPr>
          <w:rFonts w:ascii="宋体" w:eastAsia="宋体" w:hAnsi="宋体"/>
          <w:szCs w:val="21"/>
        </w:rPr>
      </w:pPr>
    </w:p>
    <w:p w14:paraId="3AA914AE" w14:textId="4A1F19B2" w:rsidR="008C5855" w:rsidRPr="00960EAD" w:rsidRDefault="005169F0" w:rsidP="008C5855">
      <w:pPr>
        <w:pStyle w:val="a7"/>
        <w:numPr>
          <w:ilvl w:val="0"/>
          <w:numId w:val="17"/>
        </w:numPr>
        <w:spacing w:line="0" w:lineRule="atLeast"/>
        <w:ind w:firstLineChars="0"/>
        <w:rPr>
          <w:rFonts w:ascii="宋体" w:eastAsia="宋体" w:hAnsi="宋体"/>
          <w:b/>
          <w:bCs/>
          <w:szCs w:val="21"/>
        </w:rPr>
      </w:pPr>
      <w:r>
        <w:rPr>
          <w:rFonts w:ascii="宋体" w:eastAsia="宋体" w:hAnsi="宋体" w:hint="eastAsia"/>
          <w:b/>
          <w:bCs/>
          <w:szCs w:val="21"/>
        </w:rPr>
        <w:t>服务</w:t>
      </w:r>
      <w:r w:rsidR="00663885" w:rsidRPr="00960EAD">
        <w:rPr>
          <w:rFonts w:ascii="宋体" w:eastAsia="宋体" w:hAnsi="宋体" w:hint="eastAsia"/>
          <w:b/>
          <w:bCs/>
          <w:szCs w:val="21"/>
        </w:rPr>
        <w:t>支持</w:t>
      </w:r>
      <w:r w:rsidR="003C355D">
        <w:rPr>
          <w:rFonts w:ascii="宋体" w:eastAsia="宋体" w:hAnsi="宋体" w:hint="eastAsia"/>
          <w:b/>
          <w:bCs/>
          <w:szCs w:val="21"/>
        </w:rPr>
        <w:t>保障</w:t>
      </w:r>
    </w:p>
    <w:p w14:paraId="251994E0" w14:textId="77777777" w:rsidR="00C30C55" w:rsidRPr="00336C9B" w:rsidRDefault="00C30C55" w:rsidP="00C30C55">
      <w:pPr>
        <w:pStyle w:val="a7"/>
        <w:spacing w:line="0" w:lineRule="atLeast"/>
        <w:ind w:left="420" w:firstLineChars="0" w:firstLine="0"/>
        <w:rPr>
          <w:rFonts w:ascii="宋体" w:eastAsia="宋体" w:hAnsi="宋体"/>
          <w:szCs w:val="21"/>
        </w:rPr>
      </w:pPr>
      <w:r w:rsidRPr="00336C9B">
        <w:rPr>
          <w:rFonts w:ascii="宋体" w:eastAsia="宋体" w:hAnsi="宋体" w:hint="eastAsia"/>
          <w:szCs w:val="21"/>
        </w:rPr>
        <w:t>创新部将做好服务支持工作，分工如下：</w:t>
      </w:r>
    </w:p>
    <w:tbl>
      <w:tblPr>
        <w:tblStyle w:val="a8"/>
        <w:tblW w:w="0" w:type="auto"/>
        <w:tblInd w:w="720" w:type="dxa"/>
        <w:tblLook w:val="04A0" w:firstRow="1" w:lastRow="0" w:firstColumn="1" w:lastColumn="0" w:noHBand="0" w:noVBand="1"/>
      </w:tblPr>
      <w:tblGrid>
        <w:gridCol w:w="6334"/>
        <w:gridCol w:w="1559"/>
      </w:tblGrid>
      <w:tr w:rsidR="00C30C55" w:rsidRPr="009C0F97" w14:paraId="5AEA3332" w14:textId="77777777" w:rsidTr="001F6FA9">
        <w:tc>
          <w:tcPr>
            <w:tcW w:w="6334" w:type="dxa"/>
          </w:tcPr>
          <w:p w14:paraId="61710ACC" w14:textId="77777777" w:rsidR="00C30C55" w:rsidRPr="009C0F97" w:rsidRDefault="00C30C55" w:rsidP="00805B89">
            <w:pPr>
              <w:pStyle w:val="a7"/>
              <w:spacing w:line="0" w:lineRule="atLeast"/>
              <w:ind w:firstLineChars="0" w:firstLine="0"/>
              <w:jc w:val="center"/>
              <w:rPr>
                <w:rFonts w:ascii="宋体" w:eastAsia="宋体" w:hAnsi="宋体"/>
                <w:szCs w:val="21"/>
              </w:rPr>
            </w:pPr>
            <w:r w:rsidRPr="009C0F97">
              <w:rPr>
                <w:rFonts w:ascii="宋体" w:eastAsia="宋体" w:hAnsi="宋体" w:hint="eastAsia"/>
                <w:szCs w:val="21"/>
              </w:rPr>
              <w:t>任务</w:t>
            </w:r>
          </w:p>
        </w:tc>
        <w:tc>
          <w:tcPr>
            <w:tcW w:w="1559" w:type="dxa"/>
            <w:vAlign w:val="center"/>
          </w:tcPr>
          <w:p w14:paraId="48B82181" w14:textId="77777777" w:rsidR="00C30C55" w:rsidRPr="009C0F97" w:rsidRDefault="00C30C55" w:rsidP="005C0313">
            <w:pPr>
              <w:pStyle w:val="a7"/>
              <w:spacing w:line="0" w:lineRule="atLeast"/>
              <w:ind w:firstLineChars="0" w:firstLine="0"/>
              <w:jc w:val="center"/>
              <w:rPr>
                <w:rFonts w:ascii="宋体" w:eastAsia="宋体" w:hAnsi="宋体"/>
                <w:szCs w:val="21"/>
              </w:rPr>
            </w:pPr>
            <w:r w:rsidRPr="009C0F97">
              <w:rPr>
                <w:rFonts w:ascii="宋体" w:eastAsia="宋体" w:hAnsi="宋体" w:hint="eastAsia"/>
                <w:szCs w:val="21"/>
              </w:rPr>
              <w:t>负责人</w:t>
            </w:r>
          </w:p>
        </w:tc>
      </w:tr>
      <w:tr w:rsidR="000F3186" w:rsidRPr="009C0F97" w14:paraId="1DA12CC6" w14:textId="77777777" w:rsidTr="001F6FA9">
        <w:tc>
          <w:tcPr>
            <w:tcW w:w="6334" w:type="dxa"/>
          </w:tcPr>
          <w:p w14:paraId="0BDAA8ED" w14:textId="77777777" w:rsidR="000F3186" w:rsidRDefault="000F3186" w:rsidP="000F3186">
            <w:pPr>
              <w:pStyle w:val="a7"/>
              <w:spacing w:line="0" w:lineRule="atLeast"/>
              <w:ind w:firstLineChars="0" w:firstLine="0"/>
              <w:rPr>
                <w:rFonts w:ascii="宋体" w:eastAsia="宋体" w:hAnsi="宋体"/>
                <w:szCs w:val="21"/>
              </w:rPr>
            </w:pPr>
            <w:r>
              <w:rPr>
                <w:rFonts w:ascii="宋体" w:eastAsia="宋体" w:hAnsi="宋体" w:hint="eastAsia"/>
                <w:szCs w:val="21"/>
              </w:rPr>
              <w:t>中考后初中生早</w:t>
            </w:r>
            <w:proofErr w:type="gramStart"/>
            <w:r>
              <w:rPr>
                <w:rFonts w:ascii="宋体" w:eastAsia="宋体" w:hAnsi="宋体" w:hint="eastAsia"/>
                <w:szCs w:val="21"/>
              </w:rPr>
              <w:t>培工作</w:t>
            </w:r>
            <w:proofErr w:type="gramEnd"/>
            <w:r w:rsidRPr="009C0F97">
              <w:rPr>
                <w:rFonts w:ascii="宋体" w:eastAsia="宋体" w:hAnsi="宋体" w:hint="eastAsia"/>
                <w:szCs w:val="21"/>
              </w:rPr>
              <w:t>组织</w:t>
            </w:r>
            <w:r>
              <w:rPr>
                <w:rFonts w:ascii="宋体" w:eastAsia="宋体" w:hAnsi="宋体" w:hint="eastAsia"/>
                <w:szCs w:val="21"/>
              </w:rPr>
              <w:t>协调</w:t>
            </w:r>
            <w:r w:rsidRPr="009C0F97">
              <w:rPr>
                <w:rFonts w:ascii="宋体" w:eastAsia="宋体" w:hAnsi="宋体" w:hint="eastAsia"/>
                <w:szCs w:val="21"/>
              </w:rPr>
              <w:t>；</w:t>
            </w:r>
          </w:p>
          <w:p w14:paraId="5E8F3382" w14:textId="77777777" w:rsidR="000F3186" w:rsidRPr="009C0F97" w:rsidRDefault="000F3186" w:rsidP="000F3186">
            <w:pPr>
              <w:pStyle w:val="a7"/>
              <w:spacing w:line="0" w:lineRule="atLeast"/>
              <w:ind w:firstLineChars="0" w:firstLine="0"/>
              <w:rPr>
                <w:rFonts w:ascii="宋体" w:eastAsia="宋体" w:hAnsi="宋体"/>
                <w:szCs w:val="21"/>
              </w:rPr>
            </w:pPr>
            <w:r>
              <w:rPr>
                <w:rFonts w:ascii="宋体" w:eastAsia="宋体" w:hAnsi="宋体" w:hint="eastAsia"/>
                <w:szCs w:val="21"/>
              </w:rPr>
              <w:t>初中生文学</w:t>
            </w:r>
            <w:proofErr w:type="gramStart"/>
            <w:r>
              <w:rPr>
                <w:rFonts w:ascii="宋体" w:eastAsia="宋体" w:hAnsi="宋体" w:hint="eastAsia"/>
                <w:szCs w:val="21"/>
              </w:rPr>
              <w:t>和科创特长生</w:t>
            </w:r>
            <w:proofErr w:type="gramEnd"/>
            <w:r>
              <w:rPr>
                <w:rFonts w:ascii="宋体" w:eastAsia="宋体" w:hAnsi="宋体" w:hint="eastAsia"/>
                <w:szCs w:val="21"/>
              </w:rPr>
              <w:t>招考组织；</w:t>
            </w:r>
          </w:p>
          <w:p w14:paraId="11C3B3D6" w14:textId="04CA0134" w:rsidR="000F3186" w:rsidRPr="009C0F97" w:rsidRDefault="000F3186" w:rsidP="000F3186">
            <w:pPr>
              <w:pStyle w:val="a7"/>
              <w:spacing w:line="0" w:lineRule="atLeast"/>
              <w:ind w:firstLineChars="0" w:firstLine="0"/>
              <w:rPr>
                <w:rFonts w:ascii="宋体" w:eastAsia="宋体" w:hAnsi="宋体" w:hint="eastAsia"/>
                <w:szCs w:val="21"/>
              </w:rPr>
            </w:pPr>
            <w:r w:rsidRPr="009C0F97">
              <w:rPr>
                <w:rFonts w:ascii="宋体" w:eastAsia="宋体" w:hAnsi="宋体" w:hint="eastAsia"/>
                <w:szCs w:val="21"/>
              </w:rPr>
              <w:t>招考信息发布、学生获奖登记存档</w:t>
            </w:r>
            <w:r>
              <w:rPr>
                <w:rFonts w:ascii="宋体" w:eastAsia="宋体" w:hAnsi="宋体" w:hint="eastAsia"/>
                <w:szCs w:val="21"/>
              </w:rPr>
              <w:t>。</w:t>
            </w:r>
          </w:p>
        </w:tc>
        <w:tc>
          <w:tcPr>
            <w:tcW w:w="1559" w:type="dxa"/>
            <w:vAlign w:val="center"/>
          </w:tcPr>
          <w:p w14:paraId="1BD6E1CD" w14:textId="49A165E5" w:rsidR="000F3186" w:rsidRPr="009C0F97" w:rsidRDefault="000F3186" w:rsidP="000F3186">
            <w:pPr>
              <w:pStyle w:val="a7"/>
              <w:spacing w:line="0" w:lineRule="atLeast"/>
              <w:ind w:firstLineChars="0" w:firstLine="0"/>
              <w:jc w:val="center"/>
              <w:rPr>
                <w:rFonts w:ascii="宋体" w:eastAsia="宋体" w:hAnsi="宋体" w:hint="eastAsia"/>
                <w:szCs w:val="21"/>
              </w:rPr>
            </w:pPr>
            <w:r w:rsidRPr="009C0F97">
              <w:rPr>
                <w:rFonts w:ascii="宋体" w:eastAsia="宋体" w:hAnsi="宋体" w:hint="eastAsia"/>
                <w:szCs w:val="21"/>
              </w:rPr>
              <w:t>郭云松</w:t>
            </w:r>
          </w:p>
        </w:tc>
      </w:tr>
      <w:tr w:rsidR="000F3186" w:rsidRPr="009C0F97" w14:paraId="12C1DB7C" w14:textId="77777777" w:rsidTr="001F6FA9">
        <w:tc>
          <w:tcPr>
            <w:tcW w:w="6334" w:type="dxa"/>
          </w:tcPr>
          <w:p w14:paraId="586B898D" w14:textId="468F7132" w:rsidR="000F3186" w:rsidRPr="009C0F97" w:rsidRDefault="000F3186" w:rsidP="000F3186">
            <w:pPr>
              <w:pStyle w:val="a7"/>
              <w:spacing w:line="0" w:lineRule="atLeast"/>
              <w:ind w:firstLineChars="0" w:firstLine="0"/>
              <w:rPr>
                <w:rFonts w:ascii="宋体" w:eastAsia="宋体" w:hAnsi="宋体"/>
                <w:szCs w:val="21"/>
              </w:rPr>
            </w:pPr>
            <w:r>
              <w:rPr>
                <w:rFonts w:ascii="宋体" w:eastAsia="宋体" w:hAnsi="宋体" w:hint="eastAsia"/>
                <w:szCs w:val="21"/>
              </w:rPr>
              <w:t>高三年级</w:t>
            </w:r>
            <w:proofErr w:type="gramStart"/>
            <w:r>
              <w:rPr>
                <w:rFonts w:ascii="宋体" w:eastAsia="宋体" w:hAnsi="宋体" w:hint="eastAsia"/>
                <w:szCs w:val="21"/>
              </w:rPr>
              <w:t>培尖</w:t>
            </w:r>
            <w:r w:rsidRPr="009C0F97">
              <w:rPr>
                <w:rFonts w:ascii="宋体" w:eastAsia="宋体" w:hAnsi="宋体" w:hint="eastAsia"/>
                <w:szCs w:val="21"/>
              </w:rPr>
              <w:t>组织</w:t>
            </w:r>
            <w:proofErr w:type="gramEnd"/>
            <w:r>
              <w:rPr>
                <w:rFonts w:ascii="宋体" w:eastAsia="宋体" w:hAnsi="宋体" w:hint="eastAsia"/>
                <w:szCs w:val="21"/>
              </w:rPr>
              <w:t>协调，强基冲刺培训</w:t>
            </w:r>
            <w:r w:rsidRPr="009C0F97">
              <w:rPr>
                <w:rFonts w:ascii="宋体" w:eastAsia="宋体" w:hAnsi="宋体" w:hint="eastAsia"/>
                <w:szCs w:val="21"/>
              </w:rPr>
              <w:t>；</w:t>
            </w:r>
          </w:p>
          <w:p w14:paraId="3088BD4A" w14:textId="5B99D4DB" w:rsidR="000F3186" w:rsidRPr="009C0F97" w:rsidRDefault="000F3186" w:rsidP="000F3186">
            <w:pPr>
              <w:pStyle w:val="a7"/>
              <w:spacing w:line="0" w:lineRule="atLeast"/>
              <w:ind w:firstLineChars="0" w:firstLine="0"/>
              <w:rPr>
                <w:rFonts w:ascii="宋体" w:eastAsia="宋体" w:hAnsi="宋体"/>
                <w:szCs w:val="21"/>
              </w:rPr>
            </w:pPr>
            <w:r w:rsidRPr="009C0F97">
              <w:rPr>
                <w:rFonts w:ascii="宋体" w:eastAsia="宋体" w:hAnsi="宋体" w:hint="eastAsia"/>
                <w:szCs w:val="21"/>
              </w:rPr>
              <w:t>竞赛教练</w:t>
            </w:r>
            <w:r>
              <w:rPr>
                <w:rFonts w:ascii="宋体" w:eastAsia="宋体" w:hAnsi="宋体" w:hint="eastAsia"/>
                <w:szCs w:val="21"/>
              </w:rPr>
              <w:t>送考补助，</w:t>
            </w:r>
            <w:r w:rsidRPr="009C0F97">
              <w:rPr>
                <w:rFonts w:ascii="宋体" w:eastAsia="宋体" w:hAnsi="宋体" w:hint="eastAsia"/>
                <w:szCs w:val="21"/>
              </w:rPr>
              <w:t>课时结算，绩效测算</w:t>
            </w:r>
            <w:r>
              <w:rPr>
                <w:rFonts w:ascii="宋体" w:eastAsia="宋体" w:hAnsi="宋体" w:hint="eastAsia"/>
                <w:szCs w:val="21"/>
              </w:rPr>
              <w:t>。</w:t>
            </w:r>
          </w:p>
        </w:tc>
        <w:tc>
          <w:tcPr>
            <w:tcW w:w="1559" w:type="dxa"/>
            <w:vAlign w:val="center"/>
          </w:tcPr>
          <w:p w14:paraId="08D29C46" w14:textId="77777777" w:rsidR="000F3186" w:rsidRPr="009C0F97" w:rsidRDefault="000F3186" w:rsidP="000F3186">
            <w:pPr>
              <w:pStyle w:val="a7"/>
              <w:spacing w:line="0" w:lineRule="atLeast"/>
              <w:ind w:firstLineChars="0" w:firstLine="0"/>
              <w:jc w:val="center"/>
              <w:rPr>
                <w:rFonts w:ascii="宋体" w:eastAsia="宋体" w:hAnsi="宋体"/>
                <w:szCs w:val="21"/>
              </w:rPr>
            </w:pPr>
            <w:r w:rsidRPr="009C0F97">
              <w:rPr>
                <w:rFonts w:ascii="宋体" w:eastAsia="宋体" w:hAnsi="宋体" w:hint="eastAsia"/>
                <w:szCs w:val="21"/>
              </w:rPr>
              <w:t>臧慧林</w:t>
            </w:r>
          </w:p>
        </w:tc>
      </w:tr>
      <w:tr w:rsidR="000F3186" w:rsidRPr="009C0F97" w14:paraId="36D8957B" w14:textId="77777777" w:rsidTr="001F6FA9">
        <w:tc>
          <w:tcPr>
            <w:tcW w:w="6334" w:type="dxa"/>
          </w:tcPr>
          <w:p w14:paraId="4A6A839F" w14:textId="43626A11" w:rsidR="000F3186" w:rsidRDefault="000F3186" w:rsidP="000F3186">
            <w:pPr>
              <w:pStyle w:val="a7"/>
              <w:spacing w:line="0" w:lineRule="atLeast"/>
              <w:ind w:firstLineChars="0" w:firstLine="0"/>
              <w:rPr>
                <w:rFonts w:ascii="宋体" w:eastAsia="宋体" w:hAnsi="宋体"/>
                <w:szCs w:val="21"/>
              </w:rPr>
            </w:pPr>
            <w:r>
              <w:rPr>
                <w:rFonts w:ascii="宋体" w:eastAsia="宋体" w:hAnsi="宋体" w:hint="eastAsia"/>
                <w:szCs w:val="21"/>
              </w:rPr>
              <w:t>竞赛组织协调</w:t>
            </w:r>
            <w:r w:rsidRPr="009C0F97">
              <w:rPr>
                <w:rFonts w:ascii="宋体" w:eastAsia="宋体" w:hAnsi="宋体" w:hint="eastAsia"/>
                <w:szCs w:val="21"/>
              </w:rPr>
              <w:t>；</w:t>
            </w:r>
            <w:r>
              <w:rPr>
                <w:rFonts w:ascii="宋体" w:eastAsia="宋体" w:hAnsi="宋体" w:hint="eastAsia"/>
                <w:szCs w:val="21"/>
              </w:rPr>
              <w:t>校内学生兴趣特长活动组织；</w:t>
            </w:r>
            <w:r>
              <w:rPr>
                <w:rFonts w:ascii="宋体" w:eastAsia="宋体" w:hAnsi="宋体"/>
                <w:szCs w:val="21"/>
              </w:rPr>
              <w:br/>
            </w:r>
            <w:r w:rsidRPr="009C0F97">
              <w:rPr>
                <w:rFonts w:ascii="宋体" w:eastAsia="宋体" w:hAnsi="宋体" w:hint="eastAsia"/>
                <w:szCs w:val="21"/>
              </w:rPr>
              <w:t>教练员培训组织；对外交流学习</w:t>
            </w:r>
            <w:r>
              <w:rPr>
                <w:rFonts w:ascii="宋体" w:eastAsia="宋体" w:hAnsi="宋体" w:hint="eastAsia"/>
                <w:szCs w:val="21"/>
              </w:rPr>
              <w:t>。</w:t>
            </w:r>
          </w:p>
        </w:tc>
        <w:tc>
          <w:tcPr>
            <w:tcW w:w="1559" w:type="dxa"/>
            <w:vAlign w:val="center"/>
          </w:tcPr>
          <w:p w14:paraId="734846FF" w14:textId="581BF14C" w:rsidR="000F3186" w:rsidRPr="009C0F97" w:rsidRDefault="000F3186" w:rsidP="000F3186">
            <w:pPr>
              <w:pStyle w:val="a7"/>
              <w:spacing w:line="0" w:lineRule="atLeast"/>
              <w:ind w:firstLineChars="0" w:firstLine="0"/>
              <w:jc w:val="center"/>
              <w:rPr>
                <w:rFonts w:ascii="宋体" w:eastAsia="宋体" w:hAnsi="宋体"/>
                <w:szCs w:val="21"/>
              </w:rPr>
            </w:pPr>
            <w:r w:rsidRPr="009C0F97">
              <w:rPr>
                <w:rFonts w:ascii="宋体" w:eastAsia="宋体" w:hAnsi="宋体" w:hint="eastAsia"/>
                <w:szCs w:val="21"/>
              </w:rPr>
              <w:t>李峰</w:t>
            </w:r>
          </w:p>
        </w:tc>
      </w:tr>
    </w:tbl>
    <w:p w14:paraId="1FD4FF9E" w14:textId="77777777" w:rsidR="002A0967" w:rsidRDefault="002A0967" w:rsidP="001F6FA9">
      <w:pPr>
        <w:spacing w:line="0" w:lineRule="atLeast"/>
        <w:ind w:firstLineChars="100" w:firstLine="210"/>
        <w:rPr>
          <w:rFonts w:ascii="宋体" w:eastAsia="宋体" w:hAnsi="宋体"/>
          <w:szCs w:val="21"/>
        </w:rPr>
      </w:pPr>
    </w:p>
    <w:p w14:paraId="25B008B0" w14:textId="6B5C2C5F" w:rsidR="00F233AB" w:rsidRDefault="000F3186" w:rsidP="001F6FA9">
      <w:pPr>
        <w:spacing w:line="0" w:lineRule="atLeast"/>
        <w:ind w:firstLineChars="100" w:firstLine="210"/>
        <w:rPr>
          <w:rFonts w:ascii="宋体" w:eastAsia="宋体" w:hAnsi="宋体"/>
          <w:szCs w:val="21"/>
        </w:rPr>
      </w:pPr>
      <w:r>
        <w:rPr>
          <w:rFonts w:ascii="宋体" w:eastAsia="宋体" w:hAnsi="宋体" w:hint="eastAsia"/>
          <w:szCs w:val="21"/>
        </w:rPr>
        <w:t>最后，</w:t>
      </w:r>
      <w:proofErr w:type="gramStart"/>
      <w:r w:rsidR="002A0967">
        <w:rPr>
          <w:rFonts w:ascii="宋体" w:eastAsia="宋体" w:hAnsi="宋体" w:hint="eastAsia"/>
          <w:szCs w:val="21"/>
        </w:rPr>
        <w:t>创新部</w:t>
      </w:r>
      <w:proofErr w:type="gramEnd"/>
      <w:r w:rsidR="002A0967">
        <w:rPr>
          <w:rFonts w:ascii="宋体" w:eastAsia="宋体" w:hAnsi="宋体" w:hint="eastAsia"/>
          <w:szCs w:val="21"/>
        </w:rPr>
        <w:t>的工作</w:t>
      </w:r>
      <w:r w:rsidR="002A0967">
        <w:rPr>
          <w:rFonts w:ascii="宋体" w:eastAsia="宋体" w:hAnsi="宋体" w:hint="eastAsia"/>
          <w:szCs w:val="21"/>
        </w:rPr>
        <w:t>欢迎大家给我们多多出谋划策，</w:t>
      </w:r>
      <w:r w:rsidR="00F233AB">
        <w:rPr>
          <w:rFonts w:ascii="宋体" w:eastAsia="宋体" w:hAnsi="宋体" w:hint="eastAsia"/>
          <w:szCs w:val="21"/>
        </w:rPr>
        <w:t>希望大家继续支持和配合，谢谢！</w:t>
      </w:r>
    </w:p>
    <w:p w14:paraId="19C6CBEB" w14:textId="77777777" w:rsidR="002A0967" w:rsidRDefault="00246D82" w:rsidP="00726722">
      <w:pPr>
        <w:spacing w:line="0" w:lineRule="atLeast"/>
        <w:jc w:val="center"/>
        <w:rPr>
          <w:rFonts w:ascii="宋体" w:eastAsia="宋体" w:hAnsi="宋体"/>
          <w:szCs w:val="21"/>
        </w:rPr>
      </w:pPr>
      <w:r>
        <w:rPr>
          <w:rFonts w:ascii="宋体" w:eastAsia="宋体" w:hAnsi="宋体"/>
          <w:szCs w:val="21"/>
        </w:rPr>
        <w:t xml:space="preserve">                             </w:t>
      </w:r>
      <w:r w:rsidR="00805B89">
        <w:rPr>
          <w:rFonts w:ascii="宋体" w:eastAsia="宋体" w:hAnsi="宋体"/>
          <w:szCs w:val="21"/>
        </w:rPr>
        <w:t xml:space="preserve">                              </w:t>
      </w:r>
    </w:p>
    <w:p w14:paraId="18C4F43F" w14:textId="77777777" w:rsidR="002A0967" w:rsidRDefault="002A0967" w:rsidP="002A0967">
      <w:pPr>
        <w:spacing w:line="0" w:lineRule="atLeast"/>
        <w:jc w:val="righ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proofErr w:type="gramStart"/>
      <w:r w:rsidR="00246D82">
        <w:rPr>
          <w:rFonts w:ascii="宋体" w:eastAsia="宋体" w:hAnsi="宋体" w:hint="eastAsia"/>
          <w:szCs w:val="21"/>
        </w:rPr>
        <w:t>校创新</w:t>
      </w:r>
      <w:proofErr w:type="gramEnd"/>
      <w:r w:rsidR="00246D82">
        <w:rPr>
          <w:rFonts w:ascii="宋体" w:eastAsia="宋体" w:hAnsi="宋体" w:hint="eastAsia"/>
          <w:szCs w:val="21"/>
        </w:rPr>
        <w:t>人才培养部</w:t>
      </w:r>
      <w:r w:rsidR="00805B89">
        <w:rPr>
          <w:rFonts w:ascii="宋体" w:eastAsia="宋体" w:hAnsi="宋体"/>
          <w:szCs w:val="21"/>
        </w:rPr>
        <w:t xml:space="preserve"> </w:t>
      </w:r>
    </w:p>
    <w:p w14:paraId="6CA83DA7" w14:textId="03A2D4A8" w:rsidR="00A32D34" w:rsidRPr="00F233AB" w:rsidRDefault="00A32D34" w:rsidP="002A0967">
      <w:pPr>
        <w:spacing w:line="0" w:lineRule="atLeast"/>
        <w:jc w:val="right"/>
        <w:rPr>
          <w:rFonts w:ascii="宋体" w:eastAsia="宋体" w:hAnsi="宋体"/>
          <w:szCs w:val="21"/>
        </w:rPr>
      </w:pPr>
      <w:r>
        <w:rPr>
          <w:rFonts w:ascii="宋体" w:eastAsia="宋体" w:hAnsi="宋体" w:hint="eastAsia"/>
          <w:szCs w:val="21"/>
        </w:rPr>
        <w:t>2</w:t>
      </w:r>
      <w:r>
        <w:rPr>
          <w:rFonts w:ascii="宋体" w:eastAsia="宋体" w:hAnsi="宋体"/>
          <w:szCs w:val="21"/>
        </w:rPr>
        <w:t>02</w:t>
      </w:r>
      <w:r w:rsidR="008B0852">
        <w:rPr>
          <w:rFonts w:ascii="宋体" w:eastAsia="宋体" w:hAnsi="宋体"/>
          <w:szCs w:val="21"/>
        </w:rPr>
        <w:t>3</w:t>
      </w:r>
      <w:r>
        <w:rPr>
          <w:rFonts w:ascii="宋体" w:eastAsia="宋体" w:hAnsi="宋体"/>
          <w:szCs w:val="21"/>
        </w:rPr>
        <w:t>.</w:t>
      </w:r>
      <w:r w:rsidR="008B0852">
        <w:rPr>
          <w:rFonts w:ascii="宋体" w:eastAsia="宋体" w:hAnsi="宋体"/>
          <w:szCs w:val="21"/>
        </w:rPr>
        <w:t>2</w:t>
      </w:r>
      <w:r>
        <w:rPr>
          <w:rFonts w:ascii="宋体" w:eastAsia="宋体" w:hAnsi="宋体"/>
          <w:szCs w:val="21"/>
        </w:rPr>
        <w:t>.</w:t>
      </w:r>
      <w:r w:rsidR="008B0852">
        <w:rPr>
          <w:rFonts w:ascii="宋体" w:eastAsia="宋体" w:hAnsi="宋体"/>
          <w:szCs w:val="21"/>
        </w:rPr>
        <w:t>4</w:t>
      </w:r>
    </w:p>
    <w:sectPr w:rsidR="00A32D34" w:rsidRPr="00F233AB" w:rsidSect="001F6FA9">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9A20" w14:textId="77777777" w:rsidR="009E0252" w:rsidRDefault="009E0252" w:rsidP="009C0F97">
      <w:r>
        <w:separator/>
      </w:r>
    </w:p>
  </w:endnote>
  <w:endnote w:type="continuationSeparator" w:id="0">
    <w:p w14:paraId="5FC0A522" w14:textId="77777777" w:rsidR="009E0252" w:rsidRDefault="009E0252" w:rsidP="009C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9825" w14:textId="77777777" w:rsidR="009E0252" w:rsidRDefault="009E0252" w:rsidP="009C0F97">
      <w:r>
        <w:separator/>
      </w:r>
    </w:p>
  </w:footnote>
  <w:footnote w:type="continuationSeparator" w:id="0">
    <w:p w14:paraId="54232AB4" w14:textId="77777777" w:rsidR="009E0252" w:rsidRDefault="009E0252" w:rsidP="009C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174"/>
    <w:multiLevelType w:val="hybridMultilevel"/>
    <w:tmpl w:val="13D8B6BC"/>
    <w:lvl w:ilvl="0" w:tplc="7472D2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3C0B27"/>
    <w:multiLevelType w:val="hybridMultilevel"/>
    <w:tmpl w:val="31F86410"/>
    <w:lvl w:ilvl="0" w:tplc="89B44B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0628A7"/>
    <w:multiLevelType w:val="hybridMultilevel"/>
    <w:tmpl w:val="90C41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02D09"/>
    <w:multiLevelType w:val="hybridMultilevel"/>
    <w:tmpl w:val="C3B44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45067D"/>
    <w:multiLevelType w:val="hybridMultilevel"/>
    <w:tmpl w:val="D1F6645A"/>
    <w:lvl w:ilvl="0" w:tplc="E96EC8A4">
      <w:start w:val="1"/>
      <w:numFmt w:val="decimal"/>
      <w:lvlText w:val="%1."/>
      <w:lvlJc w:val="left"/>
      <w:pPr>
        <w:ind w:left="3621" w:hanging="36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5" w15:restartNumberingAfterBreak="0">
    <w:nsid w:val="2B720161"/>
    <w:multiLevelType w:val="hybridMultilevel"/>
    <w:tmpl w:val="ED3E1B42"/>
    <w:lvl w:ilvl="0" w:tplc="7472D2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0849FA"/>
    <w:multiLevelType w:val="hybridMultilevel"/>
    <w:tmpl w:val="9B2C5714"/>
    <w:lvl w:ilvl="0" w:tplc="89B44B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4664AD"/>
    <w:multiLevelType w:val="hybridMultilevel"/>
    <w:tmpl w:val="2DDE2A36"/>
    <w:lvl w:ilvl="0" w:tplc="89B44B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515F32"/>
    <w:multiLevelType w:val="hybridMultilevel"/>
    <w:tmpl w:val="5D7A80B8"/>
    <w:lvl w:ilvl="0" w:tplc="CE6CAB12">
      <w:start w:val="1"/>
      <w:numFmt w:val="decimal"/>
      <w:lvlText w:val="%1."/>
      <w:lvlJc w:val="left"/>
      <w:pPr>
        <w:ind w:left="502"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4B466E1B"/>
    <w:multiLevelType w:val="hybridMultilevel"/>
    <w:tmpl w:val="BA5AA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4250BD"/>
    <w:multiLevelType w:val="hybridMultilevel"/>
    <w:tmpl w:val="5E76499C"/>
    <w:lvl w:ilvl="0" w:tplc="9C4A3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9C3C2D"/>
    <w:multiLevelType w:val="multilevel"/>
    <w:tmpl w:val="8E6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D10EF"/>
    <w:multiLevelType w:val="hybridMultilevel"/>
    <w:tmpl w:val="1EE0F2CC"/>
    <w:lvl w:ilvl="0" w:tplc="11FC749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231451A"/>
    <w:multiLevelType w:val="hybridMultilevel"/>
    <w:tmpl w:val="7AD225E6"/>
    <w:lvl w:ilvl="0" w:tplc="D20CB02E">
      <w:start w:val="1"/>
      <w:numFmt w:val="decimalEnclosedParen"/>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15:restartNumberingAfterBreak="0">
    <w:nsid w:val="639226B9"/>
    <w:multiLevelType w:val="hybridMultilevel"/>
    <w:tmpl w:val="D63E8436"/>
    <w:lvl w:ilvl="0" w:tplc="E4E49F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AB72BE"/>
    <w:multiLevelType w:val="hybridMultilevel"/>
    <w:tmpl w:val="017E9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C97A4B"/>
    <w:multiLevelType w:val="hybridMultilevel"/>
    <w:tmpl w:val="9886D918"/>
    <w:lvl w:ilvl="0" w:tplc="9B0A5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4947890">
    <w:abstractNumId w:val="16"/>
  </w:num>
  <w:num w:numId="2" w16cid:durableId="1077362722">
    <w:abstractNumId w:val="13"/>
  </w:num>
  <w:num w:numId="3" w16cid:durableId="179589148">
    <w:abstractNumId w:val="9"/>
  </w:num>
  <w:num w:numId="4" w16cid:durableId="1217473707">
    <w:abstractNumId w:val="4"/>
  </w:num>
  <w:num w:numId="5" w16cid:durableId="130952586">
    <w:abstractNumId w:val="11"/>
  </w:num>
  <w:num w:numId="6" w16cid:durableId="1244144382">
    <w:abstractNumId w:val="12"/>
  </w:num>
  <w:num w:numId="7" w16cid:durableId="1315640898">
    <w:abstractNumId w:val="10"/>
  </w:num>
  <w:num w:numId="8" w16cid:durableId="689992026">
    <w:abstractNumId w:val="14"/>
  </w:num>
  <w:num w:numId="9" w16cid:durableId="658465415">
    <w:abstractNumId w:val="15"/>
  </w:num>
  <w:num w:numId="10" w16cid:durableId="1357384456">
    <w:abstractNumId w:val="6"/>
  </w:num>
  <w:num w:numId="11" w16cid:durableId="1078795226">
    <w:abstractNumId w:val="7"/>
  </w:num>
  <w:num w:numId="12" w16cid:durableId="1405034391">
    <w:abstractNumId w:val="1"/>
  </w:num>
  <w:num w:numId="13" w16cid:durableId="563837873">
    <w:abstractNumId w:val="2"/>
  </w:num>
  <w:num w:numId="14" w16cid:durableId="763304918">
    <w:abstractNumId w:val="0"/>
  </w:num>
  <w:num w:numId="15" w16cid:durableId="1491679743">
    <w:abstractNumId w:val="3"/>
  </w:num>
  <w:num w:numId="16" w16cid:durableId="1822505980">
    <w:abstractNumId w:val="5"/>
  </w:num>
  <w:num w:numId="17" w16cid:durableId="1412502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5BD"/>
    <w:rsid w:val="00002C66"/>
    <w:rsid w:val="00003F3C"/>
    <w:rsid w:val="00006BC8"/>
    <w:rsid w:val="00016A8A"/>
    <w:rsid w:val="0003183C"/>
    <w:rsid w:val="00041256"/>
    <w:rsid w:val="00045106"/>
    <w:rsid w:val="00047F93"/>
    <w:rsid w:val="00056522"/>
    <w:rsid w:val="000645BC"/>
    <w:rsid w:val="000725D0"/>
    <w:rsid w:val="00072CD9"/>
    <w:rsid w:val="00076911"/>
    <w:rsid w:val="000D238E"/>
    <w:rsid w:val="000D416E"/>
    <w:rsid w:val="000D7212"/>
    <w:rsid w:val="000E4C92"/>
    <w:rsid w:val="000F3186"/>
    <w:rsid w:val="00101E60"/>
    <w:rsid w:val="00104487"/>
    <w:rsid w:val="00107BCF"/>
    <w:rsid w:val="00107EB4"/>
    <w:rsid w:val="001227C7"/>
    <w:rsid w:val="00145674"/>
    <w:rsid w:val="00166B5F"/>
    <w:rsid w:val="001760A4"/>
    <w:rsid w:val="00182DE6"/>
    <w:rsid w:val="0019054F"/>
    <w:rsid w:val="001B5BB8"/>
    <w:rsid w:val="001D6705"/>
    <w:rsid w:val="001D6894"/>
    <w:rsid w:val="001D7049"/>
    <w:rsid w:val="001E0FE5"/>
    <w:rsid w:val="001E4759"/>
    <w:rsid w:val="001F6FA9"/>
    <w:rsid w:val="0020678B"/>
    <w:rsid w:val="0021310E"/>
    <w:rsid w:val="00224185"/>
    <w:rsid w:val="002450DB"/>
    <w:rsid w:val="00246D82"/>
    <w:rsid w:val="00250CAC"/>
    <w:rsid w:val="002515A3"/>
    <w:rsid w:val="0027477F"/>
    <w:rsid w:val="00275C65"/>
    <w:rsid w:val="00287C1D"/>
    <w:rsid w:val="002A0967"/>
    <w:rsid w:val="002B384E"/>
    <w:rsid w:val="002B511E"/>
    <w:rsid w:val="002C296C"/>
    <w:rsid w:val="002E0914"/>
    <w:rsid w:val="00315E9D"/>
    <w:rsid w:val="00317322"/>
    <w:rsid w:val="00336C9B"/>
    <w:rsid w:val="003446DD"/>
    <w:rsid w:val="00366FB3"/>
    <w:rsid w:val="00367D2B"/>
    <w:rsid w:val="0037545F"/>
    <w:rsid w:val="00375743"/>
    <w:rsid w:val="0038057C"/>
    <w:rsid w:val="0038483F"/>
    <w:rsid w:val="00387E68"/>
    <w:rsid w:val="00391E10"/>
    <w:rsid w:val="00396D84"/>
    <w:rsid w:val="003B2979"/>
    <w:rsid w:val="003B2B87"/>
    <w:rsid w:val="003C2536"/>
    <w:rsid w:val="003C355D"/>
    <w:rsid w:val="003C416D"/>
    <w:rsid w:val="003E0119"/>
    <w:rsid w:val="003F54DC"/>
    <w:rsid w:val="0040327E"/>
    <w:rsid w:val="00405F0F"/>
    <w:rsid w:val="00411CE7"/>
    <w:rsid w:val="004215DC"/>
    <w:rsid w:val="0043246D"/>
    <w:rsid w:val="004342E9"/>
    <w:rsid w:val="00457D34"/>
    <w:rsid w:val="004675BD"/>
    <w:rsid w:val="004755A3"/>
    <w:rsid w:val="00494C2E"/>
    <w:rsid w:val="00497184"/>
    <w:rsid w:val="00513286"/>
    <w:rsid w:val="005169F0"/>
    <w:rsid w:val="00522558"/>
    <w:rsid w:val="00550D4B"/>
    <w:rsid w:val="00556028"/>
    <w:rsid w:val="00557737"/>
    <w:rsid w:val="00567319"/>
    <w:rsid w:val="005842E2"/>
    <w:rsid w:val="00587404"/>
    <w:rsid w:val="005B765E"/>
    <w:rsid w:val="005F6D4B"/>
    <w:rsid w:val="00621534"/>
    <w:rsid w:val="0062504F"/>
    <w:rsid w:val="006344B3"/>
    <w:rsid w:val="00634B66"/>
    <w:rsid w:val="00645BDC"/>
    <w:rsid w:val="00647EFA"/>
    <w:rsid w:val="00663885"/>
    <w:rsid w:val="00670741"/>
    <w:rsid w:val="006A4F47"/>
    <w:rsid w:val="006B5BB0"/>
    <w:rsid w:val="006D1016"/>
    <w:rsid w:val="0070622D"/>
    <w:rsid w:val="007078A1"/>
    <w:rsid w:val="00724186"/>
    <w:rsid w:val="00726722"/>
    <w:rsid w:val="0072751E"/>
    <w:rsid w:val="00740EAC"/>
    <w:rsid w:val="0074526F"/>
    <w:rsid w:val="007669C4"/>
    <w:rsid w:val="007838D4"/>
    <w:rsid w:val="00793B3F"/>
    <w:rsid w:val="007A6BDD"/>
    <w:rsid w:val="007A7979"/>
    <w:rsid w:val="007F5FC9"/>
    <w:rsid w:val="00800474"/>
    <w:rsid w:val="00805B89"/>
    <w:rsid w:val="00810DC0"/>
    <w:rsid w:val="00814F06"/>
    <w:rsid w:val="00816DE4"/>
    <w:rsid w:val="00823A14"/>
    <w:rsid w:val="0084161A"/>
    <w:rsid w:val="00852A95"/>
    <w:rsid w:val="00854F43"/>
    <w:rsid w:val="008840ED"/>
    <w:rsid w:val="008865EB"/>
    <w:rsid w:val="00895EAE"/>
    <w:rsid w:val="00897D43"/>
    <w:rsid w:val="008B06BC"/>
    <w:rsid w:val="008B0852"/>
    <w:rsid w:val="008C5855"/>
    <w:rsid w:val="008F1584"/>
    <w:rsid w:val="00911EE8"/>
    <w:rsid w:val="00916163"/>
    <w:rsid w:val="00935F90"/>
    <w:rsid w:val="00936CCD"/>
    <w:rsid w:val="00960EAD"/>
    <w:rsid w:val="0096669D"/>
    <w:rsid w:val="009776C9"/>
    <w:rsid w:val="00982C8A"/>
    <w:rsid w:val="009A188F"/>
    <w:rsid w:val="009C0F97"/>
    <w:rsid w:val="009C30E2"/>
    <w:rsid w:val="009C3EAD"/>
    <w:rsid w:val="009D424F"/>
    <w:rsid w:val="009D5DC6"/>
    <w:rsid w:val="009E0252"/>
    <w:rsid w:val="009E14EF"/>
    <w:rsid w:val="009E1652"/>
    <w:rsid w:val="009E441B"/>
    <w:rsid w:val="009F61A3"/>
    <w:rsid w:val="00A32D34"/>
    <w:rsid w:val="00A34FE1"/>
    <w:rsid w:val="00A448C5"/>
    <w:rsid w:val="00A51F51"/>
    <w:rsid w:val="00A62827"/>
    <w:rsid w:val="00A715B0"/>
    <w:rsid w:val="00A9509A"/>
    <w:rsid w:val="00AC2936"/>
    <w:rsid w:val="00AF058B"/>
    <w:rsid w:val="00AF7D77"/>
    <w:rsid w:val="00AF7F59"/>
    <w:rsid w:val="00B01DFD"/>
    <w:rsid w:val="00B2218F"/>
    <w:rsid w:val="00B35113"/>
    <w:rsid w:val="00B36172"/>
    <w:rsid w:val="00B3727A"/>
    <w:rsid w:val="00B3785B"/>
    <w:rsid w:val="00B508D7"/>
    <w:rsid w:val="00B751C3"/>
    <w:rsid w:val="00B807EE"/>
    <w:rsid w:val="00BA47E1"/>
    <w:rsid w:val="00BC27CB"/>
    <w:rsid w:val="00BC6424"/>
    <w:rsid w:val="00C30C55"/>
    <w:rsid w:val="00C407A0"/>
    <w:rsid w:val="00C5621E"/>
    <w:rsid w:val="00C73CFA"/>
    <w:rsid w:val="00C7402C"/>
    <w:rsid w:val="00C874F6"/>
    <w:rsid w:val="00C92C49"/>
    <w:rsid w:val="00C9592C"/>
    <w:rsid w:val="00C95D90"/>
    <w:rsid w:val="00C95F22"/>
    <w:rsid w:val="00CA74CB"/>
    <w:rsid w:val="00CE51AC"/>
    <w:rsid w:val="00D02C58"/>
    <w:rsid w:val="00D40762"/>
    <w:rsid w:val="00D40EF0"/>
    <w:rsid w:val="00D42845"/>
    <w:rsid w:val="00D70457"/>
    <w:rsid w:val="00D7209C"/>
    <w:rsid w:val="00D72C93"/>
    <w:rsid w:val="00D76A6F"/>
    <w:rsid w:val="00D900D2"/>
    <w:rsid w:val="00DA0F07"/>
    <w:rsid w:val="00DA48F5"/>
    <w:rsid w:val="00DA63EE"/>
    <w:rsid w:val="00DB6D1B"/>
    <w:rsid w:val="00DB7C59"/>
    <w:rsid w:val="00DC55E9"/>
    <w:rsid w:val="00DF67FE"/>
    <w:rsid w:val="00E45038"/>
    <w:rsid w:val="00E52300"/>
    <w:rsid w:val="00E54921"/>
    <w:rsid w:val="00E944C4"/>
    <w:rsid w:val="00EA69A3"/>
    <w:rsid w:val="00EB3793"/>
    <w:rsid w:val="00EB511C"/>
    <w:rsid w:val="00EB755C"/>
    <w:rsid w:val="00EC5CE5"/>
    <w:rsid w:val="00ED0FF8"/>
    <w:rsid w:val="00EE2BE3"/>
    <w:rsid w:val="00EF0D4E"/>
    <w:rsid w:val="00EF2F77"/>
    <w:rsid w:val="00F1059E"/>
    <w:rsid w:val="00F167A6"/>
    <w:rsid w:val="00F220C6"/>
    <w:rsid w:val="00F22654"/>
    <w:rsid w:val="00F2306D"/>
    <w:rsid w:val="00F233AB"/>
    <w:rsid w:val="00F251FB"/>
    <w:rsid w:val="00F31BF6"/>
    <w:rsid w:val="00F40CCA"/>
    <w:rsid w:val="00F50276"/>
    <w:rsid w:val="00F6456E"/>
    <w:rsid w:val="00F82CDD"/>
    <w:rsid w:val="00FA5ED1"/>
    <w:rsid w:val="00FB23E8"/>
    <w:rsid w:val="00FB3A6B"/>
    <w:rsid w:val="00FC6E8F"/>
    <w:rsid w:val="00FE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5C26"/>
  <w15:docId w15:val="{BE9A3DEF-F231-447D-9543-73E14EA9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6DD"/>
    <w:pPr>
      <w:widowControl w:val="0"/>
      <w:jc w:val="both"/>
    </w:pPr>
  </w:style>
  <w:style w:type="paragraph" w:styleId="3">
    <w:name w:val="heading 3"/>
    <w:basedOn w:val="a"/>
    <w:link w:val="30"/>
    <w:uiPriority w:val="9"/>
    <w:qFormat/>
    <w:rsid w:val="004342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F97"/>
    <w:rPr>
      <w:sz w:val="18"/>
      <w:szCs w:val="18"/>
    </w:rPr>
  </w:style>
  <w:style w:type="paragraph" w:styleId="a5">
    <w:name w:val="footer"/>
    <w:basedOn w:val="a"/>
    <w:link w:val="a6"/>
    <w:uiPriority w:val="99"/>
    <w:unhideWhenUsed/>
    <w:rsid w:val="009C0F97"/>
    <w:pPr>
      <w:tabs>
        <w:tab w:val="center" w:pos="4153"/>
        <w:tab w:val="right" w:pos="8306"/>
      </w:tabs>
      <w:snapToGrid w:val="0"/>
      <w:jc w:val="left"/>
    </w:pPr>
    <w:rPr>
      <w:sz w:val="18"/>
      <w:szCs w:val="18"/>
    </w:rPr>
  </w:style>
  <w:style w:type="character" w:customStyle="1" w:styleId="a6">
    <w:name w:val="页脚 字符"/>
    <w:basedOn w:val="a0"/>
    <w:link w:val="a5"/>
    <w:uiPriority w:val="99"/>
    <w:rsid w:val="009C0F97"/>
    <w:rPr>
      <w:sz w:val="18"/>
      <w:szCs w:val="18"/>
    </w:rPr>
  </w:style>
  <w:style w:type="paragraph" w:styleId="a7">
    <w:name w:val="List Paragraph"/>
    <w:basedOn w:val="a"/>
    <w:uiPriority w:val="34"/>
    <w:qFormat/>
    <w:rsid w:val="009C0F97"/>
    <w:pPr>
      <w:ind w:firstLineChars="200" w:firstLine="420"/>
    </w:pPr>
  </w:style>
  <w:style w:type="table" w:styleId="a8">
    <w:name w:val="Table Grid"/>
    <w:basedOn w:val="a1"/>
    <w:uiPriority w:val="39"/>
    <w:rsid w:val="009C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C407A0"/>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4342E9"/>
    <w:rPr>
      <w:rFonts w:ascii="宋体" w:eastAsia="宋体" w:hAnsi="宋体" w:cs="宋体"/>
      <w:b/>
      <w:bCs/>
      <w:kern w:val="0"/>
      <w:sz w:val="27"/>
      <w:szCs w:val="27"/>
    </w:rPr>
  </w:style>
  <w:style w:type="character" w:styleId="aa">
    <w:name w:val="Hyperlink"/>
    <w:basedOn w:val="a0"/>
    <w:uiPriority w:val="99"/>
    <w:semiHidden/>
    <w:unhideWhenUsed/>
    <w:rsid w:val="004342E9"/>
    <w:rPr>
      <w:color w:val="0000FF"/>
      <w:u w:val="single"/>
    </w:rPr>
  </w:style>
  <w:style w:type="character" w:styleId="ab">
    <w:name w:val="Emphasis"/>
    <w:basedOn w:val="a0"/>
    <w:uiPriority w:val="20"/>
    <w:qFormat/>
    <w:rsid w:val="00434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87647">
      <w:bodyDiv w:val="1"/>
      <w:marLeft w:val="0"/>
      <w:marRight w:val="0"/>
      <w:marTop w:val="0"/>
      <w:marBottom w:val="0"/>
      <w:divBdr>
        <w:top w:val="none" w:sz="0" w:space="0" w:color="auto"/>
        <w:left w:val="none" w:sz="0" w:space="0" w:color="auto"/>
        <w:bottom w:val="none" w:sz="0" w:space="0" w:color="auto"/>
        <w:right w:val="none" w:sz="0" w:space="0" w:color="auto"/>
      </w:divBdr>
      <w:divsChild>
        <w:div w:id="1256593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UniZrJlXzgD3ZNbqCKKszAExuAhvy_tGbJCGiRSKILLF8PEypfhA93MNLDbGdFJp3a4wq9u1b9RTRs2HXN4aWPo2vqcvuyeal8TWbdVnBn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B8CC-6C1B-43A9-9A4B-83170A42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峰</dc:creator>
  <cp:lastModifiedBy>李 峰</cp:lastModifiedBy>
  <cp:revision>24</cp:revision>
  <cp:lastPrinted>2023-02-04T01:21:00Z</cp:lastPrinted>
  <dcterms:created xsi:type="dcterms:W3CDTF">2021-08-29T03:59:00Z</dcterms:created>
  <dcterms:modified xsi:type="dcterms:W3CDTF">2023-02-04T04:03:00Z</dcterms:modified>
</cp:coreProperties>
</file>