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D0FE" w14:textId="02972F3B" w:rsidR="00F231C1" w:rsidRDefault="00F231C1" w:rsidP="00407E02">
      <w:pPr>
        <w:spacing w:after="0" w:line="240" w:lineRule="auto"/>
        <w:ind w:firstLineChars="196" w:firstLine="551"/>
        <w:jc w:val="left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</w:t>
      </w:r>
      <w:r w:rsidR="00A233E9">
        <w:rPr>
          <w:rFonts w:ascii="黑体" w:eastAsia="黑体" w:hAnsi="宋体" w:hint="eastAsia"/>
          <w:b/>
          <w:color w:val="000000" w:themeColor="text1"/>
          <w:sz w:val="28"/>
          <w:szCs w:val="28"/>
        </w:rPr>
        <w:t>2024-2025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学年度第二学期高一语文学科导学案</w:t>
      </w:r>
    </w:p>
    <w:p w14:paraId="144E74CC" w14:textId="77777777" w:rsidR="00F231C1" w:rsidRDefault="00F231C1" w:rsidP="00407E02">
      <w:pPr>
        <w:spacing w:after="0" w:line="240" w:lineRule="auto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《烛之武退秦师》第二课时</w:t>
      </w:r>
    </w:p>
    <w:p w14:paraId="20E36564" w14:textId="3A8BDE21" w:rsidR="00F231C1" w:rsidRDefault="00A233E9" w:rsidP="00407E02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color w:val="000000" w:themeColor="text1"/>
          <w:sz w:val="24"/>
        </w:rPr>
        <w:t>仇</w:t>
      </w:r>
      <w:proofErr w:type="gramEnd"/>
      <w:r>
        <w:rPr>
          <w:rFonts w:ascii="楷体" w:eastAsia="楷体" w:hAnsi="楷体" w:cs="楷体" w:hint="eastAsia"/>
          <w:bCs/>
          <w:color w:val="000000" w:themeColor="text1"/>
          <w:sz w:val="24"/>
        </w:rPr>
        <w:t>丹青   审核人：高新艳</w:t>
      </w:r>
    </w:p>
    <w:p w14:paraId="4EB57868" w14:textId="77777777" w:rsidR="00F231C1" w:rsidRDefault="00F231C1" w:rsidP="00407E02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</w:t>
      </w:r>
    </w:p>
    <w:p w14:paraId="22D907C6" w14:textId="77777777" w:rsidR="00F231C1" w:rsidRDefault="00F231C1" w:rsidP="00407E02">
      <w:pPr>
        <w:spacing w:after="0" w:line="240" w:lineRule="auto"/>
        <w:textAlignment w:val="baseline"/>
        <w:rPr>
          <w:rFonts w:ascii="宋体" w:hAnsi="宋体" w:cs="宋体" w:hint="eastAsia"/>
          <w:b/>
          <w:color w:val="000000" w:themeColor="text1"/>
          <w:szCs w:val="21"/>
        </w:rPr>
      </w:pPr>
    </w:p>
    <w:p w14:paraId="7B0BF02C" w14:textId="77777777" w:rsidR="00F231C1" w:rsidRDefault="00F231C1" w:rsidP="00407E02">
      <w:pPr>
        <w:spacing w:after="0" w:line="240" w:lineRule="auto"/>
        <w:textAlignment w:val="baseline"/>
        <w:rPr>
          <w:rFonts w:ascii="宋体" w:hAnsi="宋体" w:cs="宋体" w:hint="eastAsia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14:paraId="1409BF7F" w14:textId="77777777" w:rsidR="00F231C1" w:rsidRDefault="00F231C1" w:rsidP="00407E02">
      <w:pPr>
        <w:spacing w:after="0" w:line="240" w:lineRule="auto"/>
        <w:ind w:firstLineChars="200" w:firstLine="420"/>
        <w:textAlignment w:val="baseline"/>
        <w:rPr>
          <w:rFonts w:ascii="宋体" w:hAnsi="宋体" w:cs="宋体" w:hint="eastAsia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在理解文意的基础上，整体把握作品的思想内涵，认识其文化价值，思考其现代意义。体会作品论事说理的技巧，关注其叙事曲折有序、写人生动传神的特定。积累文言词汇和语法知识，逐步形成文言语感。</w:t>
      </w:r>
    </w:p>
    <w:p w14:paraId="55043A2F" w14:textId="77777777" w:rsidR="00F231C1" w:rsidRDefault="00F231C1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1E390F1E" w14:textId="77777777" w:rsidR="00F231C1" w:rsidRDefault="00F231C1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14:paraId="0E05B6E9" w14:textId="77777777" w:rsidR="00F231C1" w:rsidRPr="00836FF6" w:rsidRDefault="007628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（一）</w:t>
      </w:r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字词综合运用</w:t>
      </w:r>
    </w:p>
    <w:p w14:paraId="0C46C74A" w14:textId="77777777" w:rsidR="00762803" w:rsidRDefault="007628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1. </w:t>
      </w:r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字　　</w:t>
      </w:r>
    </w:p>
    <w:p w14:paraId="12580FAB" w14:textId="77777777" w:rsidR="00762803" w:rsidRDefault="00762803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①</w:t>
      </w:r>
      <w:proofErr w:type="gramStart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汜</w:t>
      </w:r>
      <w:proofErr w:type="gramEnd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，fàn，字的左边为“三点水”，故其义必与水相关。指</w:t>
      </w:r>
      <w:proofErr w:type="gramStart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汜</w:t>
      </w:r>
      <w:proofErr w:type="gramEnd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水，是位于郑国境内的一条河流。另外，“范”字的读音也是由草字头下面的“汜”的读音而来。　　</w:t>
      </w:r>
    </w:p>
    <w:p w14:paraId="575DC5EC" w14:textId="77777777" w:rsidR="00762803" w:rsidRDefault="00762803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②</w:t>
      </w:r>
      <w:proofErr w:type="gramStart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缒</w:t>
      </w:r>
      <w:proofErr w:type="gramEnd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，</w:t>
      </w:r>
      <w:proofErr w:type="spellStart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zhu</w:t>
      </w:r>
      <w:proofErr w:type="spellEnd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ì，字的左边为“绞丝旁”，故其义与绳索、丝绸相关。意为用绳子拴着人或物从上往下送。其造字法采用“形声构字法”，左边为绳索之形，右边是其音，“缒”的读音就是根据“追”而来。　　</w:t>
      </w:r>
    </w:p>
    <w:p w14:paraId="437ECE6B" w14:textId="77777777" w:rsidR="00762803" w:rsidRDefault="00762803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③共，本为象形字，下面两点为盛食物的器皿之足，意为祭祀用的食品等，而文中是一个通假字，通“供”，供给之意，读gōng。　　</w:t>
      </w:r>
    </w:p>
    <w:p w14:paraId="72C1B6FC" w14:textId="77777777" w:rsidR="00762803" w:rsidRDefault="00762803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④阙，形声字，“门”为形，“阙”为声，读作</w:t>
      </w:r>
      <w:proofErr w:type="spellStart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qu</w:t>
      </w:r>
      <w:proofErr w:type="spellEnd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ē，意即门户受损。　　</w:t>
      </w:r>
    </w:p>
    <w:p w14:paraId="0C95D2C4" w14:textId="77777777" w:rsidR="00762803" w:rsidRDefault="00762803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⑤逢，是多音字，做姓氏用时，读páng。　　</w:t>
      </w:r>
    </w:p>
    <w:p w14:paraId="6AC36E5C" w14:textId="77777777" w:rsidR="00762803" w:rsidRDefault="007628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2.</w:t>
      </w:r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词　　</w:t>
      </w:r>
    </w:p>
    <w:p w14:paraId="666DB25C" w14:textId="77777777" w:rsidR="00762803" w:rsidRDefault="00762803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①贰：</w:t>
      </w:r>
      <w:proofErr w:type="gramStart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且贰于楚</w:t>
      </w:r>
      <w:proofErr w:type="gramEnd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也。数词活用为动词，意为从属二主，二属。　　</w:t>
      </w:r>
    </w:p>
    <w:p w14:paraId="196065B1" w14:textId="77777777" w:rsidR="00762803" w:rsidRDefault="00762803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②军：晋军函陵。军，名词活用为动词，意为驻军。　　</w:t>
      </w:r>
    </w:p>
    <w:p w14:paraId="2229EADB" w14:textId="77777777" w:rsidR="00762803" w:rsidRDefault="00762803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③远：越国以</w:t>
      </w:r>
      <w:proofErr w:type="gramStart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鄙</w:t>
      </w:r>
      <w:proofErr w:type="gramEnd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远。远，形容词活用作名词，意为远地。　　</w:t>
      </w:r>
    </w:p>
    <w:p w14:paraId="3D2385D6" w14:textId="77777777" w:rsidR="00762803" w:rsidRDefault="00762803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④封：</w:t>
      </w:r>
      <w:proofErr w:type="gramStart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既东封</w:t>
      </w:r>
      <w:proofErr w:type="gramEnd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郑。封，名词活用作动词，意为使……成为疆界。　　</w:t>
      </w:r>
    </w:p>
    <w:p w14:paraId="16D23803" w14:textId="77777777" w:rsidR="00762803" w:rsidRDefault="00762803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⑤阙：若</w:t>
      </w:r>
      <w:proofErr w:type="gramStart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不</w:t>
      </w:r>
      <w:proofErr w:type="gramEnd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阙秦。阙，动词使动，意为使……削减。　　</w:t>
      </w:r>
    </w:p>
    <w:p w14:paraId="19BB99B1" w14:textId="77777777" w:rsidR="00F231C1" w:rsidRPr="00836FF6" w:rsidRDefault="00762803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⑥通假字：</w:t>
      </w:r>
      <w:proofErr w:type="gramStart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共—供</w:t>
      </w:r>
      <w:proofErr w:type="gramEnd"/>
      <w:r w:rsidRP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说——悦 知——智 已——矣。</w:t>
      </w:r>
    </w:p>
    <w:p w14:paraId="4D03E388" w14:textId="77777777" w:rsidR="00F231C1" w:rsidRPr="00836FF6" w:rsidRDefault="006142C1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（二）</w:t>
      </w:r>
      <w:r w:rsidR="007639FB" w:rsidRPr="007639FB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课中文言实词意义例句一览表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2268"/>
        <w:gridCol w:w="3686"/>
      </w:tblGrid>
      <w:tr w:rsidR="006142C1" w14:paraId="190B3961" w14:textId="77777777" w:rsidTr="006142C1">
        <w:tc>
          <w:tcPr>
            <w:tcW w:w="992" w:type="dxa"/>
          </w:tcPr>
          <w:p w14:paraId="293CB625" w14:textId="77777777" w:rsidR="006142C1" w:rsidRDefault="006142C1" w:rsidP="00407E02">
            <w:pPr>
              <w:widowControl/>
              <w:spacing w:after="0" w:line="240" w:lineRule="auto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6142C1">
              <w:rPr>
                <w:rFonts w:ascii="宋体" w:hAnsi="宋体" w:cs="宋体" w:hint="eastAsia"/>
                <w:b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实词</w:t>
            </w:r>
          </w:p>
        </w:tc>
        <w:tc>
          <w:tcPr>
            <w:tcW w:w="2268" w:type="dxa"/>
          </w:tcPr>
          <w:p w14:paraId="192465D6" w14:textId="77777777" w:rsidR="006142C1" w:rsidRDefault="006142C1" w:rsidP="00407E02">
            <w:pPr>
              <w:widowControl/>
              <w:spacing w:after="0" w:line="240" w:lineRule="auto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6142C1">
              <w:rPr>
                <w:rFonts w:ascii="宋体" w:hAnsi="宋体" w:cs="宋体" w:hint="eastAsia"/>
                <w:b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意义</w:t>
            </w:r>
          </w:p>
        </w:tc>
        <w:tc>
          <w:tcPr>
            <w:tcW w:w="3686" w:type="dxa"/>
          </w:tcPr>
          <w:p w14:paraId="246385A8" w14:textId="77777777" w:rsidR="006142C1" w:rsidRDefault="006142C1" w:rsidP="00407E02">
            <w:pPr>
              <w:widowControl/>
              <w:spacing w:after="0" w:line="240" w:lineRule="auto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6142C1">
              <w:rPr>
                <w:rFonts w:ascii="宋体" w:hAnsi="宋体" w:cs="宋体" w:hint="eastAsia"/>
                <w:b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例句</w:t>
            </w:r>
          </w:p>
        </w:tc>
      </w:tr>
      <w:tr w:rsidR="006142C1" w14:paraId="6C9B5DA6" w14:textId="77777777" w:rsidTr="006142C1">
        <w:tc>
          <w:tcPr>
            <w:tcW w:w="992" w:type="dxa"/>
          </w:tcPr>
          <w:p w14:paraId="5EA4EC51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 xml:space="preserve">贰 </w:t>
            </w:r>
          </w:p>
        </w:tc>
        <w:tc>
          <w:tcPr>
            <w:tcW w:w="2268" w:type="dxa"/>
          </w:tcPr>
          <w:p w14:paraId="780AD476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从属二主</w:t>
            </w:r>
          </w:p>
        </w:tc>
        <w:tc>
          <w:tcPr>
            <w:tcW w:w="3686" w:type="dxa"/>
          </w:tcPr>
          <w:p w14:paraId="5285A86E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proofErr w:type="gramStart"/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且贰于楚</w:t>
            </w:r>
            <w:proofErr w:type="gramEnd"/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也</w:t>
            </w:r>
          </w:p>
        </w:tc>
      </w:tr>
      <w:tr w:rsidR="006142C1" w14:paraId="18C7AF7A" w14:textId="77777777" w:rsidTr="006142C1">
        <w:tc>
          <w:tcPr>
            <w:tcW w:w="992" w:type="dxa"/>
          </w:tcPr>
          <w:p w14:paraId="1F649368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 xml:space="preserve">军 </w:t>
            </w:r>
          </w:p>
        </w:tc>
        <w:tc>
          <w:tcPr>
            <w:tcW w:w="2268" w:type="dxa"/>
          </w:tcPr>
          <w:p w14:paraId="7077B80C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驻军</w:t>
            </w:r>
          </w:p>
        </w:tc>
        <w:tc>
          <w:tcPr>
            <w:tcW w:w="3686" w:type="dxa"/>
          </w:tcPr>
          <w:p w14:paraId="3BDC9833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proofErr w:type="gramStart"/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晋军函陵</w:t>
            </w:r>
            <w:proofErr w:type="gramEnd"/>
          </w:p>
        </w:tc>
      </w:tr>
      <w:tr w:rsidR="006142C1" w14:paraId="1EB29D7F" w14:textId="77777777" w:rsidTr="006142C1">
        <w:tc>
          <w:tcPr>
            <w:tcW w:w="992" w:type="dxa"/>
          </w:tcPr>
          <w:p w14:paraId="3FA391B8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 xml:space="preserve">辞 </w:t>
            </w:r>
          </w:p>
        </w:tc>
        <w:tc>
          <w:tcPr>
            <w:tcW w:w="2268" w:type="dxa"/>
          </w:tcPr>
          <w:p w14:paraId="011A14BE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推辞</w:t>
            </w:r>
          </w:p>
        </w:tc>
        <w:tc>
          <w:tcPr>
            <w:tcW w:w="3686" w:type="dxa"/>
          </w:tcPr>
          <w:p w14:paraId="609A68C8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辞曰</w:t>
            </w:r>
          </w:p>
        </w:tc>
      </w:tr>
      <w:tr w:rsidR="006142C1" w14:paraId="056B1F2B" w14:textId="77777777" w:rsidTr="006142C1">
        <w:tc>
          <w:tcPr>
            <w:tcW w:w="992" w:type="dxa"/>
          </w:tcPr>
          <w:p w14:paraId="4550D219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proofErr w:type="gramStart"/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鄙</w:t>
            </w:r>
            <w:proofErr w:type="gramEnd"/>
          </w:p>
        </w:tc>
        <w:tc>
          <w:tcPr>
            <w:tcW w:w="2268" w:type="dxa"/>
          </w:tcPr>
          <w:p w14:paraId="4898F56E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proofErr w:type="gramStart"/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以</w:t>
            </w:r>
            <w:proofErr w:type="gramEnd"/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……为边</w:t>
            </w:r>
            <w:proofErr w:type="gramStart"/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邑</w:t>
            </w:r>
            <w:proofErr w:type="gramEnd"/>
          </w:p>
        </w:tc>
        <w:tc>
          <w:tcPr>
            <w:tcW w:w="3686" w:type="dxa"/>
          </w:tcPr>
          <w:p w14:paraId="2F0C4977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越国以</w:t>
            </w:r>
            <w:proofErr w:type="gramStart"/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鄙</w:t>
            </w:r>
            <w:proofErr w:type="gramEnd"/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远</w:t>
            </w:r>
          </w:p>
        </w:tc>
      </w:tr>
      <w:tr w:rsidR="006142C1" w14:paraId="30C81730" w14:textId="77777777" w:rsidTr="006142C1">
        <w:tc>
          <w:tcPr>
            <w:tcW w:w="992" w:type="dxa"/>
          </w:tcPr>
          <w:p w14:paraId="79976C4A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陪</w:t>
            </w:r>
          </w:p>
        </w:tc>
        <w:tc>
          <w:tcPr>
            <w:tcW w:w="2268" w:type="dxa"/>
          </w:tcPr>
          <w:p w14:paraId="41225183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增加</w:t>
            </w:r>
          </w:p>
        </w:tc>
        <w:tc>
          <w:tcPr>
            <w:tcW w:w="3686" w:type="dxa"/>
          </w:tcPr>
          <w:p w14:paraId="5C9DE787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焉用</w:t>
            </w:r>
            <w:proofErr w:type="gramStart"/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亡郑以陪邻</w:t>
            </w:r>
            <w:proofErr w:type="gramEnd"/>
          </w:p>
        </w:tc>
      </w:tr>
      <w:tr w:rsidR="006142C1" w14:paraId="1635C7F7" w14:textId="77777777" w:rsidTr="006142C1">
        <w:tc>
          <w:tcPr>
            <w:tcW w:w="992" w:type="dxa"/>
          </w:tcPr>
          <w:p w14:paraId="072E4A8F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行李</w:t>
            </w:r>
          </w:p>
        </w:tc>
        <w:tc>
          <w:tcPr>
            <w:tcW w:w="2268" w:type="dxa"/>
          </w:tcPr>
          <w:p w14:paraId="15EEF351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出使的人</w:t>
            </w:r>
          </w:p>
        </w:tc>
        <w:tc>
          <w:tcPr>
            <w:tcW w:w="3686" w:type="dxa"/>
          </w:tcPr>
          <w:p w14:paraId="0AF93A14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行李之往来</w:t>
            </w:r>
          </w:p>
        </w:tc>
      </w:tr>
      <w:tr w:rsidR="006142C1" w14:paraId="48268CC2" w14:textId="77777777" w:rsidTr="006142C1">
        <w:tc>
          <w:tcPr>
            <w:tcW w:w="992" w:type="dxa"/>
          </w:tcPr>
          <w:p w14:paraId="28451923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共</w:t>
            </w:r>
          </w:p>
        </w:tc>
        <w:tc>
          <w:tcPr>
            <w:tcW w:w="2268" w:type="dxa"/>
          </w:tcPr>
          <w:p w14:paraId="7DE21559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同“供”</w:t>
            </w:r>
          </w:p>
        </w:tc>
        <w:tc>
          <w:tcPr>
            <w:tcW w:w="3686" w:type="dxa"/>
          </w:tcPr>
          <w:p w14:paraId="6559FC07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共其乏困</w:t>
            </w:r>
          </w:p>
        </w:tc>
      </w:tr>
      <w:tr w:rsidR="006142C1" w14:paraId="4A254098" w14:textId="77777777" w:rsidTr="006142C1">
        <w:tc>
          <w:tcPr>
            <w:tcW w:w="992" w:type="dxa"/>
          </w:tcPr>
          <w:p w14:paraId="09F2BDC1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济</w:t>
            </w:r>
          </w:p>
        </w:tc>
        <w:tc>
          <w:tcPr>
            <w:tcW w:w="2268" w:type="dxa"/>
          </w:tcPr>
          <w:p w14:paraId="40664F55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渡河</w:t>
            </w:r>
          </w:p>
        </w:tc>
        <w:tc>
          <w:tcPr>
            <w:tcW w:w="3686" w:type="dxa"/>
          </w:tcPr>
          <w:p w14:paraId="2FFE4EE4" w14:textId="77777777" w:rsidR="006142C1" w:rsidRPr="00C1014F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proofErr w:type="gramStart"/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朝济而夕设版焉</w:t>
            </w:r>
            <w:proofErr w:type="gramEnd"/>
          </w:p>
        </w:tc>
      </w:tr>
      <w:tr w:rsidR="006142C1" w14:paraId="60895CE4" w14:textId="77777777" w:rsidTr="006142C1">
        <w:tc>
          <w:tcPr>
            <w:tcW w:w="992" w:type="dxa"/>
          </w:tcPr>
          <w:p w14:paraId="122BD0CD" w14:textId="77777777" w:rsidR="006142C1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肆</w:t>
            </w:r>
          </w:p>
        </w:tc>
        <w:tc>
          <w:tcPr>
            <w:tcW w:w="2268" w:type="dxa"/>
          </w:tcPr>
          <w:p w14:paraId="35F60A30" w14:textId="77777777" w:rsidR="006142C1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扩张</w:t>
            </w:r>
          </w:p>
        </w:tc>
        <w:tc>
          <w:tcPr>
            <w:tcW w:w="3686" w:type="dxa"/>
          </w:tcPr>
          <w:p w14:paraId="3AF19261" w14:textId="77777777" w:rsidR="006142C1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proofErr w:type="gramStart"/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又欲肆其西</w:t>
            </w:r>
            <w:proofErr w:type="gramEnd"/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封</w:t>
            </w:r>
          </w:p>
        </w:tc>
      </w:tr>
      <w:tr w:rsidR="006142C1" w14:paraId="3033B053" w14:textId="77777777" w:rsidTr="006142C1">
        <w:tc>
          <w:tcPr>
            <w:tcW w:w="992" w:type="dxa"/>
          </w:tcPr>
          <w:p w14:paraId="10BD85E0" w14:textId="77777777" w:rsidR="006142C1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阙</w:t>
            </w:r>
          </w:p>
        </w:tc>
        <w:tc>
          <w:tcPr>
            <w:tcW w:w="2268" w:type="dxa"/>
          </w:tcPr>
          <w:p w14:paraId="51C59D31" w14:textId="77777777" w:rsidR="006142C1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使……损伤</w:t>
            </w:r>
          </w:p>
        </w:tc>
        <w:tc>
          <w:tcPr>
            <w:tcW w:w="3686" w:type="dxa"/>
          </w:tcPr>
          <w:p w14:paraId="252C5132" w14:textId="77777777" w:rsidR="006142C1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若</w:t>
            </w:r>
            <w:proofErr w:type="gramStart"/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不阙秦</w:t>
            </w:r>
            <w:proofErr w:type="gramEnd"/>
          </w:p>
        </w:tc>
      </w:tr>
      <w:tr w:rsidR="006142C1" w14:paraId="621359AB" w14:textId="77777777" w:rsidTr="006142C1">
        <w:tc>
          <w:tcPr>
            <w:tcW w:w="992" w:type="dxa"/>
          </w:tcPr>
          <w:p w14:paraId="4A002CBB" w14:textId="77777777" w:rsidR="006142C1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说</w:t>
            </w:r>
          </w:p>
        </w:tc>
        <w:tc>
          <w:tcPr>
            <w:tcW w:w="2268" w:type="dxa"/>
          </w:tcPr>
          <w:p w14:paraId="03C0CDD7" w14:textId="77777777" w:rsidR="006142C1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同“悦”</w:t>
            </w:r>
          </w:p>
        </w:tc>
        <w:tc>
          <w:tcPr>
            <w:tcW w:w="3686" w:type="dxa"/>
          </w:tcPr>
          <w:p w14:paraId="16A564A9" w14:textId="77777777" w:rsidR="006142C1" w:rsidRDefault="00C1014F" w:rsidP="00407E02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 w:rsidRPr="00C1014F">
              <w:rPr>
                <w:rFonts w:ascii="宋体" w:hAnsi="宋体" w:cs="宋体" w:hint="eastAsia"/>
                <w:bCs/>
                <w:color w:val="000000" w:themeColor="text1"/>
                <w:spacing w:val="4"/>
                <w:kern w:val="10"/>
                <w:szCs w:val="21"/>
                <w:lang w:bidi="ne-NP"/>
              </w:rPr>
              <w:t>秦伯说</w:t>
            </w:r>
          </w:p>
        </w:tc>
      </w:tr>
    </w:tbl>
    <w:p w14:paraId="1B63F0C1" w14:textId="77777777" w:rsidR="00F231C1" w:rsidRDefault="00F231C1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6417EAB6" w14:textId="77777777" w:rsidR="00F231C1" w:rsidRDefault="00F231C1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14:paraId="049436B7" w14:textId="77777777" w:rsidR="00F231C1" w:rsidRDefault="00F231C1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1.</w:t>
      </w:r>
      <w:r w:rsidR="00990CC2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疏通词句，积累文言虚实词，理解文本主要内容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。</w:t>
      </w:r>
    </w:p>
    <w:p w14:paraId="4503C1DA" w14:textId="77777777" w:rsidR="00F231C1" w:rsidRDefault="00F231C1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2.</w:t>
      </w:r>
      <w:r w:rsidR="00990CC2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重点研习文本中的词类活用现象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。</w:t>
      </w:r>
    </w:p>
    <w:p w14:paraId="3C30AAF4" w14:textId="77777777" w:rsidR="00F231C1" w:rsidRDefault="00F231C1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3.</w:t>
      </w:r>
      <w:r w:rsidR="00990CC2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通译全文。</w:t>
      </w:r>
    </w:p>
    <w:p w14:paraId="321B158E" w14:textId="77777777" w:rsidR="00F231C1" w:rsidRDefault="00F231C1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5416A3EE" w14:textId="77777777" w:rsidR="00F231C1" w:rsidRDefault="00F231C1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14:paraId="039BB5E9" w14:textId="77777777" w:rsidR="00F231C1" w:rsidRDefault="00F231C1" w:rsidP="00407E02">
      <w:pPr>
        <w:spacing w:after="0" w:line="240" w:lineRule="auto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1.</w:t>
      </w:r>
      <w:r w:rsidR="00990CC2" w:rsidRPr="00990CC2">
        <w:rPr>
          <w:rFonts w:hint="eastAsia"/>
        </w:rPr>
        <w:t xml:space="preserve"> </w:t>
      </w:r>
      <w:r w:rsidR="00990CC2" w:rsidRPr="00990CC2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秦、晋两国为什么要围攻郑国？</w:t>
      </w:r>
    </w:p>
    <w:p w14:paraId="689BDCF0" w14:textId="77777777" w:rsidR="00216FA4" w:rsidRDefault="00216FA4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182D4712" w14:textId="77777777" w:rsidR="00216FA4" w:rsidRDefault="00216FA4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28EABA15" w14:textId="77777777" w:rsidR="00216FA4" w:rsidRDefault="00216FA4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218C7D82" w14:textId="7124B96F" w:rsidR="00F231C1" w:rsidRDefault="00F231C1" w:rsidP="00407E02">
      <w:pPr>
        <w:spacing w:after="0" w:line="240" w:lineRule="auto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2.</w:t>
      </w:r>
      <w:r w:rsidRPr="0026489D">
        <w:rPr>
          <w:rFonts w:hint="eastAsia"/>
        </w:rPr>
        <w:t xml:space="preserve"> </w:t>
      </w:r>
      <w:r w:rsidR="00257335" w:rsidRPr="00257335">
        <w:rPr>
          <w:rFonts w:hint="eastAsia"/>
        </w:rPr>
        <w:t>郑伯是如何说服烛之武的？</w:t>
      </w:r>
    </w:p>
    <w:p w14:paraId="7DFCA194" w14:textId="77777777" w:rsidR="00216FA4" w:rsidRDefault="00216FA4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3AD39561" w14:textId="77777777" w:rsidR="00216FA4" w:rsidRDefault="00216FA4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133AB76F" w14:textId="77777777" w:rsidR="00216FA4" w:rsidRDefault="00216FA4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1B61D7A6" w14:textId="6216795C" w:rsidR="00F231C1" w:rsidRDefault="00F231C1" w:rsidP="00407E02">
      <w:pPr>
        <w:spacing w:after="0" w:line="240" w:lineRule="auto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3.</w:t>
      </w:r>
      <w:r w:rsidRPr="0026489D">
        <w:rPr>
          <w:rFonts w:hint="eastAsia"/>
        </w:rPr>
        <w:t xml:space="preserve"> </w:t>
      </w:r>
      <w:r w:rsidR="00257335" w:rsidRPr="00257335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烛之武用了哪些事实和事理说服秦伯退兵？</w:t>
      </w:r>
    </w:p>
    <w:p w14:paraId="4CA8A2FF" w14:textId="77777777" w:rsidR="00216FA4" w:rsidRDefault="00216FA4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1DAB8BE7" w14:textId="77777777" w:rsidR="00216FA4" w:rsidRDefault="00216FA4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28CC76EA" w14:textId="77777777" w:rsidR="00216FA4" w:rsidRDefault="00216FA4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  <w:u w:val="single" w:color="000000"/>
        </w:rPr>
      </w:pPr>
    </w:p>
    <w:p w14:paraId="7D9BFF0A" w14:textId="5922D82F" w:rsidR="00F231C1" w:rsidRDefault="00F231C1" w:rsidP="00407E02">
      <w:pPr>
        <w:spacing w:after="0" w:line="240" w:lineRule="auto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4.</w:t>
      </w:r>
      <w:r w:rsidR="00A11639" w:rsidRPr="00A11639">
        <w:rPr>
          <w:rFonts w:hint="eastAsia"/>
        </w:rPr>
        <w:t xml:space="preserve"> </w:t>
      </w:r>
      <w:proofErr w:type="gramStart"/>
      <w:r w:rsidR="00A11639" w:rsidRPr="00A11639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佚</w:t>
      </w:r>
      <w:proofErr w:type="gramEnd"/>
      <w:r w:rsidR="00A11639" w:rsidRPr="00A11639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之狐、郑伯、烛之武、晋文公等。在这些人物中你最喜欢谁？说明理由。</w:t>
      </w:r>
    </w:p>
    <w:p w14:paraId="50109288" w14:textId="77777777" w:rsidR="00216FA4" w:rsidRDefault="00216FA4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</w:rPr>
      </w:pPr>
    </w:p>
    <w:p w14:paraId="6A72822C" w14:textId="77777777" w:rsidR="00216FA4" w:rsidRDefault="00216FA4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zCs w:val="21"/>
        </w:rPr>
      </w:pPr>
    </w:p>
    <w:p w14:paraId="474FBC68" w14:textId="26D23CC8" w:rsidR="00F231C1" w:rsidRDefault="00F231C1" w:rsidP="00407E02">
      <w:pPr>
        <w:spacing w:after="0" w:line="240" w:lineRule="auto"/>
        <w:textAlignment w:val="baseline"/>
        <w:rPr>
          <w:rFonts w:ascii="宋体" w:hAnsi="宋体" w:cs="宋体" w:hint="eastAsia"/>
          <w:color w:val="000000" w:themeColor="text1"/>
          <w:szCs w:val="21"/>
        </w:rPr>
      </w:pPr>
      <w:r w:rsidRPr="00F32A41">
        <w:rPr>
          <w:rFonts w:ascii="宋体" w:hAnsi="宋体" w:cs="宋体" w:hint="eastAsia"/>
          <w:color w:val="000000" w:themeColor="text1"/>
          <w:szCs w:val="21"/>
        </w:rPr>
        <w:t xml:space="preserve">                                        </w:t>
      </w:r>
    </w:p>
    <w:p w14:paraId="58FBCCA1" w14:textId="77777777" w:rsidR="00F32A41" w:rsidRDefault="00F32A41" w:rsidP="00407E02">
      <w:pPr>
        <w:spacing w:after="0" w:line="240" w:lineRule="auto"/>
        <w:textAlignment w:val="baseline"/>
        <w:rPr>
          <w:rFonts w:ascii="宋体" w:hAnsi="宋体" w:cs="宋体" w:hint="eastAsia"/>
          <w:color w:val="000000" w:themeColor="text1"/>
          <w:szCs w:val="21"/>
          <w:u w:val="single" w:color="000000"/>
        </w:rPr>
      </w:pPr>
    </w:p>
    <w:p w14:paraId="4EE61713" w14:textId="77777777" w:rsidR="00F231C1" w:rsidRDefault="00F231C1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p w14:paraId="6C1024E4" w14:textId="77777777" w:rsidR="00F231C1" w:rsidRDefault="00F231C1" w:rsidP="00407E02">
      <w:pPr>
        <w:spacing w:after="0" w:line="240" w:lineRule="auto"/>
        <w:textAlignment w:val="baseline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1. </w:t>
      </w:r>
      <w:r w:rsidR="00F32A41" w:rsidRPr="00F32A41">
        <w:rPr>
          <w:rFonts w:ascii="宋体" w:hAnsi="宋体" w:cs="宋体" w:hint="eastAsia"/>
          <w:color w:val="000000" w:themeColor="text1"/>
          <w:szCs w:val="21"/>
        </w:rPr>
        <w:t>你认为烛之武是一个怎样的人？</w:t>
      </w:r>
    </w:p>
    <w:p w14:paraId="42643BBC" w14:textId="77777777" w:rsidR="00F231C1" w:rsidRDefault="00F231C1" w:rsidP="00407E02">
      <w:pPr>
        <w:spacing w:after="0" w:line="240" w:lineRule="auto"/>
        <w:textAlignment w:val="baseline"/>
        <w:rPr>
          <w:rFonts w:ascii="宋体" w:hAnsi="宋体" w:cs="宋体"/>
          <w:color w:val="000000" w:themeColor="text1"/>
          <w:szCs w:val="21"/>
        </w:rPr>
      </w:pPr>
    </w:p>
    <w:p w14:paraId="709F66EA" w14:textId="77777777" w:rsidR="00216FA4" w:rsidRDefault="00216FA4" w:rsidP="00407E02">
      <w:pPr>
        <w:spacing w:after="0" w:line="240" w:lineRule="auto"/>
        <w:textAlignment w:val="baseline"/>
        <w:rPr>
          <w:rFonts w:ascii="宋体" w:hAnsi="宋体" w:cs="宋体" w:hint="eastAsia"/>
          <w:color w:val="000000" w:themeColor="text1"/>
          <w:szCs w:val="21"/>
        </w:rPr>
      </w:pPr>
    </w:p>
    <w:p w14:paraId="1A546D59" w14:textId="77777777" w:rsidR="00F32A41" w:rsidRDefault="00F231C1" w:rsidP="00407E02">
      <w:pPr>
        <w:spacing w:after="0" w:line="240" w:lineRule="auto"/>
        <w:textAlignment w:val="baseline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2.</w:t>
      </w:r>
      <w:r w:rsidR="00F32A41">
        <w:rPr>
          <w:rFonts w:ascii="宋体" w:hAnsi="宋体" w:cs="宋体" w:hint="eastAsia"/>
          <w:color w:val="000000" w:themeColor="text1"/>
          <w:szCs w:val="21"/>
        </w:rPr>
        <w:t>名家点评烛之武：</w:t>
      </w:r>
    </w:p>
    <w:p w14:paraId="33F39ED6" w14:textId="77777777" w:rsidR="00F32A41" w:rsidRDefault="00F32A41" w:rsidP="00407E02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  <w:r w:rsidRPr="00F32A41">
        <w:rPr>
          <w:rFonts w:ascii="Calibri" w:hAnsi="Calibri" w:hint="eastAsia"/>
          <w:color w:val="000000" w:themeColor="text1"/>
        </w:rPr>
        <w:t>清</w:t>
      </w:r>
      <w:r w:rsidRPr="00F32A41">
        <w:rPr>
          <w:rFonts w:ascii="Calibri" w:hAnsi="Calibri" w:hint="eastAsia"/>
          <w:color w:val="000000" w:themeColor="text1"/>
        </w:rPr>
        <w:t xml:space="preserve"> </w:t>
      </w:r>
      <w:r w:rsidRPr="00F32A41">
        <w:rPr>
          <w:rFonts w:ascii="Calibri" w:hAnsi="Calibri" w:hint="eastAsia"/>
          <w:color w:val="000000" w:themeColor="text1"/>
        </w:rPr>
        <w:t>金圣叹说：“妙在其辞愈委婉，其说愈晓畅。”</w:t>
      </w:r>
      <w:r w:rsidRPr="00F32A41">
        <w:rPr>
          <w:rFonts w:ascii="Calibri" w:hAnsi="Calibri" w:hint="eastAsia"/>
          <w:color w:val="000000" w:themeColor="text1"/>
        </w:rPr>
        <w:t xml:space="preserve">  </w:t>
      </w:r>
    </w:p>
    <w:p w14:paraId="242157BA" w14:textId="77777777" w:rsidR="00F231C1" w:rsidRDefault="00F32A41" w:rsidP="00407E02">
      <w:pPr>
        <w:spacing w:after="0" w:line="240" w:lineRule="auto"/>
        <w:textAlignment w:val="baseline"/>
        <w:rPr>
          <w:rFonts w:ascii="Calibri" w:hAnsi="Calibri"/>
          <w:color w:val="000000" w:themeColor="text1"/>
          <w:sz w:val="20"/>
        </w:rPr>
      </w:pPr>
      <w:r w:rsidRPr="00F32A41">
        <w:rPr>
          <w:rFonts w:ascii="Calibri" w:hAnsi="Calibri" w:hint="eastAsia"/>
          <w:color w:val="000000" w:themeColor="text1"/>
        </w:rPr>
        <w:t>清</w:t>
      </w:r>
      <w:r w:rsidRPr="00F32A41">
        <w:rPr>
          <w:rFonts w:ascii="Calibri" w:hAnsi="Calibri" w:hint="eastAsia"/>
          <w:color w:val="000000" w:themeColor="text1"/>
        </w:rPr>
        <w:t xml:space="preserve"> </w:t>
      </w:r>
      <w:proofErr w:type="gramStart"/>
      <w:r w:rsidRPr="00F32A41">
        <w:rPr>
          <w:rFonts w:ascii="Calibri" w:hAnsi="Calibri" w:hint="eastAsia"/>
          <w:color w:val="000000" w:themeColor="text1"/>
        </w:rPr>
        <w:t>林云铭评论</w:t>
      </w:r>
      <w:proofErr w:type="gramEnd"/>
      <w:r w:rsidRPr="00F32A41">
        <w:rPr>
          <w:rFonts w:ascii="Calibri" w:hAnsi="Calibri" w:hint="eastAsia"/>
          <w:color w:val="000000" w:themeColor="text1"/>
        </w:rPr>
        <w:t>说：“烛之武为国起见，说秦之词，句句</w:t>
      </w:r>
      <w:proofErr w:type="gramStart"/>
      <w:r w:rsidRPr="00F32A41">
        <w:rPr>
          <w:rFonts w:ascii="Calibri" w:hAnsi="Calibri" w:hint="eastAsia"/>
          <w:color w:val="000000" w:themeColor="text1"/>
        </w:rPr>
        <w:t>悚</w:t>
      </w:r>
      <w:proofErr w:type="gramEnd"/>
      <w:r w:rsidRPr="00F32A41">
        <w:rPr>
          <w:rFonts w:ascii="Calibri" w:hAnsi="Calibri" w:hint="eastAsia"/>
          <w:color w:val="000000" w:themeColor="text1"/>
        </w:rPr>
        <w:t>动，有回天之力，其中无限层折，犹短兵接战，</w:t>
      </w:r>
      <w:proofErr w:type="gramStart"/>
      <w:r w:rsidRPr="00F32A41">
        <w:rPr>
          <w:rFonts w:ascii="Calibri" w:hAnsi="Calibri" w:hint="eastAsia"/>
          <w:color w:val="000000" w:themeColor="text1"/>
        </w:rPr>
        <w:t>不</w:t>
      </w:r>
      <w:proofErr w:type="gramEnd"/>
      <w:r w:rsidRPr="00F32A41">
        <w:rPr>
          <w:rFonts w:ascii="Calibri" w:hAnsi="Calibri" w:hint="eastAsia"/>
          <w:color w:val="000000" w:themeColor="text1"/>
        </w:rPr>
        <w:t>虑秦伯不落其彀中也。”</w:t>
      </w:r>
      <w:r w:rsidR="00F231C1">
        <w:rPr>
          <w:rFonts w:ascii="Calibri" w:hAnsi="Calibri" w:hint="eastAsia"/>
          <w:color w:val="000000" w:themeColor="text1"/>
        </w:rPr>
        <w:t xml:space="preserve">                                                                                     </w:t>
      </w:r>
    </w:p>
    <w:p w14:paraId="2E2F4833" w14:textId="77777777" w:rsidR="00F231C1" w:rsidRDefault="00F231C1" w:rsidP="00407E02">
      <w:pPr>
        <w:widowControl/>
        <w:spacing w:after="0" w:line="240" w:lineRule="auto"/>
        <w:ind w:left="420" w:hangingChars="200" w:hanging="420"/>
        <w:jc w:val="left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 xml:space="preserve">                   </w:t>
      </w:r>
    </w:p>
    <w:p w14:paraId="66F186E5" w14:textId="77777777" w:rsidR="00990CC2" w:rsidRDefault="00990CC2" w:rsidP="00407E02">
      <w:pPr>
        <w:widowControl/>
        <w:spacing w:after="0" w:line="240" w:lineRule="auto"/>
        <w:jc w:val="left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/>
          <w:b/>
          <w:color w:val="000000" w:themeColor="text1"/>
          <w:sz w:val="28"/>
          <w:szCs w:val="28"/>
        </w:rPr>
        <w:br w:type="page"/>
      </w:r>
    </w:p>
    <w:p w14:paraId="5AD0EC23" w14:textId="334C8DB1" w:rsidR="00F231C1" w:rsidRDefault="00F231C1" w:rsidP="00407E02">
      <w:pPr>
        <w:widowControl/>
        <w:spacing w:after="0" w:line="240" w:lineRule="auto"/>
        <w:ind w:left="562" w:hangingChars="200" w:hanging="562"/>
        <w:jc w:val="center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lastRenderedPageBreak/>
        <w:t>江苏省仪征中学</w:t>
      </w:r>
      <w:r w:rsidR="00A233E9">
        <w:rPr>
          <w:rFonts w:ascii="黑体" w:eastAsia="黑体" w:hAnsi="宋体" w:hint="eastAsia"/>
          <w:b/>
          <w:color w:val="000000" w:themeColor="text1"/>
          <w:sz w:val="28"/>
          <w:szCs w:val="28"/>
        </w:rPr>
        <w:t>2024-2025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学年度第二学期高一语文学科作业</w:t>
      </w:r>
    </w:p>
    <w:p w14:paraId="1BFFD89A" w14:textId="77777777" w:rsidR="00F231C1" w:rsidRDefault="00F231C1" w:rsidP="00407E02">
      <w:pPr>
        <w:spacing w:after="0" w:line="240" w:lineRule="auto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《烛之武退秦师》第二课时</w:t>
      </w:r>
    </w:p>
    <w:p w14:paraId="41255646" w14:textId="6F351DF0" w:rsidR="00F231C1" w:rsidRDefault="00A233E9" w:rsidP="00407E02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color w:val="000000" w:themeColor="text1"/>
          <w:sz w:val="24"/>
        </w:rPr>
        <w:t>仇</w:t>
      </w:r>
      <w:proofErr w:type="gramEnd"/>
      <w:r>
        <w:rPr>
          <w:rFonts w:ascii="楷体" w:eastAsia="楷体" w:hAnsi="楷体" w:cs="楷体" w:hint="eastAsia"/>
          <w:bCs/>
          <w:color w:val="000000" w:themeColor="text1"/>
          <w:sz w:val="24"/>
        </w:rPr>
        <w:t>丹青   审核人：高新艳</w:t>
      </w:r>
    </w:p>
    <w:p w14:paraId="506B9C76" w14:textId="77777777" w:rsidR="00F231C1" w:rsidRDefault="00F231C1" w:rsidP="00407E02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时间：     作业时长：</w:t>
      </w:r>
      <w:r w:rsidR="0050039E">
        <w:rPr>
          <w:rFonts w:ascii="楷体" w:eastAsia="楷体" w:hAnsi="楷体" w:cs="楷体" w:hint="eastAsia"/>
          <w:bCs/>
          <w:color w:val="000000" w:themeColor="text1"/>
          <w:sz w:val="24"/>
        </w:rPr>
        <w:t>4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0分钟</w:t>
      </w:r>
    </w:p>
    <w:p w14:paraId="4B5E3D53" w14:textId="77777777" w:rsidR="00F231C1" w:rsidRDefault="00F231C1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7963668D" w14:textId="4FC42E2D" w:rsidR="00F231C1" w:rsidRDefault="00F231C1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一、巩固导练（</w:t>
      </w:r>
      <w:r w:rsidR="000724E4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2</w:t>
      </w:r>
      <w:r w:rsidR="00407E02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5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分钟）</w:t>
      </w:r>
    </w:p>
    <w:p w14:paraId="75622169" w14:textId="77777777" w:rsidR="000724E4" w:rsidRDefault="000724E4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（一）</w:t>
      </w:r>
      <w:r w:rsidR="00563CBC" w:rsidRPr="00563CBC">
        <w:rPr>
          <w:rFonts w:hint="eastAsia"/>
          <w:color w:val="000000" w:themeColor="text1"/>
          <w:szCs w:val="21"/>
        </w:rPr>
        <w:t>阅读下面的文字，完成</w:t>
      </w:r>
      <w:r>
        <w:rPr>
          <w:rFonts w:hint="eastAsia"/>
          <w:color w:val="000000" w:themeColor="text1"/>
          <w:szCs w:val="21"/>
        </w:rPr>
        <w:t>1</w:t>
      </w:r>
      <w:r w:rsidR="00563CBC" w:rsidRPr="00563CBC">
        <w:rPr>
          <w:rFonts w:hint="eastAsia"/>
          <w:color w:val="000000" w:themeColor="text1"/>
          <w:szCs w:val="21"/>
        </w:rPr>
        <w:t>～</w:t>
      </w:r>
      <w:r>
        <w:rPr>
          <w:rFonts w:hint="eastAsia"/>
          <w:color w:val="000000" w:themeColor="text1"/>
          <w:szCs w:val="21"/>
        </w:rPr>
        <w:t>5</w:t>
      </w:r>
      <w:r w:rsidR="00563CBC" w:rsidRPr="00563CBC">
        <w:rPr>
          <w:rFonts w:hint="eastAsia"/>
          <w:color w:val="000000" w:themeColor="text1"/>
          <w:szCs w:val="21"/>
        </w:rPr>
        <w:t xml:space="preserve">题。　</w:t>
      </w:r>
      <w:r w:rsidR="0050039E">
        <w:rPr>
          <w:rFonts w:hint="eastAsia"/>
          <w:color w:val="000000" w:themeColor="text1"/>
          <w:szCs w:val="21"/>
        </w:rPr>
        <w:t>（</w:t>
      </w:r>
      <w:r w:rsidR="0050039E">
        <w:rPr>
          <w:rFonts w:hint="eastAsia"/>
          <w:color w:val="000000" w:themeColor="text1"/>
          <w:szCs w:val="21"/>
        </w:rPr>
        <w:t>8</w:t>
      </w:r>
      <w:r w:rsidR="0050039E">
        <w:rPr>
          <w:rFonts w:hint="eastAsia"/>
          <w:color w:val="000000" w:themeColor="text1"/>
          <w:szCs w:val="21"/>
        </w:rPr>
        <w:t>分钟）</w:t>
      </w:r>
      <w:r w:rsidR="00563CBC" w:rsidRPr="00563CBC">
        <w:rPr>
          <w:rFonts w:hint="eastAsia"/>
          <w:color w:val="000000" w:themeColor="text1"/>
          <w:szCs w:val="21"/>
        </w:rPr>
        <w:t xml:space="preserve">　</w:t>
      </w:r>
    </w:p>
    <w:p w14:paraId="50A8B274" w14:textId="77777777" w:rsidR="000724E4" w:rsidRPr="000724E4" w:rsidRDefault="00563CBC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rFonts w:ascii="楷体" w:eastAsia="楷体" w:hAnsi="楷体" w:hint="eastAsia"/>
          <w:color w:val="000000" w:themeColor="text1"/>
          <w:szCs w:val="21"/>
        </w:rPr>
      </w:pPr>
      <w:r w:rsidRPr="000724E4">
        <w:rPr>
          <w:rFonts w:ascii="楷体" w:eastAsia="楷体" w:hAnsi="楷体" w:hint="eastAsia"/>
          <w:color w:val="000000" w:themeColor="text1"/>
          <w:szCs w:val="21"/>
        </w:rPr>
        <w:t>夜</w:t>
      </w:r>
      <w:proofErr w:type="gramStart"/>
      <w:r w:rsidRPr="000724E4">
        <w:rPr>
          <w:rFonts w:ascii="楷体" w:eastAsia="楷体" w:hAnsi="楷体" w:hint="eastAsia"/>
          <w:color w:val="000000" w:themeColor="text1"/>
          <w:szCs w:val="21"/>
        </w:rPr>
        <w:t>缒</w:t>
      </w:r>
      <w:proofErr w:type="gramEnd"/>
      <w:r w:rsidRPr="000724E4">
        <w:rPr>
          <w:rFonts w:ascii="楷体" w:eastAsia="楷体" w:hAnsi="楷体" w:hint="eastAsia"/>
          <w:color w:val="000000" w:themeColor="text1"/>
          <w:szCs w:val="21"/>
        </w:rPr>
        <w:t>而出。见秦伯，曰：“秦晋围郑，郑既知亡矣。若亡郑而有益于君，敢以烦执事。越国以</w:t>
      </w:r>
      <w:proofErr w:type="gramStart"/>
      <w:r w:rsidRPr="000724E4">
        <w:rPr>
          <w:rFonts w:ascii="楷体" w:eastAsia="楷体" w:hAnsi="楷体" w:hint="eastAsia"/>
          <w:color w:val="000000" w:themeColor="text1"/>
          <w:szCs w:val="21"/>
        </w:rPr>
        <w:t>鄙</w:t>
      </w:r>
      <w:proofErr w:type="gramEnd"/>
      <w:r w:rsidRPr="000724E4">
        <w:rPr>
          <w:rFonts w:ascii="楷体" w:eastAsia="楷体" w:hAnsi="楷体" w:hint="eastAsia"/>
          <w:color w:val="000000" w:themeColor="text1"/>
          <w:szCs w:val="21"/>
        </w:rPr>
        <w:t>远，君知其难也，焉用亡郑以陪邻?邻之厚，君之薄也。若舍郑以为东道主，行李之往来，共其乏困，君亦无所害。且君尝为晋君赐矣，许君焦、瑕，朝济而夕设版焉，君之所知也。夫晋，何厌之有?既东封郑，又欲肆其西封，若</w:t>
      </w:r>
      <w:proofErr w:type="gramStart"/>
      <w:r w:rsidRPr="000724E4">
        <w:rPr>
          <w:rFonts w:ascii="楷体" w:eastAsia="楷体" w:hAnsi="楷体" w:hint="eastAsia"/>
          <w:color w:val="000000" w:themeColor="text1"/>
          <w:szCs w:val="21"/>
        </w:rPr>
        <w:t>不</w:t>
      </w:r>
      <w:proofErr w:type="gramEnd"/>
      <w:r w:rsidRPr="000724E4">
        <w:rPr>
          <w:rFonts w:ascii="楷体" w:eastAsia="楷体" w:hAnsi="楷体" w:hint="eastAsia"/>
          <w:color w:val="000000" w:themeColor="text1"/>
          <w:szCs w:val="21"/>
        </w:rPr>
        <w:t>阙秦，将焉取之?阙秦以利晋，唯君图之!”秦伯说，与郑人盟。使</w:t>
      </w:r>
      <w:proofErr w:type="gramStart"/>
      <w:r w:rsidRPr="000724E4">
        <w:rPr>
          <w:rFonts w:ascii="楷体" w:eastAsia="楷体" w:hAnsi="楷体" w:hint="eastAsia"/>
          <w:color w:val="000000" w:themeColor="text1"/>
          <w:szCs w:val="21"/>
        </w:rPr>
        <w:t>杞</w:t>
      </w:r>
      <w:proofErr w:type="gramEnd"/>
      <w:r w:rsidRPr="000724E4">
        <w:rPr>
          <w:rFonts w:ascii="楷体" w:eastAsia="楷体" w:hAnsi="楷体" w:hint="eastAsia"/>
          <w:color w:val="000000" w:themeColor="text1"/>
          <w:szCs w:val="21"/>
        </w:rPr>
        <w:t xml:space="preserve">子、逢孙、杨孙戍之，乃还。　　</w:t>
      </w:r>
    </w:p>
    <w:p w14:paraId="72D2E8F9" w14:textId="77777777" w:rsidR="000724E4" w:rsidRDefault="000724E4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 w:rsidR="00563CBC" w:rsidRPr="00563CBC">
        <w:rPr>
          <w:rFonts w:hint="eastAsia"/>
          <w:color w:val="000000" w:themeColor="text1"/>
          <w:szCs w:val="21"/>
        </w:rPr>
        <w:t>.</w:t>
      </w:r>
      <w:r>
        <w:rPr>
          <w:rFonts w:hint="eastAsia"/>
          <w:color w:val="000000" w:themeColor="text1"/>
          <w:szCs w:val="21"/>
        </w:rPr>
        <w:t xml:space="preserve"> </w:t>
      </w:r>
      <w:r w:rsidR="00563CBC" w:rsidRPr="00563CBC">
        <w:rPr>
          <w:rFonts w:hint="eastAsia"/>
          <w:color w:val="000000" w:themeColor="text1"/>
          <w:szCs w:val="21"/>
        </w:rPr>
        <w:t>下列各句中与“顾不如蜀</w:t>
      </w:r>
      <w:proofErr w:type="gramStart"/>
      <w:r w:rsidR="00563CBC" w:rsidRPr="00563CBC">
        <w:rPr>
          <w:rFonts w:hint="eastAsia"/>
          <w:color w:val="000000" w:themeColor="text1"/>
          <w:szCs w:val="21"/>
        </w:rPr>
        <w:t>鄙</w:t>
      </w:r>
      <w:proofErr w:type="gramEnd"/>
      <w:r w:rsidR="00563CBC" w:rsidRPr="00563CBC">
        <w:rPr>
          <w:rFonts w:hint="eastAsia"/>
          <w:color w:val="000000" w:themeColor="text1"/>
          <w:szCs w:val="21"/>
        </w:rPr>
        <w:t>之僧哉”中的“鄙”的意义相同的一项是</w:t>
      </w:r>
      <w:r w:rsidR="00563CBC" w:rsidRPr="00563CBC">
        <w:rPr>
          <w:rFonts w:hint="eastAsia"/>
          <w:color w:val="000000" w:themeColor="text1"/>
          <w:szCs w:val="21"/>
        </w:rPr>
        <w:t>(</w:t>
      </w:r>
      <w:r w:rsidR="00563CBC" w:rsidRPr="00563CBC">
        <w:rPr>
          <w:rFonts w:hint="eastAsia"/>
          <w:color w:val="000000" w:themeColor="text1"/>
          <w:szCs w:val="21"/>
        </w:rPr>
        <w:t xml:space="preserve">　　</w:t>
      </w:r>
      <w:r w:rsidR="00563CBC" w:rsidRPr="00563CBC">
        <w:rPr>
          <w:rFonts w:hint="eastAsia"/>
          <w:color w:val="000000" w:themeColor="text1"/>
          <w:szCs w:val="21"/>
        </w:rPr>
        <w:t>)</w:t>
      </w:r>
      <w:r w:rsidR="00563CBC" w:rsidRPr="00563CBC">
        <w:rPr>
          <w:rFonts w:hint="eastAsia"/>
          <w:color w:val="000000" w:themeColor="text1"/>
          <w:szCs w:val="21"/>
        </w:rPr>
        <w:t xml:space="preserve">　　</w:t>
      </w:r>
    </w:p>
    <w:p w14:paraId="20409AAF" w14:textId="77777777" w:rsidR="000724E4" w:rsidRDefault="00563CBC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563CBC">
        <w:rPr>
          <w:rFonts w:hint="eastAsia"/>
          <w:color w:val="000000" w:themeColor="text1"/>
          <w:szCs w:val="21"/>
        </w:rPr>
        <w:t>A.</w:t>
      </w:r>
      <w:proofErr w:type="gramStart"/>
      <w:r w:rsidRPr="00563CBC">
        <w:rPr>
          <w:rFonts w:hint="eastAsia"/>
          <w:color w:val="000000" w:themeColor="text1"/>
          <w:szCs w:val="21"/>
        </w:rPr>
        <w:t>齐孝公</w:t>
      </w:r>
      <w:proofErr w:type="gramEnd"/>
      <w:r w:rsidRPr="00563CBC">
        <w:rPr>
          <w:rFonts w:hint="eastAsia"/>
          <w:color w:val="000000" w:themeColor="text1"/>
          <w:szCs w:val="21"/>
        </w:rPr>
        <w:t>伐我北</w:t>
      </w:r>
      <w:proofErr w:type="gramStart"/>
      <w:r w:rsidRPr="00563CBC">
        <w:rPr>
          <w:rFonts w:hint="eastAsia"/>
          <w:color w:val="000000" w:themeColor="text1"/>
          <w:szCs w:val="21"/>
        </w:rPr>
        <w:t>鄙</w:t>
      </w:r>
      <w:proofErr w:type="gramEnd"/>
      <w:r w:rsidRPr="00563CBC">
        <w:rPr>
          <w:rFonts w:hint="eastAsia"/>
          <w:color w:val="000000" w:themeColor="text1"/>
          <w:szCs w:val="21"/>
        </w:rPr>
        <w:t xml:space="preserve">　　</w:t>
      </w:r>
      <w:r w:rsidR="000724E4">
        <w:rPr>
          <w:rFonts w:hint="eastAsia"/>
          <w:color w:val="000000" w:themeColor="text1"/>
          <w:szCs w:val="21"/>
        </w:rPr>
        <w:t xml:space="preserve">            </w:t>
      </w:r>
      <w:r w:rsidRPr="00563CBC">
        <w:rPr>
          <w:rFonts w:hint="eastAsia"/>
          <w:color w:val="000000" w:themeColor="text1"/>
          <w:szCs w:val="21"/>
        </w:rPr>
        <w:t>B.</w:t>
      </w:r>
      <w:r w:rsidRPr="00563CBC">
        <w:rPr>
          <w:rFonts w:hint="eastAsia"/>
          <w:color w:val="000000" w:themeColor="text1"/>
          <w:szCs w:val="21"/>
        </w:rPr>
        <w:t>越国以</w:t>
      </w:r>
      <w:proofErr w:type="gramStart"/>
      <w:r w:rsidRPr="00563CBC">
        <w:rPr>
          <w:rFonts w:hint="eastAsia"/>
          <w:color w:val="000000" w:themeColor="text1"/>
          <w:szCs w:val="21"/>
        </w:rPr>
        <w:t>鄙</w:t>
      </w:r>
      <w:proofErr w:type="gramEnd"/>
      <w:r w:rsidRPr="00563CBC">
        <w:rPr>
          <w:rFonts w:hint="eastAsia"/>
          <w:color w:val="000000" w:themeColor="text1"/>
          <w:szCs w:val="21"/>
        </w:rPr>
        <w:t xml:space="preserve">远，君知其难也　　</w:t>
      </w:r>
    </w:p>
    <w:p w14:paraId="697AF9B9" w14:textId="77777777" w:rsidR="000724E4" w:rsidRDefault="00563CBC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563CBC">
        <w:rPr>
          <w:rFonts w:hint="eastAsia"/>
          <w:color w:val="000000" w:themeColor="text1"/>
          <w:szCs w:val="21"/>
        </w:rPr>
        <w:t>C.</w:t>
      </w:r>
      <w:r w:rsidRPr="00563CBC">
        <w:rPr>
          <w:rFonts w:hint="eastAsia"/>
          <w:color w:val="000000" w:themeColor="text1"/>
          <w:szCs w:val="21"/>
        </w:rPr>
        <w:t>肉食者</w:t>
      </w:r>
      <w:proofErr w:type="gramStart"/>
      <w:r w:rsidRPr="00563CBC">
        <w:rPr>
          <w:rFonts w:hint="eastAsia"/>
          <w:color w:val="000000" w:themeColor="text1"/>
          <w:szCs w:val="21"/>
        </w:rPr>
        <w:t>鄙</w:t>
      </w:r>
      <w:proofErr w:type="gramEnd"/>
      <w:r w:rsidRPr="00563CBC">
        <w:rPr>
          <w:rFonts w:hint="eastAsia"/>
          <w:color w:val="000000" w:themeColor="text1"/>
          <w:szCs w:val="21"/>
        </w:rPr>
        <w:t xml:space="preserve">，未能远谋　　</w:t>
      </w:r>
      <w:r w:rsidR="000724E4">
        <w:rPr>
          <w:rFonts w:hint="eastAsia"/>
          <w:color w:val="000000" w:themeColor="text1"/>
          <w:szCs w:val="21"/>
        </w:rPr>
        <w:t xml:space="preserve">        </w:t>
      </w:r>
      <w:r w:rsidRPr="00563CBC">
        <w:rPr>
          <w:rFonts w:hint="eastAsia"/>
          <w:color w:val="000000" w:themeColor="text1"/>
          <w:szCs w:val="21"/>
        </w:rPr>
        <w:t>D.</w:t>
      </w:r>
      <w:r w:rsidRPr="00563CBC">
        <w:rPr>
          <w:rFonts w:hint="eastAsia"/>
          <w:color w:val="000000" w:themeColor="text1"/>
          <w:szCs w:val="21"/>
        </w:rPr>
        <w:t xml:space="preserve">先帝不以臣卑鄙，三顾臣于草庐之中　　</w:t>
      </w:r>
    </w:p>
    <w:p w14:paraId="63988828" w14:textId="77777777" w:rsidR="000724E4" w:rsidRDefault="000724E4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 w:rsidR="00563CBC" w:rsidRPr="00563CBC">
        <w:rPr>
          <w:rFonts w:hint="eastAsia"/>
          <w:color w:val="000000" w:themeColor="text1"/>
          <w:szCs w:val="21"/>
        </w:rPr>
        <w:t>.</w:t>
      </w:r>
      <w:r w:rsidR="00563CBC" w:rsidRPr="00563CBC">
        <w:rPr>
          <w:rFonts w:hint="eastAsia"/>
          <w:color w:val="000000" w:themeColor="text1"/>
          <w:szCs w:val="21"/>
        </w:rPr>
        <w:t>下列各句中加点的词语与现代汉语意思相同的一项是</w:t>
      </w:r>
      <w:r w:rsidR="00563CBC" w:rsidRPr="00563CBC">
        <w:rPr>
          <w:rFonts w:hint="eastAsia"/>
          <w:color w:val="000000" w:themeColor="text1"/>
          <w:szCs w:val="21"/>
        </w:rPr>
        <w:t>(</w:t>
      </w:r>
      <w:r w:rsidR="00563CBC" w:rsidRPr="00563CBC">
        <w:rPr>
          <w:rFonts w:hint="eastAsia"/>
          <w:color w:val="000000" w:themeColor="text1"/>
          <w:szCs w:val="21"/>
        </w:rPr>
        <w:t xml:space="preserve">　　</w:t>
      </w:r>
      <w:r w:rsidR="00563CBC" w:rsidRPr="00563CBC">
        <w:rPr>
          <w:rFonts w:hint="eastAsia"/>
          <w:color w:val="000000" w:themeColor="text1"/>
          <w:szCs w:val="21"/>
        </w:rPr>
        <w:t>)</w:t>
      </w:r>
      <w:r w:rsidR="00563CBC" w:rsidRPr="00563CBC">
        <w:rPr>
          <w:rFonts w:hint="eastAsia"/>
          <w:color w:val="000000" w:themeColor="text1"/>
          <w:szCs w:val="21"/>
        </w:rPr>
        <w:t xml:space="preserve">　　</w:t>
      </w:r>
    </w:p>
    <w:p w14:paraId="6DAC4709" w14:textId="77777777" w:rsidR="000724E4" w:rsidRDefault="00563CBC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563CBC">
        <w:rPr>
          <w:rFonts w:hint="eastAsia"/>
          <w:color w:val="000000" w:themeColor="text1"/>
          <w:szCs w:val="21"/>
        </w:rPr>
        <w:t>A.</w:t>
      </w:r>
      <w:r w:rsidRPr="000724E4">
        <w:rPr>
          <w:rFonts w:hint="eastAsia"/>
          <w:color w:val="000000" w:themeColor="text1"/>
          <w:szCs w:val="21"/>
          <w:em w:val="dot"/>
        </w:rPr>
        <w:t>行李</w:t>
      </w:r>
      <w:r w:rsidRPr="00563CBC">
        <w:rPr>
          <w:rFonts w:hint="eastAsia"/>
          <w:color w:val="000000" w:themeColor="text1"/>
          <w:szCs w:val="21"/>
        </w:rPr>
        <w:t xml:space="preserve">之往来，共其乏困　　</w:t>
      </w:r>
      <w:r w:rsidR="000724E4">
        <w:rPr>
          <w:rFonts w:hint="eastAsia"/>
          <w:color w:val="000000" w:themeColor="text1"/>
          <w:szCs w:val="21"/>
        </w:rPr>
        <w:t xml:space="preserve">         </w:t>
      </w:r>
      <w:r w:rsidRPr="00563CBC">
        <w:rPr>
          <w:rFonts w:hint="eastAsia"/>
          <w:color w:val="000000" w:themeColor="text1"/>
          <w:szCs w:val="21"/>
        </w:rPr>
        <w:t>B.</w:t>
      </w:r>
      <w:r w:rsidRPr="00563CBC">
        <w:rPr>
          <w:rFonts w:hint="eastAsia"/>
          <w:color w:val="000000" w:themeColor="text1"/>
          <w:szCs w:val="21"/>
        </w:rPr>
        <w:t>若</w:t>
      </w:r>
      <w:proofErr w:type="gramStart"/>
      <w:r w:rsidRPr="00563CBC">
        <w:rPr>
          <w:rFonts w:hint="eastAsia"/>
          <w:color w:val="000000" w:themeColor="text1"/>
          <w:szCs w:val="21"/>
        </w:rPr>
        <w:t>亡郑而</w:t>
      </w:r>
      <w:proofErr w:type="gramEnd"/>
      <w:r w:rsidRPr="000724E4">
        <w:rPr>
          <w:rFonts w:hint="eastAsia"/>
          <w:color w:val="000000" w:themeColor="text1"/>
          <w:szCs w:val="21"/>
          <w:em w:val="dot"/>
        </w:rPr>
        <w:t>有益</w:t>
      </w:r>
      <w:r w:rsidRPr="00563CBC">
        <w:rPr>
          <w:rFonts w:hint="eastAsia"/>
          <w:color w:val="000000" w:themeColor="text1"/>
          <w:szCs w:val="21"/>
        </w:rPr>
        <w:t>于君，</w:t>
      </w:r>
      <w:proofErr w:type="gramStart"/>
      <w:r w:rsidRPr="00563CBC">
        <w:rPr>
          <w:rFonts w:hint="eastAsia"/>
          <w:color w:val="000000" w:themeColor="text1"/>
          <w:szCs w:val="21"/>
        </w:rPr>
        <w:t>敢以烦执事</w:t>
      </w:r>
      <w:proofErr w:type="gramEnd"/>
      <w:r w:rsidRPr="00563CBC">
        <w:rPr>
          <w:rFonts w:hint="eastAsia"/>
          <w:color w:val="000000" w:themeColor="text1"/>
          <w:szCs w:val="21"/>
        </w:rPr>
        <w:t xml:space="preserve">　　</w:t>
      </w:r>
    </w:p>
    <w:p w14:paraId="052E22AD" w14:textId="77777777" w:rsidR="000724E4" w:rsidRDefault="00563CBC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563CBC">
        <w:rPr>
          <w:rFonts w:hint="eastAsia"/>
          <w:color w:val="000000" w:themeColor="text1"/>
          <w:szCs w:val="21"/>
        </w:rPr>
        <w:t>C.</w:t>
      </w:r>
      <w:r w:rsidRPr="00563CBC">
        <w:rPr>
          <w:rFonts w:hint="eastAsia"/>
          <w:color w:val="000000" w:themeColor="text1"/>
          <w:szCs w:val="21"/>
        </w:rPr>
        <w:t>若</w:t>
      </w:r>
      <w:proofErr w:type="gramStart"/>
      <w:r w:rsidRPr="00563CBC">
        <w:rPr>
          <w:rFonts w:hint="eastAsia"/>
          <w:color w:val="000000" w:themeColor="text1"/>
          <w:szCs w:val="21"/>
        </w:rPr>
        <w:t>舍郑</w:t>
      </w:r>
      <w:r w:rsidRPr="000724E4">
        <w:rPr>
          <w:rFonts w:hint="eastAsia"/>
          <w:color w:val="000000" w:themeColor="text1"/>
          <w:szCs w:val="21"/>
          <w:em w:val="dot"/>
        </w:rPr>
        <w:t>以为</w:t>
      </w:r>
      <w:proofErr w:type="gramEnd"/>
      <w:r w:rsidRPr="00563CBC">
        <w:rPr>
          <w:rFonts w:hint="eastAsia"/>
          <w:color w:val="000000" w:themeColor="text1"/>
          <w:szCs w:val="21"/>
        </w:rPr>
        <w:t xml:space="preserve">东道主　　</w:t>
      </w:r>
      <w:r w:rsidR="000724E4">
        <w:rPr>
          <w:rFonts w:hint="eastAsia"/>
          <w:color w:val="000000" w:themeColor="text1"/>
          <w:szCs w:val="21"/>
        </w:rPr>
        <w:t xml:space="preserve">             </w:t>
      </w:r>
      <w:r w:rsidRPr="00563CBC">
        <w:rPr>
          <w:rFonts w:hint="eastAsia"/>
          <w:color w:val="000000" w:themeColor="text1"/>
          <w:szCs w:val="21"/>
        </w:rPr>
        <w:t>D.</w:t>
      </w:r>
      <w:r w:rsidRPr="00563CBC">
        <w:rPr>
          <w:rFonts w:hint="eastAsia"/>
          <w:color w:val="000000" w:themeColor="text1"/>
          <w:szCs w:val="21"/>
        </w:rPr>
        <w:t>微</w:t>
      </w:r>
      <w:r w:rsidRPr="000724E4">
        <w:rPr>
          <w:rFonts w:hint="eastAsia"/>
          <w:color w:val="000000" w:themeColor="text1"/>
          <w:szCs w:val="21"/>
          <w:em w:val="dot"/>
        </w:rPr>
        <w:t>夫人</w:t>
      </w:r>
      <w:r w:rsidRPr="00563CBC">
        <w:rPr>
          <w:rFonts w:hint="eastAsia"/>
          <w:color w:val="000000" w:themeColor="text1"/>
          <w:szCs w:val="21"/>
        </w:rPr>
        <w:t xml:space="preserve">之力不及此　　</w:t>
      </w:r>
    </w:p>
    <w:p w14:paraId="34AC7760" w14:textId="77777777" w:rsidR="000724E4" w:rsidRDefault="000724E4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</w:t>
      </w:r>
      <w:r w:rsidR="00563CBC" w:rsidRPr="00563CBC">
        <w:rPr>
          <w:rFonts w:hint="eastAsia"/>
          <w:color w:val="000000" w:themeColor="text1"/>
          <w:szCs w:val="21"/>
        </w:rPr>
        <w:t>.</w:t>
      </w:r>
      <w:r w:rsidR="00563CBC" w:rsidRPr="00563CBC">
        <w:rPr>
          <w:rFonts w:hint="eastAsia"/>
          <w:color w:val="000000" w:themeColor="text1"/>
          <w:szCs w:val="21"/>
        </w:rPr>
        <w:t>下列各句中与“何厌之有”句式不同的一项是</w:t>
      </w:r>
      <w:r w:rsidR="00563CBC" w:rsidRPr="00563CBC">
        <w:rPr>
          <w:rFonts w:hint="eastAsia"/>
          <w:color w:val="000000" w:themeColor="text1"/>
          <w:szCs w:val="21"/>
        </w:rPr>
        <w:t>(</w:t>
      </w:r>
      <w:r w:rsidR="00563CBC" w:rsidRPr="00563CBC">
        <w:rPr>
          <w:rFonts w:hint="eastAsia"/>
          <w:color w:val="000000" w:themeColor="text1"/>
          <w:szCs w:val="21"/>
        </w:rPr>
        <w:t xml:space="preserve">　　</w:t>
      </w:r>
      <w:r w:rsidR="00563CBC" w:rsidRPr="00563CBC">
        <w:rPr>
          <w:rFonts w:hint="eastAsia"/>
          <w:color w:val="000000" w:themeColor="text1"/>
          <w:szCs w:val="21"/>
        </w:rPr>
        <w:t>)</w:t>
      </w:r>
      <w:r w:rsidR="00563CBC" w:rsidRPr="00563CBC">
        <w:rPr>
          <w:rFonts w:hint="eastAsia"/>
          <w:color w:val="000000" w:themeColor="text1"/>
          <w:szCs w:val="21"/>
        </w:rPr>
        <w:t xml:space="preserve">　　</w:t>
      </w:r>
    </w:p>
    <w:p w14:paraId="576C5EFD" w14:textId="77777777" w:rsidR="000724E4" w:rsidRDefault="00563CBC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563CBC">
        <w:rPr>
          <w:rFonts w:hint="eastAsia"/>
          <w:color w:val="000000" w:themeColor="text1"/>
          <w:szCs w:val="21"/>
        </w:rPr>
        <w:t>A.</w:t>
      </w:r>
      <w:r w:rsidRPr="00563CBC">
        <w:rPr>
          <w:rFonts w:hint="eastAsia"/>
          <w:color w:val="000000" w:themeColor="text1"/>
          <w:szCs w:val="21"/>
        </w:rPr>
        <w:t>吾谁与归</w:t>
      </w:r>
      <w:r w:rsidR="000724E4">
        <w:rPr>
          <w:rFonts w:hint="eastAsia"/>
          <w:color w:val="000000" w:themeColor="text1"/>
          <w:szCs w:val="21"/>
        </w:rPr>
        <w:t xml:space="preserve">                         </w:t>
      </w:r>
      <w:r w:rsidRPr="00563CBC">
        <w:rPr>
          <w:rFonts w:hint="eastAsia"/>
          <w:color w:val="000000" w:themeColor="text1"/>
          <w:szCs w:val="21"/>
        </w:rPr>
        <w:t>B.</w:t>
      </w:r>
      <w:r w:rsidRPr="00563CBC">
        <w:rPr>
          <w:rFonts w:hint="eastAsia"/>
          <w:color w:val="000000" w:themeColor="text1"/>
          <w:szCs w:val="21"/>
        </w:rPr>
        <w:t xml:space="preserve">忌不自信　　</w:t>
      </w:r>
    </w:p>
    <w:p w14:paraId="7384E3D4" w14:textId="77777777" w:rsidR="000724E4" w:rsidRDefault="00563CBC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563CBC">
        <w:rPr>
          <w:rFonts w:hint="eastAsia"/>
          <w:color w:val="000000" w:themeColor="text1"/>
          <w:szCs w:val="21"/>
        </w:rPr>
        <w:t>C.</w:t>
      </w:r>
      <w:r w:rsidRPr="00563CBC">
        <w:rPr>
          <w:rFonts w:hint="eastAsia"/>
          <w:color w:val="000000" w:themeColor="text1"/>
          <w:szCs w:val="21"/>
        </w:rPr>
        <w:t>客之美我者</w:t>
      </w:r>
      <w:r w:rsidRPr="00563CBC">
        <w:rPr>
          <w:rFonts w:hint="eastAsia"/>
          <w:color w:val="000000" w:themeColor="text1"/>
          <w:szCs w:val="21"/>
        </w:rPr>
        <w:t xml:space="preserve"> </w:t>
      </w:r>
      <w:r w:rsidR="000724E4">
        <w:rPr>
          <w:rFonts w:hint="eastAsia"/>
          <w:color w:val="000000" w:themeColor="text1"/>
          <w:szCs w:val="21"/>
        </w:rPr>
        <w:t xml:space="preserve">                      </w:t>
      </w:r>
      <w:r w:rsidRPr="00563CBC">
        <w:rPr>
          <w:rFonts w:hint="eastAsia"/>
          <w:color w:val="000000" w:themeColor="text1"/>
          <w:szCs w:val="21"/>
        </w:rPr>
        <w:t>D.</w:t>
      </w:r>
      <w:r w:rsidRPr="00563CBC">
        <w:rPr>
          <w:rFonts w:hint="eastAsia"/>
          <w:color w:val="000000" w:themeColor="text1"/>
          <w:szCs w:val="21"/>
        </w:rPr>
        <w:t xml:space="preserve">何罪之有　　</w:t>
      </w:r>
    </w:p>
    <w:p w14:paraId="48482756" w14:textId="77777777" w:rsidR="000724E4" w:rsidRDefault="000724E4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4</w:t>
      </w:r>
      <w:r w:rsidR="00563CBC" w:rsidRPr="00563CBC">
        <w:rPr>
          <w:rFonts w:hint="eastAsia"/>
          <w:color w:val="000000" w:themeColor="text1"/>
          <w:szCs w:val="21"/>
        </w:rPr>
        <w:t>.</w:t>
      </w:r>
      <w:r w:rsidR="00563CBC" w:rsidRPr="00563CBC">
        <w:rPr>
          <w:rFonts w:hint="eastAsia"/>
          <w:color w:val="000000" w:themeColor="text1"/>
          <w:szCs w:val="21"/>
        </w:rPr>
        <w:t>下列几项中不是烛之武说服秦王退兵理由的一项是</w:t>
      </w:r>
      <w:r w:rsidR="00563CBC" w:rsidRPr="00563CBC">
        <w:rPr>
          <w:rFonts w:hint="eastAsia"/>
          <w:color w:val="000000" w:themeColor="text1"/>
          <w:szCs w:val="21"/>
        </w:rPr>
        <w:t>(</w:t>
      </w:r>
      <w:r w:rsidR="00563CBC" w:rsidRPr="00563CBC">
        <w:rPr>
          <w:rFonts w:hint="eastAsia"/>
          <w:color w:val="000000" w:themeColor="text1"/>
          <w:szCs w:val="21"/>
        </w:rPr>
        <w:t xml:space="preserve">　　</w:t>
      </w:r>
      <w:r w:rsidR="00563CBC" w:rsidRPr="00563CBC">
        <w:rPr>
          <w:rFonts w:hint="eastAsia"/>
          <w:color w:val="000000" w:themeColor="text1"/>
          <w:szCs w:val="21"/>
        </w:rPr>
        <w:t>)</w:t>
      </w:r>
      <w:r w:rsidR="00563CBC" w:rsidRPr="00563CBC">
        <w:rPr>
          <w:rFonts w:hint="eastAsia"/>
          <w:color w:val="000000" w:themeColor="text1"/>
          <w:szCs w:val="21"/>
        </w:rPr>
        <w:t xml:space="preserve">　　</w:t>
      </w:r>
    </w:p>
    <w:p w14:paraId="1319EC35" w14:textId="77777777" w:rsidR="000724E4" w:rsidRDefault="00563CBC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563CBC">
        <w:rPr>
          <w:rFonts w:hint="eastAsia"/>
          <w:color w:val="000000" w:themeColor="text1"/>
          <w:szCs w:val="21"/>
        </w:rPr>
        <w:t>A.</w:t>
      </w:r>
      <w:proofErr w:type="gramStart"/>
      <w:r w:rsidRPr="00563CBC">
        <w:rPr>
          <w:rFonts w:hint="eastAsia"/>
          <w:color w:val="000000" w:themeColor="text1"/>
          <w:szCs w:val="21"/>
        </w:rPr>
        <w:t>亡郑对</w:t>
      </w:r>
      <w:proofErr w:type="gramEnd"/>
      <w:r w:rsidRPr="00563CBC">
        <w:rPr>
          <w:rFonts w:hint="eastAsia"/>
          <w:color w:val="000000" w:themeColor="text1"/>
          <w:szCs w:val="21"/>
        </w:rPr>
        <w:t xml:space="preserve">秦有害无益。　　</w:t>
      </w:r>
      <w:r w:rsidR="000724E4">
        <w:rPr>
          <w:rFonts w:hint="eastAsia"/>
          <w:color w:val="000000" w:themeColor="text1"/>
          <w:szCs w:val="21"/>
        </w:rPr>
        <w:t xml:space="preserve">               </w:t>
      </w:r>
      <w:r w:rsidRPr="00563CBC">
        <w:rPr>
          <w:rFonts w:hint="eastAsia"/>
          <w:color w:val="000000" w:themeColor="text1"/>
          <w:szCs w:val="21"/>
        </w:rPr>
        <w:t>B.</w:t>
      </w:r>
      <w:proofErr w:type="gramStart"/>
      <w:r w:rsidRPr="00563CBC">
        <w:rPr>
          <w:rFonts w:hint="eastAsia"/>
          <w:color w:val="000000" w:themeColor="text1"/>
          <w:szCs w:val="21"/>
        </w:rPr>
        <w:t>舍郑对</w:t>
      </w:r>
      <w:proofErr w:type="gramEnd"/>
      <w:r w:rsidRPr="00563CBC">
        <w:rPr>
          <w:rFonts w:hint="eastAsia"/>
          <w:color w:val="000000" w:themeColor="text1"/>
          <w:szCs w:val="21"/>
        </w:rPr>
        <w:t xml:space="preserve">秦有益无害。　　</w:t>
      </w:r>
    </w:p>
    <w:p w14:paraId="64875830" w14:textId="77777777" w:rsidR="000724E4" w:rsidRDefault="00563CBC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563CBC">
        <w:rPr>
          <w:rFonts w:hint="eastAsia"/>
          <w:color w:val="000000" w:themeColor="text1"/>
          <w:szCs w:val="21"/>
        </w:rPr>
        <w:t>C.</w:t>
      </w:r>
      <w:r w:rsidRPr="00563CBC">
        <w:rPr>
          <w:rFonts w:hint="eastAsia"/>
          <w:color w:val="000000" w:themeColor="text1"/>
          <w:szCs w:val="21"/>
        </w:rPr>
        <w:t xml:space="preserve">晋忘恩负义，贪得无厌，将损害秦。　　</w:t>
      </w:r>
      <w:r w:rsidR="000724E4">
        <w:rPr>
          <w:rFonts w:hint="eastAsia"/>
          <w:color w:val="000000" w:themeColor="text1"/>
          <w:szCs w:val="21"/>
        </w:rPr>
        <w:t xml:space="preserve">  </w:t>
      </w:r>
      <w:r w:rsidRPr="00563CBC">
        <w:rPr>
          <w:rFonts w:hint="eastAsia"/>
          <w:color w:val="000000" w:themeColor="text1"/>
          <w:szCs w:val="21"/>
        </w:rPr>
        <w:t>D.</w:t>
      </w:r>
      <w:r w:rsidRPr="00563CBC">
        <w:rPr>
          <w:rFonts w:hint="eastAsia"/>
          <w:color w:val="000000" w:themeColor="text1"/>
          <w:szCs w:val="21"/>
        </w:rPr>
        <w:t>以</w:t>
      </w:r>
      <w:proofErr w:type="gramStart"/>
      <w:r w:rsidRPr="00563CBC">
        <w:rPr>
          <w:rFonts w:hint="eastAsia"/>
          <w:color w:val="000000" w:themeColor="text1"/>
          <w:szCs w:val="21"/>
        </w:rPr>
        <w:t>混乱相</w:t>
      </w:r>
      <w:proofErr w:type="gramEnd"/>
      <w:r w:rsidRPr="00563CBC">
        <w:rPr>
          <w:rFonts w:hint="eastAsia"/>
          <w:color w:val="000000" w:themeColor="text1"/>
          <w:szCs w:val="21"/>
        </w:rPr>
        <w:t xml:space="preserve">攻代替联合一致，不勇武。　　</w:t>
      </w:r>
    </w:p>
    <w:p w14:paraId="6DB36729" w14:textId="77777777" w:rsidR="00F231C1" w:rsidRDefault="000724E4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 w:val="20"/>
          <w:szCs w:val="21"/>
        </w:rPr>
      </w:pPr>
      <w:r>
        <w:rPr>
          <w:rFonts w:hint="eastAsia"/>
          <w:color w:val="000000" w:themeColor="text1"/>
          <w:szCs w:val="21"/>
        </w:rPr>
        <w:t>5</w:t>
      </w:r>
      <w:r w:rsidR="00F231C1">
        <w:rPr>
          <w:rFonts w:hint="eastAsia"/>
          <w:color w:val="000000" w:themeColor="text1"/>
          <w:szCs w:val="21"/>
        </w:rPr>
        <w:t xml:space="preserve">. </w:t>
      </w:r>
      <w:r>
        <w:rPr>
          <w:rFonts w:hint="eastAsia"/>
          <w:color w:val="000000" w:themeColor="text1"/>
          <w:szCs w:val="21"/>
        </w:rPr>
        <w:t>将下列两个句子翻译成现代汉语</w:t>
      </w:r>
      <w:r w:rsidR="00F231C1">
        <w:rPr>
          <w:rFonts w:hint="eastAsia"/>
          <w:color w:val="000000" w:themeColor="text1"/>
          <w:szCs w:val="21"/>
        </w:rPr>
        <w:t>。</w:t>
      </w:r>
    </w:p>
    <w:p w14:paraId="16898024" w14:textId="77777777" w:rsidR="00F231C1" w:rsidRDefault="000724E4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>
        <w:rPr>
          <w:color w:val="000000" w:themeColor="text1"/>
          <w:szCs w:val="21"/>
        </w:rPr>
        <w:fldChar w:fldCharType="begin"/>
      </w:r>
      <w:r>
        <w:rPr>
          <w:color w:val="000000" w:themeColor="text1"/>
          <w:szCs w:val="21"/>
        </w:rPr>
        <w:instrText xml:space="preserve"> </w:instrText>
      </w:r>
      <w:r>
        <w:rPr>
          <w:rFonts w:hint="eastAsia"/>
          <w:color w:val="000000" w:themeColor="text1"/>
          <w:szCs w:val="21"/>
        </w:rPr>
        <w:instrText>= 1 \* GB2</w:instrText>
      </w:r>
      <w:r>
        <w:rPr>
          <w:color w:val="000000" w:themeColor="text1"/>
          <w:szCs w:val="21"/>
        </w:rPr>
        <w:instrText xml:space="preserve"> </w:instrText>
      </w:r>
      <w:r>
        <w:rPr>
          <w:color w:val="000000" w:themeColor="text1"/>
          <w:szCs w:val="21"/>
        </w:rPr>
        <w:fldChar w:fldCharType="separate"/>
      </w:r>
      <w:r>
        <w:rPr>
          <w:rFonts w:hint="eastAsia"/>
          <w:noProof/>
          <w:color w:val="000000" w:themeColor="text1"/>
          <w:szCs w:val="21"/>
        </w:rPr>
        <w:t>⑴</w:t>
      </w:r>
      <w:r>
        <w:rPr>
          <w:color w:val="000000" w:themeColor="text1"/>
          <w:szCs w:val="21"/>
        </w:rPr>
        <w:fldChar w:fldCharType="end"/>
      </w:r>
      <w:r>
        <w:rPr>
          <w:rFonts w:ascii="宋体" w:hAnsi="宋体" w:cs="宋体"/>
          <w:color w:val="000000" w:themeColor="text1"/>
        </w:rPr>
        <w:t xml:space="preserve"> </w:t>
      </w:r>
      <w:r w:rsidRPr="000724E4">
        <w:rPr>
          <w:rFonts w:ascii="宋体" w:hAnsi="宋体" w:cs="宋体" w:hint="eastAsia"/>
          <w:color w:val="000000" w:themeColor="text1"/>
        </w:rPr>
        <w:t>越国以</w:t>
      </w:r>
      <w:proofErr w:type="gramStart"/>
      <w:r w:rsidRPr="000724E4">
        <w:rPr>
          <w:rFonts w:ascii="宋体" w:hAnsi="宋体" w:cs="宋体" w:hint="eastAsia"/>
          <w:color w:val="000000" w:themeColor="text1"/>
        </w:rPr>
        <w:t>鄙</w:t>
      </w:r>
      <w:proofErr w:type="gramEnd"/>
      <w:r w:rsidRPr="000724E4">
        <w:rPr>
          <w:rFonts w:ascii="宋体" w:hAnsi="宋体" w:cs="宋体" w:hint="eastAsia"/>
          <w:color w:val="000000" w:themeColor="text1"/>
        </w:rPr>
        <w:t>远，君知其难也，焉用</w:t>
      </w:r>
      <w:proofErr w:type="gramStart"/>
      <w:r w:rsidRPr="000724E4">
        <w:rPr>
          <w:rFonts w:ascii="宋体" w:hAnsi="宋体" w:cs="宋体" w:hint="eastAsia"/>
          <w:color w:val="000000" w:themeColor="text1"/>
        </w:rPr>
        <w:t>亡郑以陪邻</w:t>
      </w:r>
      <w:proofErr w:type="gramEnd"/>
      <w:r w:rsidRPr="000724E4">
        <w:rPr>
          <w:rFonts w:ascii="宋体" w:hAnsi="宋体" w:cs="宋体" w:hint="eastAsia"/>
          <w:color w:val="000000" w:themeColor="text1"/>
        </w:rPr>
        <w:t>?</w:t>
      </w:r>
    </w:p>
    <w:p w14:paraId="34059C74" w14:textId="77777777" w:rsidR="000724E4" w:rsidRDefault="000724E4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/>
          <w:color w:val="000000" w:themeColor="text1"/>
        </w:rPr>
        <w:fldChar w:fldCharType="begin"/>
      </w:r>
      <w:r>
        <w:rPr>
          <w:rFonts w:ascii="宋体" w:hAnsi="宋体" w:cs="宋体"/>
          <w:color w:val="000000" w:themeColor="text1"/>
        </w:rPr>
        <w:instrText xml:space="preserve"> </w:instrText>
      </w:r>
      <w:r>
        <w:rPr>
          <w:rFonts w:ascii="宋体" w:hAnsi="宋体" w:cs="宋体" w:hint="eastAsia"/>
          <w:color w:val="000000" w:themeColor="text1"/>
        </w:rPr>
        <w:instrText>= 2 \* GB2</w:instrText>
      </w:r>
      <w:r>
        <w:rPr>
          <w:rFonts w:ascii="宋体" w:hAnsi="宋体" w:cs="宋体"/>
          <w:color w:val="000000" w:themeColor="text1"/>
        </w:rPr>
        <w:instrText xml:space="preserve"> </w:instrText>
      </w:r>
      <w:r>
        <w:rPr>
          <w:rFonts w:ascii="宋体" w:hAnsi="宋体" w:cs="宋体"/>
          <w:color w:val="000000" w:themeColor="text1"/>
        </w:rPr>
        <w:fldChar w:fldCharType="separate"/>
      </w:r>
      <w:r>
        <w:rPr>
          <w:rFonts w:ascii="宋体" w:hAnsi="宋体" w:cs="宋体" w:hint="eastAsia"/>
          <w:noProof/>
          <w:color w:val="000000" w:themeColor="text1"/>
        </w:rPr>
        <w:t>⑵</w:t>
      </w:r>
      <w:r>
        <w:rPr>
          <w:rFonts w:ascii="宋体" w:hAnsi="宋体" w:cs="宋体"/>
          <w:color w:val="000000" w:themeColor="text1"/>
        </w:rPr>
        <w:fldChar w:fldCharType="end"/>
      </w:r>
      <w:r>
        <w:rPr>
          <w:rFonts w:ascii="宋体" w:hAnsi="宋体" w:cs="宋体" w:hint="eastAsia"/>
          <w:color w:val="000000" w:themeColor="text1"/>
        </w:rPr>
        <w:t xml:space="preserve"> </w:t>
      </w:r>
      <w:proofErr w:type="gramStart"/>
      <w:r w:rsidRPr="000724E4">
        <w:rPr>
          <w:rFonts w:ascii="宋体" w:hAnsi="宋体" w:cs="宋体" w:hint="eastAsia"/>
          <w:color w:val="000000" w:themeColor="text1"/>
        </w:rPr>
        <w:t>既东封</w:t>
      </w:r>
      <w:proofErr w:type="gramEnd"/>
      <w:r w:rsidRPr="000724E4">
        <w:rPr>
          <w:rFonts w:ascii="宋体" w:hAnsi="宋体" w:cs="宋体" w:hint="eastAsia"/>
          <w:color w:val="000000" w:themeColor="text1"/>
        </w:rPr>
        <w:t>郑，</w:t>
      </w:r>
      <w:proofErr w:type="gramStart"/>
      <w:r w:rsidRPr="000724E4">
        <w:rPr>
          <w:rFonts w:ascii="宋体" w:hAnsi="宋体" w:cs="宋体" w:hint="eastAsia"/>
          <w:color w:val="000000" w:themeColor="text1"/>
        </w:rPr>
        <w:t>又欲肆其西</w:t>
      </w:r>
      <w:proofErr w:type="gramEnd"/>
      <w:r w:rsidRPr="000724E4">
        <w:rPr>
          <w:rFonts w:ascii="宋体" w:hAnsi="宋体" w:cs="宋体" w:hint="eastAsia"/>
          <w:color w:val="000000" w:themeColor="text1"/>
        </w:rPr>
        <w:t>封，若</w:t>
      </w:r>
      <w:proofErr w:type="gramStart"/>
      <w:r w:rsidRPr="000724E4">
        <w:rPr>
          <w:rFonts w:ascii="宋体" w:hAnsi="宋体" w:cs="宋体" w:hint="eastAsia"/>
          <w:color w:val="000000" w:themeColor="text1"/>
        </w:rPr>
        <w:t>不</w:t>
      </w:r>
      <w:proofErr w:type="gramEnd"/>
      <w:r w:rsidRPr="000724E4">
        <w:rPr>
          <w:rFonts w:ascii="宋体" w:hAnsi="宋体" w:cs="宋体" w:hint="eastAsia"/>
          <w:color w:val="000000" w:themeColor="text1"/>
        </w:rPr>
        <w:t>阙秦，</w:t>
      </w:r>
      <w:proofErr w:type="gramStart"/>
      <w:r w:rsidRPr="000724E4">
        <w:rPr>
          <w:rFonts w:ascii="宋体" w:hAnsi="宋体" w:cs="宋体" w:hint="eastAsia"/>
          <w:color w:val="000000" w:themeColor="text1"/>
        </w:rPr>
        <w:t>将焉取之</w:t>
      </w:r>
      <w:proofErr w:type="gramEnd"/>
      <w:r w:rsidRPr="000724E4">
        <w:rPr>
          <w:rFonts w:ascii="宋体" w:hAnsi="宋体" w:cs="宋体" w:hint="eastAsia"/>
          <w:color w:val="000000" w:themeColor="text1"/>
        </w:rPr>
        <w:t>?</w:t>
      </w:r>
    </w:p>
    <w:p w14:paraId="564FCA88" w14:textId="77777777" w:rsidR="0050039E" w:rsidRDefault="0050039E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</w:p>
    <w:p w14:paraId="538ECC0D" w14:textId="77777777" w:rsidR="00216FA4" w:rsidRDefault="00216FA4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</w:p>
    <w:p w14:paraId="5DAFCC0B" w14:textId="77777777" w:rsidR="00216FA4" w:rsidRDefault="00216FA4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</w:p>
    <w:p w14:paraId="2518F975" w14:textId="77777777" w:rsidR="00216FA4" w:rsidRDefault="00216FA4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</w:p>
    <w:p w14:paraId="4E19ACAE" w14:textId="77777777" w:rsidR="00762803" w:rsidRDefault="000724E4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（二）阅读下面的文字，完成</w:t>
      </w:r>
      <w:r w:rsid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6</w:t>
      </w: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～</w:t>
      </w:r>
      <w:r w:rsidR="00762803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9</w:t>
      </w: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题。　　</w:t>
      </w:r>
      <w:r w:rsid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（14分钟）</w:t>
      </w:r>
    </w:p>
    <w:p w14:paraId="4A0270EB" w14:textId="77777777" w:rsidR="00762803" w:rsidRPr="00762803" w:rsidRDefault="000724E4" w:rsidP="00407E02">
      <w:pPr>
        <w:widowControl/>
        <w:spacing w:after="0" w:line="240" w:lineRule="auto"/>
        <w:jc w:val="center"/>
        <w:textAlignment w:val="baseline"/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proofErr w:type="gramStart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>介</w:t>
      </w:r>
      <w:proofErr w:type="gramEnd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>之推不言禄</w:t>
      </w:r>
    </w:p>
    <w:p w14:paraId="5AB2BBD0" w14:textId="77777777" w:rsidR="00762803" w:rsidRP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>晋侯①</w:t>
      </w:r>
      <w:proofErr w:type="gramStart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>赏从亡者</w:t>
      </w:r>
      <w:proofErr w:type="gramEnd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>。</w:t>
      </w:r>
      <w:proofErr w:type="gramStart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>介</w:t>
      </w:r>
      <w:proofErr w:type="gramEnd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>之推②不言禄，禄亦</w:t>
      </w:r>
      <w:proofErr w:type="gramStart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>弗</w:t>
      </w:r>
      <w:proofErr w:type="gramEnd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及。　　</w:t>
      </w:r>
    </w:p>
    <w:p w14:paraId="15DC0F9A" w14:textId="77777777" w:rsidR="00762803" w:rsidRP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>推曰：“献公③之子九人，唯君在矣。惠、怀无亲，外内弃之。天未绝晋，必将有主。主晋祀者，非君而谁?天实置之，而二三子④以为己力，不亦诬乎?窃人之财，犹谓之盗;</w:t>
      </w:r>
      <w:proofErr w:type="gramStart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>况</w:t>
      </w:r>
      <w:proofErr w:type="gramEnd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贪天之功，以为己力乎?下义其罪，上赏其奸，上下相蒙，难与处矣!”　　</w:t>
      </w:r>
    </w:p>
    <w:p w14:paraId="364F5625" w14:textId="77777777" w:rsidR="00762803" w:rsidRP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>其母曰：“</w:t>
      </w:r>
      <w:proofErr w:type="gramStart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>盍</w:t>
      </w:r>
      <w:proofErr w:type="gramEnd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>亦求之。以死谁</w:t>
      </w:r>
      <w:proofErr w:type="gramStart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>怼</w:t>
      </w:r>
      <w:proofErr w:type="gramEnd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⑤!”　　</w:t>
      </w:r>
    </w:p>
    <w:p w14:paraId="1CA8A30F" w14:textId="77777777" w:rsidR="00762803" w:rsidRP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对曰：“尤而效之，罪又甚焉!且出怨言，不食其食。”　　</w:t>
      </w:r>
    </w:p>
    <w:p w14:paraId="0C843338" w14:textId="77777777" w:rsidR="00762803" w:rsidRP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其母曰：“亦使知之，若何?”　　</w:t>
      </w:r>
    </w:p>
    <w:p w14:paraId="46ADAABC" w14:textId="77777777" w:rsidR="0050039E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对曰：“言，身之文也。身将隐，焉用文之?是求显也。”　　</w:t>
      </w:r>
    </w:p>
    <w:p w14:paraId="0F7BBB67" w14:textId="77777777" w:rsidR="00762803" w:rsidRP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其母曰：“能如是乎?与汝偕隐。”遂隐而死。　　</w:t>
      </w:r>
    </w:p>
    <w:p w14:paraId="18D10E60" w14:textId="77777777" w:rsidR="00762803" w:rsidRP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lastRenderedPageBreak/>
        <w:t>晋侯求之，不获，以</w:t>
      </w:r>
      <w:proofErr w:type="gramStart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>绵</w:t>
      </w:r>
      <w:proofErr w:type="gramEnd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>上⑥为之田⑦。曰：“以志吾过，且</w:t>
      </w:r>
      <w:proofErr w:type="gramStart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>旌</w:t>
      </w:r>
      <w:proofErr w:type="gramEnd"/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善人。”　　</w:t>
      </w:r>
    </w:p>
    <w:p w14:paraId="272135F2" w14:textId="77777777" w:rsidR="00762803" w:rsidRP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762803">
        <w:rPr>
          <w:rFonts w:ascii="楷体" w:eastAsia="楷体" w:hAnsi="楷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(《左传·僖公二十四年》)　　</w:t>
      </w:r>
    </w:p>
    <w:p w14:paraId="401F39D0" w14:textId="77777777" w:rsid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【注】　①晋侯：指晋文公，即重耳。他逃亡在外，在秦国的帮助下回晋继承君位。②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介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之推：晋文公臣子，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曾割自己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腿上的肉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以食文公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。③献公：重耳之父晋献公。④二三子：指跟随文公逃亡的人。子是对人的美称。⑤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怼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(duì)：怨恨。⑥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绵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上：地名，在今山西介休县南、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泌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源县西北的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介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山之下。⑦田：祭田。　　</w:t>
      </w:r>
    </w:p>
    <w:p w14:paraId="08F9C38C" w14:textId="77777777" w:rsidR="00762803" w:rsidRDefault="007628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6</w:t>
      </w:r>
      <w:r w:rsidR="000724E4"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.下列句子中加点词语的解释不正确的一项是(　　)　　</w:t>
      </w:r>
    </w:p>
    <w:p w14:paraId="70CF834F" w14:textId="77777777" w:rsid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A.尤而效之，罪又甚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焉　　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</w:t>
      </w:r>
      <w:r w:rsidR="00BA2148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</w:t>
      </w: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尤：指责　　</w:t>
      </w:r>
    </w:p>
    <w:p w14:paraId="63ED6967" w14:textId="77777777" w:rsid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B.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盍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亦求之 </w:t>
      </w:r>
      <w:r w:rsidR="00BA2148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              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盍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：何不　　</w:t>
      </w:r>
    </w:p>
    <w:p w14:paraId="25F1906D" w14:textId="77777777" w:rsid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C.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以志吾过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，且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旌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善人 </w:t>
      </w:r>
      <w:r w:rsidR="00BA2148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    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旌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：表彰　　</w:t>
      </w:r>
    </w:p>
    <w:p w14:paraId="3F3E70AD" w14:textId="77777777" w:rsid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D.下义其罪，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上赏其奸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</w:t>
      </w:r>
      <w:r w:rsidR="00BA2148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    </w:t>
      </w: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义：正义　　</w:t>
      </w:r>
    </w:p>
    <w:p w14:paraId="0A5CCF5B" w14:textId="77777777" w:rsidR="00762803" w:rsidRDefault="007628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7</w:t>
      </w:r>
      <w:r w:rsidR="000724E4"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.下列句子中加点虚词的意义和用法相同的一项是(　　)　　</w:t>
      </w:r>
    </w:p>
    <w:p w14:paraId="258B80D8" w14:textId="77777777" w:rsid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A.</w:t>
      </w:r>
      <w:r w:rsid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</w:t>
      </w:r>
      <w:r w:rsidR="0050039E" w:rsidRP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尤而效之，罪又甚</w:t>
      </w:r>
      <w:r w:rsidR="0050039E" w:rsidRP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em w:val="dot"/>
          <w:lang w:bidi="ne-NP"/>
        </w:rPr>
        <w:t>焉</w:t>
      </w: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　　 </w:t>
      </w:r>
      <w:r w:rsidR="0050039E" w:rsidRP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em w:val="dot"/>
          <w:lang w:bidi="ne-NP"/>
        </w:rPr>
        <w:t>焉</w:t>
      </w:r>
      <w:r w:rsid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用亡郑以陪邻</w:t>
      </w:r>
    </w:p>
    <w:p w14:paraId="73DAAD71" w14:textId="77777777" w:rsid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B.</w:t>
      </w:r>
      <w:r w:rsid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</w:t>
      </w:r>
      <w:r w:rsidR="0050039E" w:rsidRP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em w:val="dot"/>
          <w:lang w:bidi="ne-NP"/>
        </w:rPr>
        <w:t>以</w:t>
      </w:r>
      <w:r w:rsid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绵上为之田           若舍郑</w:t>
      </w:r>
      <w:r w:rsidR="0050039E" w:rsidRP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em w:val="dot"/>
          <w:lang w:bidi="ne-NP"/>
        </w:rPr>
        <w:t>以</w:t>
      </w:r>
      <w:r w:rsid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为东道主</w:t>
      </w: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　　</w:t>
      </w:r>
    </w:p>
    <w:p w14:paraId="273CB320" w14:textId="77777777" w:rsid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C.</w:t>
      </w:r>
      <w:r w:rsid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</w:t>
      </w:r>
      <w:r w:rsidR="0050039E" w:rsidRP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且出怨言，不食</w:t>
      </w:r>
      <w:r w:rsidR="0050039E" w:rsidRP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em w:val="dot"/>
          <w:lang w:bidi="ne-NP"/>
        </w:rPr>
        <w:t>其</w:t>
      </w:r>
      <w:r w:rsidR="0050039E" w:rsidRP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食</w:t>
      </w:r>
      <w:r w:rsid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    吾</w:t>
      </w:r>
      <w:r w:rsidR="0050039E" w:rsidRP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em w:val="dot"/>
          <w:lang w:bidi="ne-NP"/>
        </w:rPr>
        <w:t>其</w:t>
      </w:r>
      <w:r w:rsid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还也</w:t>
      </w:r>
    </w:p>
    <w:p w14:paraId="5EB09BD4" w14:textId="77777777" w:rsid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D.</w:t>
      </w:r>
      <w:r w:rsid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</w:t>
      </w:r>
      <w:r w:rsidR="0050039E" w:rsidRP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em w:val="dot"/>
          <w:lang w:bidi="ne-NP"/>
        </w:rPr>
        <w:t>而</w:t>
      </w:r>
      <w:r w:rsid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二三子</w:t>
      </w:r>
      <w:r w:rsidR="0050039E" w:rsidRP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以为己力</w:t>
      </w: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　</w:t>
      </w:r>
      <w:r w:rsid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    若亡郑</w:t>
      </w:r>
      <w:r w:rsidR="0050039E" w:rsidRP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em w:val="dot"/>
          <w:lang w:bidi="ne-NP"/>
        </w:rPr>
        <w:t>而</w:t>
      </w:r>
      <w:r w:rsidR="0050039E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有益于君</w:t>
      </w:r>
    </w:p>
    <w:p w14:paraId="7C98FD94" w14:textId="77777777" w:rsidR="00762803" w:rsidRDefault="007628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8</w:t>
      </w:r>
      <w:r w:rsidR="000724E4"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.下列对“</w:t>
      </w:r>
      <w:proofErr w:type="gramStart"/>
      <w:r w:rsidR="000724E4"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介</w:t>
      </w:r>
      <w:proofErr w:type="gramEnd"/>
      <w:r w:rsidR="000724E4"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之推不言禄”一事的叙述，不正确的一项是(　　)　　</w:t>
      </w:r>
    </w:p>
    <w:p w14:paraId="144504EA" w14:textId="77777777" w:rsid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A.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介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之推不满于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上下相蒙的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现状，并在与其母的交流之后，隐居而死。　　</w:t>
      </w:r>
    </w:p>
    <w:p w14:paraId="36DA3915" w14:textId="77777777" w:rsid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B.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介之推和母亲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一起隐居，母亲死后，他才接受了晋侯赏给他的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绵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上之田。　　</w:t>
      </w:r>
    </w:p>
    <w:p w14:paraId="6CCCBDAF" w14:textId="77777777" w:rsid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C.晋侯在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介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之推死后，已经有悔改之意。　　</w:t>
      </w:r>
    </w:p>
    <w:p w14:paraId="0595C15D" w14:textId="77777777" w:rsid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D.“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介之推不言禄”一事表现了“介之推”“介之推的母亲”的高洁品质。　　</w:t>
      </w:r>
    </w:p>
    <w:p w14:paraId="5D27B7B8" w14:textId="4A26BACC" w:rsidR="00762803" w:rsidRDefault="000724E4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　　</w:t>
      </w:r>
    </w:p>
    <w:p w14:paraId="57BFEAC1" w14:textId="77777777" w:rsidR="00762803" w:rsidRDefault="007628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9</w:t>
      </w:r>
      <w:r w:rsidR="000724E4"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.将文中画横线的句子翻译成现代汉语。　　</w:t>
      </w:r>
    </w:p>
    <w:p w14:paraId="789DD0F1" w14:textId="77777777" w:rsidR="00762803" w:rsidRDefault="000724E4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(1)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介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之推不言禄，禄亦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弗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及。　　</w:t>
      </w:r>
    </w:p>
    <w:p w14:paraId="59659DCB" w14:textId="77777777" w:rsidR="00762803" w:rsidRDefault="000724E4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译文：________________________________________________________________________　　________________________________________________________________________　　</w:t>
      </w:r>
    </w:p>
    <w:p w14:paraId="3CDE78A9" w14:textId="77777777" w:rsidR="002D794B" w:rsidRDefault="000724E4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(2)窃人之财，犹谓之盗;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况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贪天之功，以为</w:t>
      </w:r>
      <w:proofErr w:type="gramStart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己力乎</w:t>
      </w:r>
      <w:proofErr w:type="gramEnd"/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?　　</w:t>
      </w:r>
    </w:p>
    <w:p w14:paraId="2A63527C" w14:textId="5BDCB37C" w:rsidR="00762803" w:rsidRDefault="000724E4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 w:rsidRPr="000724E4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译文：________________________________________________________________________　　________________________________________________________________________　　</w:t>
      </w:r>
    </w:p>
    <w:p w14:paraId="38BF9F79" w14:textId="77777777" w:rsidR="000724E4" w:rsidRDefault="000724E4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color w:val="000000" w:themeColor="text1"/>
          <w:spacing w:val="4"/>
          <w:kern w:val="10"/>
          <w:szCs w:val="21"/>
          <w:lang w:bidi="ne-NP"/>
        </w:rPr>
      </w:pPr>
    </w:p>
    <w:p w14:paraId="7F2C009F" w14:textId="77777777" w:rsidR="00216FA4" w:rsidRPr="00762803" w:rsidRDefault="00216FA4" w:rsidP="00407E02">
      <w:pPr>
        <w:widowControl/>
        <w:spacing w:after="0" w:line="240" w:lineRule="auto"/>
        <w:jc w:val="left"/>
        <w:textAlignment w:val="baseline"/>
        <w:rPr>
          <w:rFonts w:ascii="楷体" w:eastAsia="楷体" w:hAnsi="楷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2A55C039" w14:textId="2632D168" w:rsidR="0050039E" w:rsidRDefault="00F231C1" w:rsidP="00407E02">
      <w:pPr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</w:t>
      </w:r>
      <w:r w:rsidR="0050039E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 xml:space="preserve">拓展练习   </w:t>
      </w:r>
      <w:r w:rsidR="0050039E">
        <w:rPr>
          <w:rFonts w:hint="eastAsia"/>
          <w:bCs/>
          <w:color w:val="000000" w:themeColor="text1"/>
          <w:szCs w:val="21"/>
        </w:rPr>
        <w:t>（</w:t>
      </w:r>
      <w:r w:rsidR="0050039E">
        <w:rPr>
          <w:rFonts w:hint="eastAsia"/>
          <w:bCs/>
          <w:color w:val="000000" w:themeColor="text1"/>
          <w:szCs w:val="21"/>
        </w:rPr>
        <w:t>1</w:t>
      </w:r>
      <w:r w:rsidR="00407E02">
        <w:rPr>
          <w:rFonts w:hint="eastAsia"/>
          <w:bCs/>
          <w:color w:val="000000" w:themeColor="text1"/>
          <w:szCs w:val="21"/>
        </w:rPr>
        <w:t>5</w:t>
      </w:r>
      <w:r w:rsidR="0050039E">
        <w:rPr>
          <w:rFonts w:hint="eastAsia"/>
          <w:bCs/>
          <w:color w:val="000000" w:themeColor="text1"/>
          <w:szCs w:val="21"/>
        </w:rPr>
        <w:t>分钟）</w:t>
      </w:r>
    </w:p>
    <w:p w14:paraId="0382AA6B" w14:textId="77777777" w:rsidR="002D794B" w:rsidRPr="002D794B" w:rsidRDefault="002D794B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2D794B">
        <w:rPr>
          <w:szCs w:val="22"/>
        </w:rPr>
        <w:t>阅读下面的文字，完成小题。</w:t>
      </w:r>
    </w:p>
    <w:p w14:paraId="46D06DAD" w14:textId="77777777" w:rsidR="002D794B" w:rsidRPr="002D794B" w:rsidRDefault="002D794B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t>①与归隐田园相较，江海将生活行迹的稳定性全然打破，不再遵循世俗价值和标准。②甚至连最基本的形貌礼仪也不复讲究。③换言之，漂泊江海是想象脱离既有生活轨道和权力体系，并在全新的生活模式中随心所欲。④其不仅追求“归田”中心灵的出离和超然，更期待将身心从尘世全然抽离，这与孤身仗剑天涯的侠士____________，皆在踪迹不定的漂泊中获得自由。所以部分言寄身江海的诗词，不仅突显洒脱恣肆，还不免负才任气。而想象与现实间判若云泥，真实的渔人生活，除了生存方式迥异，更有漂泊的孤寂。向往江海余生的诗人不可能对此____________，正因深深知晓这</w:t>
      </w:r>
      <w:r w:rsidRPr="002D794B">
        <w:rPr>
          <w:rFonts w:ascii="楷体" w:eastAsia="楷体" w:hAnsi="楷体" w:cs="楷体"/>
          <w:szCs w:val="22"/>
          <w:em w:val="dot"/>
        </w:rPr>
        <w:t>不过</w:t>
      </w:r>
      <w:r w:rsidRPr="002D794B">
        <w:rPr>
          <w:rFonts w:ascii="楷体" w:eastAsia="楷体" w:hAnsi="楷体" w:cs="楷体"/>
          <w:szCs w:val="22"/>
        </w:rPr>
        <w:t>是臆想的幻梦，才能如此自由放任的快意。这是人生中不可多得的片刻，因为即使在“江海去”的想象中，依然有诗人囿于尘俗的挣扎。因此将江海塑造成逍遥物外的想象空间，也是诗人面对现实牢笼时的自我抗争。</w:t>
      </w:r>
    </w:p>
    <w:p w14:paraId="450C5AC7" w14:textId="5C63CB79" w:rsidR="002D794B" w:rsidRPr="002D794B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10</w:t>
      </w:r>
      <w:r w:rsidR="002D794B" w:rsidRPr="002D794B">
        <w:rPr>
          <w:szCs w:val="22"/>
        </w:rPr>
        <w:t>．请在文中横线处填入恰当的成语。</w:t>
      </w:r>
    </w:p>
    <w:p w14:paraId="06036D0C" w14:textId="6DA7B4C4" w:rsidR="002D794B" w:rsidRPr="002D794B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lastRenderedPageBreak/>
        <w:t>11</w:t>
      </w:r>
      <w:r w:rsidR="002D794B" w:rsidRPr="002D794B">
        <w:rPr>
          <w:szCs w:val="22"/>
        </w:rPr>
        <w:t>．下列句子中的</w:t>
      </w:r>
      <w:r w:rsidR="002D794B" w:rsidRPr="002D794B">
        <w:rPr>
          <w:szCs w:val="22"/>
        </w:rPr>
        <w:t>“</w:t>
      </w:r>
      <w:r w:rsidR="002D794B" w:rsidRPr="002D794B">
        <w:rPr>
          <w:szCs w:val="22"/>
        </w:rPr>
        <w:t>不过</w:t>
      </w:r>
      <w:r w:rsidR="002D794B" w:rsidRPr="002D794B">
        <w:rPr>
          <w:szCs w:val="22"/>
        </w:rPr>
        <w:t>”</w:t>
      </w:r>
      <w:r w:rsidR="002D794B" w:rsidRPr="002D794B">
        <w:rPr>
          <w:szCs w:val="22"/>
        </w:rPr>
        <w:t>与文中加点的</w:t>
      </w:r>
      <w:r w:rsidR="002D794B" w:rsidRPr="002D794B">
        <w:rPr>
          <w:szCs w:val="22"/>
        </w:rPr>
        <w:t>“</w:t>
      </w:r>
      <w:r w:rsidR="002D794B" w:rsidRPr="002D794B">
        <w:rPr>
          <w:szCs w:val="22"/>
        </w:rPr>
        <w:t>不过</w:t>
      </w:r>
      <w:r w:rsidR="002D794B" w:rsidRPr="002D794B">
        <w:rPr>
          <w:szCs w:val="22"/>
        </w:rPr>
        <w:t>”</w:t>
      </w:r>
      <w:r w:rsidR="002D794B" w:rsidRPr="002D794B">
        <w:rPr>
          <w:szCs w:val="22"/>
        </w:rPr>
        <w:t>，意义和用法相同的一项是（</w:t>
      </w:r>
      <w:r w:rsidR="002D794B" w:rsidRPr="002D794B">
        <w:rPr>
          <w:rFonts w:eastAsia="Times New Roman"/>
          <w:kern w:val="0"/>
          <w:sz w:val="24"/>
        </w:rPr>
        <w:t>   </w:t>
      </w:r>
      <w:r w:rsidR="002D794B" w:rsidRPr="002D794B">
        <w:rPr>
          <w:szCs w:val="22"/>
        </w:rPr>
        <w:t>）</w:t>
      </w:r>
    </w:p>
    <w:p w14:paraId="4C7B164A" w14:textId="77777777" w:rsidR="002D794B" w:rsidRPr="002D794B" w:rsidRDefault="002D794B" w:rsidP="00407E02">
      <w:pPr>
        <w:spacing w:after="0" w:line="240" w:lineRule="auto"/>
        <w:ind w:left="300"/>
        <w:jc w:val="left"/>
        <w:textAlignment w:val="center"/>
        <w:rPr>
          <w:szCs w:val="22"/>
        </w:rPr>
      </w:pPr>
      <w:r w:rsidRPr="002D794B">
        <w:rPr>
          <w:szCs w:val="22"/>
        </w:rPr>
        <w:t>A</w:t>
      </w:r>
      <w:r w:rsidRPr="002D794B">
        <w:rPr>
          <w:szCs w:val="22"/>
        </w:rPr>
        <w:t>．这两个字，在月光底下看将起来，实在是写得美丽不过。</w:t>
      </w:r>
    </w:p>
    <w:p w14:paraId="2912DFD0" w14:textId="77777777" w:rsidR="002D794B" w:rsidRPr="002D794B" w:rsidRDefault="002D794B" w:rsidP="00407E02">
      <w:pPr>
        <w:spacing w:after="0" w:line="240" w:lineRule="auto"/>
        <w:ind w:left="300"/>
        <w:jc w:val="left"/>
        <w:textAlignment w:val="center"/>
        <w:rPr>
          <w:szCs w:val="22"/>
        </w:rPr>
      </w:pPr>
      <w:r w:rsidRPr="002D794B">
        <w:rPr>
          <w:szCs w:val="22"/>
        </w:rPr>
        <w:t>B</w:t>
      </w:r>
      <w:r w:rsidRPr="002D794B">
        <w:rPr>
          <w:szCs w:val="22"/>
        </w:rPr>
        <w:t>．孩子来了，就让他在乡下悄悄住两天，不过千万别出门。</w:t>
      </w:r>
    </w:p>
    <w:p w14:paraId="5420FA9D" w14:textId="77777777" w:rsidR="002D794B" w:rsidRPr="002D794B" w:rsidRDefault="002D794B" w:rsidP="00407E02">
      <w:pPr>
        <w:spacing w:after="0" w:line="240" w:lineRule="auto"/>
        <w:ind w:left="300"/>
        <w:jc w:val="left"/>
        <w:textAlignment w:val="center"/>
        <w:rPr>
          <w:szCs w:val="22"/>
        </w:rPr>
      </w:pPr>
      <w:r w:rsidRPr="002D794B">
        <w:rPr>
          <w:szCs w:val="22"/>
        </w:rPr>
        <w:t>C</w:t>
      </w:r>
      <w:r w:rsidRPr="002D794B">
        <w:rPr>
          <w:szCs w:val="22"/>
        </w:rPr>
        <w:t>．哦，我不过是个拉幕的人，或者是个拙劣的报幕员而已。</w:t>
      </w:r>
    </w:p>
    <w:p w14:paraId="103B40E4" w14:textId="77777777" w:rsidR="002D794B" w:rsidRPr="002D794B" w:rsidRDefault="002D794B" w:rsidP="00407E02">
      <w:pPr>
        <w:spacing w:after="0" w:line="240" w:lineRule="auto"/>
        <w:ind w:left="300"/>
        <w:jc w:val="left"/>
        <w:textAlignment w:val="center"/>
        <w:rPr>
          <w:szCs w:val="22"/>
        </w:rPr>
      </w:pPr>
      <w:r w:rsidRPr="002D794B">
        <w:rPr>
          <w:szCs w:val="22"/>
        </w:rPr>
        <w:t>D</w:t>
      </w:r>
      <w:r w:rsidRPr="002D794B">
        <w:rPr>
          <w:szCs w:val="22"/>
        </w:rPr>
        <w:t>．医生严肃地说：</w:t>
      </w:r>
      <w:r w:rsidRPr="002D794B">
        <w:rPr>
          <w:szCs w:val="22"/>
        </w:rPr>
        <w:t>“</w:t>
      </w:r>
      <w:r w:rsidRPr="002D794B">
        <w:rPr>
          <w:szCs w:val="22"/>
        </w:rPr>
        <w:t>如果</w:t>
      </w:r>
      <w:proofErr w:type="gramStart"/>
      <w:r w:rsidRPr="002D794B">
        <w:rPr>
          <w:szCs w:val="22"/>
        </w:rPr>
        <w:t>不</w:t>
      </w:r>
      <w:proofErr w:type="gramEnd"/>
      <w:r w:rsidRPr="002D794B">
        <w:rPr>
          <w:szCs w:val="22"/>
        </w:rPr>
        <w:t>转院，恐怕他熬不过今晚了。</w:t>
      </w:r>
      <w:r w:rsidRPr="002D794B">
        <w:rPr>
          <w:szCs w:val="22"/>
        </w:rPr>
        <w:t>”</w:t>
      </w:r>
    </w:p>
    <w:p w14:paraId="4C3514DD" w14:textId="75F4F814" w:rsidR="002D794B" w:rsidRPr="002D794B" w:rsidRDefault="002D794B" w:rsidP="00407E02">
      <w:pPr>
        <w:spacing w:after="0" w:line="240" w:lineRule="auto"/>
        <w:jc w:val="left"/>
        <w:textAlignment w:val="center"/>
        <w:rPr>
          <w:szCs w:val="22"/>
        </w:rPr>
      </w:pPr>
      <w:r w:rsidRPr="002D794B">
        <w:rPr>
          <w:szCs w:val="22"/>
        </w:rPr>
        <w:t>1</w:t>
      </w:r>
      <w:r w:rsidR="00C864E4">
        <w:rPr>
          <w:rFonts w:hint="eastAsia"/>
          <w:szCs w:val="22"/>
        </w:rPr>
        <w:t>2</w:t>
      </w:r>
      <w:r w:rsidRPr="002D794B">
        <w:rPr>
          <w:szCs w:val="22"/>
        </w:rPr>
        <w:t>．</w:t>
      </w:r>
      <w:r w:rsidRPr="002D794B">
        <w:rPr>
          <w:szCs w:val="22"/>
        </w:rPr>
        <w:t>“</w:t>
      </w:r>
      <w:r w:rsidRPr="002D794B">
        <w:rPr>
          <w:szCs w:val="22"/>
        </w:rPr>
        <w:t>散发弄扁舟</w:t>
      </w:r>
      <w:r w:rsidRPr="002D794B">
        <w:rPr>
          <w:szCs w:val="22"/>
        </w:rPr>
        <w:t>”</w:t>
      </w:r>
      <w:r w:rsidRPr="002D794B">
        <w:rPr>
          <w:szCs w:val="22"/>
        </w:rPr>
        <w:t>这句诗在文中出现的位置，最恰当的一项是（</w:t>
      </w:r>
      <w:r w:rsidRPr="002D794B">
        <w:rPr>
          <w:rFonts w:eastAsia="Times New Roman"/>
          <w:kern w:val="0"/>
          <w:sz w:val="24"/>
        </w:rPr>
        <w:t>   </w:t>
      </w:r>
      <w:r w:rsidRPr="002D794B">
        <w:rPr>
          <w:szCs w:val="22"/>
        </w:rPr>
        <w:t>）</w:t>
      </w:r>
    </w:p>
    <w:p w14:paraId="2B6E384E" w14:textId="77777777" w:rsidR="002D794B" w:rsidRPr="002D794B" w:rsidRDefault="002D794B" w:rsidP="00407E02">
      <w:pPr>
        <w:tabs>
          <w:tab w:val="left" w:pos="2078"/>
          <w:tab w:val="left" w:pos="4156"/>
          <w:tab w:val="left" w:pos="6234"/>
        </w:tabs>
        <w:spacing w:after="0" w:line="240" w:lineRule="auto"/>
        <w:ind w:left="380"/>
        <w:jc w:val="left"/>
        <w:textAlignment w:val="center"/>
        <w:rPr>
          <w:szCs w:val="22"/>
        </w:rPr>
      </w:pPr>
      <w:r w:rsidRPr="002D794B">
        <w:rPr>
          <w:szCs w:val="22"/>
        </w:rPr>
        <w:t>A</w:t>
      </w:r>
      <w:r w:rsidRPr="002D794B">
        <w:rPr>
          <w:szCs w:val="22"/>
        </w:rPr>
        <w:t>．</w:t>
      </w:r>
      <w:r w:rsidRPr="002D794B">
        <w:rPr>
          <w:rFonts w:ascii="Cambria Math" w:hAnsi="Cambria Math" w:cs="Cambria Math"/>
          <w:szCs w:val="22"/>
        </w:rPr>
        <w:t>①</w:t>
      </w:r>
      <w:r w:rsidRPr="002D794B">
        <w:rPr>
          <w:szCs w:val="22"/>
        </w:rPr>
        <w:t>处</w:t>
      </w:r>
      <w:r w:rsidRPr="002D794B">
        <w:rPr>
          <w:szCs w:val="22"/>
        </w:rPr>
        <w:tab/>
        <w:t>B</w:t>
      </w:r>
      <w:r w:rsidRPr="002D794B">
        <w:rPr>
          <w:szCs w:val="22"/>
        </w:rPr>
        <w:t>．</w:t>
      </w:r>
      <w:r w:rsidRPr="002D794B">
        <w:rPr>
          <w:rFonts w:ascii="Cambria Math" w:hAnsi="Cambria Math" w:cs="Cambria Math"/>
          <w:szCs w:val="22"/>
        </w:rPr>
        <w:t>②</w:t>
      </w:r>
      <w:r w:rsidRPr="002D794B">
        <w:rPr>
          <w:szCs w:val="22"/>
        </w:rPr>
        <w:t>处</w:t>
      </w:r>
      <w:r w:rsidRPr="002D794B">
        <w:rPr>
          <w:szCs w:val="22"/>
        </w:rPr>
        <w:tab/>
        <w:t>C</w:t>
      </w:r>
      <w:r w:rsidRPr="002D794B">
        <w:rPr>
          <w:szCs w:val="22"/>
        </w:rPr>
        <w:t>．</w:t>
      </w:r>
      <w:r w:rsidRPr="002D794B">
        <w:rPr>
          <w:rFonts w:ascii="Cambria Math" w:hAnsi="Cambria Math" w:cs="Cambria Math"/>
          <w:szCs w:val="22"/>
        </w:rPr>
        <w:t>③</w:t>
      </w:r>
      <w:r w:rsidRPr="002D794B">
        <w:rPr>
          <w:szCs w:val="22"/>
        </w:rPr>
        <w:t>处</w:t>
      </w:r>
      <w:r w:rsidRPr="002D794B">
        <w:rPr>
          <w:szCs w:val="22"/>
        </w:rPr>
        <w:tab/>
        <w:t>D</w:t>
      </w:r>
      <w:r w:rsidRPr="002D794B">
        <w:rPr>
          <w:szCs w:val="22"/>
        </w:rPr>
        <w:t>．</w:t>
      </w:r>
      <w:r w:rsidRPr="002D794B">
        <w:rPr>
          <w:rFonts w:ascii="Cambria Math" w:hAnsi="Cambria Math" w:cs="Cambria Math"/>
          <w:szCs w:val="22"/>
        </w:rPr>
        <w:t>④</w:t>
      </w:r>
      <w:r w:rsidRPr="002D794B">
        <w:rPr>
          <w:szCs w:val="22"/>
        </w:rPr>
        <w:t>处</w:t>
      </w:r>
    </w:p>
    <w:p w14:paraId="69E65975" w14:textId="77777777" w:rsidR="00C864E4" w:rsidRDefault="00C864E4" w:rsidP="00407E02">
      <w:pPr>
        <w:spacing w:after="0" w:line="240" w:lineRule="auto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60B382E7" w14:textId="0E22D8DD" w:rsidR="00F231C1" w:rsidRDefault="00F231C1" w:rsidP="00407E02">
      <w:pPr>
        <w:spacing w:after="0" w:line="240" w:lineRule="auto"/>
        <w:textAlignment w:val="baseline"/>
        <w:rPr>
          <w:bCs/>
          <w:color w:val="000000" w:themeColor="text1"/>
          <w:sz w:val="20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三、选做题（1</w:t>
      </w:r>
      <w:r w:rsidR="00874434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0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分钟）</w:t>
      </w:r>
    </w:p>
    <w:p w14:paraId="33F836F4" w14:textId="77777777" w:rsidR="00C864E4" w:rsidRPr="002D794B" w:rsidRDefault="00C864E4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2D794B">
        <w:rPr>
          <w:szCs w:val="22"/>
        </w:rPr>
        <w:t>阅读下面的文字，完成小题。</w:t>
      </w:r>
    </w:p>
    <w:p w14:paraId="546106C1" w14:textId="77777777" w:rsidR="00C864E4" w:rsidRPr="002D794B" w:rsidRDefault="00C864E4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t>吃不完的剩饭剩菜，往往要放进冰箱冷藏。饭菜是冷着放进去还是热着放进去呢？很多人习惯把剩饭剩菜凉一凉，等温度降至常温再放进去——其实，这样并不科学。研究表明，通常食物的温度低于</w:t>
      </w:r>
      <w:r w:rsidRPr="002D794B">
        <w:rPr>
          <w:szCs w:val="22"/>
        </w:rPr>
        <w:t>60</w:t>
      </w:r>
      <w:r w:rsidRPr="002D794B">
        <w:rPr>
          <w:rFonts w:ascii="楷体" w:eastAsia="楷体" w:hAnsi="楷体" w:cs="楷体"/>
          <w:szCs w:val="22"/>
        </w:rPr>
        <w:t>度的时候，</w:t>
      </w:r>
      <w:r w:rsidRPr="002D794B">
        <w:rPr>
          <w:rFonts w:ascii="楷体" w:eastAsia="楷体" w:hAnsi="楷体" w:cs="楷体"/>
          <w:szCs w:val="22"/>
          <w:u w:val="single"/>
        </w:rPr>
        <w:t xml:space="preserve"> ① </w:t>
      </w:r>
      <w:r w:rsidRPr="002D794B">
        <w:rPr>
          <w:rFonts w:ascii="楷体" w:eastAsia="楷体" w:hAnsi="楷体" w:cs="楷体"/>
          <w:szCs w:val="22"/>
        </w:rPr>
        <w:t>；当温度下降到</w:t>
      </w:r>
      <w:r w:rsidRPr="002D794B">
        <w:rPr>
          <w:szCs w:val="22"/>
        </w:rPr>
        <w:t>30</w:t>
      </w:r>
      <w:r w:rsidRPr="002D794B">
        <w:rPr>
          <w:rFonts w:ascii="楷体" w:eastAsia="楷体" w:hAnsi="楷体" w:cs="楷体"/>
          <w:szCs w:val="22"/>
        </w:rPr>
        <w:t>至</w:t>
      </w:r>
      <w:r w:rsidRPr="002D794B">
        <w:rPr>
          <w:szCs w:val="22"/>
        </w:rPr>
        <w:t>40</w:t>
      </w:r>
      <w:r w:rsidRPr="002D794B">
        <w:rPr>
          <w:rFonts w:ascii="楷体" w:eastAsia="楷体" w:hAnsi="楷体" w:cs="楷体"/>
          <w:szCs w:val="22"/>
        </w:rPr>
        <w:t>度时，细菌加快繁殖。这些细菌都会给人体健康带来危害。所以，剩饭剩菜不管是热的还是冷的，</w:t>
      </w:r>
      <w:r w:rsidRPr="002D794B">
        <w:rPr>
          <w:rFonts w:ascii="楷体" w:eastAsia="楷体" w:hAnsi="楷体" w:cs="楷体"/>
          <w:szCs w:val="22"/>
          <w:u w:val="single"/>
        </w:rPr>
        <w:t xml:space="preserve"> ② </w:t>
      </w:r>
      <w:r w:rsidRPr="002D794B">
        <w:rPr>
          <w:rFonts w:ascii="楷体" w:eastAsia="楷体" w:hAnsi="楷体" w:cs="楷体"/>
          <w:szCs w:val="22"/>
        </w:rPr>
        <w:t>。</w:t>
      </w:r>
    </w:p>
    <w:p w14:paraId="294D0B55" w14:textId="77777777" w:rsidR="00C864E4" w:rsidRPr="002D794B" w:rsidRDefault="00C864E4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</w:rPr>
        <w:t>那么，温热的剩饭剩菜会影响冰箱的寿命吗？答案是：不会。现代冰箱智能化程度高，制冷功效好，即便把滚烫的饭菜放进冰箱，</w:t>
      </w:r>
      <w:r w:rsidRPr="002D794B">
        <w:rPr>
          <w:rFonts w:ascii="楷体" w:eastAsia="楷体" w:hAnsi="楷体" w:cs="楷体"/>
          <w:szCs w:val="22"/>
          <w:u w:val="single"/>
        </w:rPr>
        <w:t xml:space="preserve"> ③ </w:t>
      </w:r>
      <w:r w:rsidRPr="002D794B">
        <w:rPr>
          <w:rFonts w:ascii="楷体" w:eastAsia="楷体" w:hAnsi="楷体" w:cs="楷体"/>
          <w:szCs w:val="22"/>
        </w:rPr>
        <w:t>。快速降温能抑制细菌繁殖，避免剩菜变质。</w:t>
      </w:r>
    </w:p>
    <w:p w14:paraId="0BB880F7" w14:textId="77777777" w:rsidR="00C864E4" w:rsidRPr="002D794B" w:rsidRDefault="00C864E4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2D794B">
        <w:rPr>
          <w:rFonts w:ascii="楷体" w:eastAsia="楷体" w:hAnsi="楷体" w:cs="楷体"/>
          <w:szCs w:val="22"/>
          <w:u w:val="single"/>
        </w:rPr>
        <w:t>①专家建议，为了保障食品安全和健康，大家应尽量降低剩饭剩菜产生。②隔夜凉菜有害物较多，无论荤素都应</w:t>
      </w:r>
      <w:proofErr w:type="gramStart"/>
      <w:r w:rsidRPr="002D794B">
        <w:rPr>
          <w:rFonts w:ascii="楷体" w:eastAsia="楷体" w:hAnsi="楷体" w:cs="楷体"/>
          <w:szCs w:val="22"/>
          <w:u w:val="single"/>
        </w:rPr>
        <w:t>尽量当</w:t>
      </w:r>
      <w:proofErr w:type="gramEnd"/>
      <w:r w:rsidRPr="002D794B">
        <w:rPr>
          <w:rFonts w:ascii="楷体" w:eastAsia="楷体" w:hAnsi="楷体" w:cs="楷体"/>
          <w:szCs w:val="22"/>
          <w:u w:val="single"/>
        </w:rPr>
        <w:t>餐吃完。③使用冰箱保存食物时，东西不宜太满，且要分类放置。④食品不要在冰箱里存放超过三天。⑤从冰箱里取出的食物一定务必加热后再食用。⑥老人、幼儿、孕妇等免疫力低下的人群，应不吃甚至少吃冷冻食品。</w:t>
      </w:r>
    </w:p>
    <w:p w14:paraId="40384957" w14:textId="488F86DF" w:rsidR="00C864E4" w:rsidRPr="002D794B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  <w:r w:rsidRPr="002D794B">
        <w:rPr>
          <w:szCs w:val="22"/>
        </w:rPr>
        <w:t>1</w:t>
      </w:r>
      <w:r>
        <w:rPr>
          <w:rFonts w:hint="eastAsia"/>
          <w:szCs w:val="22"/>
        </w:rPr>
        <w:t>3</w:t>
      </w:r>
      <w:r w:rsidRPr="002D794B">
        <w:rPr>
          <w:szCs w:val="22"/>
        </w:rPr>
        <w:t>．请在文中横线处补写恰当的语句，使整段文字语意完整连贯，内容贴切，逻辑严密，每处不超过</w:t>
      </w:r>
      <w:r w:rsidRPr="002D794B">
        <w:rPr>
          <w:szCs w:val="22"/>
        </w:rPr>
        <w:t>12</w:t>
      </w:r>
      <w:r w:rsidRPr="002D794B">
        <w:rPr>
          <w:szCs w:val="22"/>
        </w:rPr>
        <w:t>个字。</w:t>
      </w:r>
    </w:p>
    <w:p w14:paraId="4A625EA1" w14:textId="40735539" w:rsidR="00C864E4" w:rsidRPr="002D794B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  <w:r w:rsidRPr="002D794B">
        <w:rPr>
          <w:szCs w:val="22"/>
        </w:rPr>
        <w:t>1</w:t>
      </w:r>
      <w:r>
        <w:rPr>
          <w:rFonts w:hint="eastAsia"/>
          <w:szCs w:val="22"/>
        </w:rPr>
        <w:t>4</w:t>
      </w:r>
      <w:r w:rsidRPr="002D794B">
        <w:rPr>
          <w:szCs w:val="22"/>
        </w:rPr>
        <w:t>．文中画线部分有三处表述不当，请指出其序号并做修改，使语言表达准确流畅，逻辑严密。不得改变原意。</w:t>
      </w:r>
    </w:p>
    <w:p w14:paraId="3AD52007" w14:textId="77777777" w:rsidR="00C864E4" w:rsidRPr="002D794B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</w:p>
    <w:p w14:paraId="1E3470CA" w14:textId="77777777" w:rsidR="00407E02" w:rsidRDefault="00407E02" w:rsidP="00407E02">
      <w:pPr>
        <w:spacing w:after="0" w:line="240" w:lineRule="auto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</w:p>
    <w:sectPr w:rsidR="00407E02" w:rsidSect="003E032D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4C4C4" w14:textId="77777777" w:rsidR="002F12BD" w:rsidRDefault="002F12BD">
      <w:pPr>
        <w:spacing w:line="240" w:lineRule="auto"/>
      </w:pPr>
      <w:r>
        <w:separator/>
      </w:r>
    </w:p>
  </w:endnote>
  <w:endnote w:type="continuationSeparator" w:id="0">
    <w:p w14:paraId="06BC1C3E" w14:textId="77777777" w:rsidR="002F12BD" w:rsidRDefault="002F1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CBDEA" w14:textId="77777777" w:rsidR="00017D0C" w:rsidRDefault="00017D0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5A496" wp14:editId="66C7CA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20940" w14:textId="77777777" w:rsidR="00017D0C" w:rsidRDefault="00017D0C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70CB1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5A49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9C20940" w14:textId="77777777" w:rsidR="00017D0C" w:rsidRDefault="00017D0C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70CB1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30F49" w14:textId="77777777" w:rsidR="002F12BD" w:rsidRDefault="002F12BD">
      <w:pPr>
        <w:spacing w:after="0"/>
      </w:pPr>
      <w:r>
        <w:separator/>
      </w:r>
    </w:p>
  </w:footnote>
  <w:footnote w:type="continuationSeparator" w:id="0">
    <w:p w14:paraId="3853912D" w14:textId="77777777" w:rsidR="002F12BD" w:rsidRDefault="002F12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56F"/>
    <w:rsid w:val="00016352"/>
    <w:rsid w:val="00017D0C"/>
    <w:rsid w:val="00033DF8"/>
    <w:rsid w:val="00060ADA"/>
    <w:rsid w:val="00065B12"/>
    <w:rsid w:val="000724E4"/>
    <w:rsid w:val="0008335A"/>
    <w:rsid w:val="000912A6"/>
    <w:rsid w:val="000A6F2E"/>
    <w:rsid w:val="000D0AD0"/>
    <w:rsid w:val="000D296B"/>
    <w:rsid w:val="000D6C2F"/>
    <w:rsid w:val="000E1AC8"/>
    <w:rsid w:val="000E2FE6"/>
    <w:rsid w:val="000E5A2D"/>
    <w:rsid w:val="001177B6"/>
    <w:rsid w:val="00156240"/>
    <w:rsid w:val="00190E04"/>
    <w:rsid w:val="001C3CCD"/>
    <w:rsid w:val="001F0508"/>
    <w:rsid w:val="00204936"/>
    <w:rsid w:val="00216FA4"/>
    <w:rsid w:val="00257335"/>
    <w:rsid w:val="0026083F"/>
    <w:rsid w:val="0026489D"/>
    <w:rsid w:val="002B6AC1"/>
    <w:rsid w:val="002C0499"/>
    <w:rsid w:val="002D794B"/>
    <w:rsid w:val="002F12BD"/>
    <w:rsid w:val="003658F1"/>
    <w:rsid w:val="0037063D"/>
    <w:rsid w:val="003874DF"/>
    <w:rsid w:val="003A3C33"/>
    <w:rsid w:val="003C646F"/>
    <w:rsid w:val="003D6535"/>
    <w:rsid w:val="003E032D"/>
    <w:rsid w:val="0040528B"/>
    <w:rsid w:val="00407E02"/>
    <w:rsid w:val="004104A7"/>
    <w:rsid w:val="004466DB"/>
    <w:rsid w:val="00483876"/>
    <w:rsid w:val="004C3839"/>
    <w:rsid w:val="004C504F"/>
    <w:rsid w:val="0050039E"/>
    <w:rsid w:val="005059BA"/>
    <w:rsid w:val="00506A72"/>
    <w:rsid w:val="00536297"/>
    <w:rsid w:val="00547AE0"/>
    <w:rsid w:val="0055001D"/>
    <w:rsid w:val="00563CBC"/>
    <w:rsid w:val="00573863"/>
    <w:rsid w:val="005A3545"/>
    <w:rsid w:val="005A7324"/>
    <w:rsid w:val="00611B4C"/>
    <w:rsid w:val="006142C1"/>
    <w:rsid w:val="006352B6"/>
    <w:rsid w:val="00675A43"/>
    <w:rsid w:val="006944A9"/>
    <w:rsid w:val="007504AD"/>
    <w:rsid w:val="00757E6F"/>
    <w:rsid w:val="00762803"/>
    <w:rsid w:val="007639FB"/>
    <w:rsid w:val="007A0478"/>
    <w:rsid w:val="007B2122"/>
    <w:rsid w:val="007D1A33"/>
    <w:rsid w:val="00836FF6"/>
    <w:rsid w:val="00864596"/>
    <w:rsid w:val="00867FAC"/>
    <w:rsid w:val="00874434"/>
    <w:rsid w:val="008E3ED0"/>
    <w:rsid w:val="00912DE5"/>
    <w:rsid w:val="00915567"/>
    <w:rsid w:val="0093633C"/>
    <w:rsid w:val="00970CB1"/>
    <w:rsid w:val="00990CC2"/>
    <w:rsid w:val="009D6903"/>
    <w:rsid w:val="00A11639"/>
    <w:rsid w:val="00A15838"/>
    <w:rsid w:val="00A233E9"/>
    <w:rsid w:val="00A7375D"/>
    <w:rsid w:val="00AA1DFF"/>
    <w:rsid w:val="00AA4AE9"/>
    <w:rsid w:val="00B2156F"/>
    <w:rsid w:val="00B22370"/>
    <w:rsid w:val="00B23DF5"/>
    <w:rsid w:val="00B6774F"/>
    <w:rsid w:val="00B75676"/>
    <w:rsid w:val="00B85365"/>
    <w:rsid w:val="00B9037B"/>
    <w:rsid w:val="00B96230"/>
    <w:rsid w:val="00BA2148"/>
    <w:rsid w:val="00C05754"/>
    <w:rsid w:val="00C1014F"/>
    <w:rsid w:val="00C345CD"/>
    <w:rsid w:val="00C43C61"/>
    <w:rsid w:val="00C85351"/>
    <w:rsid w:val="00C864E4"/>
    <w:rsid w:val="00CB6370"/>
    <w:rsid w:val="00D1145E"/>
    <w:rsid w:val="00D2002D"/>
    <w:rsid w:val="00D921AD"/>
    <w:rsid w:val="00DA469A"/>
    <w:rsid w:val="00DC5171"/>
    <w:rsid w:val="00DD5FA8"/>
    <w:rsid w:val="00DE4929"/>
    <w:rsid w:val="00EF16E0"/>
    <w:rsid w:val="00F231C1"/>
    <w:rsid w:val="00F24A43"/>
    <w:rsid w:val="00F32A41"/>
    <w:rsid w:val="00F6296B"/>
    <w:rsid w:val="00F841D6"/>
    <w:rsid w:val="00FD6A32"/>
    <w:rsid w:val="00FE575A"/>
    <w:rsid w:val="070E3817"/>
    <w:rsid w:val="0AFD719C"/>
    <w:rsid w:val="0CB1296A"/>
    <w:rsid w:val="0CC43C7A"/>
    <w:rsid w:val="0E2C5505"/>
    <w:rsid w:val="0E766AE5"/>
    <w:rsid w:val="0F6402F6"/>
    <w:rsid w:val="111E79F8"/>
    <w:rsid w:val="11513D10"/>
    <w:rsid w:val="12206814"/>
    <w:rsid w:val="12EC11D7"/>
    <w:rsid w:val="13136822"/>
    <w:rsid w:val="13566A07"/>
    <w:rsid w:val="14793721"/>
    <w:rsid w:val="16605D91"/>
    <w:rsid w:val="16820EF9"/>
    <w:rsid w:val="16D04306"/>
    <w:rsid w:val="17C93F5A"/>
    <w:rsid w:val="18CC1C5C"/>
    <w:rsid w:val="190670DF"/>
    <w:rsid w:val="1D217543"/>
    <w:rsid w:val="20CE1D1E"/>
    <w:rsid w:val="216435EB"/>
    <w:rsid w:val="227746B0"/>
    <w:rsid w:val="23E16112"/>
    <w:rsid w:val="247575E5"/>
    <w:rsid w:val="266B518D"/>
    <w:rsid w:val="26F00A07"/>
    <w:rsid w:val="2749405A"/>
    <w:rsid w:val="2797133D"/>
    <w:rsid w:val="296E5857"/>
    <w:rsid w:val="29FD39F5"/>
    <w:rsid w:val="2C3B6377"/>
    <w:rsid w:val="2C9A73B4"/>
    <w:rsid w:val="2D9B65E7"/>
    <w:rsid w:val="2DC622C9"/>
    <w:rsid w:val="2E931BA8"/>
    <w:rsid w:val="2EE04F12"/>
    <w:rsid w:val="2F4B18BF"/>
    <w:rsid w:val="2FEF0ABB"/>
    <w:rsid w:val="30B838B0"/>
    <w:rsid w:val="32877802"/>
    <w:rsid w:val="32F51BC2"/>
    <w:rsid w:val="35213875"/>
    <w:rsid w:val="37A94EC3"/>
    <w:rsid w:val="39362B0B"/>
    <w:rsid w:val="3AF057F5"/>
    <w:rsid w:val="3D545F5A"/>
    <w:rsid w:val="3DBE3CBE"/>
    <w:rsid w:val="3E0B526E"/>
    <w:rsid w:val="3E260398"/>
    <w:rsid w:val="3E3A22D1"/>
    <w:rsid w:val="41200631"/>
    <w:rsid w:val="426C517F"/>
    <w:rsid w:val="434626F9"/>
    <w:rsid w:val="44173999"/>
    <w:rsid w:val="44C319FB"/>
    <w:rsid w:val="44E123DA"/>
    <w:rsid w:val="4520299F"/>
    <w:rsid w:val="454A1394"/>
    <w:rsid w:val="466411BA"/>
    <w:rsid w:val="46D24D87"/>
    <w:rsid w:val="484713ED"/>
    <w:rsid w:val="496E64E2"/>
    <w:rsid w:val="49BC3A34"/>
    <w:rsid w:val="4DED0341"/>
    <w:rsid w:val="4E601BA2"/>
    <w:rsid w:val="4FEE00D2"/>
    <w:rsid w:val="50C431DE"/>
    <w:rsid w:val="50FF001A"/>
    <w:rsid w:val="533150A6"/>
    <w:rsid w:val="53E534E0"/>
    <w:rsid w:val="544555FD"/>
    <w:rsid w:val="549A0DC5"/>
    <w:rsid w:val="55067F3A"/>
    <w:rsid w:val="55E96A02"/>
    <w:rsid w:val="571B599A"/>
    <w:rsid w:val="57775550"/>
    <w:rsid w:val="57F30409"/>
    <w:rsid w:val="5AB01EF9"/>
    <w:rsid w:val="5B4E6367"/>
    <w:rsid w:val="5B554966"/>
    <w:rsid w:val="5D4A598D"/>
    <w:rsid w:val="600357A2"/>
    <w:rsid w:val="615A4C9A"/>
    <w:rsid w:val="623A42B8"/>
    <w:rsid w:val="62D20EED"/>
    <w:rsid w:val="64C517D0"/>
    <w:rsid w:val="65155FF4"/>
    <w:rsid w:val="66D061AC"/>
    <w:rsid w:val="67696832"/>
    <w:rsid w:val="68BE281B"/>
    <w:rsid w:val="69473742"/>
    <w:rsid w:val="6A0945EB"/>
    <w:rsid w:val="6AA41204"/>
    <w:rsid w:val="6DA27004"/>
    <w:rsid w:val="6F1D4AA7"/>
    <w:rsid w:val="71360D19"/>
    <w:rsid w:val="732C3D80"/>
    <w:rsid w:val="73DB218A"/>
    <w:rsid w:val="73F56343"/>
    <w:rsid w:val="7404015F"/>
    <w:rsid w:val="76FF5541"/>
    <w:rsid w:val="77667740"/>
    <w:rsid w:val="782C1D90"/>
    <w:rsid w:val="7C9C690A"/>
    <w:rsid w:val="7F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C0471"/>
  <w15:docId w15:val="{03F25421-E0AA-4672-BF74-E803F655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pPr>
      <w:spacing w:after="0" w:line="240" w:lineRule="auto"/>
    </w:pPr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table" w:styleId="ab">
    <w:name w:val="Table Grid"/>
    <w:basedOn w:val="a1"/>
    <w:rsid w:val="00DA469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506A72"/>
    <w:pPr>
      <w:ind w:firstLineChars="200" w:firstLine="420"/>
    </w:pPr>
  </w:style>
  <w:style w:type="paragraph" w:styleId="ad">
    <w:name w:val="Normal (Web)"/>
    <w:basedOn w:val="a"/>
    <w:uiPriority w:val="99"/>
    <w:semiHidden/>
    <w:unhideWhenUsed/>
    <w:rsid w:val="004104A7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uiPriority w:val="22"/>
    <w:qFormat/>
    <w:rsid w:val="00410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A3D8718-560E-491C-9678-C80ADE517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5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DANQING QIU</cp:lastModifiedBy>
  <cp:revision>274</cp:revision>
  <dcterms:created xsi:type="dcterms:W3CDTF">2021-09-06T01:43:00Z</dcterms:created>
  <dcterms:modified xsi:type="dcterms:W3CDTF">2025-03-11T02:55:00Z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4E094DD4D17741B6A3B2612617659A8A</vt:lpwstr>
  </property>
</Properties>
</file>